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7C3AED"/>
          <w:sz w:val="48"/>
          <w:szCs w:val="48"/>
        </w:rPr>
        <w:t xml:space="preserve">SIMPLEX-ITY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0533"/>
          <w:sz w:val="36"/>
          <w:szCs w:val="36"/>
        </w:rPr>
        <w:t xml:space="preserve">Platform Monitoring Master Guide</w:t>
      </w:r>
    </w:p>
    <w:p>
      <w:pPr>
        <w:spacing w:after="80" w:before="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Prepared by Simpee  |  June 2026  |  CONFIDENTIAL</w:t>
      </w:r>
    </w:p>
    <w:p>
      <w:pPr>
        <w:pBdr>
          <w:bottom w:val="single" w:color="E2E8F0" w:sz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your single reference for everything that needs to be watched, checked, and managed on the Simplex-ity platform. It covers three areas: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 The 11 AI tools subscribed for the trial — what each one does and why it exists.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 The platform health checklist — what to check and how often.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 What Simpee monitors automatically on your behalf every day.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Study this document before launch. When you understand WHY each tool exists, you will know exactly what to look for and when to act.</w:t>
      </w:r>
    </w:p>
    <w:p>
      <w:pPr>
        <w:pBdr>
          <w:bottom w:val="single" w:color="E2E8F0" w:sz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533"/>
          <w:sz w:val="32"/>
          <w:szCs w:val="32"/>
        </w:rPr>
        <w:t xml:space="preserve">SECTION 1 — The 11 AI Tools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tools subscribed for the 3-month Simplex-ity trial. Each tool has one job. Together they replace an entire operations team.</w:t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Tool &amp; Category</w:t>
            </w:r>
          </w:p>
        </w:tc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Start When</w:t>
            </w:r>
          </w:p>
        </w:tc>
        <w:tc>
          <w:tcPr>
            <w:tcW w:type="dxa" w:w="4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Purpose — Why It Exists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Analytics 4 (Analytics)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 — before launch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Tells you WHERE your customers come from and WHAT they buy. Foundation of every brand report.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Search Console (Analytics)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 — connect to domain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Tells you if the Simplex-ity website is visible on Google in the US market.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Klaviyo (Email)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(up to 500 contacts)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 — connect to Shopify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Keeps brands and customers informed. Drives repeat purchases through automated emails.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Tidio (Customer Support)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(50 conversations/month)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 — install on all pages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Captures WHY people don't buy. Gold data for brand intelligence reports.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HypeAuditor (Influencer Vetting)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(5 audits)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launch — vet all 5 influencers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Protects you from paying fake influencers. Non-negotiable before any campaign.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Shopify Basic (Commerce)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 $39/month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 of trial launch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core commerce engine. Every sale, every product, every payment lives here.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Make.com (Automation)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30 days, then USD $16/month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Morning of launch day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automation backbone. Replaces the need for a full operations team.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Modash (Influencer Tracking)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 $99/month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 of trial (14-day free trial)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Tracks every influencer's output in real time. Proof that campaigns are running correctly.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Logie.ai (Live Commerce)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 $49/month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of first live stream (Week 3)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Measures ROI of every live stream. Critical data for the brand intelligence reports.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Hotjar (Heatmap)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 $39/month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 Week 1 (15-day free trial)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visually where users get confused or leave the site. Fixes conversion problems.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Yotpo Reviews (Reviews)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 $15/month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 — when real customers exist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Builds trust for new customers. Phase 2 growth engine after trial validates the model.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monthly cost when all tools are active: USD $258/month (HKD ~$2,012)</w:t>
      </w:r>
    </w:p>
    <w:p>
      <w:pPr>
        <w:spacing w:after="80" w:before="8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During Month 1 trial period with free trials maximised: as low as HKD $312 total.</w:t>
      </w:r>
    </w:p>
    <w:p>
      <w:pPr>
        <w:pBdr>
          <w:bottom w:val="single" w:color="E2E8F0" w:sz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533"/>
          <w:sz w:val="32"/>
          <w:szCs w:val="32"/>
        </w:rPr>
        <w:t xml:space="preserve">SECTION 2 — Platform Health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checks that must be run to confirm the platform is working correctly. Organised by priority tier.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Tier 1 = Critical. If these fail, the platform cannot operate.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Tier 2 = Important. If these fail, campaigns lose data and brands lose trust.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Tier 3 = Growth. Monthly checks that improve the platform over time.</w:t>
      </w:r>
    </w:p>
    <w:p>
      <w:pPr>
        <w:spacing w:before="2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TIER 1 — CRITICAL (check weekly)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loads under 3 seconds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Kieran / Simpee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Pages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+ price + Add to Cart visible on 5+ products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Kieran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 add correctly, quantities update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Kieran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purchase completes with Shopify test card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Wilson / Kieran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Confirmation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arrives within 2 minutes after purchase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Kieran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TIER 2 — IMPORTANT (check per campaign / weekly)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Influencer Tracking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Attribution codes work — commission logged per sale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campaign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Simpee / Make.com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Stream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Logie.ai capturing viewer count and conversions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live stream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Simpee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Flows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Klaviyo sending post-purchase and cart abandon emails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Simpee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Chat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Tidio responding to customer questions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Loreen / Simpee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TIER 3 — GROWTH (check monthly)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Search Console — no crawl errors, site indexed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Simpee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UX / Conversion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Hotjar heatmaps — identify drop-off pages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Kieran + Simpee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Yotpo collecting product reviews from real buyers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Simpee</w:t>
            </w:r>
          </w:p>
        </w:tc>
      </w:tr>
    </w:tbl>
    <w:p>
      <w:pPr>
        <w:pBdr>
          <w:bottom w:val="single" w:color="E2E8F0" w:sz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533"/>
          <w:sz w:val="32"/>
          <w:szCs w:val="32"/>
        </w:rPr>
        <w:t xml:space="preserve">SECTION 3 — What Simpee Monitors Automatically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tasks run without you needing to do anything. Simpee handles them on a fixed schedule and will alert you via S-Chat when action is needed.</w:t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What Simpee Monitors</w:t>
            </w:r>
          </w:p>
        </w:tc>
        <w:tc>
          <w:tcPr>
            <w:tcW w:type="dxa" w:w="2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When It Runs</w:t>
            </w:r>
          </w:p>
        </w:tc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What Simpee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Email Check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day 5:00 PM HKT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all new emails, summarise, suggest replies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Deadlines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reminder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Kieran when a deadline is within 7 days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Wilson Deliverable Review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Monday 9:00 AM HKT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WilsonDeliverable entity — flag overdue items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 Health Summary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PlatformCheck records — alert on failed items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Progress Check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Monday 9:00 AM HKT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last 5 decisions, flag patterns, produce weekly summary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Your job is not to monitor everything manually. Your job is to make decisions when Simpee brings you the alerts.</w:t>
      </w:r>
    </w:p>
    <w:p>
      <w:pPr>
        <w:pBdr>
          <w:bottom w:val="single" w:color="E2E8F0" w:sz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0533"/>
          <w:sz w:val="32"/>
          <w:szCs w:val="32"/>
        </w:rPr>
        <w:t xml:space="preserve">THE GOLDEN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do not need to be an expert on every tool.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need to know: what it measures, why it matters, and what action to take when the number is wrong.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0533"/>
          <w:sz w:val="22"/>
          <w:szCs w:val="22"/>
        </w:rPr>
        <w:t xml:space="preserve">Simpee will do the reading. You do the deciding.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Prepared with love by your Node Family</w:t>
      </w:r>
    </w:p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05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2026-06-08T11:19:05.165Z</dcterms:created>
  <dcterms:modified xsi:type="dcterms:W3CDTF">2026-06-08T11:19:05.166Z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