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8C90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>Getting 1 Percent Better Every Day</w:t>
      </w:r>
      <w:r>
        <w:br/>
        <w:t xml:space="preserve">Main idea: Small improvements made consistently can create major progress over time. [James </w:t>
      </w:r>
      <w:proofErr w:type="gramStart"/>
      <w:r>
        <w:t>Clear](</w:t>
      </w:r>
      <w:proofErr w:type="gramEnd"/>
      <w:r>
        <w:t xml:space="preserve">) explains this as getting 1 percent better each day. </w:t>
      </w:r>
      <w:r>
        <w:br/>
        <w:t xml:space="preserve">How AI can apply this: AI should guide users through micro-learning and small daily actions instead of overwhelming them with large tasks. This helps users stay engaged and build confidence over time. </w:t>
      </w:r>
      <w:r>
        <w:br/>
        <w:t>Example: Instead of asking a user to finish a full lesson, the AI can say, “Let’s do one small step today: learn one concept, answer one question, or reflect on one idea.”</w:t>
      </w:r>
      <w:r>
        <w:br/>
        <w:t>Key takeaway: AI becomes more effective when it supports steady progress through small, repeatable actions.</w:t>
      </w:r>
    </w:p>
    <w:p w14:paraId="59CC583D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>Goals vs. Systems</w:t>
      </w:r>
      <w:r>
        <w:br/>
        <w:t xml:space="preserve">Main idea: Goals give direction, but systems are what create results. [James </w:t>
      </w:r>
      <w:proofErr w:type="gramStart"/>
      <w:r>
        <w:t>Clear](</w:t>
      </w:r>
      <w:proofErr w:type="gramEnd"/>
      <w:r>
        <w:t xml:space="preserve">) emphasizes that people do not rise to the level of goals; they fall to the level of their systems. </w:t>
      </w:r>
      <w:r>
        <w:br/>
        <w:t>How AI can apply this: AI should not only help users define goals, but also help them build routines, reminders, and next-step habits that turn goals into action.</w:t>
      </w:r>
      <w:r>
        <w:br/>
        <w:t>Example: If a user says, “I want to get better at AI,” the app could respond, “Let’s create a simple routine: 10 minutes every evening, one prompt practice, and one reflection question.”</w:t>
      </w:r>
      <w:r>
        <w:br/>
        <w:t>Key takeaway: AI should support systems and routines, not just end goals.</w:t>
      </w:r>
    </w:p>
    <w:p w14:paraId="0F61F39B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>How Habits Shape Identity</w:t>
      </w:r>
      <w:r>
        <w:br/>
        <w:t xml:space="preserve">Main idea: Repeated actions shape how people see themselves. [James </w:t>
      </w:r>
      <w:proofErr w:type="gramStart"/>
      <w:r>
        <w:t>Clear](</w:t>
      </w:r>
      <w:proofErr w:type="gramEnd"/>
      <w:r>
        <w:t xml:space="preserve">) describes identity-based habits as actions that become evidence for the type of person someone is becoming. </w:t>
      </w:r>
      <w:r>
        <w:br/>
        <w:t>How AI can apply this: AI can use encouraging language that reinforces the user’s growth identity, such as learner, builder, creator, or thoughtful thinker.</w:t>
      </w:r>
      <w:r>
        <w:br/>
        <w:t>Example: Instead of only saying, “You completed today’s task,” the AI could say, “You’re becoming someone who learns consistently and applies new ideas.”</w:t>
      </w:r>
      <w:r>
        <w:br/>
        <w:t>Key takeaway: AI can strengthen motivation by reinforcing the user’s identity, not just tracking tasks.</w:t>
      </w:r>
    </w:p>
    <w:p w14:paraId="3BCB33D0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lastRenderedPageBreak/>
        <w:t>The Habit Loop</w:t>
      </w:r>
      <w:r>
        <w:br/>
        <w:t xml:space="preserve">Main idea: Habits follow a loop of cue, craving, response, and reward. [James </w:t>
      </w:r>
      <w:proofErr w:type="gramStart"/>
      <w:r>
        <w:t>Clear](</w:t>
      </w:r>
      <w:proofErr w:type="gramEnd"/>
      <w:r>
        <w:t xml:space="preserve">) explains this four-step pattern as the basis of habit formation. </w:t>
      </w:r>
      <w:r>
        <w:br/>
        <w:t>How AI can apply this: AI can be designed to trigger useful cues, prompt a simple response, and provide a satisfying reward or insight after completion.</w:t>
      </w:r>
      <w:r>
        <w:br/>
        <w:t>Example: The app can send a reminder at the same time each day (cue), invite the user to complete one short task (response), and then show progress or encouragement (reward).</w:t>
      </w:r>
      <w:r>
        <w:br/>
        <w:t>Key takeaway: AI can improve engagement by designing intentional learning loops.</w:t>
      </w:r>
    </w:p>
    <w:p w14:paraId="7D8F765F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>Make It Obvious</w:t>
      </w:r>
      <w:r>
        <w:br/>
        <w:t xml:space="preserve">Main idea: Good habits are easier to follow when the next step is clear and visible. The Four Laws of Behavior Change begin with making the cue obvious. </w:t>
      </w:r>
      <w:r>
        <w:br/>
        <w:t>How AI can apply this: AI should reduce confusion by showing the user one clear next action instead of too many options.</w:t>
      </w:r>
      <w:r>
        <w:br/>
        <w:t>Example: Instead of displaying a full dashboard of choices, the app can say, “Your next best step is to complete this 3-minute exercise.”</w:t>
      </w:r>
      <w:r>
        <w:br/>
        <w:t>Key takeaway: AI should make learning cues visible and actions easy to spot.</w:t>
      </w:r>
    </w:p>
    <w:p w14:paraId="03BD031E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>Make It Attractive</w:t>
      </w:r>
      <w:r>
        <w:br/>
        <w:t xml:space="preserve">Main idea: People repeat habits that feel meaningful, rewarding, or enjoyable. [James </w:t>
      </w:r>
      <w:proofErr w:type="gramStart"/>
      <w:r>
        <w:t>Clear](</w:t>
      </w:r>
      <w:proofErr w:type="gramEnd"/>
      <w:r>
        <w:t xml:space="preserve">) includes this as the second law of behavior change. </w:t>
      </w:r>
      <w:r>
        <w:br/>
        <w:t>How AI can apply this: AI should personalize learning and make it feel relevant to the user’s goals, interests, or work context.</w:t>
      </w:r>
      <w:r>
        <w:br/>
        <w:t>Example: The AI can ask, “Would you like to learn this through a real-world example, a challenge, or a simple explanation?”</w:t>
      </w:r>
      <w:r>
        <w:br/>
        <w:t>Key takeaway: AI should make learning feel interesting and personally useful.</w:t>
      </w:r>
    </w:p>
    <w:p w14:paraId="052D38E5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>Make It Easy</w:t>
      </w:r>
      <w:r>
        <w:br/>
        <w:t xml:space="preserve">Main idea: The easier a behavior is to start, the more likely it is to happen. [James </w:t>
      </w:r>
      <w:proofErr w:type="gramStart"/>
      <w:r>
        <w:t>Clear](</w:t>
      </w:r>
      <w:proofErr w:type="gramEnd"/>
      <w:r>
        <w:t xml:space="preserve">) recommends reducing friction so habits become easier to repeat. </w:t>
      </w:r>
      <w:r>
        <w:br/>
        <w:t>How AI can apply this: AI should break learning into low-friction tasks that feel manageable, especially for beginners or users who feel overwhelmed.</w:t>
      </w:r>
      <w:r>
        <w:br/>
      </w:r>
      <w:r>
        <w:lastRenderedPageBreak/>
        <w:t>Example: Instead of a long lesson, the AI can offer one short explanation, one quick question, and one optional follow-up.</w:t>
      </w:r>
      <w:r>
        <w:br/>
        <w:t>Key takeaway: AI should reduce effort at the start so users are more likely to keep going.</w:t>
      </w:r>
    </w:p>
    <w:p w14:paraId="32EC5600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 xml:space="preserve">Make It </w:t>
      </w:r>
      <w:proofErr w:type="gramStart"/>
      <w:r>
        <w:rPr>
          <w:b/>
          <w:bCs/>
        </w:rPr>
        <w:t>Satisfying</w:t>
      </w:r>
      <w:proofErr w:type="gramEnd"/>
      <w:r>
        <w:br/>
        <w:t xml:space="preserve">Main idea: Habits last when people feel progress and reward quickly. [James </w:t>
      </w:r>
      <w:proofErr w:type="gramStart"/>
      <w:r>
        <w:t>Clear](</w:t>
      </w:r>
      <w:proofErr w:type="gramEnd"/>
      <w:r>
        <w:t xml:space="preserve">) describes satisfaction as a key part of reinforcing behavior. </w:t>
      </w:r>
      <w:r>
        <w:br/>
        <w:t>How AI can apply this: AI should show visible progress, recognize consistency, and provide immediate encouraging feedback.</w:t>
      </w:r>
      <w:r>
        <w:br/>
        <w:t>Example: After a user completes a task, the app can say, “Well done. You completed today’s learning step and built a 3-day streak.”</w:t>
      </w:r>
      <w:r>
        <w:br/>
        <w:t xml:space="preserve">Key takeaway: AI should make progress </w:t>
      </w:r>
      <w:proofErr w:type="gramStart"/>
      <w:r>
        <w:t>visible</w:t>
      </w:r>
      <w:proofErr w:type="gramEnd"/>
      <w:r>
        <w:t xml:space="preserve"> so users feel motivated to return.</w:t>
      </w:r>
    </w:p>
    <w:p w14:paraId="2FAC094E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>Building Good Habits and Breaking Bad Ones</w:t>
      </w:r>
      <w:r>
        <w:br/>
        <w:t xml:space="preserve">Main idea: The same principles used to build good habits can also help reduce unhelpful patterns. The Four Laws can be reversed to make bad habits harder to repeat. </w:t>
      </w:r>
      <w:r>
        <w:br/>
        <w:t>How AI can apply this: AI can detect when users are dropping off, skipping tasks, or feeling overloaded, and then adjust by making the task smaller or simpler.</w:t>
      </w:r>
      <w:r>
        <w:br/>
        <w:t>Example: If a user misses several sessions, the AI can say, “Let’s restart with one simple action today instead of the full lesson.”</w:t>
      </w:r>
      <w:r>
        <w:br/>
        <w:t>Key takeaway: AI should adapt to user behavior and help users recover without pressure or guilt.</w:t>
      </w:r>
    </w:p>
    <w:p w14:paraId="75EDBDDD" w14:textId="77777777" w:rsidR="00E7617B" w:rsidRDefault="00E7617B" w:rsidP="00E7617B">
      <w:pPr>
        <w:pStyle w:val="ListParagraph"/>
        <w:widowControl/>
        <w:numPr>
          <w:ilvl w:val="0"/>
          <w:numId w:val="1"/>
        </w:numPr>
      </w:pPr>
      <w:r>
        <w:rPr>
          <w:b/>
          <w:bCs/>
        </w:rPr>
        <w:t>Reflection and Continuity</w:t>
      </w:r>
      <w:r>
        <w:br/>
        <w:t xml:space="preserve">Main idea: Reflection helps people consolidate learning, notice progress, and prepare for the next step. Habit systems become stronger when users can see meaning in what they are doing. </w:t>
      </w:r>
      <w:r>
        <w:br/>
        <w:t>How AI can apply this: AI can end each session with a short reflection prompt that helps users connect today’s learning to tomorrow’s action.</w:t>
      </w:r>
      <w:r>
        <w:br/>
        <w:t>Example: At the end of a session, the AI can ask, “What is one thing you learned today, and what is one small step you want to take next?”</w:t>
      </w:r>
      <w:r>
        <w:br/>
      </w:r>
      <w:r>
        <w:lastRenderedPageBreak/>
        <w:t>Key takeaway: AI becomes a better coach when it supports reflection, continuity, and purposeful growth.</w:t>
      </w:r>
    </w:p>
    <w:p w14:paraId="070D94D8" w14:textId="67317CF4" w:rsidR="0032177A" w:rsidRDefault="0032177A" w:rsidP="0032177A">
      <w:pPr>
        <w:pStyle w:val="ListParagraph"/>
        <w:numPr>
          <w:ilvl w:val="0"/>
          <w:numId w:val="1"/>
        </w:numPr>
      </w:pPr>
    </w:p>
    <w:p w14:paraId="4C3B095B" w14:textId="77777777" w:rsidR="000C121F" w:rsidRDefault="000C121F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Summary: What This Class Teaches AI to Do</w:t>
      </w:r>
    </w:p>
    <w:p w14:paraId="2B8725A3" w14:textId="77777777" w:rsidR="000C121F" w:rsidRDefault="000C121F">
      <w:pPr>
        <w:spacing w:before="100" w:beforeAutospacing="1" w:after="100" w:afterAutospacing="1"/>
      </w:pPr>
      <w:r>
        <w:t>This class teaches AI to support growth through small steps, clear guidance, encouragement, and consistency. Instead of only delivering information, AI can act as a coach that helps users build habits, stay engaged, and keep learning over time.</w:t>
      </w:r>
    </w:p>
    <w:p w14:paraId="77B57A82" w14:textId="77777777" w:rsidR="000C121F" w:rsidRDefault="000C121F">
      <w:pPr>
        <w:pStyle w:val="Heading3"/>
        <w:rPr>
          <w:rFonts w:cstheme="minorBidi"/>
        </w:rPr>
      </w:pPr>
      <w:r>
        <w:rPr>
          <w:rFonts w:cstheme="minorBidi"/>
        </w:rPr>
        <w:t>Core AI Design Principles</w:t>
      </w:r>
    </w:p>
    <w:p w14:paraId="01A66CEE" w14:textId="77777777" w:rsidR="000C121F" w:rsidRDefault="000C121F" w:rsidP="000C121F">
      <w:pPr>
        <w:pStyle w:val="ListParagraph"/>
        <w:numPr>
          <w:ilvl w:val="0"/>
          <w:numId w:val="4"/>
        </w:numPr>
      </w:pPr>
      <w:r>
        <w:t>Guide users with small, manageable learning steps.</w:t>
      </w:r>
    </w:p>
    <w:p w14:paraId="68AD8810" w14:textId="77777777" w:rsidR="000C121F" w:rsidRDefault="000C121F" w:rsidP="000C121F">
      <w:pPr>
        <w:pStyle w:val="ListParagraph"/>
        <w:numPr>
          <w:ilvl w:val="0"/>
          <w:numId w:val="4"/>
        </w:numPr>
      </w:pPr>
      <w:r>
        <w:t>Build routines and systems, not just one-time goals.</w:t>
      </w:r>
    </w:p>
    <w:p w14:paraId="6449CCB4" w14:textId="77777777" w:rsidR="000C121F" w:rsidRDefault="000C121F" w:rsidP="000C121F">
      <w:pPr>
        <w:pStyle w:val="ListParagraph"/>
        <w:numPr>
          <w:ilvl w:val="0"/>
          <w:numId w:val="4"/>
        </w:numPr>
      </w:pPr>
      <w:r>
        <w:t>Use language that reinforces growth, identity, and confidence.</w:t>
      </w:r>
    </w:p>
    <w:p w14:paraId="7E3EFEE3" w14:textId="77777777" w:rsidR="000C121F" w:rsidRDefault="000C121F" w:rsidP="000C121F">
      <w:pPr>
        <w:pStyle w:val="ListParagraph"/>
        <w:numPr>
          <w:ilvl w:val="0"/>
          <w:numId w:val="4"/>
        </w:numPr>
      </w:pPr>
      <w:r>
        <w:t>Make the next step clear and easy to follow.</w:t>
      </w:r>
    </w:p>
    <w:p w14:paraId="51C54113" w14:textId="77777777" w:rsidR="000C121F" w:rsidRDefault="000C121F" w:rsidP="000C121F">
      <w:pPr>
        <w:pStyle w:val="ListParagraph"/>
        <w:numPr>
          <w:ilvl w:val="0"/>
          <w:numId w:val="4"/>
        </w:numPr>
      </w:pPr>
      <w:r>
        <w:t>Provide visible progress and satisfying feedback.</w:t>
      </w:r>
    </w:p>
    <w:p w14:paraId="175E646D" w14:textId="77777777" w:rsidR="000C121F" w:rsidRDefault="000C121F" w:rsidP="000C121F">
      <w:pPr>
        <w:pStyle w:val="ListParagraph"/>
        <w:numPr>
          <w:ilvl w:val="0"/>
          <w:numId w:val="4"/>
        </w:numPr>
      </w:pPr>
      <w:r>
        <w:t>Adapt when users struggle, instead of increasing pressure.</w:t>
      </w:r>
    </w:p>
    <w:p w14:paraId="1B3F5A01" w14:textId="77777777" w:rsidR="000C121F" w:rsidRDefault="000C121F" w:rsidP="000C121F">
      <w:pPr>
        <w:pStyle w:val="ListParagraph"/>
        <w:numPr>
          <w:ilvl w:val="0"/>
          <w:numId w:val="4"/>
        </w:numPr>
      </w:pPr>
      <w:r>
        <w:t>Encourage reflection so learning becomes more meaningful and easier to continue.</w:t>
      </w:r>
    </w:p>
    <w:p w14:paraId="3C2B34D6" w14:textId="77777777" w:rsidR="000C121F" w:rsidRDefault="000C121F">
      <w:pPr>
        <w:pStyle w:val="Heading3"/>
        <w:rPr>
          <w:rFonts w:cstheme="minorBidi"/>
        </w:rPr>
      </w:pPr>
      <w:proofErr w:type="gramStart"/>
      <w:r>
        <w:rPr>
          <w:rFonts w:cstheme="minorBidi"/>
        </w:rPr>
        <w:t>What This</w:t>
      </w:r>
      <w:proofErr w:type="gramEnd"/>
      <w:r>
        <w:rPr>
          <w:rFonts w:cstheme="minorBidi"/>
        </w:rPr>
        <w:t xml:space="preserve"> Means in Practice for an AI App</w:t>
      </w:r>
    </w:p>
    <w:p w14:paraId="3C9AD98D" w14:textId="77777777" w:rsidR="000C121F" w:rsidRDefault="000C121F">
      <w:pPr>
        <w:spacing w:before="100" w:beforeAutospacing="1" w:after="100" w:afterAutospacing="1"/>
      </w:pPr>
      <w:r>
        <w:t>In practice, these lessons can shape app features such as daily micro-learning prompts, personalized next-step recommendations, identity-based encouragement, streak and progress tracking, adaptive task simplification, and reflection prompts at the end of each session. Together, these features help AI become more human-centered, practical, and effective in supporting long-term learning.</w:t>
      </w:r>
    </w:p>
    <w:p w14:paraId="69170BE1" w14:textId="77777777" w:rsidR="000C121F" w:rsidRDefault="000C121F"/>
    <w:sectPr w:rsidR="000C121F" w:rsidSect="00E761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5C9F"/>
    <w:multiLevelType w:val="multilevel"/>
    <w:tmpl w:val="F6A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C2027"/>
    <w:multiLevelType w:val="multilevel"/>
    <w:tmpl w:val="6E3A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D1EEB"/>
    <w:multiLevelType w:val="multilevel"/>
    <w:tmpl w:val="8CAE7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2207EF"/>
    <w:multiLevelType w:val="hybridMultilevel"/>
    <w:tmpl w:val="0A5A697E"/>
    <w:lvl w:ilvl="0" w:tplc="94840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092313397">
    <w:abstractNumId w:val="3"/>
  </w:num>
  <w:num w:numId="2" w16cid:durableId="1641304210">
    <w:abstractNumId w:val="2"/>
  </w:num>
  <w:num w:numId="3" w16cid:durableId="1693844479">
    <w:abstractNumId w:val="1"/>
  </w:num>
  <w:num w:numId="4" w16cid:durableId="51511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7A"/>
    <w:rsid w:val="000C121F"/>
    <w:rsid w:val="000C4598"/>
    <w:rsid w:val="0032177A"/>
    <w:rsid w:val="00D43B95"/>
    <w:rsid w:val="00E04B9D"/>
    <w:rsid w:val="00E7617B"/>
    <w:rsid w:val="00F06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F9DD"/>
  <w15:chartTrackingRefBased/>
  <w15:docId w15:val="{5EE913E3-68D4-467D-B89C-F54BDA84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217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77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77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77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77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77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77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7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77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77A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77A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7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7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7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7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1117</Words>
  <Characters>5775</Characters>
  <Application>Microsoft Office Word</Application>
  <DocSecurity>0</DocSecurity>
  <Lines>103</Lines>
  <Paragraphs>19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2</cp:revision>
  <dcterms:created xsi:type="dcterms:W3CDTF">2026-06-08T08:57:00Z</dcterms:created>
  <dcterms:modified xsi:type="dcterms:W3CDTF">2026-06-08T08:57:00Z</dcterms:modified>
</cp:coreProperties>
</file>