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B6A2" w14:textId="77777777" w:rsidR="00D61B43" w:rsidRDefault="00D61B43" w:rsidP="00D61B43">
      <w:r>
        <w:rPr>
          <w:rFonts w:ascii="Segoe UI Emoji" w:hAnsi="Segoe UI Emoji" w:cs="Segoe UI Emoji"/>
        </w:rPr>
        <w:t>📖</w:t>
      </w:r>
      <w:r>
        <w:t xml:space="preserve"> Example: James Clear’s Identity-Based Habits</w:t>
      </w:r>
    </w:p>
    <w:p w14:paraId="4770345A" w14:textId="77777777" w:rsidR="00D61B43" w:rsidRDefault="00D61B43" w:rsidP="00D61B43"/>
    <w:p w14:paraId="36952FD2" w14:textId="77777777" w:rsidR="00D61B43" w:rsidRDefault="00D61B43" w:rsidP="00D61B43">
      <w:r>
        <w:t>Concept:</w:t>
      </w:r>
    </w:p>
    <w:p w14:paraId="14585DF0" w14:textId="77777777" w:rsidR="00D61B43" w:rsidRDefault="00D61B43" w:rsidP="00D61B43">
      <w:r>
        <w:t>Identity-Based Habits</w:t>
      </w:r>
    </w:p>
    <w:p w14:paraId="1D188114" w14:textId="77777777" w:rsidR="00D61B43" w:rsidRDefault="00D61B43" w:rsidP="00D61B43"/>
    <w:p w14:paraId="501C9B48" w14:textId="77777777" w:rsidR="00D61B43" w:rsidRDefault="00D61B43" w:rsidP="00D61B43">
      <w:r>
        <w:t>Definition:</w:t>
      </w:r>
    </w:p>
    <w:p w14:paraId="747DE9C7" w14:textId="77777777" w:rsidR="00D61B43" w:rsidRDefault="00D61B43" w:rsidP="00D61B43">
      <w:r>
        <w:t>True behavior change is driven not by goals, but by identity. Habits stick when they align with the person you believe yourself to be.</w:t>
      </w:r>
    </w:p>
    <w:p w14:paraId="1D7E6238" w14:textId="77777777" w:rsidR="00D61B43" w:rsidRDefault="00D61B43" w:rsidP="00D61B43"/>
    <w:p w14:paraId="148AB99D" w14:textId="77777777" w:rsidR="00D61B43" w:rsidRDefault="00D61B43" w:rsidP="00D61B43">
      <w:r>
        <w:t>Example:</w:t>
      </w:r>
    </w:p>
    <w:p w14:paraId="28FF8983" w14:textId="77777777" w:rsidR="00D61B43" w:rsidRDefault="00D61B43" w:rsidP="00D61B43">
      <w:r>
        <w:t>Instead of saying “I want to run a marathon,” say “I am a runner.” Each small run reinforces that identity.</w:t>
      </w:r>
    </w:p>
    <w:p w14:paraId="6E4B3962" w14:textId="77777777" w:rsidR="00D61B43" w:rsidRDefault="00D61B43" w:rsidP="00D61B43"/>
    <w:p w14:paraId="56E559CA" w14:textId="77777777" w:rsidR="00D61B43" w:rsidRDefault="00D61B43" w:rsidP="00D61B43">
      <w:r>
        <w:t>Application:</w:t>
      </w:r>
    </w:p>
    <w:p w14:paraId="37B27785" w14:textId="77777777" w:rsidR="00D61B43" w:rsidRDefault="00D61B43" w:rsidP="00D61B43">
      <w:r>
        <w:t>When guiding productivity or lifestyle changes, AI can suggest reframing goals into identity statements. For example, instead of “I want to write a book,” it could encourage “I am a writer,” then recommend daily writing cues.</w:t>
      </w:r>
    </w:p>
    <w:p w14:paraId="549FFAB0" w14:textId="77777777" w:rsidR="00D61B43" w:rsidRDefault="00D61B43" w:rsidP="00D61B43"/>
    <w:p w14:paraId="186115D2" w14:textId="77777777" w:rsidR="00D61B43" w:rsidRDefault="00D61B43" w:rsidP="00D61B43">
      <w:r>
        <w:t>Value Layer (Why it Matters):</w:t>
      </w:r>
    </w:p>
    <w:p w14:paraId="1C2DB318" w14:textId="5F8ED1A2" w:rsidR="00D61B43" w:rsidRDefault="00D61B43" w:rsidP="00D61B43">
      <w:r>
        <w:t>Identity creates consistency. By teaching AI to connect habits with identity, it can help humans build lasting change and avoid short</w:t>
      </w:r>
      <w:r>
        <w:rPr>
          <w:rFonts w:ascii="Cambria Math" w:hAnsi="Cambria Math" w:cs="Cambria Math"/>
        </w:rPr>
        <w:t>‑</w:t>
      </w:r>
      <w:r>
        <w:t>term motivation traps. This moves AI from suggesting tasks to fostering transformation.</w:t>
      </w:r>
    </w:p>
    <w:sectPr w:rsidR="00D61B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43"/>
    <w:rsid w:val="00D61B43"/>
    <w:rsid w:val="00E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EAD3"/>
  <w15:chartTrackingRefBased/>
  <w15:docId w15:val="{B2C5BE5A-8B25-4970-9F22-9BDF9B92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B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B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B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B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B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B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B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B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B4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B4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B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B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B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704</Characters>
  <Application>Microsoft Office Word</Application>
  <DocSecurity>0</DocSecurity>
  <Lines>12</Lines>
  <Paragraphs>2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2026-06-10T16:41:00Z</dcterms:created>
  <dcterms:modified xsi:type="dcterms:W3CDTF">2026-06-10T16:41:00Z</dcterms:modified>
</cp:coreProperties>
</file>