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1x8mefrxso2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 1. Módulo de Usuarios (Gestión de Personal y Acceso)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Este módulo controla quién opera el sistema y qué permisos tiene.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RF-01 (C - Registro de Personal):</w:t>
      </w:r>
      <w:r w:rsidDel="00000000" w:rsidR="00000000" w:rsidRPr="00000000">
        <w:rPr>
          <w:highlight w:val="white"/>
          <w:rtl w:val="0"/>
        </w:rPr>
        <w:t xml:space="preserve"> El sistema debe permitir al Administrador crear perfiles de usuario capturando: Nombre, ID, Teléfono, Correo electrónico, Contraseña y Asignación de Rol (Administrador, Almacenista, Personal Operativo).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RF-02 (R - Consulta de Usuarios):</w:t>
      </w:r>
      <w:r w:rsidDel="00000000" w:rsidR="00000000" w:rsidRPr="00000000">
        <w:rPr>
          <w:highlight w:val="white"/>
          <w:rtl w:val="0"/>
        </w:rPr>
        <w:t xml:space="preserve"> El sistema debe permitir listar y filtrar a los empleados por su rol o estado de disponibilidad.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RF-03 (U - Gestión de Perfil):</w:t>
      </w:r>
      <w:r w:rsidDel="00000000" w:rsidR="00000000" w:rsidRPr="00000000">
        <w:rPr>
          <w:highlight w:val="white"/>
          <w:rtl w:val="0"/>
        </w:rPr>
        <w:t xml:space="preserve"> El sistema debe permitir actualizar los datos de contacto y el restablecimiento de contraseñas de manera segura.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RF-04 (D - Baja de Usuario):</w:t>
      </w:r>
      <w:r w:rsidDel="00000000" w:rsidR="00000000" w:rsidRPr="00000000">
        <w:rPr>
          <w:highlight w:val="white"/>
          <w:rtl w:val="0"/>
        </w:rPr>
        <w:t xml:space="preserve"> El sistema debe implementar un "borrado lógico" (cambio de estado a Inactivo) para impedir el acceso a ex-empleados, manteniendo la integridad de los registros que estos crearon en el pasado.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RF-05 (Autenticación):</w:t>
      </w:r>
      <w:r w:rsidDel="00000000" w:rsidR="00000000" w:rsidRPr="00000000">
        <w:rPr>
          <w:highlight w:val="white"/>
          <w:rtl w:val="0"/>
        </w:rPr>
        <w:t xml:space="preserve"> El sistema debe validar las credenciales de acceso y restringir la visibilidad de los módulos según el nivel de permiso del rol.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mtskf4esk3q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2. Módulo de Productos (Catálogo e Inventario Maestro)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El catálogo central de todo lo que el taller puede vender o usar.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RF-06 (C - Registro de productos):</w:t>
      </w:r>
      <w:r w:rsidDel="00000000" w:rsidR="00000000" w:rsidRPr="00000000">
        <w:rPr>
          <w:highlight w:val="white"/>
          <w:rtl w:val="0"/>
        </w:rPr>
        <w:t xml:space="preserve"> El sistema debe permitir registrar nuevos repuestos en el catálogo incluyendo: Código/SKU, Nombre, Marca, Categoría, Precio de Venta Sugerido y Punto de Reorden (Stock mínimo).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RF-07 (R - Buscador de productos):</w:t>
      </w:r>
      <w:r w:rsidDel="00000000" w:rsidR="00000000" w:rsidRPr="00000000">
        <w:rPr>
          <w:highlight w:val="white"/>
          <w:rtl w:val="0"/>
        </w:rPr>
        <w:t xml:space="preserve"> El sistema debe ofrecer una búsqueda avanzada por nombre, código o compatibilidad de marca para agilizar el trabajo del mecánico y almacenista.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RF-08 (U - Modificar producto):</w:t>
      </w:r>
      <w:r w:rsidDel="00000000" w:rsidR="00000000" w:rsidRPr="00000000">
        <w:rPr>
          <w:highlight w:val="white"/>
          <w:rtl w:val="0"/>
        </w:rPr>
        <w:t xml:space="preserve"> El sistema debe permitir la actualización masiva o individual de los precios de venta de los productos del catálogo.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RF-09 (D - Desactiva productos):</w:t>
      </w:r>
      <w:r w:rsidDel="00000000" w:rsidR="00000000" w:rsidRPr="00000000">
        <w:rPr>
          <w:highlight w:val="white"/>
          <w:rtl w:val="0"/>
        </w:rPr>
        <w:t xml:space="preserve"> El sistema debe permitir deshabilitar productos que ya no se comercializan o están obsoletos para evitar su selección en nuevas órdenes.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RF-10 (Control de Existencias):</w:t>
      </w:r>
      <w:r w:rsidDel="00000000" w:rsidR="00000000" w:rsidRPr="00000000">
        <w:rPr>
          <w:highlight w:val="white"/>
          <w:rtl w:val="0"/>
        </w:rPr>
        <w:t xml:space="preserve"> El sistema debe mostrar en tiempo real la cantidad disponible de cada producto, resaltando aquellos que estén por debajo del Stock mínimo.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nns5nzwryme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3. Módulo de Automotores (Gestión de Vehículos)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Base de datos de las motos vinculadas a sus propietarios.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RF-11 (C - Registro de Moto):</w:t>
      </w:r>
      <w:r w:rsidDel="00000000" w:rsidR="00000000" w:rsidRPr="00000000">
        <w:rPr>
          <w:highlight w:val="white"/>
          <w:rtl w:val="0"/>
        </w:rPr>
        <w:t xml:space="preserve"> El sistema debe permitir crear la ficha técnica de la moto: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Placa (Obligatorio/Único)</w:t>
      </w:r>
      <w:r w:rsidDel="00000000" w:rsidR="00000000" w:rsidRPr="00000000">
        <w:rPr>
          <w:highlight w:val="white"/>
          <w:rtl w:val="0"/>
        </w:rPr>
        <w:t xml:space="preserve">, Marca, Modelo/Año, Color, Número de Motor y Kilometraje actual.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RF-12 (R - Vinculación de Cliente):</w:t>
      </w:r>
      <w:r w:rsidDel="00000000" w:rsidR="00000000" w:rsidRPr="00000000">
        <w:rPr>
          <w:highlight w:val="white"/>
          <w:rtl w:val="0"/>
        </w:rPr>
        <w:t xml:space="preserve"> El sistema debe permitir asociar cada moto a los datos de un cliente (Nombre, Cédula, Teléfono) para trazabilidad.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RF-13 (U - Hoja de Vida):</w:t>
      </w:r>
      <w:r w:rsidDel="00000000" w:rsidR="00000000" w:rsidRPr="00000000">
        <w:rPr>
          <w:highlight w:val="white"/>
          <w:rtl w:val="0"/>
        </w:rPr>
        <w:t xml:space="preserve"> El sistema debe permitir visualizar el historial completo de todos los servicios, repuestos instalados y diagnósticos previos realizados a una moto mediante la búsqueda por placa.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RF-14 (D - Actualización de Datos):</w:t>
      </w:r>
      <w:r w:rsidDel="00000000" w:rsidR="00000000" w:rsidRPr="00000000">
        <w:rPr>
          <w:highlight w:val="white"/>
          <w:rtl w:val="0"/>
        </w:rPr>
        <w:t xml:space="preserve"> El sistema debe permitir corregir o actualizar la información técnica del vehículo o realizar el traspaso de dueño en el sistema.</w:t>
      </w:r>
    </w:p>
    <w:p w:rsidR="00000000" w:rsidDel="00000000" w:rsidP="00000000" w:rsidRDefault="00000000" w:rsidRPr="00000000" w14:paraId="00000017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fle4iiqqsf1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4. Módulo de Servicios y Orden de Trabajo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Donde el mecánico realiza el diagnóstico y solicita los materiales.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RF-15 (C - Apertura de Orden):</w:t>
      </w:r>
      <w:r w:rsidDel="00000000" w:rsidR="00000000" w:rsidRPr="00000000">
        <w:rPr>
          <w:highlight w:val="white"/>
          <w:rtl w:val="0"/>
        </w:rPr>
        <w:t xml:space="preserve"> El sistema debe permitir generar una Orden de Servicio vinculada a una Placa, registrando el estado en que se recibe la moto y el motivo de ingreso.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RF-16 (R - Registro de Diagnóstico):</w:t>
      </w:r>
      <w:r w:rsidDel="00000000" w:rsidR="00000000" w:rsidRPr="00000000">
        <w:rPr>
          <w:highlight w:val="white"/>
          <w:rtl w:val="0"/>
        </w:rPr>
        <w:t xml:space="preserve"> El sistema debe permitir al Mecánico redactar un diagnóstico técnico detallado y adjuntar el estado de la moto.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RF-17 (U - Solicitud de Repuestos):</w:t>
      </w:r>
      <w:r w:rsidDel="00000000" w:rsidR="00000000" w:rsidRPr="00000000">
        <w:rPr>
          <w:highlight w:val="white"/>
          <w:rtl w:val="0"/>
        </w:rPr>
        <w:t xml:space="preserve"> El sistema debe permitir al Mecánico agregar a la orden los repuestos necesarios tomados del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Módulo de Productos</w:t>
      </w:r>
      <w:r w:rsidDel="00000000" w:rsidR="00000000" w:rsidRPr="00000000">
        <w:rPr>
          <w:highlight w:val="white"/>
          <w:rtl w:val="0"/>
        </w:rPr>
        <w:t xml:space="preserve">, los cuales OPLKK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RF-18 (D - Asignación de Mano de Obra):</w:t>
      </w:r>
      <w:r w:rsidDel="00000000" w:rsidR="00000000" w:rsidRPr="00000000">
        <w:rPr>
          <w:highlight w:val="white"/>
          <w:rtl w:val="0"/>
        </w:rPr>
        <w:t xml:space="preserve"> El sistema debe permitir agregar los servicios realizados (mano de obra) con sus respectivos tiempos y costos.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RF-19 (Seguimiento de Estados):</w:t>
      </w:r>
      <w:r w:rsidDel="00000000" w:rsidR="00000000" w:rsidRPr="00000000">
        <w:rPr>
          <w:highlight w:val="white"/>
          <w:rtl w:val="0"/>
        </w:rPr>
        <w:t xml:space="preserve"> El sistema debe actualizar el estado de la orden (Recibida -&gt; En Diagnóstico -&gt; Pendiente Autorización -&gt; En Reparación -&gt; Lista para Entrega).</w:t>
      </w:r>
    </w:p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i2t8c64zmhq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5. Módulo de Ingresos (Compras y Abastecimiento)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Proceso de entrada de mercancía para alimentar el stock.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RF-20 (C - Crear Ingresó):</w:t>
      </w:r>
      <w:r w:rsidDel="00000000" w:rsidR="00000000" w:rsidRPr="00000000">
        <w:rPr>
          <w:highlight w:val="yellow"/>
          <w:rtl w:val="0"/>
        </w:rPr>
        <w:t xml:space="preserve"> El sistema debe permitir registrar la llegada de nuevos repuestos, ingresando proveedor, número de factura y cantidades recibidas.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RF-21 (R - Consultar Compras):</w:t>
      </w:r>
      <w:r w:rsidDel="00000000" w:rsidR="00000000" w:rsidRPr="00000000">
        <w:rPr>
          <w:highlight w:val="white"/>
          <w:rtl w:val="0"/>
        </w:rPr>
        <w:t xml:space="preserve"> El sistema debe permitir consultar cuándo y a qué precio se compraron determinados repuestos para analizar variaciones de costo.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RF-22 (U - Modificación de Ingreso):</w:t>
      </w:r>
      <w:r w:rsidDel="00000000" w:rsidR="00000000" w:rsidRPr="00000000">
        <w:rPr>
          <w:highlight w:val="white"/>
          <w:rtl w:val="0"/>
        </w:rPr>
        <w:t xml:space="preserve"> El sistema debe permitir editar un ingreso solo si se detectan errores en la cantidad reportada antes de que el producto sea utilizado.</w:t>
      </w:r>
    </w:p>
    <w:p w:rsidR="00000000" w:rsidDel="00000000" w:rsidP="00000000" w:rsidRDefault="00000000" w:rsidRPr="00000000" w14:paraId="00000025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fepjvhhj3f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6. Módulo de Autorizaciones (Portal del Cliente)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El puente de comunicación y aprobación para el presupuesto.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RF-23 (C - Consulta por Placa):</w:t>
      </w:r>
      <w:r w:rsidDel="00000000" w:rsidR="00000000" w:rsidRPr="00000000">
        <w:rPr>
          <w:highlight w:val="white"/>
          <w:rtl w:val="0"/>
        </w:rPr>
        <w:t xml:space="preserve"> El sistema debe habilitar una interfaz web pública donde el Cliente, ingresando únicamente su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Placa</w:t>
      </w:r>
      <w:r w:rsidDel="00000000" w:rsidR="00000000" w:rsidRPr="00000000">
        <w:rPr>
          <w:highlight w:val="white"/>
          <w:rtl w:val="0"/>
        </w:rPr>
        <w:t xml:space="preserve">, pueda ver el estado de su moto.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RF-24 (R - Visualización de Presupuesto):</w:t>
      </w:r>
      <w:r w:rsidDel="00000000" w:rsidR="00000000" w:rsidRPr="00000000">
        <w:rPr>
          <w:highlight w:val="white"/>
          <w:rtl w:val="0"/>
        </w:rPr>
        <w:t xml:space="preserve"> El cliente debe poder leer el detalle de los repuestos y servicios sugeridos por el mecánico con sus precios unitarios y totales.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RF-25 (U - Aprobación Digital):</w:t>
      </w:r>
      <w:r w:rsidDel="00000000" w:rsidR="00000000" w:rsidRPr="00000000">
        <w:rPr>
          <w:highlight w:val="white"/>
          <w:rtl w:val="0"/>
        </w:rPr>
        <w:t xml:space="preserve"> El sistema debe permitir al cliente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autorizar o rechazar</w:t>
      </w:r>
      <w:r w:rsidDel="00000000" w:rsidR="00000000" w:rsidRPr="00000000">
        <w:rPr>
          <w:highlight w:val="white"/>
          <w:rtl w:val="0"/>
        </w:rPr>
        <w:t xml:space="preserve"> cada ítem del presupuesto de forma individual o global.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RF-26 (D - Notificación de Decisión):</w:t>
      </w:r>
      <w:r w:rsidDel="00000000" w:rsidR="00000000" w:rsidRPr="00000000">
        <w:rPr>
          <w:highlight w:val="white"/>
          <w:rtl w:val="0"/>
        </w:rPr>
        <w:t xml:space="preserve"> Una vez que el cliente guarda su elección, el sistema debe notificar al mecánico para que los repuestos aprobados pasen a ser instalados.</w:t>
      </w:r>
    </w:p>
    <w:p w:rsidR="00000000" w:rsidDel="00000000" w:rsidP="00000000" w:rsidRDefault="00000000" w:rsidRPr="00000000" w14:paraId="0000002C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v4nk5f0w5p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7. Módulo de Recibos y Facturación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Cierre de la orden, liquidación y descarga final de inventario.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RF-27 (C - Generación de Recibo/Factura):</w:t>
      </w:r>
      <w:r w:rsidDel="00000000" w:rsidR="00000000" w:rsidRPr="00000000">
        <w:rPr>
          <w:highlight w:val="white"/>
          <w:rtl w:val="0"/>
        </w:rPr>
        <w:t xml:space="preserve"> El sistema debe generar automáticamente un documento de cobro que incluya únicamente los servicios y repuestos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autorizados</w:t>
      </w:r>
      <w:r w:rsidDel="00000000" w:rsidR="00000000" w:rsidRPr="00000000">
        <w:rPr>
          <w:highlight w:val="white"/>
          <w:rtl w:val="0"/>
        </w:rPr>
        <w:t xml:space="preserve"> por el cliente en el módulo anterior.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RF-28 (R - Reporte de Ventas):</w:t>
      </w:r>
      <w:r w:rsidDel="00000000" w:rsidR="00000000" w:rsidRPr="00000000">
        <w:rPr>
          <w:highlight w:val="white"/>
          <w:rtl w:val="0"/>
        </w:rPr>
        <w:t xml:space="preserve"> El sistema debe permitir al Administrador consultar y reimprimir recibos históricos para auditoría y contabilidad.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RF-29 (U - Anulación de Factura):</w:t>
      </w:r>
      <w:r w:rsidDel="00000000" w:rsidR="00000000" w:rsidRPr="00000000">
        <w:rPr>
          <w:highlight w:val="white"/>
          <w:rtl w:val="0"/>
        </w:rPr>
        <w:t xml:space="preserve"> El sistema debe permitir anular un recibo por error administrativo, lo cual debe reintegrar los repuestos al stock y reabrir la orden de servicio.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