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6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3989"/>
        <w:gridCol w:w="677"/>
        <w:gridCol w:w="1124"/>
        <w:gridCol w:w="1406"/>
        <w:gridCol w:w="1362"/>
        <w:gridCol w:w="559"/>
        <w:gridCol w:w="1515"/>
        <w:gridCol w:w="1654"/>
        <w:gridCol w:w="1766"/>
        <w:gridCol w:w="1740"/>
        <w:gridCol w:w="1729"/>
        <w:gridCol w:w="1212"/>
        <w:gridCol w:w="1389"/>
        <w:gridCol w:w="1357"/>
        <w:gridCol w:w="1766"/>
        <w:gridCol w:w="1515"/>
      </w:tblGrid>
      <w:tr w:rsidR="000373C1" w:rsidRPr="00291492" w:rsidTr="000373C1">
        <w:trPr>
          <w:trHeight w:val="300"/>
        </w:trPr>
        <w:tc>
          <w:tcPr>
            <w:tcW w:w="1887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4195" w:type="dxa"/>
          </w:tcPr>
          <w:p w:rsidR="00F66A38" w:rsidRPr="00AD307B" w:rsidRDefault="00F66A38" w:rsidP="00F66A38">
            <w:pPr>
              <w:pStyle w:val="NoSpacing"/>
              <w:rPr>
                <w:sz w:val="10"/>
              </w:rPr>
            </w:pPr>
          </w:p>
        </w:tc>
        <w:tc>
          <w:tcPr>
            <w:tcW w:w="677" w:type="dxa"/>
            <w:noWrap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092" w:type="dxa"/>
          </w:tcPr>
          <w:p w:rsidR="00F66A38" w:rsidRDefault="00F66A38" w:rsidP="00990FF2">
            <w:pPr>
              <w:pStyle w:val="NoSpacing"/>
            </w:pPr>
            <w:r>
              <w:t>Topic</w:t>
            </w:r>
          </w:p>
        </w:tc>
        <w:tc>
          <w:tcPr>
            <w:tcW w:w="1380" w:type="dxa"/>
          </w:tcPr>
          <w:p w:rsidR="00F66A38" w:rsidRDefault="00F66A38" w:rsidP="00990FF2">
            <w:pPr>
              <w:pStyle w:val="NoSpacing"/>
            </w:pPr>
            <w:r>
              <w:t>Aspect</w:t>
            </w: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Method</w:t>
            </w:r>
          </w:p>
        </w:tc>
        <w:tc>
          <w:tcPr>
            <w:tcW w:w="562" w:type="dxa"/>
          </w:tcPr>
          <w:p w:rsidR="00F66A38" w:rsidRDefault="00F66A38" w:rsidP="00482ABB">
            <w:pPr>
              <w:pStyle w:val="NoSpacing"/>
            </w:pPr>
            <w:r>
              <w:t>1st / 2nd</w:t>
            </w:r>
          </w:p>
        </w:tc>
        <w:tc>
          <w:tcPr>
            <w:tcW w:w="1481" w:type="dxa"/>
          </w:tcPr>
          <w:p w:rsidR="00F66A38" w:rsidRDefault="00F66A38" w:rsidP="00990FF2">
            <w:pPr>
              <w:pStyle w:val="NoSpacing"/>
            </w:pPr>
            <w:r>
              <w:t>Objective</w:t>
            </w:r>
          </w:p>
        </w:tc>
        <w:tc>
          <w:tcPr>
            <w:tcW w:w="1610" w:type="dxa"/>
          </w:tcPr>
          <w:p w:rsidR="00F66A38" w:rsidRDefault="00F66A38" w:rsidP="00990FF2">
            <w:pPr>
              <w:pStyle w:val="NoSpacing"/>
            </w:pPr>
            <w:r>
              <w:t>Problem addressed</w:t>
            </w:r>
          </w:p>
        </w:tc>
        <w:tc>
          <w:tcPr>
            <w:tcW w:w="1792" w:type="dxa"/>
          </w:tcPr>
          <w:p w:rsidR="00F66A38" w:rsidRDefault="00F66A38" w:rsidP="00990FF2">
            <w:pPr>
              <w:pStyle w:val="NoSpacing"/>
            </w:pPr>
            <w:r>
              <w:t>Definition of topic/ aspect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Issues / debates raised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Findings/ Concepts / theories / models / presented</w:t>
            </w:r>
          </w:p>
        </w:tc>
        <w:tc>
          <w:tcPr>
            <w:tcW w:w="1184" w:type="dxa"/>
          </w:tcPr>
          <w:p w:rsidR="00F66A38" w:rsidRDefault="00F66A38" w:rsidP="00990FF2">
            <w:pPr>
              <w:pStyle w:val="NoSpacing"/>
            </w:pPr>
            <w:r>
              <w:t>How does it relate to other papers?</w:t>
            </w:r>
          </w:p>
        </w:tc>
        <w:tc>
          <w:tcPr>
            <w:tcW w:w="1368" w:type="dxa"/>
          </w:tcPr>
          <w:p w:rsidR="00F66A38" w:rsidRDefault="00F66A38" w:rsidP="00990FF2">
            <w:pPr>
              <w:pStyle w:val="NoSpacing"/>
            </w:pPr>
            <w:r>
              <w:t>What did I learn?</w:t>
            </w:r>
          </w:p>
        </w:tc>
        <w:tc>
          <w:tcPr>
            <w:tcW w:w="1334" w:type="dxa"/>
          </w:tcPr>
          <w:p w:rsidR="00F66A38" w:rsidRDefault="00F66A38" w:rsidP="007069AD">
            <w:pPr>
              <w:pStyle w:val="NoSpacing"/>
            </w:pPr>
            <w:r>
              <w:t>How does it relate to my research?</w:t>
            </w:r>
          </w:p>
        </w:tc>
        <w:tc>
          <w:tcPr>
            <w:tcW w:w="1749" w:type="dxa"/>
          </w:tcPr>
          <w:p w:rsidR="00F66A38" w:rsidRDefault="00F66A38" w:rsidP="00990FF2">
            <w:pPr>
              <w:pStyle w:val="NoSpacing"/>
            </w:pPr>
            <w:r>
              <w:t>Keywords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Notes: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Cognitive assisted living ambient system: a survey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Li,Ruijiao;Lu,Bowen;McDonald-Maier,Klaus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D.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2015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Ambient Assisted Living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Review. Examined case studies.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Summarise AAL research.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Lack of research summary. 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AAL: innovative technologies that assist healthcare and rehabilitation of impaired seniors (particularly cognitive impairment)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Aging demographic. Costly to society.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Present current and future challenges.</w:t>
            </w:r>
          </w:p>
          <w:p w:rsidR="00F66A38" w:rsidRDefault="00F66A38" w:rsidP="00EE65FD">
            <w:pPr>
              <w:pStyle w:val="NoSpacing"/>
            </w:pPr>
            <w:r>
              <w:t>AAL summarised as: daily task facilitation,</w:t>
            </w:r>
          </w:p>
          <w:p w:rsidR="00F66A38" w:rsidRDefault="00F66A38" w:rsidP="00EE65FD">
            <w:pPr>
              <w:pStyle w:val="NoSpacing"/>
            </w:pPr>
            <w:r>
              <w:t>mobility assistance , health-care and rehabilitation , and</w:t>
            </w:r>
          </w:p>
          <w:p w:rsidR="00F66A38" w:rsidRPr="00291492" w:rsidRDefault="00F66A38" w:rsidP="00EE65FD">
            <w:pPr>
              <w:pStyle w:val="NoSpacing"/>
            </w:pPr>
            <w:r>
              <w:t>social inclusion and communication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  <w:r>
              <w:t>Review of other papers.</w:t>
            </w:r>
          </w:p>
        </w:tc>
        <w:tc>
          <w:tcPr>
            <w:tcW w:w="1368" w:type="dxa"/>
          </w:tcPr>
          <w:p w:rsidR="00F66A38" w:rsidRDefault="00F66A38" w:rsidP="00990FF2">
            <w:pPr>
              <w:pStyle w:val="NoSpacing"/>
            </w:pPr>
            <w:r>
              <w:t>AAL, Conferences for AAL. Technologies developed.</w:t>
            </w:r>
          </w:p>
          <w:p w:rsidR="00F66A38" w:rsidRDefault="00F66A38" w:rsidP="00990FF2">
            <w:pPr>
              <w:pStyle w:val="NoSpacing"/>
            </w:pPr>
            <w:r>
              <w:t>Smart homes.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Covers smart homes. Smart homes could be controlled through a voice assistant.</w:t>
            </w:r>
          </w:p>
        </w:tc>
        <w:tc>
          <w:tcPr>
            <w:tcW w:w="1749" w:type="dxa"/>
          </w:tcPr>
          <w:p w:rsidR="00F66A38" w:rsidRDefault="00F66A38" w:rsidP="00990FF2">
            <w:pPr>
              <w:pStyle w:val="NoSpacing"/>
            </w:pPr>
            <w:proofErr w:type="spellStart"/>
            <w:r>
              <w:t>Assitive</w:t>
            </w:r>
            <w:proofErr w:type="spellEnd"/>
            <w:r>
              <w:t xml:space="preserve"> living;</w:t>
            </w:r>
          </w:p>
          <w:p w:rsidR="00F66A38" w:rsidRDefault="00F66A38" w:rsidP="00990FF2">
            <w:pPr>
              <w:pStyle w:val="NoSpacing"/>
            </w:pPr>
            <w:r>
              <w:t xml:space="preserve">Digital </w:t>
            </w:r>
            <w:proofErr w:type="spellStart"/>
            <w:r>
              <w:t>communica</w:t>
            </w:r>
            <w:proofErr w:type="spellEnd"/>
            <w:r>
              <w:t>-</w:t>
            </w:r>
          </w:p>
          <w:p w:rsidR="00F66A38" w:rsidRDefault="00F66A38" w:rsidP="00990FF2">
            <w:pPr>
              <w:pStyle w:val="NoSpacing"/>
            </w:pPr>
            <w:proofErr w:type="spellStart"/>
            <w:r>
              <w:t>tion</w:t>
            </w:r>
            <w:proofErr w:type="spellEnd"/>
            <w:r>
              <w:t>;</w:t>
            </w:r>
          </w:p>
          <w:p w:rsidR="00F66A38" w:rsidRDefault="00F66A38" w:rsidP="00990FF2">
            <w:pPr>
              <w:pStyle w:val="NoSpacing"/>
            </w:pPr>
            <w:r>
              <w:t>Smart home;</w:t>
            </w:r>
          </w:p>
          <w:p w:rsidR="00F66A38" w:rsidRDefault="00F66A38" w:rsidP="00990FF2">
            <w:pPr>
              <w:pStyle w:val="NoSpacing"/>
            </w:pPr>
            <w:r>
              <w:t>Robotics;</w:t>
            </w:r>
          </w:p>
          <w:p w:rsidR="00F66A38" w:rsidRPr="00291492" w:rsidRDefault="00F66A38" w:rsidP="00990FF2">
            <w:pPr>
              <w:pStyle w:val="NoSpacing"/>
            </w:pPr>
            <w:r>
              <w:t>Sensor network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TRON project, Easy Living, </w:t>
            </w:r>
            <w:proofErr w:type="spellStart"/>
            <w:r>
              <w:t>House_n</w:t>
            </w:r>
            <w:proofErr w:type="spellEnd"/>
            <w:r>
              <w:t>, CASAS , for Smart Homes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Reshaping what counts as care: Older people, work and new technologies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Roberts,Celia;Mort,Maggie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2009</w:t>
            </w:r>
          </w:p>
        </w:tc>
        <w:tc>
          <w:tcPr>
            <w:tcW w:w="1092" w:type="dxa"/>
          </w:tcPr>
          <w:p w:rsidR="00F66A38" w:rsidRPr="00291492" w:rsidRDefault="00F66A38" w:rsidP="00EE65FD">
            <w:pPr>
              <w:pStyle w:val="NoSpacing"/>
            </w:pPr>
            <w:r>
              <w:t>Telecare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Telecare, sensors that alert remote centres. Distinct from telemedicine (body sensors)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Three areas of telecare:</w:t>
            </w:r>
          </w:p>
          <w:p w:rsidR="00F66A38" w:rsidRPr="00291492" w:rsidRDefault="00F66A38" w:rsidP="00990FF2">
            <w:pPr>
              <w:pStyle w:val="NoSpacing"/>
            </w:pPr>
            <w:r>
              <w:t>Monitoring, Physical, Social/Emotional</w:t>
            </w:r>
          </w:p>
        </w:tc>
        <w:tc>
          <w:tcPr>
            <w:tcW w:w="1184" w:type="dxa"/>
          </w:tcPr>
          <w:p w:rsidR="00F66A38" w:rsidRDefault="00F66A38" w:rsidP="00990FF2">
            <w:pPr>
              <w:pStyle w:val="NoSpacing"/>
            </w:pPr>
            <w:r>
              <w:t>Builds on work on disability and feminist studies. Doreen Massey 1994. Related to smart homes.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Helps older people living at home.</w:t>
            </w: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1D0CD1">
              <w:t>Telecare; Care work; Older people; Home; Disability studies; Feminism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Informal and narrative writing style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Dignity conserving care at end-of-life: A narrative review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Ã–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stlund,Ulrika;Brown,Hilary;Johnston,Bridget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2012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End-of-life care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Dignity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Review. Thematic analysis.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Default="00F66A38" w:rsidP="00990FF2">
            <w:pPr>
              <w:pStyle w:val="NoSpacing"/>
            </w:pPr>
            <w:r>
              <w:t>Define Evidence vs Research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53235A">
            <w:pPr>
              <w:pStyle w:val="NoSpacing"/>
            </w:pPr>
            <w:r>
              <w:t xml:space="preserve">Suggest care actions to improve </w:t>
            </w:r>
            <w:proofErr w:type="spellStart"/>
            <w:r>
              <w:t>diginity</w:t>
            </w:r>
            <w:proofErr w:type="spellEnd"/>
            <w:r>
              <w:t xml:space="preserve"> (</w:t>
            </w:r>
            <w:proofErr w:type="spellStart"/>
            <w:r>
              <w:t>Chochinov</w:t>
            </w:r>
            <w:proofErr w:type="spellEnd"/>
            <w:r>
              <w:t xml:space="preserve"> model)</w:t>
            </w:r>
          </w:p>
        </w:tc>
        <w:tc>
          <w:tcPr>
            <w:tcW w:w="1610" w:type="dxa"/>
          </w:tcPr>
          <w:p w:rsidR="00F66A38" w:rsidRPr="00291492" w:rsidRDefault="00F66A38" w:rsidP="00363201">
            <w:pPr>
              <w:pStyle w:val="NoSpacing"/>
            </w:pPr>
            <w:r>
              <w:t>Lack of individualised needs understanding.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Weak support for individualised needs</w:t>
            </w:r>
          </w:p>
        </w:tc>
        <w:tc>
          <w:tcPr>
            <w:tcW w:w="1701" w:type="dxa"/>
          </w:tcPr>
          <w:p w:rsidR="00F66A38" w:rsidRPr="00291492" w:rsidRDefault="00F66A38" w:rsidP="00363201">
            <w:pPr>
              <w:pStyle w:val="NoSpacing"/>
            </w:pPr>
            <w:r>
              <w:t>Model addressed by research, except Aftermath stage.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Uses </w:t>
            </w:r>
            <w:proofErr w:type="spellStart"/>
            <w:r>
              <w:t>Chochinov</w:t>
            </w:r>
            <w:proofErr w:type="spellEnd"/>
            <w:r>
              <w:t xml:space="preserve"> model of dignity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Pallitative</w:t>
            </w:r>
            <w:proofErr w:type="spellEnd"/>
            <w:r>
              <w:t xml:space="preserve"> care. Designing care for end-of-life.</w:t>
            </w:r>
          </w:p>
        </w:tc>
        <w:tc>
          <w:tcPr>
            <w:tcW w:w="1749" w:type="dxa"/>
          </w:tcPr>
          <w:p w:rsidR="00F66A38" w:rsidRDefault="00F66A38" w:rsidP="00033754">
            <w:pPr>
              <w:pStyle w:val="NoSpacing"/>
            </w:pPr>
            <w:r>
              <w:t>Dignity</w:t>
            </w:r>
          </w:p>
          <w:p w:rsidR="00F66A38" w:rsidRDefault="00F66A38" w:rsidP="00033754">
            <w:pPr>
              <w:pStyle w:val="NoSpacing"/>
            </w:pPr>
            <w:r>
              <w:t>Distress</w:t>
            </w:r>
          </w:p>
          <w:p w:rsidR="00F66A38" w:rsidRDefault="00F66A38" w:rsidP="00033754">
            <w:pPr>
              <w:pStyle w:val="NoSpacing"/>
            </w:pPr>
            <w:r>
              <w:t>End-of-life care</w:t>
            </w:r>
          </w:p>
          <w:p w:rsidR="00F66A38" w:rsidRDefault="00F66A38" w:rsidP="00033754">
            <w:pPr>
              <w:pStyle w:val="NoSpacing"/>
            </w:pPr>
            <w:r>
              <w:t>Palliative care</w:t>
            </w:r>
          </w:p>
          <w:p w:rsidR="00F66A38" w:rsidRPr="00291492" w:rsidRDefault="00F66A38" w:rsidP="00033754">
            <w:pPr>
              <w:pStyle w:val="NoSpacing"/>
            </w:pPr>
            <w:r>
              <w:t>Review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Dignity important to palliative care.</w:t>
            </w:r>
          </w:p>
          <w:p w:rsidR="00F66A38" w:rsidRPr="00291492" w:rsidRDefault="00F66A38" w:rsidP="00990FF2">
            <w:pPr>
              <w:pStyle w:val="NoSpacing"/>
            </w:pPr>
            <w:proofErr w:type="spellStart"/>
            <w:r>
              <w:t>Narriative</w:t>
            </w:r>
            <w:proofErr w:type="spellEnd"/>
            <w:r>
              <w:t xml:space="preserve"> review, structured with systematic ideas.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A Systematic Review of the Economic Evidence for Home Support Interventions in Dementia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Clarkson,Paul;Davies,Linda;Jasper,Rowan;Loynes,Niklas;Challis,David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2017</w:t>
            </w:r>
          </w:p>
        </w:tc>
        <w:tc>
          <w:tcPr>
            <w:tcW w:w="1092" w:type="dxa"/>
          </w:tcPr>
          <w:p w:rsidR="00F66A38" w:rsidRDefault="00F66A38" w:rsidP="00990FF2">
            <w:pPr>
              <w:pStyle w:val="NoSpacing"/>
            </w:pPr>
            <w:r>
              <w:t>End-of-life care /</w:t>
            </w:r>
          </w:p>
          <w:p w:rsidR="00F66A38" w:rsidRPr="00291492" w:rsidRDefault="00F66A38" w:rsidP="00990FF2">
            <w:pPr>
              <w:pStyle w:val="NoSpacing"/>
            </w:pPr>
            <w:r>
              <w:t>Dementia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Cost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Inform future care decisions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Lack of economic evidence for interventions.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FE6F32">
            <w:pPr>
              <w:pStyle w:val="NoSpacing"/>
            </w:pPr>
            <w:r>
              <w:t>Broad ideas / concepts exist, few practical implementations found.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Occupation therapy, home-based exercise, carer coping interventions were evidenced as being cost-effective.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  <w:r>
              <w:t>Small scale review.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53235A">
            <w:pPr>
              <w:pStyle w:val="NoSpacing"/>
            </w:pPr>
            <w:r>
              <w:t>cost measurement,</w:t>
            </w:r>
          </w:p>
          <w:p w:rsidR="00F66A38" w:rsidRDefault="00F66A38" w:rsidP="0053235A">
            <w:pPr>
              <w:pStyle w:val="NoSpacing"/>
            </w:pPr>
            <w:r>
              <w:t>dementia,</w:t>
            </w:r>
          </w:p>
          <w:p w:rsidR="00F66A38" w:rsidRDefault="00F66A38" w:rsidP="0053235A">
            <w:pPr>
              <w:pStyle w:val="NoSpacing"/>
            </w:pPr>
            <w:r>
              <w:t>economic review,</w:t>
            </w:r>
          </w:p>
          <w:p w:rsidR="00F66A38" w:rsidRDefault="00F66A38" w:rsidP="0053235A">
            <w:pPr>
              <w:pStyle w:val="NoSpacing"/>
            </w:pPr>
            <w:r>
              <w:t>home</w:t>
            </w:r>
          </w:p>
          <w:p w:rsidR="00F66A38" w:rsidRPr="00291492" w:rsidRDefault="00F66A38" w:rsidP="0053235A">
            <w:pPr>
              <w:pStyle w:val="NoSpacing"/>
            </w:pPr>
            <w:proofErr w:type="gramStart"/>
            <w:r>
              <w:t>support</w:t>
            </w:r>
            <w:proofErr w:type="gramEnd"/>
            <w:r>
              <w:t>.</w:t>
            </w:r>
          </w:p>
        </w:tc>
        <w:tc>
          <w:tcPr>
            <w:tcW w:w="1495" w:type="dxa"/>
          </w:tcPr>
          <w:p w:rsidR="00F66A38" w:rsidRPr="00291492" w:rsidRDefault="00F66A38" w:rsidP="00FE6F32">
            <w:pPr>
              <w:pStyle w:val="NoSpacing"/>
            </w:pPr>
            <w:r>
              <w:t>Little work done combining ideas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Implementing complex innovations in fluid multi-stakeholder environments: Experiences of â€˜</w:t>
            </w:r>
            <w:proofErr w:type="spellStart"/>
            <w:r w:rsidRPr="00291492">
              <w:t>telecareâ</w:t>
            </w:r>
            <w:proofErr w:type="spellEnd"/>
            <w:r w:rsidRPr="00291492">
              <w:t>€™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Barlow,James;Bayer,Steffen;Curry,Richard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2006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Telecare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Comple-xity</w:t>
            </w:r>
            <w:proofErr w:type="spellEnd"/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Case Studies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610" w:type="dxa"/>
          </w:tcPr>
          <w:p w:rsidR="00F66A38" w:rsidRPr="00291492" w:rsidRDefault="00F66A38" w:rsidP="00B126E3">
            <w:pPr>
              <w:pStyle w:val="NoSpacing"/>
            </w:pPr>
            <w:r>
              <w:t>Planning and implementation complexity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Telecare is the delivery of care to users in their own homes.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Inconsistent definitions of tele-care/</w:t>
            </w:r>
          </w:p>
          <w:p w:rsidR="00F66A38" w:rsidRDefault="00F66A38" w:rsidP="00990FF2">
            <w:pPr>
              <w:pStyle w:val="NoSpacing"/>
            </w:pPr>
            <w:r>
              <w:t>Medicine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Little work on implementation of telecare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B126E3">
              <w:t>Implementation; Telecare; Telemedicine; Healthcare; Service innovation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Convoys of care: Theorizing intersections of formal and informal care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Kemp,Candace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L.;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Ball,Mary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M.;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Perkins,Molly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M.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2013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Intersection of formal/ informal care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Case Studies/ Evaluation of existing models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E105F">
            <w:pPr>
              <w:pStyle w:val="NoSpacing"/>
            </w:pPr>
            <w:r>
              <w:t>Instigate further R&amp;D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Insufficient research. Factors influencing interface.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How formal/ informal care services interact in AL.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Conflicting existing models:</w:t>
            </w:r>
          </w:p>
          <w:p w:rsidR="00F66A38" w:rsidRDefault="00F66A38" w:rsidP="00990FF2">
            <w:pPr>
              <w:pStyle w:val="NoSpacing"/>
            </w:pPr>
            <w:r>
              <w:t>Hierarchal, Substitution,</w:t>
            </w:r>
          </w:p>
          <w:p w:rsidR="00F66A38" w:rsidRDefault="00F66A38" w:rsidP="00990FF2">
            <w:pPr>
              <w:pStyle w:val="NoSpacing"/>
            </w:pPr>
            <w:r>
              <w:t>Complementary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 xml:space="preserve">Self-care not considered in existing research 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Convoy of Care</w:t>
            </w:r>
          </w:p>
          <w:p w:rsidR="00F66A38" w:rsidRDefault="00F66A38" w:rsidP="00990FF2">
            <w:pPr>
              <w:pStyle w:val="NoSpacing"/>
            </w:pPr>
            <w:proofErr w:type="spellStart"/>
            <w:r>
              <w:t>Indivuals</w:t>
            </w:r>
            <w:proofErr w:type="spellEnd"/>
            <w:r>
              <w:t xml:space="preserve"> cared for in convoy of relationships. Convoy composition changes over time.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  <w:r>
              <w:t>Builds on previous conceptual work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VA will commune with formal/ informal services</w:t>
            </w:r>
          </w:p>
        </w:tc>
        <w:tc>
          <w:tcPr>
            <w:tcW w:w="1749" w:type="dxa"/>
          </w:tcPr>
          <w:p w:rsidR="00F66A38" w:rsidRDefault="00F66A38" w:rsidP="008A657C">
            <w:pPr>
              <w:pStyle w:val="NoSpacing"/>
            </w:pPr>
            <w:r>
              <w:t>Formal care</w:t>
            </w:r>
          </w:p>
          <w:p w:rsidR="00F66A38" w:rsidRDefault="00F66A38" w:rsidP="008A657C">
            <w:pPr>
              <w:pStyle w:val="NoSpacing"/>
            </w:pPr>
            <w:r>
              <w:t>Informal care</w:t>
            </w:r>
          </w:p>
          <w:p w:rsidR="00F66A38" w:rsidRDefault="00F66A38" w:rsidP="008A657C">
            <w:pPr>
              <w:pStyle w:val="NoSpacing"/>
            </w:pPr>
            <w:r>
              <w:t>Long-term care</w:t>
            </w:r>
          </w:p>
          <w:p w:rsidR="00F66A38" w:rsidRDefault="00F66A38" w:rsidP="008A657C">
            <w:pPr>
              <w:pStyle w:val="NoSpacing"/>
            </w:pPr>
            <w:r>
              <w:t>Theory</w:t>
            </w:r>
          </w:p>
          <w:p w:rsidR="00F66A38" w:rsidRPr="00291492" w:rsidRDefault="00F66A38" w:rsidP="008A657C">
            <w:pPr>
              <w:pStyle w:val="NoSpacing"/>
            </w:pPr>
            <w:r>
              <w:t>Assisted living</w:t>
            </w:r>
          </w:p>
        </w:tc>
        <w:tc>
          <w:tcPr>
            <w:tcW w:w="1495" w:type="dxa"/>
          </w:tcPr>
          <w:p w:rsidR="00F66A38" w:rsidRPr="00291492" w:rsidRDefault="00F66A38" w:rsidP="00EE3D2A">
            <w:pPr>
              <w:pStyle w:val="NoSpacing"/>
            </w:pPr>
            <w:r>
              <w:t>Family and home state affects AL.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A survey of values, technologies and contexts in pervasive healthcare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Detweiler,C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>. A.;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Hindriks,K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>. V.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2016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Default="00F66A38" w:rsidP="00990FF2">
            <w:pPr>
              <w:pStyle w:val="NoSpacing"/>
            </w:pPr>
            <w:r>
              <w:t>Ethics.</w:t>
            </w:r>
          </w:p>
          <w:p w:rsidR="00F66A38" w:rsidRPr="00291492" w:rsidRDefault="00F66A38" w:rsidP="00990FF2">
            <w:pPr>
              <w:pStyle w:val="NoSpacing"/>
            </w:pPr>
            <w:r>
              <w:t>Values and Technologies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 – Created a taxonomy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Default="00F66A38" w:rsidP="00990FF2">
            <w:pPr>
              <w:pStyle w:val="NoSpacing"/>
            </w:pPr>
            <w:r>
              <w:t>Improve designs of AL technologies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Overview values and their relationships in elder-care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Privacy, well-being, and autonomy implications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Value sensitive design. Stakeholder values considered during design</w:t>
            </w:r>
          </w:p>
        </w:tc>
        <w:tc>
          <w:tcPr>
            <w:tcW w:w="1701" w:type="dxa"/>
          </w:tcPr>
          <w:p w:rsidR="00F66A38" w:rsidRPr="00291492" w:rsidRDefault="00F66A38" w:rsidP="006B6B7A">
            <w:pPr>
              <w:pStyle w:val="NoSpacing"/>
            </w:pPr>
            <w:r>
              <w:t xml:space="preserve">Insufficient research on all permutations of stakeholder/ tech/ context. 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List of values for design.</w:t>
            </w:r>
          </w:p>
          <w:p w:rsidR="00F66A38" w:rsidRDefault="00F66A38" w:rsidP="00990FF2">
            <w:pPr>
              <w:pStyle w:val="NoSpacing"/>
            </w:pPr>
            <w:r>
              <w:t>Stakeholders, Technology categories,</w:t>
            </w:r>
          </w:p>
          <w:p w:rsidR="00F66A38" w:rsidRDefault="00F66A38" w:rsidP="00990FF2">
            <w:pPr>
              <w:pStyle w:val="NoSpacing"/>
            </w:pPr>
            <w:r>
              <w:t>goals, and environments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Conclude that no simple means of identifying needs exists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VA is an AL technology. Relates to design process.</w:t>
            </w:r>
          </w:p>
          <w:p w:rsidR="00F66A38" w:rsidRPr="00291492" w:rsidRDefault="00F66A38" w:rsidP="00990FF2">
            <w:pPr>
              <w:pStyle w:val="NoSpacing"/>
            </w:pPr>
            <w:r>
              <w:t>Cognitive decline category.</w:t>
            </w:r>
          </w:p>
        </w:tc>
        <w:tc>
          <w:tcPr>
            <w:tcW w:w="1749" w:type="dxa"/>
          </w:tcPr>
          <w:p w:rsidR="00F66A38" w:rsidRDefault="00F66A38" w:rsidP="00990FF2">
            <w:pPr>
              <w:pStyle w:val="NoSpacing"/>
            </w:pPr>
            <w:r w:rsidRPr="0060383D">
              <w:t>Value-sensitive</w:t>
            </w:r>
            <w:r>
              <w:t xml:space="preserve"> </w:t>
            </w:r>
            <w:r w:rsidRPr="0060383D">
              <w:t>design</w:t>
            </w:r>
          </w:p>
          <w:p w:rsidR="00F66A38" w:rsidRDefault="00F66A38" w:rsidP="00990FF2">
            <w:pPr>
              <w:pStyle w:val="NoSpacing"/>
            </w:pPr>
            <w:r w:rsidRPr="0060383D">
              <w:t>Literature</w:t>
            </w:r>
            <w:r>
              <w:t xml:space="preserve"> </w:t>
            </w:r>
            <w:r w:rsidRPr="0060383D">
              <w:t>survey</w:t>
            </w:r>
          </w:p>
          <w:p w:rsidR="00F66A38" w:rsidRDefault="00F66A38" w:rsidP="00990FF2">
            <w:pPr>
              <w:pStyle w:val="NoSpacing"/>
            </w:pPr>
            <w:r w:rsidRPr="0060383D">
              <w:t>Pervasive</w:t>
            </w:r>
            <w:r>
              <w:t xml:space="preserve"> </w:t>
            </w:r>
            <w:r w:rsidRPr="0060383D">
              <w:t>healthcare</w:t>
            </w:r>
          </w:p>
          <w:p w:rsidR="00F66A38" w:rsidRPr="00291492" w:rsidRDefault="00F66A38" w:rsidP="00990FF2">
            <w:pPr>
              <w:pStyle w:val="NoSpacing"/>
            </w:pPr>
            <w:r w:rsidRPr="0060383D">
              <w:t>Ethical</w:t>
            </w:r>
            <w:r>
              <w:t xml:space="preserve"> </w:t>
            </w:r>
            <w:r w:rsidRPr="0060383D">
              <w:t>issues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Body-worn sensors too invasive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Telecare services for aging people: Assessment of critical factors influencing the adoption intention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Sintonen,Sanna;Immonen,Mika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2013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Telecare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Empirical study – Mail survey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Assess how physical, psychological and cognitive limitations affect adoption of telecare to improve design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Inhibiting factors to technology use</w:t>
            </w:r>
          </w:p>
        </w:tc>
        <w:tc>
          <w:tcPr>
            <w:tcW w:w="1792" w:type="dxa"/>
          </w:tcPr>
          <w:p w:rsidR="00F66A38" w:rsidRPr="00291492" w:rsidRDefault="00F66A38" w:rsidP="00F251DD">
            <w:pPr>
              <w:pStyle w:val="NoSpacing"/>
            </w:pPr>
            <w:r>
              <w:t>Bringing healthcare to a service user in their own homes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Key concepts.</w:t>
            </w:r>
          </w:p>
          <w:p w:rsidR="00F66A38" w:rsidRDefault="00F66A38" w:rsidP="00990FF2">
            <w:pPr>
              <w:pStyle w:val="NoSpacing"/>
            </w:pPr>
            <w:r>
              <w:t>Prior experiences with ICT affect adoption of new tech.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Smart Homes. Needs of users.</w:t>
            </w:r>
          </w:p>
        </w:tc>
        <w:tc>
          <w:tcPr>
            <w:tcW w:w="1749" w:type="dxa"/>
          </w:tcPr>
          <w:p w:rsidR="00F66A38" w:rsidRDefault="00F66A38" w:rsidP="00F251DD">
            <w:pPr>
              <w:pStyle w:val="NoSpacing"/>
            </w:pPr>
            <w:r>
              <w:t>Telecare</w:t>
            </w:r>
          </w:p>
          <w:p w:rsidR="00F66A38" w:rsidRDefault="00F66A38" w:rsidP="00F251DD">
            <w:pPr>
              <w:pStyle w:val="NoSpacing"/>
            </w:pPr>
            <w:r>
              <w:t>Aging consumers</w:t>
            </w:r>
          </w:p>
          <w:p w:rsidR="00F66A38" w:rsidRDefault="00F66A38" w:rsidP="00F251DD">
            <w:pPr>
              <w:pStyle w:val="NoSpacing"/>
            </w:pPr>
            <w:r>
              <w:t>Electronic services</w:t>
            </w:r>
          </w:p>
          <w:p w:rsidR="00F66A38" w:rsidRPr="00291492" w:rsidRDefault="00F66A38" w:rsidP="00F251DD">
            <w:pPr>
              <w:pStyle w:val="NoSpacing"/>
            </w:pPr>
            <w:r>
              <w:t>Adoption intention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 xml:space="preserve">Good environment design is critical to </w:t>
            </w:r>
            <w:proofErr w:type="spellStart"/>
            <w:r>
              <w:t>motiviating</w:t>
            </w:r>
            <w:proofErr w:type="spellEnd"/>
            <w:r>
              <w:t xml:space="preserve"> elders.</w:t>
            </w:r>
          </w:p>
          <w:p w:rsidR="00F66A38" w:rsidRDefault="00F66A38" w:rsidP="00990FF2">
            <w:pPr>
              <w:pStyle w:val="NoSpacing"/>
            </w:pPr>
            <w:r>
              <w:t>Health more significant than age in tech adoption</w:t>
            </w:r>
          </w:p>
          <w:p w:rsidR="00F66A38" w:rsidRPr="00291492" w:rsidRDefault="00F66A38" w:rsidP="00990FF2">
            <w:pPr>
              <w:pStyle w:val="NoSpacing"/>
            </w:pPr>
            <w:proofErr w:type="gramStart"/>
            <w:r w:rsidRPr="00A01620">
              <w:rPr>
                <w:highlight w:val="yellow"/>
              </w:rPr>
              <w:t>A major factor that will</w:t>
            </w:r>
            <w:proofErr w:type="gramEnd"/>
            <w:r w:rsidRPr="00A01620">
              <w:rPr>
                <w:highlight w:val="yellow"/>
              </w:rPr>
              <w:t xml:space="preserve"> </w:t>
            </w:r>
            <w:proofErr w:type="spellStart"/>
            <w:r w:rsidRPr="00A01620">
              <w:rPr>
                <w:highlight w:val="yellow"/>
              </w:rPr>
              <w:t>disuade</w:t>
            </w:r>
            <w:proofErr w:type="spellEnd"/>
            <w:r w:rsidRPr="00A01620">
              <w:rPr>
                <w:highlight w:val="yellow"/>
              </w:rPr>
              <w:t xml:space="preserve"> use of the VA is incapability. Patients cannot be expected to understand the limitations of the VA, meaning a robust and capable tool should be created </w:t>
            </w:r>
            <w:proofErr w:type="spellStart"/>
            <w:r w:rsidRPr="00A01620">
              <w:rPr>
                <w:highlight w:val="yellow"/>
              </w:rPr>
              <w:t>initally</w:t>
            </w:r>
            <w:proofErr w:type="spellEnd"/>
            <w:r w:rsidRPr="00A01620">
              <w:rPr>
                <w:highlight w:val="yellow"/>
              </w:rPr>
              <w:t xml:space="preserve"> to encourage adoption.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A perspective on intelligent devices and environments in medical rehabilitation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Cooper</w:t>
            </w:r>
            <w:proofErr w:type="gramStart"/>
            <w:r w:rsidRPr="00AD307B">
              <w:rPr>
                <w:rFonts w:ascii="Calibri" w:hAnsi="Calibri"/>
                <w:color w:val="000000"/>
                <w:sz w:val="10"/>
              </w:rPr>
              <w:t>,Rory</w:t>
            </w:r>
            <w:proofErr w:type="spellEnd"/>
            <w:proofErr w:type="gramEnd"/>
            <w:r w:rsidRPr="00AD307B">
              <w:rPr>
                <w:rFonts w:ascii="Calibri" w:hAnsi="Calibri"/>
                <w:color w:val="000000"/>
                <w:sz w:val="10"/>
              </w:rPr>
              <w:t xml:space="preserve"> A.;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Dicianno,Brad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E.;Brewer,Bambi;LoPresti,Edmund;Ding,Dan;Simpson,Richard;Grindle,Garrett;Wang,Hongwu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2008</w:t>
            </w:r>
          </w:p>
        </w:tc>
        <w:tc>
          <w:tcPr>
            <w:tcW w:w="1092" w:type="dxa"/>
          </w:tcPr>
          <w:p w:rsidR="00F66A38" w:rsidRPr="00291492" w:rsidRDefault="00AC5E62" w:rsidP="00990FF2">
            <w:pPr>
              <w:pStyle w:val="NoSpacing"/>
            </w:pPr>
            <w:r>
              <w:t>Smart Homes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Perspective</w:t>
            </w:r>
          </w:p>
          <w:p w:rsidR="00F66A38" w:rsidRPr="00291492" w:rsidRDefault="00F66A38" w:rsidP="00990FF2">
            <w:pPr>
              <w:pStyle w:val="NoSpacing"/>
            </w:pPr>
            <w:r>
              <w:t>/ Opinion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Discuss potential of emerging technologies.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Lack of research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Section on cognitive disabilities</w:t>
            </w: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7E0F1C">
              <w:t>Rehabilitation; Intelligent systems; Machine learning; Physical impairment; Wheelchairs; Cognitive impairment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Scheduling tools. Use context to affect response of system.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Older adults' participation in the development of smart environments: An integrated review of the literature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Jacelon,Cynthia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S.;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Hanson,Allen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2013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Smart Homes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User advised Design contribution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Determine how ideas are being used.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User preferences are not taken into consideration enough.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8E3721">
            <w:pPr>
              <w:pStyle w:val="NoSpacing"/>
            </w:pPr>
            <w:r>
              <w:t>Technology</w:t>
            </w:r>
          </w:p>
          <w:p w:rsidR="00F66A38" w:rsidRDefault="00F66A38" w:rsidP="008E3721">
            <w:pPr>
              <w:pStyle w:val="NoSpacing"/>
            </w:pPr>
            <w:r>
              <w:t>Self-care</w:t>
            </w:r>
          </w:p>
          <w:p w:rsidR="00F66A38" w:rsidRDefault="00F66A38" w:rsidP="008E3721">
            <w:pPr>
              <w:pStyle w:val="NoSpacing"/>
            </w:pPr>
            <w:r>
              <w:t>Independence</w:t>
            </w:r>
          </w:p>
          <w:p w:rsidR="00F66A38" w:rsidRDefault="00F66A38" w:rsidP="008E3721">
            <w:pPr>
              <w:pStyle w:val="NoSpacing"/>
            </w:pPr>
            <w:r>
              <w:t>Smart homes</w:t>
            </w:r>
          </w:p>
          <w:p w:rsidR="00F66A38" w:rsidRPr="00291492" w:rsidRDefault="00F66A38" w:rsidP="008E3721">
            <w:pPr>
              <w:pStyle w:val="NoSpacing"/>
            </w:pPr>
            <w:r>
              <w:t>Older adults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The divide within: Older active ICT users position themselves against different â€˜</w:t>
            </w:r>
            <w:proofErr w:type="spellStart"/>
            <w:r w:rsidRPr="00291492">
              <w:t>Othersâ</w:t>
            </w:r>
            <w:proofErr w:type="spellEnd"/>
            <w:r w:rsidRPr="00291492">
              <w:t>€™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Kania-Lundholm,Magdalena;Torres,Sandra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2015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Tech Use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Digital Divide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Interviews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Determine how older active tech users engage with tech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Division between active older users and inactive older users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Perception that older people do not use technology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Digital divide is questionable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Elderly tech use, although mostly from active users.</w:t>
            </w:r>
          </w:p>
        </w:tc>
        <w:tc>
          <w:tcPr>
            <w:tcW w:w="1749" w:type="dxa"/>
          </w:tcPr>
          <w:p w:rsidR="00F66A38" w:rsidRDefault="00F66A38" w:rsidP="00EF3194">
            <w:pPr>
              <w:pStyle w:val="NoSpacing"/>
            </w:pPr>
            <w:r>
              <w:t>ICT</w:t>
            </w:r>
          </w:p>
          <w:p w:rsidR="00F66A38" w:rsidRDefault="00F66A38" w:rsidP="00EF3194">
            <w:pPr>
              <w:pStyle w:val="NoSpacing"/>
            </w:pPr>
            <w:r>
              <w:t>Older active users</w:t>
            </w:r>
          </w:p>
          <w:p w:rsidR="00F66A38" w:rsidRDefault="00F66A38" w:rsidP="00EF3194">
            <w:pPr>
              <w:pStyle w:val="NoSpacing"/>
            </w:pPr>
            <w:r>
              <w:t>Positioning</w:t>
            </w:r>
          </w:p>
          <w:p w:rsidR="00F66A38" w:rsidRDefault="00F66A38" w:rsidP="00EF3194">
            <w:pPr>
              <w:pStyle w:val="NoSpacing"/>
            </w:pPr>
            <w:r>
              <w:t>Focus groups</w:t>
            </w:r>
          </w:p>
          <w:p w:rsidR="00F66A38" w:rsidRPr="00291492" w:rsidRDefault="00F66A38" w:rsidP="00EF3194">
            <w:pPr>
              <w:pStyle w:val="NoSpacing"/>
            </w:pPr>
            <w:r>
              <w:t>Digital divide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Not about encouraging usage, but understanding it</w:t>
            </w:r>
          </w:p>
          <w:p w:rsidR="006E0BD7" w:rsidRPr="00291492" w:rsidRDefault="006E0BD7" w:rsidP="00990FF2">
            <w:pPr>
              <w:pStyle w:val="NoSpacing"/>
            </w:pPr>
            <w:r>
              <w:t>Used email frequently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Report by the Spanish Foundation of the Brain on the social impact of Alzheimer disease and other types of dementia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Villarejo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Galende,A.;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Eimil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Ortiz,M.;Llamas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Velasco,S.;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Llanero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Luque,M.;LÃ³pez de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Silanes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de Miguel,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C.;Prieto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Jurczynska,C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>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2021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Dementia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Social Impact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Understand social and economic impact to advise healthcare resourcing and awareness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Dementia prevalence in aging population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Dementia is the impairment of higher brain functions, commonly caused by Alzheimer’s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 xml:space="preserve">Dementia decreases </w:t>
            </w:r>
            <w:proofErr w:type="spellStart"/>
            <w:r>
              <w:t>QoL</w:t>
            </w:r>
            <w:proofErr w:type="spellEnd"/>
            <w:r>
              <w:t>. Significant economic cost to families</w:t>
            </w:r>
          </w:p>
          <w:p w:rsidR="00F66A38" w:rsidRPr="00291492" w:rsidRDefault="00F66A38" w:rsidP="00990FF2">
            <w:pPr>
              <w:pStyle w:val="NoSpacing"/>
            </w:pPr>
            <w:r>
              <w:t>Comorbidities (multi-illness) common with Dementia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8831D0">
            <w:pPr>
              <w:pStyle w:val="NoSpacing"/>
            </w:pPr>
            <w:r>
              <w:t>Dependence;</w:t>
            </w:r>
          </w:p>
          <w:p w:rsidR="00F66A38" w:rsidRDefault="00F66A38" w:rsidP="008831D0">
            <w:pPr>
              <w:pStyle w:val="NoSpacing"/>
            </w:pPr>
            <w:r>
              <w:t>Dementia;</w:t>
            </w:r>
          </w:p>
          <w:p w:rsidR="00F66A38" w:rsidRDefault="00F66A38" w:rsidP="008831D0">
            <w:pPr>
              <w:pStyle w:val="NoSpacing"/>
            </w:pPr>
            <w:r>
              <w:t>Alzheimer disease;</w:t>
            </w:r>
          </w:p>
          <w:p w:rsidR="00F66A38" w:rsidRDefault="00F66A38" w:rsidP="008831D0">
            <w:pPr>
              <w:pStyle w:val="NoSpacing"/>
            </w:pPr>
            <w:r>
              <w:t>Epidemiology;</w:t>
            </w:r>
          </w:p>
          <w:p w:rsidR="00F66A38" w:rsidRDefault="00F66A38" w:rsidP="008831D0">
            <w:pPr>
              <w:pStyle w:val="NoSpacing"/>
            </w:pPr>
            <w:r>
              <w:t>Economic impact;</w:t>
            </w:r>
          </w:p>
          <w:p w:rsidR="00F66A38" w:rsidRPr="00291492" w:rsidRDefault="00F66A38" w:rsidP="008831D0">
            <w:pPr>
              <w:pStyle w:val="NoSpacing"/>
            </w:pPr>
            <w:r>
              <w:t>Costs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Prevalence vs Incidence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 xml:space="preserve">Supporting family carers through the use of information and communication </w:t>
            </w:r>
            <w:proofErr w:type="spellStart"/>
            <w:r w:rsidRPr="00291492">
              <w:t>technologyâ</w:t>
            </w:r>
            <w:proofErr w:type="spellEnd"/>
            <w:r w:rsidRPr="00291492">
              <w:t>€”the EU project ACTION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Magnusson,L.;Hanson,E.;Brito,L.;Berthold,H.;Chambers,M.;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Daly,T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>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2002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Carer-support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Project Overview and Process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A96DF8">
            <w:pPr>
              <w:pStyle w:val="NoSpacing"/>
            </w:pPr>
            <w:r>
              <w:t xml:space="preserve">Improve </w:t>
            </w:r>
            <w:proofErr w:type="spellStart"/>
            <w:r>
              <w:t>QoL</w:t>
            </w:r>
            <w:proofErr w:type="spellEnd"/>
            <w:r>
              <w:t>/ independence for elderly and carers through ICT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Dementia prevalence in aging population / Changing demographics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ACTION system. TV based. Computers in some settings.</w:t>
            </w:r>
          </w:p>
          <w:p w:rsidR="00F66A38" w:rsidRDefault="00F66A38" w:rsidP="00990FF2">
            <w:pPr>
              <w:pStyle w:val="NoSpacing"/>
            </w:pPr>
            <w:r>
              <w:t xml:space="preserve">Multimedia support, including 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ACTION helped with Competence (training), Support (access to professionals/ less isolation)</w:t>
            </w:r>
          </w:p>
          <w:p w:rsidR="00F66A38" w:rsidRDefault="00F66A38" w:rsidP="00990FF2">
            <w:pPr>
              <w:pStyle w:val="NoSpacing"/>
            </w:pPr>
            <w:r>
              <w:t>Confidence (with tech)</w:t>
            </w:r>
          </w:p>
          <w:p w:rsidR="00F66A38" w:rsidRPr="00291492" w:rsidRDefault="00F66A38" w:rsidP="00990FF2">
            <w:pPr>
              <w:pStyle w:val="NoSpacing"/>
            </w:pPr>
            <w:r>
              <w:t>Privacy concerns, early-</w:t>
            </w:r>
            <w:proofErr w:type="spellStart"/>
            <w:r>
              <w:t>adoptance</w:t>
            </w:r>
            <w:proofErr w:type="spellEnd"/>
            <w:r>
              <w:t xml:space="preserve"> </w:t>
            </w:r>
            <w:proofErr w:type="spellStart"/>
            <w:r>
              <w:t>prefered</w:t>
            </w:r>
            <w:proofErr w:type="spellEnd"/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Support and advice is </w:t>
            </w:r>
            <w:proofErr w:type="gramStart"/>
            <w:r>
              <w:t>appreciate</w:t>
            </w:r>
            <w:proofErr w:type="gramEnd"/>
            <w:r>
              <w:t xml:space="preserve"> and welcomed by carers.</w:t>
            </w: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A96DF8">
              <w:t>Information and communication technology; Family carers; Older people; User-focused research; European project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International. Effectiveness score: WAMMI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Facilitating aging in place: A qualitative study of practical problems preventing people with dementia from living at home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Thoma-LÃ¼rken,Theresa;Bleijlevens,Michel H. C.;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Lexis,Monique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A.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S.;de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Witte,Luc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P.;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Hamers,Jan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P. H.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2018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 - Dementia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Aging in place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Interviews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Gain insight into practical problems for </w:t>
            </w:r>
            <w:proofErr w:type="spellStart"/>
            <w:r>
              <w:t>plwd</w:t>
            </w:r>
            <w:proofErr w:type="spellEnd"/>
            <w:r>
              <w:t xml:space="preserve"> to inform care-nurses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Prevelance</w:t>
            </w:r>
            <w:proofErr w:type="spellEnd"/>
            <w:r>
              <w:t xml:space="preserve"> of dementia and aging population / Changing public opinion of care-homes vs home care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Decreased self- reliance</w:t>
            </w:r>
          </w:p>
          <w:p w:rsidR="00F66A38" w:rsidRDefault="00F66A38" w:rsidP="00990FF2">
            <w:pPr>
              <w:pStyle w:val="NoSpacing"/>
            </w:pPr>
            <w:r>
              <w:t>Safety related problems</w:t>
            </w:r>
          </w:p>
          <w:p w:rsidR="00F66A38" w:rsidRDefault="00F66A38" w:rsidP="00990FF2">
            <w:pPr>
              <w:pStyle w:val="NoSpacing"/>
            </w:pPr>
            <w:r>
              <w:t>Informal-care/ social network problems</w:t>
            </w:r>
          </w:p>
          <w:p w:rsidR="00F66A38" w:rsidRDefault="00F66A38" w:rsidP="00990FF2">
            <w:pPr>
              <w:pStyle w:val="NoSpacing"/>
            </w:pPr>
            <w:proofErr w:type="spellStart"/>
            <w:r>
              <w:t>Behavioral</w:t>
            </w:r>
            <w:proofErr w:type="spellEnd"/>
            <w:r>
              <w:t xml:space="preserve"> problems</w:t>
            </w:r>
          </w:p>
          <w:p w:rsidR="00F66A38" w:rsidRDefault="00F66A38" w:rsidP="00990FF2">
            <w:pPr>
              <w:pStyle w:val="NoSpacing"/>
            </w:pPr>
            <w:r>
              <w:t>Formal care problems</w:t>
            </w:r>
          </w:p>
          <w:p w:rsidR="00F66A38" w:rsidRDefault="00F66A38" w:rsidP="00990FF2">
            <w:pPr>
              <w:pStyle w:val="NoSpacing"/>
            </w:pPr>
            <w:r>
              <w:t>Cognitive decline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271835">
            <w:pPr>
              <w:pStyle w:val="NoSpacing"/>
            </w:pPr>
            <w:r>
              <w:t xml:space="preserve">The key concerns of carers are patient self-reliance, safety, and their own mental well-being. </w:t>
            </w:r>
          </w:p>
        </w:tc>
        <w:tc>
          <w:tcPr>
            <w:tcW w:w="1334" w:type="dxa"/>
          </w:tcPr>
          <w:p w:rsidR="00F66A38" w:rsidRDefault="00F66A38" w:rsidP="001D0587">
            <w:pPr>
              <w:pStyle w:val="NoSpacing"/>
            </w:pPr>
            <w:r>
              <w:t xml:space="preserve">States problems faced by </w:t>
            </w:r>
            <w:proofErr w:type="spellStart"/>
            <w:r>
              <w:t>plwd</w:t>
            </w:r>
            <w:proofErr w:type="spellEnd"/>
            <w:r>
              <w:t xml:space="preserve"> at home:</w:t>
            </w:r>
          </w:p>
          <w:p w:rsidR="00F66A38" w:rsidRPr="00291492" w:rsidRDefault="00F66A38" w:rsidP="001D0587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1D0587">
            <w:pPr>
              <w:pStyle w:val="NoSpacing"/>
            </w:pPr>
            <w:r>
              <w:t>Aging-in-place</w:t>
            </w:r>
          </w:p>
          <w:p w:rsidR="00F66A38" w:rsidRDefault="00F66A38" w:rsidP="001D0587">
            <w:pPr>
              <w:pStyle w:val="NoSpacing"/>
            </w:pPr>
            <w:r>
              <w:t>Community-dwelling</w:t>
            </w:r>
          </w:p>
          <w:p w:rsidR="00F66A38" w:rsidRDefault="00F66A38" w:rsidP="001D0587">
            <w:pPr>
              <w:pStyle w:val="NoSpacing"/>
            </w:pPr>
            <w:r>
              <w:t>Dementia</w:t>
            </w:r>
          </w:p>
          <w:p w:rsidR="00F66A38" w:rsidRDefault="00F66A38" w:rsidP="001D0587">
            <w:pPr>
              <w:pStyle w:val="NoSpacing"/>
            </w:pPr>
            <w:r>
              <w:t>Focus groups</w:t>
            </w:r>
          </w:p>
          <w:p w:rsidR="00F66A38" w:rsidRDefault="00F66A38" w:rsidP="001D0587">
            <w:pPr>
              <w:pStyle w:val="NoSpacing"/>
            </w:pPr>
            <w:r>
              <w:t>Nurses</w:t>
            </w:r>
          </w:p>
          <w:p w:rsidR="00F66A38" w:rsidRPr="00291492" w:rsidRDefault="00F66A38" w:rsidP="001D0587">
            <w:pPr>
              <w:pStyle w:val="NoSpacing"/>
            </w:pPr>
            <w:r>
              <w:t>Practical problems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1/3 main problem areas pertains to care-givers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Nonintrusive system for assistance and guidance in smart homes based on electrical devices identification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Belley,Corinne;Gaboury,Sebastien;Bouchard,Bruno;Bouzouane,Abdenour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2015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Smart Homes / 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Guidance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Project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Supporting independence at home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Growing resource strains necessitating home care where possible</w:t>
            </w:r>
          </w:p>
        </w:tc>
        <w:tc>
          <w:tcPr>
            <w:tcW w:w="1792" w:type="dxa"/>
          </w:tcPr>
          <w:p w:rsidR="00F66A38" w:rsidRPr="00291492" w:rsidRDefault="00F66A38" w:rsidP="002C328C">
            <w:pPr>
              <w:pStyle w:val="NoSpacing"/>
            </w:pPr>
            <w:r>
              <w:t>Ambient Intelligence: Enhancing environment with sensors to create a smart system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Power monitoring and AI learning to identify dangerous behaviour of smart home residents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  <w:r>
              <w:t>Small step in larger process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Power use algorithm could be applied to VA.</w:t>
            </w:r>
          </w:p>
        </w:tc>
        <w:tc>
          <w:tcPr>
            <w:tcW w:w="1749" w:type="dxa"/>
          </w:tcPr>
          <w:p w:rsidR="00F66A38" w:rsidRDefault="00F66A38" w:rsidP="002C328C">
            <w:pPr>
              <w:pStyle w:val="NoSpacing"/>
            </w:pPr>
            <w:r>
              <w:t>Assistive service</w:t>
            </w:r>
          </w:p>
          <w:p w:rsidR="00F66A38" w:rsidRDefault="00F66A38" w:rsidP="002C328C">
            <w:pPr>
              <w:pStyle w:val="NoSpacing"/>
            </w:pPr>
            <w:r>
              <w:t>Guidance</w:t>
            </w:r>
          </w:p>
          <w:p w:rsidR="00F66A38" w:rsidRDefault="00F66A38" w:rsidP="002C328C">
            <w:pPr>
              <w:pStyle w:val="NoSpacing"/>
            </w:pPr>
            <w:r>
              <w:t>Cognitive impairment</w:t>
            </w:r>
          </w:p>
          <w:p w:rsidR="00F66A38" w:rsidRDefault="00F66A38" w:rsidP="002C328C">
            <w:pPr>
              <w:pStyle w:val="NoSpacing"/>
            </w:pPr>
            <w:r>
              <w:t>Activity recognition</w:t>
            </w:r>
          </w:p>
          <w:p w:rsidR="00F66A38" w:rsidRDefault="00F66A38" w:rsidP="002C328C">
            <w:pPr>
              <w:pStyle w:val="NoSpacing"/>
            </w:pPr>
            <w:r>
              <w:t>Smart home</w:t>
            </w:r>
          </w:p>
          <w:p w:rsidR="00F66A38" w:rsidRDefault="00F66A38" w:rsidP="002C328C">
            <w:pPr>
              <w:pStyle w:val="NoSpacing"/>
            </w:pPr>
            <w:r>
              <w:t>Load signature</w:t>
            </w:r>
          </w:p>
          <w:p w:rsidR="00F66A38" w:rsidRPr="00291492" w:rsidRDefault="00F66A38" w:rsidP="002C328C">
            <w:pPr>
              <w:pStyle w:val="NoSpacing"/>
            </w:pPr>
            <w:r>
              <w:t>Nonintrusive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Comorbidity of late life depression: an opportunity for research on mechanisms and treatment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Alexopoulos,George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S.;Buckwalter,Kathleen;Olin,Jason;Martinez,Rick;Wainscott,Cynthia;Krishnan,K.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Ranga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R.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2002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Depres</w:t>
            </w:r>
            <w:proofErr w:type="spellEnd"/>
            <w:r>
              <w:t>-son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Comorbidity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Perspective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Default="00F66A38" w:rsidP="00990FF2">
            <w:pPr>
              <w:pStyle w:val="NoSpacing"/>
            </w:pPr>
            <w:r>
              <w:t>Understand relationships between conditions to advise pharma-logical treatments</w:t>
            </w:r>
          </w:p>
          <w:p w:rsidR="00F66A38" w:rsidRPr="00291492" w:rsidRDefault="00F66A38" w:rsidP="00990FF2">
            <w:pPr>
              <w:pStyle w:val="NoSpacing"/>
            </w:pPr>
            <w:r>
              <w:t>Outline future research opportunities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Depression in older adults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Depression not easy to notice.</w:t>
            </w:r>
          </w:p>
          <w:p w:rsidR="00F66A38" w:rsidRDefault="00F66A38" w:rsidP="00990FF2">
            <w:pPr>
              <w:pStyle w:val="NoSpacing"/>
            </w:pPr>
            <w:r>
              <w:t>Can exacerbate cognitive decline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Dementia in relation to other conditions</w:t>
            </w: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AC0099">
              <w:t>Comorbidity, late-life depression, research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Robot-enabled support of daily activities in smart home environments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Wilson,Garrett;Pereyda,Christopher;Raghunath,Nisha;de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la Cruz,Gabriel;Goel,Shivam;Nesaei,Sepehr;Minor,Bryan;Schmitter-Edgecombe,Maureen;Taylor,Matthew E.;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Cook,Diane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J.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2019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Robotics</w:t>
            </w:r>
          </w:p>
        </w:tc>
        <w:tc>
          <w:tcPr>
            <w:tcW w:w="1334" w:type="dxa"/>
          </w:tcPr>
          <w:p w:rsidR="00F66A38" w:rsidRPr="00291492" w:rsidRDefault="00F66A38" w:rsidP="00482ABB">
            <w:pPr>
              <w:pStyle w:val="NoSpacing"/>
            </w:pPr>
            <w:r>
              <w:t>Project / Survey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Provide interactive support to individuals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Growing elderly population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Smart homes lack a tangible avatar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  <w:r>
              <w:t>Existing care robots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AC0099">
              <w:t>Smart homes; Activity learning; Robot assistance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Rural families caring for a relative with dementia: barriers to use of formal services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Morgan</w:t>
            </w:r>
            <w:proofErr w:type="gramStart"/>
            <w:r w:rsidRPr="00AD307B">
              <w:rPr>
                <w:rFonts w:ascii="Calibri" w:hAnsi="Calibri"/>
                <w:color w:val="000000"/>
                <w:sz w:val="10"/>
              </w:rPr>
              <w:t>,Debra</w:t>
            </w:r>
            <w:proofErr w:type="spellEnd"/>
            <w:proofErr w:type="gramEnd"/>
            <w:r w:rsidRPr="00AD307B">
              <w:rPr>
                <w:rFonts w:ascii="Calibri" w:hAnsi="Calibri"/>
                <w:color w:val="000000"/>
                <w:sz w:val="10"/>
              </w:rPr>
              <w:t xml:space="preserve"> G.;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Semchuk,Karen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M.;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Stewart,Norma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J.;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Dâ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>€™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Arcy,Carl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2002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Dementia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Rural care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Study / Focus Groups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Default="00F66A38" w:rsidP="00990FF2">
            <w:pPr>
              <w:pStyle w:val="NoSpacing"/>
            </w:pPr>
            <w:r>
              <w:t xml:space="preserve">Identify </w:t>
            </w:r>
            <w:proofErr w:type="spellStart"/>
            <w:r>
              <w:t>changllengs</w:t>
            </w:r>
            <w:proofErr w:type="spellEnd"/>
            <w:r>
              <w:t xml:space="preserve"> and opportunities for caring in rural areas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 xml:space="preserve">Estimate numbers of </w:t>
            </w:r>
            <w:proofErr w:type="spellStart"/>
            <w:r>
              <w:t>plwd</w:t>
            </w:r>
            <w:proofErr w:type="spellEnd"/>
            <w:r>
              <w:t xml:space="preserve"> in informal and formal care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Describe environments of care in rural areas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 xml:space="preserve">Advise </w:t>
            </w:r>
            <w:proofErr w:type="spellStart"/>
            <w:r>
              <w:t>QoL</w:t>
            </w:r>
            <w:proofErr w:type="spellEnd"/>
            <w:r>
              <w:t xml:space="preserve"> policies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Growing elderly population</w:t>
            </w:r>
          </w:p>
        </w:tc>
        <w:tc>
          <w:tcPr>
            <w:tcW w:w="1792" w:type="dxa"/>
          </w:tcPr>
          <w:p w:rsidR="00F66A38" w:rsidRDefault="00F66A38" w:rsidP="00990FF2">
            <w:pPr>
              <w:pStyle w:val="NoSpacing"/>
            </w:pPr>
            <w:r>
              <w:t>Dementia - Deterioration of memory, language, and general competence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Rural Care – Care in remote areas. Often with poor formal facilities</w:t>
            </w:r>
          </w:p>
          <w:p w:rsidR="00F66A38" w:rsidRPr="00291492" w:rsidRDefault="00F66A38" w:rsidP="00990FF2">
            <w:pPr>
              <w:pStyle w:val="NoSpacing"/>
            </w:pPr>
            <w:r>
              <w:t xml:space="preserve"> 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B7593C">
              <w:t>Dementia; Rural; Barriers; Formal services; Family caregivers; Utilization; Canada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Informal family care preferred, but the reasons (preference, or lack of trust/ availability of formal care) unknown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Quantitative and Qualitative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Relational approach to knowledge engineering for POMDP-based assistance systems as a translation of a psychological model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GrzeÅ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>›,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Marek;Hoey,Jesse;Khan,Shehroz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S.;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Mihailidis,Alex;Czarnuch,Stephen;Jackson,Dan;Monk,Andrew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2014</w:t>
            </w:r>
          </w:p>
        </w:tc>
        <w:tc>
          <w:tcPr>
            <w:tcW w:w="1092" w:type="dxa"/>
          </w:tcPr>
          <w:p w:rsidR="00F66A38" w:rsidRPr="00291492" w:rsidRDefault="00F66A38" w:rsidP="00587924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Knowledge Engineering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Presentation / Case Study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Default="00F66A38" w:rsidP="00990FF2">
            <w:pPr>
              <w:pStyle w:val="NoSpacing"/>
            </w:pPr>
            <w:r>
              <w:t>Automated POMDP translation using learning models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 xml:space="preserve">Allow end-users (medical professionals and informal care givers) to develop context </w:t>
            </w:r>
            <w:proofErr w:type="spellStart"/>
            <w:r>
              <w:t>sensistive</w:t>
            </w:r>
            <w:proofErr w:type="spellEnd"/>
            <w:r>
              <w:t xml:space="preserve"> prompts (long-term goal)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Manual POMDP translation required</w:t>
            </w:r>
          </w:p>
        </w:tc>
        <w:tc>
          <w:tcPr>
            <w:tcW w:w="1792" w:type="dxa"/>
          </w:tcPr>
          <w:p w:rsidR="00F66A38" w:rsidRDefault="00F66A38" w:rsidP="00990FF2">
            <w:pPr>
              <w:pStyle w:val="NoSpacing"/>
            </w:pPr>
            <w:r>
              <w:t>POMDP “partially observable Markov decision process”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Engine for determining what / when prompts are needed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 w:rsidRPr="00587924">
              <w:t>POMDP successful as reasoning engine, but difficult to create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252609">
            <w:pPr>
              <w:pStyle w:val="NoSpacing"/>
            </w:pPr>
            <w:r>
              <w:t>Prompts need to be appropriate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proofErr w:type="spellStart"/>
            <w:r>
              <w:t>SyNdetic</w:t>
            </w:r>
            <w:proofErr w:type="spellEnd"/>
            <w:r>
              <w:t xml:space="preserve"> Assistance Process (SNAP)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Default="00F66A38" w:rsidP="00252609">
            <w:pPr>
              <w:pStyle w:val="NoSpacing"/>
            </w:pPr>
            <w:r>
              <w:t>Sensors and alarms have been tested in many prior studies.</w:t>
            </w:r>
          </w:p>
          <w:p w:rsidR="00F66A38" w:rsidRDefault="00F66A38" w:rsidP="00252609">
            <w:pPr>
              <w:pStyle w:val="NoSpacing"/>
            </w:pPr>
          </w:p>
          <w:p w:rsidR="00F66A38" w:rsidRDefault="00F66A38" w:rsidP="00252609">
            <w:pPr>
              <w:pStyle w:val="NoSpacing"/>
            </w:pPr>
            <w:r>
              <w:t>Different reasoning engines have been developed such as ontologies, internet data, knowledge bases, and context-aware HCI</w:t>
            </w:r>
          </w:p>
          <w:p w:rsidR="00F66A38" w:rsidRDefault="00F66A38" w:rsidP="00252609">
            <w:pPr>
              <w:pStyle w:val="NoSpacing"/>
            </w:pPr>
          </w:p>
          <w:p w:rsidR="00F66A38" w:rsidRPr="00291492" w:rsidRDefault="00F66A38" w:rsidP="00252609">
            <w:pPr>
              <w:pStyle w:val="NoSpacing"/>
            </w:pPr>
            <w:r>
              <w:t>Reasoning engines need to be reliable.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  <w:r>
              <w:t>Work done specifically to improve rationale engines behind AL devices</w:t>
            </w:r>
          </w:p>
        </w:tc>
        <w:tc>
          <w:tcPr>
            <w:tcW w:w="1334" w:type="dxa"/>
          </w:tcPr>
          <w:p w:rsidR="00F66A38" w:rsidRPr="00291492" w:rsidRDefault="00F66A38" w:rsidP="00252609">
            <w:pPr>
              <w:pStyle w:val="NoSpacing"/>
            </w:pPr>
            <w:r>
              <w:t>Aimed at designers of Assistive Tech.</w:t>
            </w:r>
          </w:p>
        </w:tc>
        <w:tc>
          <w:tcPr>
            <w:tcW w:w="1749" w:type="dxa"/>
          </w:tcPr>
          <w:p w:rsidR="00F66A38" w:rsidRDefault="00F66A38" w:rsidP="00207CD1">
            <w:pPr>
              <w:pStyle w:val="NoSpacing"/>
            </w:pPr>
            <w:r>
              <w:t>Dynamic Bayesian networks</w:t>
            </w:r>
          </w:p>
          <w:p w:rsidR="00F66A38" w:rsidRDefault="00F66A38" w:rsidP="00207CD1">
            <w:pPr>
              <w:pStyle w:val="NoSpacing"/>
            </w:pPr>
            <w:r>
              <w:t>Knowledge engineering</w:t>
            </w:r>
          </w:p>
          <w:p w:rsidR="00F66A38" w:rsidRDefault="00F66A38" w:rsidP="00207CD1">
            <w:pPr>
              <w:pStyle w:val="NoSpacing"/>
            </w:pPr>
            <w:r>
              <w:t>Probabilistic planning</w:t>
            </w:r>
          </w:p>
          <w:p w:rsidR="00F66A38" w:rsidRDefault="00F66A38" w:rsidP="00207CD1">
            <w:pPr>
              <w:pStyle w:val="NoSpacing"/>
            </w:pPr>
            <w:r>
              <w:t>POMDPs</w:t>
            </w:r>
          </w:p>
          <w:p w:rsidR="00F66A38" w:rsidRDefault="00F66A38" w:rsidP="00207CD1">
            <w:pPr>
              <w:pStyle w:val="NoSpacing"/>
            </w:pPr>
            <w:r>
              <w:t>Reinforcement learning</w:t>
            </w:r>
          </w:p>
          <w:p w:rsidR="00F66A38" w:rsidRPr="00291492" w:rsidRDefault="00F66A38" w:rsidP="00207CD1">
            <w:pPr>
              <w:pStyle w:val="NoSpacing"/>
            </w:pPr>
            <w:r>
              <w:t>Assistance systems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Does not require POMPD knowledge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 xml:space="preserve">Can AI </w:t>
            </w:r>
            <w:proofErr w:type="spellStart"/>
            <w:r w:rsidRPr="00291492">
              <w:t>artifacts</w:t>
            </w:r>
            <w:proofErr w:type="spellEnd"/>
            <w:r w:rsidRPr="00291492">
              <w:t xml:space="preserve"> influence human cognition? The effects of artificial autonomy in intelligent personal assistants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Hu,Qian;Lu,Yaobin;Pan,Zhao;Gong,Yeming;Yang,Zhiling</w:t>
            </w:r>
            <w:bookmarkStart w:id="0" w:name="_GoBack"/>
            <w:bookmarkEnd w:id="0"/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2021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Intelligent Digital Assistants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Effect on Human cognition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Survey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Little work done on how artificial autonomy (daily management) effects human </w:t>
            </w:r>
            <w:proofErr w:type="spellStart"/>
            <w:r>
              <w:t>behavior</w:t>
            </w:r>
            <w:proofErr w:type="spellEnd"/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Humans are able to relate to A.I.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Justification of AI to help </w:t>
            </w:r>
            <w:proofErr w:type="spellStart"/>
            <w:r>
              <w:t>plwd</w:t>
            </w:r>
            <w:proofErr w:type="spellEnd"/>
          </w:p>
        </w:tc>
        <w:tc>
          <w:tcPr>
            <w:tcW w:w="1749" w:type="dxa"/>
          </w:tcPr>
          <w:p w:rsidR="00F66A38" w:rsidRDefault="00F66A38" w:rsidP="00344214">
            <w:pPr>
              <w:pStyle w:val="NoSpacing"/>
            </w:pPr>
            <w:r>
              <w:t>Internet of Things (</w:t>
            </w:r>
            <w:proofErr w:type="spellStart"/>
            <w:r>
              <w:t>IoT</w:t>
            </w:r>
            <w:proofErr w:type="spellEnd"/>
            <w:r>
              <w:t>)</w:t>
            </w:r>
          </w:p>
          <w:p w:rsidR="00F66A38" w:rsidRDefault="00F66A38" w:rsidP="00344214">
            <w:pPr>
              <w:pStyle w:val="NoSpacing"/>
            </w:pPr>
            <w:r>
              <w:t>Artificial intelligence</w:t>
            </w:r>
          </w:p>
          <w:p w:rsidR="00F66A38" w:rsidRDefault="00F66A38" w:rsidP="00344214">
            <w:pPr>
              <w:pStyle w:val="NoSpacing"/>
            </w:pPr>
            <w:r>
              <w:t>Intelligent personal assistant</w:t>
            </w:r>
          </w:p>
          <w:p w:rsidR="00F66A38" w:rsidRDefault="00F66A38" w:rsidP="00344214">
            <w:pPr>
              <w:pStyle w:val="NoSpacing"/>
            </w:pPr>
            <w:r>
              <w:t>Artificial autonomy</w:t>
            </w:r>
          </w:p>
          <w:p w:rsidR="00F66A38" w:rsidRPr="00291492" w:rsidRDefault="00F66A38" w:rsidP="00344214">
            <w:pPr>
              <w:pStyle w:val="NoSpacing"/>
            </w:pPr>
            <w:r>
              <w:t>Mind perception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 xml:space="preserve">Not applied to elders </w:t>
            </w:r>
            <w:proofErr w:type="spellStart"/>
            <w:r>
              <w:t>specificly</w:t>
            </w:r>
            <w:proofErr w:type="spellEnd"/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Small sample size of IT literate people only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Understanding the Outcomes of Supplementary Support Services in Palliative Care for Older People. A Scoping Review and Mapping Exercise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Dodd,Steven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R.;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Payne,Sheila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A.;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Preston,Nancy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J.;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Walshe,Catherine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E.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2020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Services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stakeholder desired outcomes of services and measure relevance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Support services exist, but limited techniques for assessing them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0330A2">
            <w:pPr>
              <w:pStyle w:val="NoSpacing"/>
            </w:pPr>
            <w:r>
              <w:t>Effectiveness measurements do not take account of key outcomes</w:t>
            </w:r>
          </w:p>
        </w:tc>
        <w:tc>
          <w:tcPr>
            <w:tcW w:w="1701" w:type="dxa"/>
          </w:tcPr>
          <w:p w:rsidR="00F66A38" w:rsidRDefault="00F66A38" w:rsidP="000330A2">
            <w:pPr>
              <w:pStyle w:val="NoSpacing"/>
            </w:pPr>
            <w:r>
              <w:t>Key expected outcomes are: enriching relationships;</w:t>
            </w:r>
          </w:p>
          <w:p w:rsidR="00F66A38" w:rsidRDefault="00F66A38" w:rsidP="000330A2">
            <w:pPr>
              <w:pStyle w:val="NoSpacing"/>
            </w:pPr>
            <w:r>
              <w:t>greater autonomy and perceived control;</w:t>
            </w:r>
          </w:p>
          <w:p w:rsidR="00F66A38" w:rsidRPr="00291492" w:rsidRDefault="00F66A38" w:rsidP="000330A2">
            <w:pPr>
              <w:pStyle w:val="NoSpacing"/>
            </w:pPr>
            <w:r>
              <w:t>knowing more; and improved mental health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FD6AAB">
            <w:pPr>
              <w:pStyle w:val="NoSpacing"/>
            </w:pPr>
            <w:r>
              <w:t>Some Measure-</w:t>
            </w:r>
            <w:proofErr w:type="spellStart"/>
            <w:r>
              <w:t>ment</w:t>
            </w:r>
            <w:proofErr w:type="spellEnd"/>
            <w:r>
              <w:t xml:space="preserve"> techniques do not address the desired outcomes</w:t>
            </w: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Measuring success of VA. Key outcomes desired. Measure-</w:t>
            </w:r>
            <w:proofErr w:type="spellStart"/>
            <w:r>
              <w:t>ments</w:t>
            </w:r>
            <w:proofErr w:type="spellEnd"/>
            <w:r>
              <w:t xml:space="preserve"> that can be taken</w:t>
            </w:r>
          </w:p>
          <w:p w:rsidR="00F66A38" w:rsidRPr="00291492" w:rsidRDefault="00F66A38" w:rsidP="00990FF2">
            <w:pPr>
              <w:pStyle w:val="NoSpacing"/>
            </w:pPr>
            <w:r>
              <w:t>Recording of wishes.</w:t>
            </w: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030723">
              <w:t>Aged, aged 80 and older, frail elderly, palliative care, patient-reported outcome measures, systematic review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Interventions to Support Family Caregivers in Pain Management: A Systematic Review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Chi,Nai-Ching;Barani,Emelia;Fu,Ying-Kai;Nakad,Lynn;Gilbertson-White,Stephanie;Herr,Keela;Saeidzadeh,Seyedehtanaz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2020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Carer support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Pain management techniques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FD6AAB">
              <w:t>Pain management, pain control, family caregivers, caregivers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Not dementia related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Smart homes â€” Current features and future perspectives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Chan,Marie;Campo,Eric;EstÃ¨ve,Daniel;Fourniols,Jean-Yves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2009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Smart Homes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Overview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Assess current state of technology</w:t>
            </w:r>
          </w:p>
        </w:tc>
        <w:tc>
          <w:tcPr>
            <w:tcW w:w="1610" w:type="dxa"/>
          </w:tcPr>
          <w:p w:rsidR="00F66A38" w:rsidRPr="00291492" w:rsidRDefault="00F66A38" w:rsidP="0040308F">
            <w:pPr>
              <w:pStyle w:val="NoSpacing"/>
            </w:pPr>
            <w:r>
              <w:t>Growing elderly population / Shrinking young population of carers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Homes with sensors/ actuators/ non-obtrusive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No definition of smart home.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  <w:r>
              <w:t>Good overview of existing projects</w:t>
            </w: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Similar tech to VA. Good for comparison</w:t>
            </w:r>
          </w:p>
          <w:p w:rsidR="00F66A38" w:rsidRPr="00291492" w:rsidRDefault="00F66A38" w:rsidP="00990FF2">
            <w:pPr>
              <w:pStyle w:val="NoSpacing"/>
            </w:pPr>
            <w:r>
              <w:t>Advantages and dis-advantages listed</w:t>
            </w:r>
          </w:p>
        </w:tc>
        <w:tc>
          <w:tcPr>
            <w:tcW w:w="1749" w:type="dxa"/>
          </w:tcPr>
          <w:p w:rsidR="00F66A38" w:rsidRDefault="00F66A38" w:rsidP="00017DA5">
            <w:pPr>
              <w:pStyle w:val="NoSpacing"/>
            </w:pPr>
            <w:r>
              <w:t>Smart home</w:t>
            </w:r>
          </w:p>
          <w:p w:rsidR="00F66A38" w:rsidRDefault="00F66A38" w:rsidP="00017DA5">
            <w:pPr>
              <w:pStyle w:val="NoSpacing"/>
            </w:pPr>
            <w:r>
              <w:t>e-Health</w:t>
            </w:r>
          </w:p>
          <w:p w:rsidR="00F66A38" w:rsidRDefault="00F66A38" w:rsidP="00017DA5">
            <w:pPr>
              <w:pStyle w:val="NoSpacing"/>
            </w:pPr>
            <w:r>
              <w:t>Wearable device</w:t>
            </w:r>
          </w:p>
          <w:p w:rsidR="00F66A38" w:rsidRDefault="00F66A38" w:rsidP="00017DA5">
            <w:pPr>
              <w:pStyle w:val="NoSpacing"/>
            </w:pPr>
            <w:r>
              <w:t>Assistive technology</w:t>
            </w:r>
          </w:p>
          <w:p w:rsidR="00F66A38" w:rsidRPr="00291492" w:rsidRDefault="00F66A38" w:rsidP="00017DA5">
            <w:pPr>
              <w:pStyle w:val="NoSpacing"/>
            </w:pPr>
            <w:r>
              <w:t>Ageing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Shrinking of young population</w:t>
            </w:r>
          </w:p>
          <w:p w:rsidR="00F66A38" w:rsidRDefault="00F66A38" w:rsidP="00990FF2">
            <w:pPr>
              <w:pStyle w:val="NoSpacing"/>
            </w:pPr>
            <w:r>
              <w:t>Social distant dining with family</w:t>
            </w:r>
          </w:p>
          <w:p w:rsidR="00F66A38" w:rsidRPr="00291492" w:rsidRDefault="00F66A38" w:rsidP="00990FF2">
            <w:pPr>
              <w:pStyle w:val="NoSpacing"/>
            </w:pPr>
            <w:r>
              <w:t>Some-what dated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Process of design and usability evaluation of a telepsychology web and virtual reality system for the elderly: Butler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 xml:space="preserve">Castilla,Diana;Garcia-Palacios,Azucena;BretÃ³n-LÃ³pez,Juana;Miralles,Ignacio;BaÃ±os,Rosa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MarÃ</w:t>
            </w:r>
            <w:r w:rsidRPr="00AD307B">
              <w:rPr>
                <w:rFonts w:ascii="Calibri" w:hAnsi="Calibri"/>
                <w:color w:val="000000"/>
                <w:sz w:val="10"/>
              </w:rPr>
              <w:softHyphen/>
              <w:t>a;Etchemendy,Ernestina;Farfallini,Luis;Botella,Cristina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2013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Elderly Tech Use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Presentation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Assist Elderly users to access new technology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Reduce digital divide / Encourage digital immigrants to embrace tech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OS designed for elderly users</w:t>
            </w:r>
          </w:p>
        </w:tc>
        <w:tc>
          <w:tcPr>
            <w:tcW w:w="1184" w:type="dxa"/>
          </w:tcPr>
          <w:p w:rsidR="00F66A38" w:rsidRPr="00291492" w:rsidRDefault="00F66A38" w:rsidP="00D10657">
            <w:pPr>
              <w:pStyle w:val="NoSpacing"/>
            </w:pPr>
            <w:r>
              <w:t>References ACTION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  <w:r>
              <w:t>Elderly user design suggestions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990FF2">
            <w:pPr>
              <w:pStyle w:val="NoSpacing"/>
            </w:pPr>
            <w:r w:rsidRPr="00126AB7">
              <w:t>Usability;</w:t>
            </w:r>
          </w:p>
          <w:p w:rsidR="00F66A38" w:rsidRDefault="00F66A38" w:rsidP="00990FF2">
            <w:pPr>
              <w:pStyle w:val="NoSpacing"/>
            </w:pPr>
            <w:r w:rsidRPr="00126AB7">
              <w:t>Virtual</w:t>
            </w:r>
            <w:r>
              <w:t xml:space="preserve"> </w:t>
            </w:r>
            <w:r w:rsidRPr="00126AB7">
              <w:t>reality;</w:t>
            </w:r>
          </w:p>
          <w:p w:rsidR="00F66A38" w:rsidRPr="00291492" w:rsidRDefault="00F66A38" w:rsidP="00126AB7">
            <w:pPr>
              <w:pStyle w:val="NoSpacing"/>
            </w:pPr>
            <w:r w:rsidRPr="00126AB7">
              <w:t>Social</w:t>
            </w:r>
            <w:r>
              <w:t xml:space="preserve"> </w:t>
            </w:r>
            <w:r w:rsidRPr="00126AB7">
              <w:t>network;</w:t>
            </w:r>
            <w:r>
              <w:t xml:space="preserve"> </w:t>
            </w:r>
            <w:r w:rsidRPr="00126AB7">
              <w:t>Elderly;</w:t>
            </w:r>
            <w:r>
              <w:t xml:space="preserve"> </w:t>
            </w:r>
            <w:r w:rsidRPr="00126AB7">
              <w:t>Digital</w:t>
            </w:r>
            <w:r>
              <w:t xml:space="preserve"> </w:t>
            </w:r>
            <w:r w:rsidRPr="00126AB7">
              <w:t>divide;</w:t>
            </w:r>
            <w:r>
              <w:t xml:space="preserve"> </w:t>
            </w:r>
            <w:r w:rsidRPr="00126AB7">
              <w:t>Social</w:t>
            </w:r>
            <w:r>
              <w:t xml:space="preserve"> </w:t>
            </w:r>
            <w:r w:rsidRPr="00126AB7">
              <w:t>networking</w:t>
            </w:r>
            <w:r>
              <w:t xml:space="preserve"> </w:t>
            </w:r>
            <w:r w:rsidRPr="00126AB7">
              <w:t>service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Not related to dementia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User interface based on natural interaction design for seniors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Hsiao,Shih-Wen;Lee,Chu-Hsuan;Yang,Meng-Hua;Chen,Rong-Qi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2017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Elderly Tech Use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UI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Presentation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Assist Elderly users to access new technology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Growing Elderly Population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D10657">
            <w:pPr>
              <w:pStyle w:val="NoSpacing"/>
            </w:pPr>
            <w:r>
              <w:t>References Butler</w:t>
            </w: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  <w:r>
              <w:t>Gesture controls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Section on graphic design could be relevant</w:t>
            </w:r>
          </w:p>
        </w:tc>
        <w:tc>
          <w:tcPr>
            <w:tcW w:w="1749" w:type="dxa"/>
          </w:tcPr>
          <w:p w:rsidR="00F66A38" w:rsidRDefault="00F66A38" w:rsidP="00D10657">
            <w:pPr>
              <w:pStyle w:val="NoSpacing"/>
            </w:pPr>
            <w:r>
              <w:t>Natural user interface</w:t>
            </w:r>
          </w:p>
          <w:p w:rsidR="00F66A38" w:rsidRDefault="00F66A38" w:rsidP="00D10657">
            <w:pPr>
              <w:pStyle w:val="NoSpacing"/>
            </w:pPr>
            <w:r>
              <w:t>Natural interaction</w:t>
            </w:r>
          </w:p>
          <w:p w:rsidR="00F66A38" w:rsidRDefault="00F66A38" w:rsidP="00D10657">
            <w:pPr>
              <w:pStyle w:val="NoSpacing"/>
            </w:pPr>
            <w:r>
              <w:t>Gesture recognition</w:t>
            </w:r>
          </w:p>
          <w:p w:rsidR="00F66A38" w:rsidRDefault="00F66A38" w:rsidP="00D10657">
            <w:pPr>
              <w:pStyle w:val="NoSpacing"/>
            </w:pPr>
            <w:r>
              <w:t>Interpretive structural model</w:t>
            </w:r>
          </w:p>
          <w:p w:rsidR="00F66A38" w:rsidRPr="00291492" w:rsidRDefault="00F66A38" w:rsidP="00D10657">
            <w:pPr>
              <w:pStyle w:val="NoSpacing"/>
            </w:pPr>
            <w:r>
              <w:t>Affordance</w:t>
            </w:r>
          </w:p>
        </w:tc>
        <w:tc>
          <w:tcPr>
            <w:tcW w:w="1495" w:type="dxa"/>
          </w:tcPr>
          <w:p w:rsidR="00F66A38" w:rsidRDefault="00F66A38" w:rsidP="00D10657">
            <w:pPr>
              <w:pStyle w:val="NoSpacing"/>
            </w:pPr>
            <w:r>
              <w:t>Kinect, Motion sensor.</w:t>
            </w:r>
          </w:p>
          <w:p w:rsidR="00F66A38" w:rsidRPr="00291492" w:rsidRDefault="00F66A38" w:rsidP="00D10657">
            <w:pPr>
              <w:pStyle w:val="NoSpacing"/>
            </w:pPr>
            <w:r>
              <w:t>Gesture controls unsuited for individuals with poor co-ordination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Evaluation framework for ICT-based learning technologies for disabled people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Hersh,Marion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2014</w:t>
            </w:r>
          </w:p>
        </w:tc>
        <w:tc>
          <w:tcPr>
            <w:tcW w:w="1092" w:type="dxa"/>
          </w:tcPr>
          <w:p w:rsidR="00F66A38" w:rsidRPr="00291492" w:rsidRDefault="00F66A38" w:rsidP="0040308F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Disabilities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Evaluation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gaps in tech provision and evaluating impact of tech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92" w:type="dxa"/>
          </w:tcPr>
          <w:p w:rsidR="00F66A38" w:rsidRDefault="00F66A38" w:rsidP="00990FF2">
            <w:pPr>
              <w:pStyle w:val="NoSpacing"/>
            </w:pPr>
            <w:r>
              <w:t xml:space="preserve">Assistive Tech: Equipment, Services, or processes that are used to overcome barriers to </w:t>
            </w:r>
            <w:proofErr w:type="spellStart"/>
            <w:r>
              <w:t>indepen-dence</w:t>
            </w:r>
            <w:proofErr w:type="spellEnd"/>
            <w:r>
              <w:t>.</w:t>
            </w:r>
          </w:p>
          <w:p w:rsidR="00F66A38" w:rsidRDefault="00F66A38" w:rsidP="00990FF2">
            <w:pPr>
              <w:pStyle w:val="NoSpacing"/>
            </w:pPr>
            <w:r>
              <w:t>Based on social model of disability.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Framework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40308F">
            <w:pPr>
              <w:pStyle w:val="NoSpacing"/>
            </w:pPr>
            <w:r>
              <w:t>Evaluation methodologies</w:t>
            </w:r>
          </w:p>
          <w:p w:rsidR="00F66A38" w:rsidRDefault="00F66A38" w:rsidP="0040308F">
            <w:pPr>
              <w:pStyle w:val="NoSpacing"/>
            </w:pPr>
            <w:r>
              <w:t>Lifelong learning</w:t>
            </w:r>
          </w:p>
          <w:p w:rsidR="00F66A38" w:rsidRDefault="00F66A38" w:rsidP="0040308F">
            <w:pPr>
              <w:pStyle w:val="NoSpacing"/>
            </w:pPr>
            <w:r>
              <w:t>Disability studies</w:t>
            </w:r>
          </w:p>
          <w:p w:rsidR="00F66A38" w:rsidRPr="00291492" w:rsidRDefault="00F66A38" w:rsidP="0040308F">
            <w:pPr>
              <w:pStyle w:val="NoSpacing"/>
            </w:pPr>
            <w:r>
              <w:t>Cross-cultural projects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International</w:t>
            </w:r>
          </w:p>
          <w:p w:rsidR="00F66A38" w:rsidRPr="00291492" w:rsidRDefault="00F66A38" w:rsidP="00990FF2">
            <w:pPr>
              <w:pStyle w:val="NoSpacing"/>
            </w:pPr>
            <w:r>
              <w:t>Odd prose.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Promoting ICT innovations for the ageing population in Japan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Obi,Toshio;Ishmatova,Diana;Iwasaki,Naoko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2013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Promotion Strategies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Evaluation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Promote Assistive Tech use among elderly and disabled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Aging population (Japan)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 w:rsidRPr="007140B8">
              <w:t>High cost saw massive drop in telecare.</w:t>
            </w:r>
          </w:p>
          <w:p w:rsidR="00F66A38" w:rsidRDefault="00F66A38" w:rsidP="00990FF2">
            <w:pPr>
              <w:pStyle w:val="NoSpacing"/>
            </w:pPr>
            <w:r>
              <w:t>Many policies ineffective due to economic reasons.</w:t>
            </w:r>
          </w:p>
          <w:p w:rsidR="00F66A38" w:rsidRPr="00291492" w:rsidRDefault="00F66A38" w:rsidP="00990FF2">
            <w:pPr>
              <w:pStyle w:val="NoSpacing"/>
            </w:pPr>
            <w:r>
              <w:t>Lack of empirical evidence of AL success.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Gaming found to be motivational for elders.</w:t>
            </w:r>
          </w:p>
          <w:p w:rsidR="00F66A38" w:rsidRPr="00291492" w:rsidRDefault="00F66A38" w:rsidP="00990FF2">
            <w:pPr>
              <w:pStyle w:val="NoSpacing"/>
            </w:pPr>
            <w:r>
              <w:t xml:space="preserve">Robot pets successful in connecting with </w:t>
            </w:r>
            <w:proofErr w:type="spellStart"/>
            <w:r>
              <w:t>plwd</w:t>
            </w:r>
            <w:proofErr w:type="spellEnd"/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Default="00F66A38" w:rsidP="00990FF2">
            <w:pPr>
              <w:pStyle w:val="NoSpacing"/>
            </w:pPr>
            <w:r>
              <w:t>2001: Japan aims to have everyone able to use IT.</w:t>
            </w: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1205B4">
            <w:pPr>
              <w:pStyle w:val="NoSpacing"/>
            </w:pPr>
            <w:r>
              <w:t>Accessibility</w:t>
            </w:r>
          </w:p>
          <w:p w:rsidR="00F66A38" w:rsidRDefault="00F66A38" w:rsidP="001205B4">
            <w:pPr>
              <w:pStyle w:val="NoSpacing"/>
            </w:pPr>
            <w:r>
              <w:t>Policy development</w:t>
            </w:r>
          </w:p>
          <w:p w:rsidR="00F66A38" w:rsidRDefault="00F66A38" w:rsidP="001205B4">
            <w:pPr>
              <w:pStyle w:val="NoSpacing"/>
            </w:pPr>
            <w:r>
              <w:t>e-health</w:t>
            </w:r>
          </w:p>
          <w:p w:rsidR="00F66A38" w:rsidRDefault="00F66A38" w:rsidP="001205B4">
            <w:pPr>
              <w:pStyle w:val="NoSpacing"/>
            </w:pPr>
            <w:r>
              <w:t>e-Inclusion</w:t>
            </w:r>
          </w:p>
          <w:p w:rsidR="00F66A38" w:rsidRDefault="00F66A38" w:rsidP="001205B4">
            <w:pPr>
              <w:pStyle w:val="NoSpacing"/>
            </w:pPr>
            <w:r>
              <w:t>ICT applications</w:t>
            </w:r>
          </w:p>
          <w:p w:rsidR="00F66A38" w:rsidRDefault="00F66A38" w:rsidP="001205B4">
            <w:pPr>
              <w:pStyle w:val="NoSpacing"/>
            </w:pPr>
            <w:r>
              <w:t>Japan</w:t>
            </w:r>
          </w:p>
          <w:p w:rsidR="00F66A38" w:rsidRDefault="00F66A38" w:rsidP="001205B4">
            <w:pPr>
              <w:pStyle w:val="NoSpacing"/>
            </w:pPr>
            <w:r>
              <w:t>Demographic aging</w:t>
            </w:r>
          </w:p>
          <w:p w:rsidR="00F66A38" w:rsidRPr="00291492" w:rsidRDefault="00F66A38" w:rsidP="001205B4">
            <w:pPr>
              <w:pStyle w:val="NoSpacing"/>
            </w:pPr>
            <w:r>
              <w:t>Persons with disabilities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Japan focused, but ideas applicable anywhere.</w:t>
            </w:r>
          </w:p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Acceptance and use of health information technology by community-dwelling elders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Fischer</w:t>
            </w:r>
            <w:proofErr w:type="gramStart"/>
            <w:r w:rsidRPr="00AD307B">
              <w:rPr>
                <w:rFonts w:ascii="Calibri" w:hAnsi="Calibri"/>
                <w:color w:val="000000"/>
                <w:sz w:val="10"/>
              </w:rPr>
              <w:t>,Shira</w:t>
            </w:r>
            <w:proofErr w:type="spellEnd"/>
            <w:proofErr w:type="gramEnd"/>
            <w:r w:rsidRPr="00AD307B">
              <w:rPr>
                <w:rFonts w:ascii="Calibri" w:hAnsi="Calibri"/>
                <w:color w:val="000000"/>
                <w:sz w:val="10"/>
              </w:rPr>
              <w:t xml:space="preserve"> H.;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D</w:t>
            </w:r>
            <w:proofErr w:type="gramStart"/>
            <w:r w:rsidRPr="00AD307B">
              <w:rPr>
                <w:rFonts w:ascii="Calibri" w:hAnsi="Calibri"/>
                <w:color w:val="000000"/>
                <w:sz w:val="10"/>
              </w:rPr>
              <w:t>avid,</w:t>
            </w:r>
            <w:proofErr w:type="gramEnd"/>
            <w:r w:rsidRPr="00AD307B">
              <w:rPr>
                <w:rFonts w:ascii="Calibri" w:hAnsi="Calibri"/>
                <w:color w:val="000000"/>
                <w:sz w:val="10"/>
              </w:rPr>
              <w:t>Daniel;Crotty,Bradley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H.;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Dierks,Meghan;Safran,Charles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2014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Community Tech adoption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E849D5">
            <w:pPr>
              <w:pStyle w:val="NoSpacing"/>
            </w:pPr>
            <w:r>
              <w:t>Prepare and support patients and families with tech use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Aging population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Assitive</w:t>
            </w:r>
            <w:proofErr w:type="spellEnd"/>
            <w:r>
              <w:t xml:space="preserve"> Tech: Monitors/ sensors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Lack of empirical evidence of AL success.</w:t>
            </w:r>
          </w:p>
          <w:p w:rsidR="00F66A38" w:rsidRPr="00291492" w:rsidRDefault="00F66A38" w:rsidP="00990FF2">
            <w:pPr>
              <w:pStyle w:val="NoSpacing"/>
            </w:pPr>
            <w:r>
              <w:t xml:space="preserve">UX issues, lack of human contact, training needed, and privacy raised as </w:t>
            </w:r>
            <w:proofErr w:type="spellStart"/>
            <w:r>
              <w:t>conerns</w:t>
            </w:r>
            <w:proofErr w:type="spellEnd"/>
            <w:r>
              <w:t xml:space="preserve"> by elderly users.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Growing adoption rates of IT among elders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Barriers to HIT adoption</w:t>
            </w:r>
          </w:p>
        </w:tc>
        <w:tc>
          <w:tcPr>
            <w:tcW w:w="1749" w:type="dxa"/>
          </w:tcPr>
          <w:p w:rsidR="00F66A38" w:rsidRDefault="00F66A38" w:rsidP="005F323A">
            <w:pPr>
              <w:pStyle w:val="NoSpacing"/>
            </w:pPr>
            <w:r>
              <w:t>Health information technology (HIT)</w:t>
            </w:r>
          </w:p>
          <w:p w:rsidR="00F66A38" w:rsidRDefault="00F66A38" w:rsidP="005F323A">
            <w:pPr>
              <w:pStyle w:val="NoSpacing"/>
            </w:pPr>
            <w:r>
              <w:t>Elderly</w:t>
            </w:r>
          </w:p>
          <w:p w:rsidR="00F66A38" w:rsidRDefault="00F66A38" w:rsidP="005F323A">
            <w:pPr>
              <w:pStyle w:val="NoSpacing"/>
            </w:pPr>
            <w:r>
              <w:t>Internet</w:t>
            </w:r>
          </w:p>
          <w:p w:rsidR="00F66A38" w:rsidRPr="00291492" w:rsidRDefault="00F66A38" w:rsidP="005F323A">
            <w:pPr>
              <w:pStyle w:val="NoSpacing"/>
            </w:pPr>
            <w:r>
              <w:t>Community-dwelling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 xml:space="preserve">Older </w:t>
            </w:r>
            <w:proofErr w:type="spellStart"/>
            <w:r w:rsidRPr="00291492">
              <w:t>adultsâ</w:t>
            </w:r>
            <w:proofErr w:type="spellEnd"/>
            <w:r w:rsidRPr="00291492">
              <w:t>€™ perceptions of technologies aimed at falls prevention, detection or monitoring: A systematic review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Hawley-Hague,Helen;Boulton,Elisabeth;Hall,Alex;Pfeiffer,Klaus;Todd,Chris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2014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Fall Prevention Perception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Overview Perceptions towards fall prevention tech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Prevalence of falling among elders / Lack of research into attitudes towards fall prevention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Large privacy concerns regarding surveillance.</w:t>
            </w:r>
          </w:p>
          <w:p w:rsidR="00F66A38" w:rsidRPr="00291492" w:rsidRDefault="00F66A38" w:rsidP="00990FF2">
            <w:pPr>
              <w:pStyle w:val="NoSpacing"/>
            </w:pPr>
            <w:r>
              <w:t>User control desired (regarding false alarms).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990FF2">
            <w:pPr>
              <w:pStyle w:val="NoSpacing"/>
            </w:pPr>
            <w:r w:rsidRPr="002E7563">
              <w:t>Technol</w:t>
            </w:r>
            <w:r>
              <w:t>ogy</w:t>
            </w:r>
          </w:p>
          <w:p w:rsidR="00F66A38" w:rsidRDefault="00F66A38" w:rsidP="00990FF2">
            <w:pPr>
              <w:pStyle w:val="NoSpacing"/>
            </w:pPr>
            <w:r>
              <w:t>Aged</w:t>
            </w:r>
          </w:p>
          <w:p w:rsidR="00F66A38" w:rsidRDefault="00F66A38" w:rsidP="00990FF2">
            <w:pPr>
              <w:pStyle w:val="NoSpacing"/>
            </w:pPr>
            <w:r>
              <w:t>Fall prevention</w:t>
            </w:r>
          </w:p>
          <w:p w:rsidR="00F66A38" w:rsidRPr="00291492" w:rsidRDefault="00F66A38" w:rsidP="00990FF2">
            <w:pPr>
              <w:pStyle w:val="NoSpacing"/>
            </w:pPr>
            <w:r>
              <w:t>Behaviour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“</w:t>
            </w:r>
            <w:r>
              <w:rPr>
                <w:sz w:val="16"/>
                <w:szCs w:val="16"/>
              </w:rPr>
              <w:t>Potential benefits such as independence, increased safety, convenience, increased social opportunities and improvements in function and confidence should be promoted when encouraging older adults to accept technologies.”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Mobile applications in an aging society: Status and trends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Plaza,Inmaculada;MartÃ</w:t>
            </w:r>
            <w:r w:rsidRPr="00AD307B">
              <w:rPr>
                <w:rFonts w:ascii="Calibri" w:hAnsi="Calibri"/>
                <w:color w:val="000000"/>
                <w:sz w:val="10"/>
              </w:rPr>
              <w:softHyphen/>
              <w:t>n,Lourdes;Martin,Sergio;Medrano,Carlos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2011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Elderly Tech use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Mobile Usage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310848">
            <w:pPr>
              <w:pStyle w:val="NoSpacing"/>
            </w:pPr>
            <w:r>
              <w:t xml:space="preserve">Improve mobile design for elderly users 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Aging population</w:t>
            </w:r>
          </w:p>
        </w:tc>
        <w:tc>
          <w:tcPr>
            <w:tcW w:w="1792" w:type="dxa"/>
          </w:tcPr>
          <w:p w:rsidR="00F66A38" w:rsidRDefault="00F66A38" w:rsidP="00990FF2">
            <w:pPr>
              <w:pStyle w:val="NoSpacing"/>
            </w:pPr>
            <w:proofErr w:type="spellStart"/>
            <w:r>
              <w:t>Geronte-chknology</w:t>
            </w:r>
            <w:proofErr w:type="spellEnd"/>
            <w:r>
              <w:t>:</w:t>
            </w:r>
          </w:p>
          <w:p w:rsidR="00F66A38" w:rsidRPr="00291492" w:rsidRDefault="00F66A38" w:rsidP="00990FF2">
            <w:pPr>
              <w:pStyle w:val="NoSpacing"/>
            </w:pPr>
            <w:r>
              <w:t>Tech that meets needs for elderly users</w:t>
            </w:r>
          </w:p>
        </w:tc>
        <w:tc>
          <w:tcPr>
            <w:tcW w:w="1701" w:type="dxa"/>
          </w:tcPr>
          <w:p w:rsidR="00F66A38" w:rsidRDefault="00F66A38" w:rsidP="00310848">
            <w:pPr>
              <w:pStyle w:val="NoSpacing"/>
            </w:pPr>
            <w:r>
              <w:t>Aging population will include current digital natives growing into strong elderly tech users.</w:t>
            </w:r>
          </w:p>
          <w:p w:rsidR="00F66A38" w:rsidRDefault="00F66A38" w:rsidP="00310848">
            <w:pPr>
              <w:pStyle w:val="NoSpacing"/>
            </w:pPr>
            <w:r>
              <w:t>Aging population will be more capable of working.</w:t>
            </w:r>
          </w:p>
          <w:p w:rsidR="00F66A38" w:rsidRPr="00291492" w:rsidRDefault="00F66A38" w:rsidP="00310848">
            <w:pPr>
              <w:pStyle w:val="NoSpacing"/>
            </w:pPr>
            <w:r>
              <w:t>Elderly users need to be involved in design more.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310848">
            <w:pPr>
              <w:pStyle w:val="NoSpacing"/>
            </w:pPr>
            <w:r>
              <w:t>Mobile applications</w:t>
            </w:r>
          </w:p>
          <w:p w:rsidR="00F66A38" w:rsidRDefault="00F66A38" w:rsidP="00310848">
            <w:pPr>
              <w:pStyle w:val="NoSpacing"/>
            </w:pPr>
            <w:r>
              <w:t>Older people</w:t>
            </w:r>
          </w:p>
          <w:p w:rsidR="00F66A38" w:rsidRDefault="00F66A38" w:rsidP="00310848">
            <w:pPr>
              <w:pStyle w:val="NoSpacing"/>
            </w:pPr>
            <w:r>
              <w:t>Quality of life</w:t>
            </w:r>
          </w:p>
          <w:p w:rsidR="00F66A38" w:rsidRPr="00291492" w:rsidRDefault="00F66A38" w:rsidP="00310848">
            <w:pPr>
              <w:pStyle w:val="NoSpacing"/>
            </w:pPr>
            <w:r>
              <w:t>ICT</w:t>
            </w:r>
          </w:p>
        </w:tc>
        <w:tc>
          <w:tcPr>
            <w:tcW w:w="1495" w:type="dxa"/>
          </w:tcPr>
          <w:p w:rsidR="00F66A38" w:rsidRPr="00291492" w:rsidRDefault="00F66A38" w:rsidP="00310848">
            <w:pPr>
              <w:pStyle w:val="NoSpacing"/>
            </w:pPr>
            <w:r>
              <w:t xml:space="preserve">Notes how the 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Should AI-Based, conversational digital assistants employ social- or task-oriented interaction style? A task-competency and reciprocity perspective for older adults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Chattaraman,Veena;Kwon,Wi-Suk;Gilbert,Juan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E.;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Ross,Kassandra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2019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Voice Assistants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Elder Interaction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Experiment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if social- task- oriented VAs affect success rates among older adults</w:t>
            </w:r>
          </w:p>
        </w:tc>
        <w:tc>
          <w:tcPr>
            <w:tcW w:w="1610" w:type="dxa"/>
          </w:tcPr>
          <w:p w:rsidR="00F66A38" w:rsidRPr="00291492" w:rsidRDefault="00F66A38" w:rsidP="004C7D67">
            <w:pPr>
              <w:pStyle w:val="NoSpacing"/>
            </w:pPr>
            <w:r>
              <w:t>Difficulty for elders to use internet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Social comments reduce user confidence in control over VA during tasks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Cognitive overload, mixed results across studies. Social dialog seems to be a problem.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Study cannot be extrapolated to home-VAs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Low competency = task-oriented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High competency = social-oriented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Elder experience with VA</w:t>
            </w:r>
          </w:p>
        </w:tc>
        <w:tc>
          <w:tcPr>
            <w:tcW w:w="1749" w:type="dxa"/>
          </w:tcPr>
          <w:p w:rsidR="00F66A38" w:rsidRDefault="00F66A38" w:rsidP="00DD4B5F">
            <w:pPr>
              <w:pStyle w:val="NoSpacing"/>
            </w:pPr>
            <w:r>
              <w:t>Digital assistants</w:t>
            </w:r>
          </w:p>
          <w:p w:rsidR="00F66A38" w:rsidRDefault="00F66A38" w:rsidP="00DD4B5F">
            <w:pPr>
              <w:pStyle w:val="NoSpacing"/>
            </w:pPr>
            <w:r>
              <w:t>Artificial intelligence</w:t>
            </w:r>
          </w:p>
          <w:p w:rsidR="00F66A38" w:rsidRDefault="00F66A38" w:rsidP="00DD4B5F">
            <w:pPr>
              <w:pStyle w:val="NoSpacing"/>
            </w:pPr>
            <w:r>
              <w:t>Conversation</w:t>
            </w:r>
          </w:p>
          <w:p w:rsidR="00F66A38" w:rsidRDefault="00F66A38" w:rsidP="00DD4B5F">
            <w:pPr>
              <w:pStyle w:val="NoSpacing"/>
            </w:pPr>
            <w:r>
              <w:t>Interaction style</w:t>
            </w:r>
          </w:p>
          <w:p w:rsidR="00F66A38" w:rsidRDefault="00F66A38" w:rsidP="00DD4B5F">
            <w:pPr>
              <w:pStyle w:val="NoSpacing"/>
            </w:pPr>
            <w:r>
              <w:t>User competency</w:t>
            </w:r>
          </w:p>
          <w:p w:rsidR="00F66A38" w:rsidRPr="00291492" w:rsidRDefault="00F66A38" w:rsidP="00DD4B5F">
            <w:pPr>
              <w:pStyle w:val="NoSpacing"/>
            </w:pPr>
            <w:r>
              <w:t>Older adults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Not dementia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4C7D67">
            <w:pPr>
              <w:pStyle w:val="NoSpacing"/>
            </w:pPr>
            <w:r>
              <w:t>Social response theory – Humans will reciprocate personality (task/ mechanical or social/ casual)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Smart homes and home health monitoring technologies for older adults: A systematic review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 xml:space="preserve">Liu,Lili;Stroulia,Eleni;Nikolaidis,Ioanis;Miguel-Cruz,Antonio;Rios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Rincon,Adriana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2016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Smart Homes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Elder Use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readiness of elders to adopt tech, and evidence of aging-in-place support</w:t>
            </w:r>
          </w:p>
        </w:tc>
        <w:tc>
          <w:tcPr>
            <w:tcW w:w="1610" w:type="dxa"/>
          </w:tcPr>
          <w:p w:rsidR="00F66A38" w:rsidRDefault="00F66A38" w:rsidP="00990FF2">
            <w:pPr>
              <w:pStyle w:val="NoSpacing"/>
            </w:pPr>
            <w:r>
              <w:t>Aging population,</w:t>
            </w:r>
          </w:p>
          <w:p w:rsidR="00F66A38" w:rsidRPr="00291492" w:rsidRDefault="00F66A38" w:rsidP="00990FF2">
            <w:pPr>
              <w:pStyle w:val="NoSpacing"/>
            </w:pPr>
            <w:r>
              <w:t xml:space="preserve">Elders wanting to avoid </w:t>
            </w:r>
            <w:proofErr w:type="spellStart"/>
            <w:r>
              <w:t>carehomes</w:t>
            </w:r>
            <w:proofErr w:type="spellEnd"/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Lack of evidence of readiness for smart homes to support elderly.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C7074A">
            <w:pPr>
              <w:pStyle w:val="NoSpacing"/>
            </w:pPr>
            <w:r>
              <w:t>31.72% of projects were experimental (artificial environments) only</w:t>
            </w:r>
          </w:p>
          <w:p w:rsidR="00F66A38" w:rsidRDefault="00F66A38" w:rsidP="00C7074A">
            <w:pPr>
              <w:pStyle w:val="NoSpacing"/>
            </w:pPr>
          </w:p>
          <w:p w:rsidR="00F66A38" w:rsidRDefault="00F66A38" w:rsidP="00C7074A">
            <w:pPr>
              <w:pStyle w:val="NoSpacing"/>
            </w:pPr>
            <w:r>
              <w:t>Many studies included younger adults</w:t>
            </w:r>
          </w:p>
          <w:p w:rsidR="00F66A38" w:rsidRDefault="00F66A38" w:rsidP="00C7074A">
            <w:pPr>
              <w:pStyle w:val="NoSpacing"/>
            </w:pPr>
          </w:p>
          <w:p w:rsidR="00F66A38" w:rsidRPr="00291492" w:rsidRDefault="00F66A38" w:rsidP="00C7074A">
            <w:pPr>
              <w:pStyle w:val="NoSpacing"/>
            </w:pPr>
            <w:r>
              <w:t>Theoretical model of acceptance should be used by studies.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E95816">
            <w:pPr>
              <w:pStyle w:val="NoSpacing"/>
            </w:pPr>
            <w:r>
              <w:t>Frail elderly</w:t>
            </w:r>
          </w:p>
          <w:p w:rsidR="00F66A38" w:rsidRDefault="00F66A38" w:rsidP="00E95816">
            <w:pPr>
              <w:pStyle w:val="NoSpacing"/>
            </w:pPr>
            <w:r>
              <w:t>eHealth</w:t>
            </w:r>
          </w:p>
          <w:p w:rsidR="00F66A38" w:rsidRDefault="00F66A38" w:rsidP="00E95816">
            <w:pPr>
              <w:pStyle w:val="NoSpacing"/>
            </w:pPr>
            <w:r>
              <w:t>Telehealth</w:t>
            </w:r>
          </w:p>
          <w:p w:rsidR="00F66A38" w:rsidRDefault="00F66A38" w:rsidP="00E95816">
            <w:pPr>
              <w:pStyle w:val="NoSpacing"/>
            </w:pPr>
            <w:proofErr w:type="spellStart"/>
            <w:r>
              <w:t>Gerontechnology</w:t>
            </w:r>
            <w:proofErr w:type="spellEnd"/>
          </w:p>
          <w:p w:rsidR="00F66A38" w:rsidRPr="00291492" w:rsidRDefault="00F66A38" w:rsidP="00E95816">
            <w:pPr>
              <w:pStyle w:val="NoSpacing"/>
            </w:pPr>
            <w:r>
              <w:t>Smart homes</w:t>
            </w:r>
          </w:p>
        </w:tc>
        <w:tc>
          <w:tcPr>
            <w:tcW w:w="1495" w:type="dxa"/>
          </w:tcPr>
          <w:p w:rsidR="00F66A38" w:rsidRPr="00291492" w:rsidRDefault="00F66A38" w:rsidP="00FD2F54">
            <w:pPr>
              <w:pStyle w:val="NoSpacing"/>
            </w:pPr>
            <w:r>
              <w:t>Limited timeframe 2010 - 2014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 xml:space="preserve">A review of smart </w:t>
            </w:r>
            <w:proofErr w:type="spellStart"/>
            <w:r w:rsidRPr="00291492">
              <w:t>homesâ</w:t>
            </w:r>
            <w:proofErr w:type="spellEnd"/>
            <w:r w:rsidRPr="00291492">
              <w:t>€”Present state and future challenges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Chan,Marie;EstÃ¨ve,Daniel;Escriba,Christophe;Campo,Eric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2008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Smart Homes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State of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leading smart home projects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Aging population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1508D2">
            <w:pPr>
              <w:pStyle w:val="NoSpacing"/>
            </w:pPr>
            <w:r>
              <w:t>Smart home</w:t>
            </w:r>
          </w:p>
          <w:p w:rsidR="00F66A38" w:rsidRPr="00291492" w:rsidRDefault="00F66A38" w:rsidP="001508D2">
            <w:pPr>
              <w:pStyle w:val="NoSpacing"/>
            </w:pPr>
            <w:r>
              <w:t>Elderly people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Outdated, </w:t>
            </w:r>
            <w:proofErr w:type="spellStart"/>
            <w:r>
              <w:t>superceded</w:t>
            </w:r>
            <w:proofErr w:type="spellEnd"/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Little arrangements that matter. Rethinking autonomy-enabling innovations for later life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r w:rsidRPr="00AD307B">
              <w:rPr>
                <w:rFonts w:ascii="Calibri" w:hAnsi="Calibri"/>
                <w:color w:val="000000"/>
                <w:sz w:val="10"/>
              </w:rPr>
              <w:t>LÃ³pez GÃ³mez,Daniel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2015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Autonomy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Interviews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92" w:type="dxa"/>
          </w:tcPr>
          <w:p w:rsidR="00F66A38" w:rsidRDefault="00F66A38" w:rsidP="0075011D">
            <w:pPr>
              <w:pStyle w:val="NoSpacing"/>
            </w:pPr>
            <w:r>
              <w:t>keeping control of</w:t>
            </w:r>
          </w:p>
          <w:p w:rsidR="00F66A38" w:rsidRPr="00291492" w:rsidRDefault="00F66A38" w:rsidP="0075011D">
            <w:pPr>
              <w:pStyle w:val="NoSpacing"/>
            </w:pPr>
            <w:r>
              <w:t>one's life as you age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F104FD">
            <w:pPr>
              <w:pStyle w:val="NoSpacing"/>
            </w:pPr>
            <w:r>
              <w:t>Wariness and difficulty adapting to new technology, regardless of intention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F104FD">
            <w:pPr>
              <w:pStyle w:val="NoSpacing"/>
            </w:pPr>
            <w:r>
              <w:t>Socio-technical arrangements</w:t>
            </w:r>
          </w:p>
          <w:p w:rsidR="00F66A38" w:rsidRDefault="00F66A38" w:rsidP="00F104FD">
            <w:pPr>
              <w:pStyle w:val="NoSpacing"/>
            </w:pPr>
            <w:r>
              <w:t>Autonomy</w:t>
            </w:r>
          </w:p>
          <w:p w:rsidR="00F66A38" w:rsidRDefault="00F66A38" w:rsidP="00F104FD">
            <w:pPr>
              <w:pStyle w:val="NoSpacing"/>
            </w:pPr>
            <w:r>
              <w:t>Innovation</w:t>
            </w:r>
          </w:p>
          <w:p w:rsidR="00F66A38" w:rsidRDefault="00F66A38" w:rsidP="00F104FD">
            <w:pPr>
              <w:pStyle w:val="NoSpacing"/>
            </w:pPr>
            <w:r>
              <w:t>Telecare</w:t>
            </w:r>
          </w:p>
          <w:p w:rsidR="00F66A38" w:rsidRDefault="00F66A38" w:rsidP="00F104FD">
            <w:pPr>
              <w:pStyle w:val="NoSpacing"/>
            </w:pPr>
            <w:r>
              <w:t>Ageing</w:t>
            </w:r>
          </w:p>
          <w:p w:rsidR="00F66A38" w:rsidRPr="00291492" w:rsidRDefault="00F66A38" w:rsidP="00F104FD">
            <w:pPr>
              <w:pStyle w:val="NoSpacing"/>
            </w:pPr>
            <w:r>
              <w:t>Care</w:t>
            </w:r>
          </w:p>
        </w:tc>
        <w:tc>
          <w:tcPr>
            <w:tcW w:w="1495" w:type="dxa"/>
          </w:tcPr>
          <w:p w:rsidR="00F66A38" w:rsidRPr="00291492" w:rsidRDefault="00F66A38" w:rsidP="0075011D">
            <w:pPr>
              <w:pStyle w:val="NoSpacing"/>
            </w:pPr>
            <w:r>
              <w:t>Single author, Outdated (interviews from 2004-2009)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Hey Alexa â€¦ examine the variables influencing the use of artificial intelligent in-home voice assistants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McLean,Graeme;Osei-Frimpong,Kofi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2019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Voice Assistants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Use of</w:t>
            </w:r>
          </w:p>
        </w:tc>
        <w:tc>
          <w:tcPr>
            <w:tcW w:w="1334" w:type="dxa"/>
          </w:tcPr>
          <w:p w:rsidR="00F66A38" w:rsidRPr="00291492" w:rsidRDefault="00F66A38" w:rsidP="00703021">
            <w:pPr>
              <w:pStyle w:val="NoSpacing"/>
            </w:pPr>
            <w:r>
              <w:t>Survey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motivations in VA adoption</w:t>
            </w:r>
          </w:p>
        </w:tc>
        <w:tc>
          <w:tcPr>
            <w:tcW w:w="1610" w:type="dxa"/>
          </w:tcPr>
          <w:p w:rsidR="00F66A38" w:rsidRPr="00291492" w:rsidRDefault="00F66A38" w:rsidP="00703021">
            <w:pPr>
              <w:pStyle w:val="NoSpacing"/>
            </w:pPr>
            <w:r>
              <w:t>Rising popularity of VAs, limited understanding of influences to use</w:t>
            </w:r>
          </w:p>
        </w:tc>
        <w:tc>
          <w:tcPr>
            <w:tcW w:w="1792" w:type="dxa"/>
          </w:tcPr>
          <w:p w:rsidR="00F66A38" w:rsidRPr="00291492" w:rsidRDefault="00F66A38" w:rsidP="00703021">
            <w:pPr>
              <w:pStyle w:val="NoSpacing"/>
            </w:pPr>
            <w:r>
              <w:t>Natural language processing devices capable of HCI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Hands free nature of VA means traditional HCI models do not apply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Conceptual model of VA use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 xml:space="preserve">VAs used for </w:t>
            </w:r>
            <w:proofErr w:type="spellStart"/>
            <w:r>
              <w:t>convenicence</w:t>
            </w:r>
            <w:proofErr w:type="spellEnd"/>
            <w:r>
              <w:t>, social presence, and status-boosting effects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VAs not used for entertainment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VA use hampered by privacy concerns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Larger households affect adoption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Develop social aspect of VA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VA useful for goal-oriented tasks</w:t>
            </w:r>
          </w:p>
        </w:tc>
        <w:tc>
          <w:tcPr>
            <w:tcW w:w="1749" w:type="dxa"/>
          </w:tcPr>
          <w:p w:rsidR="00F66A38" w:rsidRDefault="00F66A38" w:rsidP="00703021">
            <w:pPr>
              <w:pStyle w:val="NoSpacing"/>
            </w:pPr>
            <w:r>
              <w:t>Voice assistants</w:t>
            </w:r>
          </w:p>
          <w:p w:rsidR="00F66A38" w:rsidRDefault="00F66A38" w:rsidP="00703021">
            <w:pPr>
              <w:pStyle w:val="NoSpacing"/>
            </w:pPr>
            <w:r>
              <w:t>Artificial intelligence</w:t>
            </w:r>
          </w:p>
          <w:p w:rsidR="00F66A38" w:rsidRDefault="00F66A38" w:rsidP="00703021">
            <w:pPr>
              <w:pStyle w:val="NoSpacing"/>
            </w:pPr>
            <w:r>
              <w:t>Machine learning</w:t>
            </w:r>
          </w:p>
          <w:p w:rsidR="00F66A38" w:rsidRDefault="00F66A38" w:rsidP="00703021">
            <w:pPr>
              <w:pStyle w:val="NoSpacing"/>
            </w:pPr>
            <w:r>
              <w:t>Technology adoption</w:t>
            </w:r>
          </w:p>
          <w:p w:rsidR="00F66A38" w:rsidRDefault="00F66A38" w:rsidP="00703021">
            <w:pPr>
              <w:pStyle w:val="NoSpacing"/>
            </w:pPr>
            <w:r>
              <w:t>Social presence</w:t>
            </w:r>
          </w:p>
          <w:p w:rsidR="00F66A38" w:rsidRPr="00291492" w:rsidRDefault="00F66A38" w:rsidP="00703021">
            <w:pPr>
              <w:pStyle w:val="NoSpacing"/>
            </w:pPr>
            <w:r>
              <w:t>Uses and gratification theory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Mobile assistants came first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Limited Lit Review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Limited survey 724 responses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 xml:space="preserve">Information technologies for active and assisted </w:t>
            </w:r>
            <w:proofErr w:type="spellStart"/>
            <w:r w:rsidRPr="00291492">
              <w:t>livingâ</w:t>
            </w:r>
            <w:proofErr w:type="spellEnd"/>
            <w:r w:rsidRPr="00291492">
              <w:t>€”Influences to the quality of life of an ageing society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414B52">
              <w:rPr>
                <w:rFonts w:ascii="Calibri" w:hAnsi="Calibri"/>
                <w:color w:val="000000"/>
                <w:sz w:val="10"/>
              </w:rPr>
              <w:t>Siegel,Christian;Dorner,Thomas</w:t>
            </w:r>
            <w:proofErr w:type="spellEnd"/>
            <w:r w:rsidRPr="00414B52">
              <w:rPr>
                <w:rFonts w:ascii="Calibri" w:hAnsi="Calibri"/>
                <w:color w:val="000000"/>
                <w:sz w:val="10"/>
              </w:rPr>
              <w:t xml:space="preserve"> Ernst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2017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QoL</w:t>
            </w:r>
            <w:proofErr w:type="spellEnd"/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Expore</w:t>
            </w:r>
            <w:proofErr w:type="spellEnd"/>
            <w:r>
              <w:t xml:space="preserve"> influence of ICT on elders </w:t>
            </w:r>
            <w:proofErr w:type="spellStart"/>
            <w:r>
              <w:t>QoL</w:t>
            </w:r>
            <w:proofErr w:type="spellEnd"/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Aging demographic</w:t>
            </w:r>
          </w:p>
        </w:tc>
        <w:tc>
          <w:tcPr>
            <w:tcW w:w="1792" w:type="dxa"/>
          </w:tcPr>
          <w:p w:rsidR="00F66A38" w:rsidRDefault="00F66A38" w:rsidP="00990FF2">
            <w:pPr>
              <w:pStyle w:val="NoSpacing"/>
            </w:pPr>
            <w:r>
              <w:t>Ambient AL: Using Tech in daily life to improve autonomy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proofErr w:type="spellStart"/>
            <w:r>
              <w:t>QoL</w:t>
            </w:r>
            <w:proofErr w:type="spellEnd"/>
            <w:r>
              <w:t xml:space="preserve">: WHO definition: </w:t>
            </w:r>
            <w:proofErr w:type="spellStart"/>
            <w:r>
              <w:t>Indiviual</w:t>
            </w:r>
            <w:proofErr w:type="spellEnd"/>
            <w:r>
              <w:t xml:space="preserve"> perception of position in life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More empirical evidence needed.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 xml:space="preserve">Hard to prove </w:t>
            </w:r>
            <w:proofErr w:type="spellStart"/>
            <w:r>
              <w:t>QoL</w:t>
            </w:r>
            <w:proofErr w:type="spellEnd"/>
            <w:r>
              <w:t xml:space="preserve"> improvements</w:t>
            </w:r>
          </w:p>
        </w:tc>
        <w:tc>
          <w:tcPr>
            <w:tcW w:w="1701" w:type="dxa"/>
          </w:tcPr>
          <w:p w:rsidR="00F66A38" w:rsidRPr="00291492" w:rsidRDefault="00F66A38" w:rsidP="00612447">
            <w:pPr>
              <w:pStyle w:val="NoSpacing"/>
            </w:pPr>
            <w:r>
              <w:t xml:space="preserve">AL affects </w:t>
            </w:r>
            <w:proofErr w:type="spellStart"/>
            <w:r>
              <w:t>QoL</w:t>
            </w:r>
            <w:proofErr w:type="spellEnd"/>
            <w:r>
              <w:t xml:space="preserve"> positively.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Smart homes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Dementia section</w:t>
            </w:r>
          </w:p>
        </w:tc>
        <w:tc>
          <w:tcPr>
            <w:tcW w:w="1749" w:type="dxa"/>
          </w:tcPr>
          <w:p w:rsidR="00F66A38" w:rsidRDefault="00F66A38" w:rsidP="00612447">
            <w:pPr>
              <w:pStyle w:val="NoSpacing"/>
            </w:pPr>
            <w:r>
              <w:t>Ambient assisted living</w:t>
            </w:r>
          </w:p>
          <w:p w:rsidR="00F66A38" w:rsidRDefault="00F66A38" w:rsidP="00612447">
            <w:pPr>
              <w:pStyle w:val="NoSpacing"/>
            </w:pPr>
            <w:r>
              <w:t>Quality of life</w:t>
            </w:r>
          </w:p>
          <w:p w:rsidR="00F66A38" w:rsidRDefault="00F66A38" w:rsidP="00612447">
            <w:pPr>
              <w:pStyle w:val="NoSpacing"/>
            </w:pPr>
            <w:r>
              <w:t>Subjective health</w:t>
            </w:r>
          </w:p>
          <w:p w:rsidR="00F66A38" w:rsidRDefault="00F66A38" w:rsidP="00612447">
            <w:pPr>
              <w:pStyle w:val="NoSpacing"/>
            </w:pPr>
            <w:r>
              <w:t>Independent living</w:t>
            </w:r>
          </w:p>
          <w:p w:rsidR="00F66A38" w:rsidRDefault="00F66A38" w:rsidP="00612447">
            <w:pPr>
              <w:pStyle w:val="NoSpacing"/>
            </w:pPr>
            <w:r>
              <w:t>Active and assisted living</w:t>
            </w:r>
          </w:p>
          <w:p w:rsidR="00F66A38" w:rsidRPr="00291492" w:rsidRDefault="00F66A38" w:rsidP="00612447">
            <w:pPr>
              <w:pStyle w:val="NoSpacing"/>
            </w:pPr>
            <w:r>
              <w:t>Assistive technologies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proofErr w:type="spellStart"/>
            <w:r w:rsidRPr="00291492">
              <w:t>Iâ</w:t>
            </w:r>
            <w:proofErr w:type="spellEnd"/>
            <w:r w:rsidRPr="00291492">
              <w:t>€™m in! Towards participatory healthcare of elderly through IOT.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Gkouskos,Dimitrios;Burgos,Jonathan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2017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Participatory Design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Opinion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Outline areas of improvement for health related research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Aging demographic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Treating the elderly as passive makes them incapable of participating in their own health 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Participation in design</w:t>
            </w:r>
          </w:p>
        </w:tc>
        <w:tc>
          <w:tcPr>
            <w:tcW w:w="1749" w:type="dxa"/>
          </w:tcPr>
          <w:p w:rsidR="00F66A38" w:rsidRPr="00291492" w:rsidRDefault="00F66A38" w:rsidP="00990FF2">
            <w:pPr>
              <w:pStyle w:val="NoSpacing"/>
            </w:pPr>
            <w:r w:rsidRPr="005A68A6">
              <w:t>IOT; Health; Elderly; Universal Design; Participation; Participatory Design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Premature frailty treatment is costly and insulting to patients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Not dementia focused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Electronic assistive technology for community-dwelling solo-living older adults: A systematic review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Song,Yu;van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der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Cammen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, </w:t>
            </w: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Tischa</w:t>
            </w:r>
            <w:proofErr w:type="spellEnd"/>
            <w:r w:rsidRPr="00AD307B">
              <w:rPr>
                <w:rFonts w:ascii="Calibri" w:hAnsi="Calibri"/>
                <w:color w:val="000000"/>
                <w:sz w:val="10"/>
              </w:rPr>
              <w:t xml:space="preserve"> J. M.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2019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Individuals living alone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  <w:tcBorders>
              <w:bottom w:val="single" w:sz="4" w:space="0" w:color="auto"/>
            </w:tcBorders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Investigate effects of AL on solo-elders</w:t>
            </w:r>
          </w:p>
        </w:tc>
        <w:tc>
          <w:tcPr>
            <w:tcW w:w="1610" w:type="dxa"/>
          </w:tcPr>
          <w:p w:rsidR="00F66A38" w:rsidRDefault="00F66A38" w:rsidP="00990FF2">
            <w:pPr>
              <w:pStyle w:val="NoSpacing"/>
            </w:pPr>
            <w:r>
              <w:t>Aging demographic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Preventing institutional-</w:t>
            </w:r>
            <w:proofErr w:type="spellStart"/>
            <w:r>
              <w:t>isation</w:t>
            </w:r>
            <w:proofErr w:type="spellEnd"/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  <w:r>
              <w:t>Mental Health: state of well-being where a person can cope with the stress of normal life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Few AL devices can be personalised – Frailty is unique to individuals</w:t>
            </w:r>
          </w:p>
        </w:tc>
        <w:tc>
          <w:tcPr>
            <w:tcW w:w="1701" w:type="dxa"/>
          </w:tcPr>
          <w:p w:rsidR="00F66A38" w:rsidRDefault="00F66A38" w:rsidP="00C42E27">
            <w:pPr>
              <w:pStyle w:val="NoSpacing"/>
            </w:pPr>
            <w:r>
              <w:t>Technical failures, difficult tech, and poor use-education were barriers to adoption</w:t>
            </w:r>
          </w:p>
          <w:p w:rsidR="00F66A38" w:rsidRDefault="00F66A38" w:rsidP="00C42E27">
            <w:pPr>
              <w:pStyle w:val="NoSpacing"/>
            </w:pPr>
          </w:p>
          <w:p w:rsidR="00F66A38" w:rsidRPr="00291492" w:rsidRDefault="00F66A38" w:rsidP="00C42E27">
            <w:pPr>
              <w:pStyle w:val="NoSpacing"/>
            </w:pPr>
            <w:r>
              <w:t>Lack of evidence of AL supporting dementia patients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FC0594">
            <w:pPr>
              <w:pStyle w:val="NoSpacing"/>
            </w:pPr>
            <w:r>
              <w:t>Older adults</w:t>
            </w:r>
          </w:p>
          <w:p w:rsidR="00F66A38" w:rsidRDefault="00F66A38" w:rsidP="00FC0594">
            <w:pPr>
              <w:pStyle w:val="NoSpacing"/>
            </w:pPr>
            <w:r>
              <w:t>Single households</w:t>
            </w:r>
          </w:p>
          <w:p w:rsidR="00F66A38" w:rsidRDefault="00F66A38" w:rsidP="00FC0594">
            <w:pPr>
              <w:pStyle w:val="NoSpacing"/>
            </w:pPr>
            <w:r>
              <w:t>Assistive technology</w:t>
            </w:r>
          </w:p>
          <w:p w:rsidR="00F66A38" w:rsidRDefault="00F66A38" w:rsidP="00FC0594">
            <w:pPr>
              <w:pStyle w:val="NoSpacing"/>
            </w:pPr>
            <w:r>
              <w:t>Evidence</w:t>
            </w:r>
          </w:p>
          <w:p w:rsidR="00F66A38" w:rsidRPr="00291492" w:rsidRDefault="00F66A38" w:rsidP="00FC0594">
            <w:pPr>
              <w:pStyle w:val="NoSpacing"/>
            </w:pPr>
            <w:r>
              <w:t>Wellbeing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Few Studies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Cognitive Impairment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Designing mobile technology for elderly. A theoretical overview</w:t>
            </w:r>
          </w:p>
        </w:tc>
        <w:tc>
          <w:tcPr>
            <w:tcW w:w="4195" w:type="dxa"/>
          </w:tcPr>
          <w:p w:rsidR="00F66A38" w:rsidRPr="00AD307B" w:rsidRDefault="00F66A38" w:rsidP="00F66A38">
            <w:pPr>
              <w:rPr>
                <w:rFonts w:ascii="Calibri" w:hAnsi="Calibri"/>
                <w:color w:val="000000"/>
                <w:sz w:val="10"/>
              </w:rPr>
            </w:pPr>
            <w:proofErr w:type="spellStart"/>
            <w:r w:rsidRPr="00AD307B">
              <w:rPr>
                <w:rFonts w:ascii="Calibri" w:hAnsi="Calibri"/>
                <w:color w:val="000000"/>
                <w:sz w:val="10"/>
              </w:rPr>
              <w:t>Iancu,Ioana;Iancu,Bogdan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2020</w:t>
            </w:r>
          </w:p>
        </w:tc>
        <w:tc>
          <w:tcPr>
            <w:tcW w:w="1092" w:type="dxa"/>
          </w:tcPr>
          <w:p w:rsidR="00F66A38" w:rsidRPr="00291492" w:rsidRDefault="00F66A38" w:rsidP="00E93FA1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Mobile Tech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Overview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Informing design of tech for elderly</w:t>
            </w:r>
          </w:p>
        </w:tc>
        <w:tc>
          <w:tcPr>
            <w:tcW w:w="1610" w:type="dxa"/>
          </w:tcPr>
          <w:p w:rsidR="00F66A38" w:rsidRDefault="00F66A38" w:rsidP="00990FF2">
            <w:pPr>
              <w:pStyle w:val="NoSpacing"/>
            </w:pPr>
            <w:r>
              <w:t>Aging demographic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Pressure on healthcare</w:t>
            </w:r>
          </w:p>
        </w:tc>
        <w:tc>
          <w:tcPr>
            <w:tcW w:w="1792" w:type="dxa"/>
          </w:tcPr>
          <w:p w:rsidR="00F66A38" w:rsidRDefault="00F66A38" w:rsidP="00E93FA1">
            <w:pPr>
              <w:pStyle w:val="NoSpacing"/>
            </w:pPr>
            <w:proofErr w:type="spellStart"/>
            <w:r>
              <w:t>Gerontechnology</w:t>
            </w:r>
            <w:proofErr w:type="spellEnd"/>
            <w:r>
              <w:t xml:space="preserve"> refers to the use of technology in helping</w:t>
            </w:r>
          </w:p>
          <w:p w:rsidR="00F66A38" w:rsidRPr="00291492" w:rsidRDefault="00F66A38" w:rsidP="00E93FA1">
            <w:pPr>
              <w:pStyle w:val="NoSpacing"/>
            </w:pPr>
            <w:r>
              <w:t>them improve the free living and social participation</w:t>
            </w: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Elders find tech stigmatizing and frustrating, but use it out of necessity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Elders have poor high-frequency hearing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Poor vision, balance, movement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There is evidence that personal deterioration is *not* a large hindrance to tech use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Mismatch between perceived needs and actual needs during design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Familiarity important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Touch screens found to be simpler to understand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653169">
            <w:pPr>
              <w:pStyle w:val="NoSpacing"/>
            </w:pPr>
            <w:r>
              <w:t>lack of home access to internet, low</w:t>
            </w:r>
          </w:p>
          <w:p w:rsidR="00F66A38" w:rsidRDefault="00F66A38" w:rsidP="00653169">
            <w:pPr>
              <w:pStyle w:val="NoSpacing"/>
            </w:pPr>
            <w:r>
              <w:t>awareness of what technology can offer, inadequate marketing (mainly</w:t>
            </w:r>
          </w:p>
          <w:p w:rsidR="00F66A38" w:rsidRPr="00291492" w:rsidRDefault="00F66A38" w:rsidP="00653169">
            <w:pPr>
              <w:pStyle w:val="NoSpacing"/>
            </w:pPr>
            <w:r>
              <w:t>targeting youngsters), inappropriate design, and anxiety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Default="00F66A38" w:rsidP="00990FF2">
            <w:pPr>
              <w:pStyle w:val="NoSpacing"/>
            </w:pPr>
            <w:r>
              <w:t>Design principals for elderly users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 xml:space="preserve">Voice control </w:t>
            </w:r>
            <w:proofErr w:type="spellStart"/>
            <w:r>
              <w:t>recomm</w:t>
            </w:r>
            <w:proofErr w:type="spellEnd"/>
            <w:r>
              <w:t>-ended, speech rate should be considered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>Volume control needs to be accessible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296F26">
            <w:pPr>
              <w:pStyle w:val="NoSpacing"/>
            </w:pPr>
            <w:r>
              <w:t xml:space="preserve">Single path of accomplish- </w:t>
            </w:r>
            <w:proofErr w:type="spellStart"/>
            <w:r>
              <w:t>ing</w:t>
            </w:r>
            <w:proofErr w:type="spellEnd"/>
            <w:r>
              <w:t xml:space="preserve"> task</w:t>
            </w:r>
          </w:p>
        </w:tc>
        <w:tc>
          <w:tcPr>
            <w:tcW w:w="1749" w:type="dxa"/>
          </w:tcPr>
          <w:p w:rsidR="00F66A38" w:rsidRDefault="00F66A38" w:rsidP="00E93FA1">
            <w:pPr>
              <w:pStyle w:val="NoSpacing"/>
            </w:pPr>
            <w:r>
              <w:t>Elders</w:t>
            </w:r>
          </w:p>
          <w:p w:rsidR="00F66A38" w:rsidRDefault="00F66A38" w:rsidP="00E93FA1">
            <w:pPr>
              <w:pStyle w:val="NoSpacing"/>
            </w:pPr>
            <w:r>
              <w:t>Design</w:t>
            </w:r>
          </w:p>
          <w:p w:rsidR="00F66A38" w:rsidRDefault="00F66A38" w:rsidP="00E93FA1">
            <w:pPr>
              <w:pStyle w:val="NoSpacing"/>
            </w:pPr>
            <w:r>
              <w:t>Technology</w:t>
            </w:r>
          </w:p>
          <w:p w:rsidR="00F66A38" w:rsidRDefault="00F66A38" w:rsidP="00E93FA1">
            <w:pPr>
              <w:pStyle w:val="NoSpacing"/>
            </w:pPr>
            <w:r>
              <w:t>User-</w:t>
            </w:r>
            <w:proofErr w:type="spellStart"/>
            <w:r>
              <w:t>centered</w:t>
            </w:r>
            <w:proofErr w:type="spellEnd"/>
          </w:p>
          <w:p w:rsidR="00F66A38" w:rsidRPr="00291492" w:rsidRDefault="00F66A38" w:rsidP="00E93FA1">
            <w:pPr>
              <w:pStyle w:val="NoSpacing"/>
            </w:pPr>
            <w:r>
              <w:t>Ease of use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Mentions theories of tech adoption</w:t>
            </w:r>
          </w:p>
          <w:p w:rsidR="00F66A38" w:rsidRDefault="00F66A38" w:rsidP="00990FF2">
            <w:pPr>
              <w:pStyle w:val="NoSpacing"/>
            </w:pPr>
          </w:p>
          <w:p w:rsidR="00F66A38" w:rsidRDefault="00F66A38" w:rsidP="00990FF2">
            <w:pPr>
              <w:pStyle w:val="NoSpacing"/>
            </w:pPr>
            <w:r>
              <w:t xml:space="preserve">Raises point of new generation of elders being tech savvy, countered by argument that tech advances fast and a lag will always exist </w:t>
            </w:r>
          </w:p>
          <w:p w:rsidR="00F66A38" w:rsidRPr="00291492" w:rsidRDefault="00F66A38" w:rsidP="00990FF2">
            <w:pPr>
              <w:pStyle w:val="NoSpacing"/>
            </w:pPr>
            <w:r>
              <w:t>(referencing another source, search “cohort”)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A systematic review of research into how robotic technology can help older people</w:t>
            </w:r>
          </w:p>
        </w:tc>
        <w:tc>
          <w:tcPr>
            <w:tcW w:w="4195" w:type="dxa"/>
          </w:tcPr>
          <w:p w:rsidR="00F66A38" w:rsidRPr="00733C5D" w:rsidRDefault="00F66A38" w:rsidP="00F66A38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Shishehgar,Majid;Kerr,Donald;Blake,Jacqueline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2018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Robots</w:t>
            </w: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Review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how robots are used in care and effectiveness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>Aging demographic</w:t>
            </w: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213180">
            <w:pPr>
              <w:pStyle w:val="NoSpacing"/>
            </w:pPr>
            <w:r>
              <w:t xml:space="preserve">Robot dog and actual dog were liked equally by </w:t>
            </w:r>
            <w:proofErr w:type="spellStart"/>
            <w:r>
              <w:t>plwd</w:t>
            </w:r>
            <w:proofErr w:type="spellEnd"/>
            <w:r>
              <w:t xml:space="preserve"> and not</w:t>
            </w:r>
          </w:p>
          <w:p w:rsidR="00F66A38" w:rsidRDefault="00F66A38" w:rsidP="00213180">
            <w:pPr>
              <w:pStyle w:val="NoSpacing"/>
            </w:pPr>
          </w:p>
          <w:p w:rsidR="00F66A38" w:rsidRDefault="00F66A38" w:rsidP="00213180">
            <w:pPr>
              <w:pStyle w:val="NoSpacing"/>
            </w:pPr>
            <w:r>
              <w:t>Voice control liked</w:t>
            </w:r>
          </w:p>
          <w:p w:rsidR="00F66A38" w:rsidRDefault="00F66A38" w:rsidP="00213180">
            <w:pPr>
              <w:pStyle w:val="NoSpacing"/>
            </w:pPr>
          </w:p>
          <w:p w:rsidR="00F66A38" w:rsidRDefault="00F66A38" w:rsidP="00213180">
            <w:pPr>
              <w:pStyle w:val="NoSpacing"/>
            </w:pPr>
            <w:r>
              <w:t>Some robots unfavourable by family – fears of reduced human contact</w:t>
            </w:r>
          </w:p>
          <w:p w:rsidR="00F66A38" w:rsidRDefault="00F66A38" w:rsidP="00213180">
            <w:pPr>
              <w:pStyle w:val="NoSpacing"/>
            </w:pPr>
          </w:p>
          <w:p w:rsidR="00F66A38" w:rsidRDefault="00F66A38" w:rsidP="00213180">
            <w:pPr>
              <w:pStyle w:val="NoSpacing"/>
            </w:pPr>
            <w:r>
              <w:t xml:space="preserve">Calls to family liked by </w:t>
            </w:r>
            <w:proofErr w:type="spellStart"/>
            <w:r>
              <w:t>plwd</w:t>
            </w:r>
            <w:proofErr w:type="spellEnd"/>
          </w:p>
          <w:p w:rsidR="00F66A38" w:rsidRDefault="00F66A38" w:rsidP="00213180">
            <w:pPr>
              <w:pStyle w:val="NoSpacing"/>
            </w:pPr>
          </w:p>
          <w:p w:rsidR="00F66A38" w:rsidRPr="00291492" w:rsidRDefault="00F66A38" w:rsidP="00213180">
            <w:pPr>
              <w:pStyle w:val="NoSpacing"/>
            </w:pP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Companion robots good for dementia (little supporting evidence in this paper)</w:t>
            </w:r>
          </w:p>
        </w:tc>
        <w:tc>
          <w:tcPr>
            <w:tcW w:w="1749" w:type="dxa"/>
          </w:tcPr>
          <w:p w:rsidR="00F66A38" w:rsidRDefault="00F66A38" w:rsidP="00A37948">
            <w:pPr>
              <w:pStyle w:val="NoSpacing"/>
            </w:pPr>
            <w:r>
              <w:t>Older adults</w:t>
            </w:r>
          </w:p>
          <w:p w:rsidR="00F66A38" w:rsidRDefault="00F66A38" w:rsidP="00A37948">
            <w:pPr>
              <w:pStyle w:val="NoSpacing"/>
            </w:pPr>
            <w:r>
              <w:t>aged care</w:t>
            </w:r>
          </w:p>
          <w:p w:rsidR="00F66A38" w:rsidRDefault="00F66A38" w:rsidP="00A37948">
            <w:pPr>
              <w:pStyle w:val="NoSpacing"/>
            </w:pPr>
            <w:r>
              <w:t>robotic technologies</w:t>
            </w:r>
          </w:p>
          <w:p w:rsidR="00F66A38" w:rsidRPr="00291492" w:rsidRDefault="00F66A38" w:rsidP="00A37948">
            <w:pPr>
              <w:pStyle w:val="NoSpacing"/>
            </w:pPr>
            <w:r>
              <w:t>robots and older adults’ problems</w:t>
            </w:r>
          </w:p>
        </w:tc>
        <w:tc>
          <w:tcPr>
            <w:tcW w:w="1495" w:type="dxa"/>
          </w:tcPr>
          <w:p w:rsidR="00F66A38" w:rsidRPr="00291492" w:rsidRDefault="00F66A38" w:rsidP="00990FF2">
            <w:pPr>
              <w:pStyle w:val="NoSpacing"/>
            </w:pPr>
            <w:r>
              <w:t>Intrusive tech (like large robots) are unfavourable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Modelling the quality of life goals of people living with dementia</w:t>
            </w:r>
          </w:p>
        </w:tc>
        <w:tc>
          <w:tcPr>
            <w:tcW w:w="4195" w:type="dxa"/>
          </w:tcPr>
          <w:p w:rsidR="00F66A38" w:rsidRPr="00733C5D" w:rsidRDefault="00F66A38" w:rsidP="00F66A38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Lockerbie,James;Maiden,Neil</w:t>
            </w:r>
            <w:proofErr w:type="spellEnd"/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2020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Dementia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proofErr w:type="spellStart"/>
            <w:r>
              <w:t>QoL</w:t>
            </w:r>
            <w:proofErr w:type="spellEnd"/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Project / Review / Workshops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</w:t>
            </w:r>
            <w:r w:rsidRPr="00FB47FD">
              <w:rPr>
                <w:vertAlign w:val="superscript"/>
              </w:rPr>
              <w:t>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Language to model </w:t>
            </w:r>
            <w:proofErr w:type="spellStart"/>
            <w:r>
              <w:t>QoL</w:t>
            </w:r>
            <w:proofErr w:type="spellEnd"/>
            <w:r>
              <w:t xml:space="preserve"> goals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Poor understanding of </w:t>
            </w:r>
            <w:proofErr w:type="spellStart"/>
            <w:r>
              <w:t>QoL</w:t>
            </w:r>
            <w:proofErr w:type="spellEnd"/>
            <w:r>
              <w:t xml:space="preserve"> definition for </w:t>
            </w:r>
            <w:proofErr w:type="spellStart"/>
            <w:r>
              <w:t>plwd</w:t>
            </w:r>
            <w:proofErr w:type="spellEnd"/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Existing frameworks for dementia care evaluation are not suited for modern big data analysis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 xml:space="preserve">Framework for </w:t>
            </w:r>
            <w:proofErr w:type="spellStart"/>
            <w:r>
              <w:t>QoL</w:t>
            </w:r>
            <w:proofErr w:type="spellEnd"/>
            <w:r>
              <w:t xml:space="preserve"> in dementia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892107">
            <w:pPr>
              <w:pStyle w:val="NoSpacing"/>
            </w:pPr>
            <w:r>
              <w:t>Dementia</w:t>
            </w:r>
          </w:p>
          <w:p w:rsidR="00F66A38" w:rsidRDefault="00F66A38" w:rsidP="00892107">
            <w:pPr>
              <w:pStyle w:val="NoSpacing"/>
            </w:pPr>
            <w:r>
              <w:t>Quality of life</w:t>
            </w:r>
          </w:p>
          <w:p w:rsidR="00F66A38" w:rsidRDefault="00F66A38" w:rsidP="00892107">
            <w:pPr>
              <w:pStyle w:val="NoSpacing"/>
            </w:pPr>
            <w:r>
              <w:t>Interactive toolset</w:t>
            </w:r>
          </w:p>
          <w:p w:rsidR="00F66A38" w:rsidRPr="00291492" w:rsidRDefault="00F66A38" w:rsidP="00892107">
            <w:pPr>
              <w:pStyle w:val="NoSpacing"/>
            </w:pPr>
            <w:r>
              <w:t>Goal modelling</w:t>
            </w:r>
          </w:p>
        </w:tc>
        <w:tc>
          <w:tcPr>
            <w:tcW w:w="1495" w:type="dxa"/>
          </w:tcPr>
          <w:p w:rsidR="00F66A38" w:rsidRPr="00291492" w:rsidRDefault="00F66A38" w:rsidP="00DA7F08">
            <w:pPr>
              <w:pStyle w:val="NoSpacing"/>
            </w:pPr>
            <w:r>
              <w:t xml:space="preserve">Worked with care workers but not </w:t>
            </w:r>
            <w:proofErr w:type="spellStart"/>
            <w:r>
              <w:t>plwd</w:t>
            </w:r>
            <w:proofErr w:type="spellEnd"/>
            <w:r>
              <w:t xml:space="preserve"> as </w:t>
            </w:r>
            <w:proofErr w:type="spellStart"/>
            <w:r>
              <w:t>plwd</w:t>
            </w:r>
            <w:proofErr w:type="spellEnd"/>
            <w:r>
              <w:t xml:space="preserve"> only see from their own viewpoint and cannot generalise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Technological Services in Shared Housing: Needs Elicitation Method from Home to Living Lab</w:t>
            </w:r>
          </w:p>
        </w:tc>
        <w:tc>
          <w:tcPr>
            <w:tcW w:w="4195" w:type="dxa"/>
          </w:tcPr>
          <w:p w:rsidR="00F66A38" w:rsidRPr="00733C5D" w:rsidRDefault="00F66A38" w:rsidP="00F66A38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Rumeau,P.;Vigouroux,N.;Campo,E.;Bougeois,E.;Vella,F.;Van</w:t>
            </w:r>
            <w:proofErr w:type="spellEnd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 xml:space="preserve"> Den Bossche,A.;Val,T.;</w:t>
            </w: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Ancilotto,J</w:t>
            </w:r>
            <w:proofErr w:type="spellEnd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.</w:t>
            </w:r>
          </w:p>
        </w:tc>
        <w:tc>
          <w:tcPr>
            <w:tcW w:w="677" w:type="dxa"/>
            <w:noWrap/>
            <w:hideMark/>
          </w:tcPr>
          <w:p w:rsidR="00F66A38" w:rsidRPr="00291492" w:rsidRDefault="00F66A38" w:rsidP="00990FF2">
            <w:pPr>
              <w:pStyle w:val="NoSpacing"/>
            </w:pPr>
            <w:r w:rsidRPr="00291492">
              <w:t>2020</w:t>
            </w:r>
          </w:p>
        </w:tc>
        <w:tc>
          <w:tcPr>
            <w:tcW w:w="1092" w:type="dxa"/>
          </w:tcPr>
          <w:p w:rsidR="00F66A38" w:rsidRPr="00291492" w:rsidRDefault="00F66A38" w:rsidP="00990FF2">
            <w:pPr>
              <w:pStyle w:val="NoSpacing"/>
            </w:pPr>
            <w:r>
              <w:t>Assisted Living</w:t>
            </w:r>
          </w:p>
        </w:tc>
        <w:tc>
          <w:tcPr>
            <w:tcW w:w="1380" w:type="dxa"/>
          </w:tcPr>
          <w:p w:rsidR="00F66A38" w:rsidRPr="00291492" w:rsidRDefault="00F66A38" w:rsidP="00990FF2">
            <w:pPr>
              <w:pStyle w:val="NoSpacing"/>
            </w:pPr>
            <w:r>
              <w:t>Co-</w:t>
            </w:r>
            <w:proofErr w:type="spellStart"/>
            <w:r>
              <w:t>habitiation</w:t>
            </w:r>
            <w:proofErr w:type="spellEnd"/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  <w:r>
              <w:t>Project / Interviews</w:t>
            </w:r>
          </w:p>
        </w:tc>
        <w:tc>
          <w:tcPr>
            <w:tcW w:w="562" w:type="dxa"/>
          </w:tcPr>
          <w:p w:rsidR="00F66A38" w:rsidRPr="00291492" w:rsidRDefault="00F66A38" w:rsidP="00482ABB">
            <w:pPr>
              <w:pStyle w:val="NoSpacing"/>
            </w:pPr>
            <w:r>
              <w:t>1</w:t>
            </w:r>
            <w:r w:rsidRPr="00FB47FD">
              <w:rPr>
                <w:vertAlign w:val="superscript"/>
              </w:rPr>
              <w:t>st</w:t>
            </w:r>
          </w:p>
        </w:tc>
        <w:tc>
          <w:tcPr>
            <w:tcW w:w="1481" w:type="dxa"/>
          </w:tcPr>
          <w:p w:rsidR="00F66A38" w:rsidRPr="00291492" w:rsidRDefault="00F66A38" w:rsidP="00990FF2">
            <w:pPr>
              <w:pStyle w:val="NoSpacing"/>
            </w:pPr>
            <w:r>
              <w:t>Identify housing solutions for elderly and tools to assist</w:t>
            </w:r>
          </w:p>
        </w:tc>
        <w:tc>
          <w:tcPr>
            <w:tcW w:w="1610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92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01" w:type="dxa"/>
          </w:tcPr>
          <w:p w:rsidR="00F66A38" w:rsidRDefault="00F66A38" w:rsidP="00990FF2">
            <w:pPr>
              <w:pStyle w:val="NoSpacing"/>
            </w:pPr>
            <w:r>
              <w:t>Thermal controls required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Frivolous or entertainment tools unwanted</w:t>
            </w:r>
          </w:p>
        </w:tc>
        <w:tc>
          <w:tcPr>
            <w:tcW w:w="1701" w:type="dxa"/>
          </w:tcPr>
          <w:p w:rsidR="00F66A38" w:rsidRPr="00291492" w:rsidRDefault="00F66A38" w:rsidP="00990FF2">
            <w:pPr>
              <w:pStyle w:val="NoSpacing"/>
            </w:pPr>
            <w:r>
              <w:t>Needs of shared habitats</w:t>
            </w:r>
          </w:p>
        </w:tc>
        <w:tc>
          <w:tcPr>
            <w:tcW w:w="118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68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334" w:type="dxa"/>
          </w:tcPr>
          <w:p w:rsidR="00F66A38" w:rsidRPr="00291492" w:rsidRDefault="00F66A38" w:rsidP="00990FF2">
            <w:pPr>
              <w:pStyle w:val="NoSpacing"/>
            </w:pPr>
          </w:p>
        </w:tc>
        <w:tc>
          <w:tcPr>
            <w:tcW w:w="1749" w:type="dxa"/>
          </w:tcPr>
          <w:p w:rsidR="00F66A38" w:rsidRDefault="00F66A38" w:rsidP="00316C0C">
            <w:pPr>
              <w:pStyle w:val="NoSpacing"/>
            </w:pPr>
            <w:r>
              <w:t>Shared housing</w:t>
            </w:r>
          </w:p>
          <w:p w:rsidR="00F66A38" w:rsidRDefault="00F66A38" w:rsidP="00316C0C">
            <w:pPr>
              <w:pStyle w:val="NoSpacing"/>
            </w:pPr>
            <w:r>
              <w:t>Elderly</w:t>
            </w:r>
          </w:p>
          <w:p w:rsidR="00F66A38" w:rsidRDefault="00F66A38" w:rsidP="00316C0C">
            <w:pPr>
              <w:pStyle w:val="NoSpacing"/>
            </w:pPr>
            <w:r>
              <w:t>Needs elicitation method</w:t>
            </w:r>
          </w:p>
          <w:p w:rsidR="00F66A38" w:rsidRDefault="00F66A38" w:rsidP="00316C0C">
            <w:pPr>
              <w:pStyle w:val="NoSpacing"/>
            </w:pPr>
            <w:r>
              <w:t>Living lab</w:t>
            </w:r>
          </w:p>
          <w:p w:rsidR="00F66A38" w:rsidRPr="00291492" w:rsidRDefault="00F66A38" w:rsidP="00316C0C">
            <w:pPr>
              <w:pStyle w:val="NoSpacing"/>
            </w:pPr>
            <w:r>
              <w:t>Technological services</w:t>
            </w:r>
          </w:p>
        </w:tc>
        <w:tc>
          <w:tcPr>
            <w:tcW w:w="1495" w:type="dxa"/>
          </w:tcPr>
          <w:p w:rsidR="00F66A38" w:rsidRDefault="00F66A38" w:rsidP="00990FF2">
            <w:pPr>
              <w:pStyle w:val="NoSpacing"/>
            </w:pPr>
            <w:r>
              <w:t>Smart home also assessed</w:t>
            </w:r>
          </w:p>
          <w:p w:rsidR="00F66A38" w:rsidRDefault="00F66A38" w:rsidP="00990FF2">
            <w:pPr>
              <w:pStyle w:val="NoSpacing"/>
            </w:pPr>
          </w:p>
          <w:p w:rsidR="00F66A38" w:rsidRPr="00291492" w:rsidRDefault="00F66A38" w:rsidP="00990FF2">
            <w:pPr>
              <w:pStyle w:val="NoSpacing"/>
            </w:pPr>
            <w:r>
              <w:t>Simulated Voice Control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vAlign w:val="bottom"/>
          </w:tcPr>
          <w:p w:rsidR="00733C5D" w:rsidRDefault="00733C5D" w:rsidP="00733C5D">
            <w:pPr>
              <w:pStyle w:val="NoSpacing"/>
            </w:pPr>
            <w:r>
              <w:t>A Novel Semantic Approach for Intelligent Response Generation using Emotion Detection Incorporating NPMI Measure</w:t>
            </w:r>
          </w:p>
        </w:tc>
        <w:tc>
          <w:tcPr>
            <w:tcW w:w="4195" w:type="dxa"/>
            <w:vAlign w:val="bottom"/>
          </w:tcPr>
          <w:p w:rsidR="00733C5D" w:rsidRPr="00733C5D" w:rsidRDefault="003C7EC5" w:rsidP="003C7EC5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r>
              <w:rPr>
                <w:rFonts w:ascii="Calibri" w:hAnsi="Calibri"/>
                <w:color w:val="000000"/>
                <w:sz w:val="20"/>
                <w:szCs w:val="16"/>
              </w:rPr>
              <w:t xml:space="preserve">Kumar, Deepak, and </w:t>
            </w:r>
            <w:proofErr w:type="spellStart"/>
            <w:r w:rsidR="00733C5D" w:rsidRPr="003C7EC5">
              <w:rPr>
                <w:rFonts w:ascii="Calibri" w:hAnsi="Calibri"/>
                <w:color w:val="000000"/>
                <w:sz w:val="20"/>
                <w:szCs w:val="16"/>
              </w:rPr>
              <w:t>Santhana</w:t>
            </w:r>
            <w:r>
              <w:rPr>
                <w:rFonts w:ascii="Calibri" w:hAnsi="Calibri"/>
                <w:color w:val="000000"/>
                <w:sz w:val="20"/>
                <w:szCs w:val="16"/>
              </w:rPr>
              <w:t>vijayan</w:t>
            </w:r>
            <w:proofErr w:type="spellEnd"/>
          </w:p>
        </w:tc>
        <w:tc>
          <w:tcPr>
            <w:tcW w:w="677" w:type="dxa"/>
            <w:noWrap/>
          </w:tcPr>
          <w:p w:rsidR="00733C5D" w:rsidRPr="00291492" w:rsidRDefault="00733C5D" w:rsidP="00990FF2">
            <w:pPr>
              <w:pStyle w:val="NoSpacing"/>
            </w:pPr>
            <w:r>
              <w:t>2020</w:t>
            </w:r>
          </w:p>
        </w:tc>
        <w:tc>
          <w:tcPr>
            <w:tcW w:w="1092" w:type="dxa"/>
          </w:tcPr>
          <w:p w:rsidR="00733C5D" w:rsidRDefault="003B57EA" w:rsidP="00990FF2">
            <w:pPr>
              <w:pStyle w:val="NoSpacing"/>
            </w:pPr>
            <w:r>
              <w:t>NLP</w:t>
            </w:r>
          </w:p>
        </w:tc>
        <w:tc>
          <w:tcPr>
            <w:tcW w:w="1380" w:type="dxa"/>
          </w:tcPr>
          <w:p w:rsidR="00733C5D" w:rsidRDefault="00A00A66" w:rsidP="00990FF2">
            <w:pPr>
              <w:pStyle w:val="NoSpacing"/>
            </w:pPr>
            <w:r>
              <w:t>Sentiment</w:t>
            </w:r>
          </w:p>
        </w:tc>
        <w:tc>
          <w:tcPr>
            <w:tcW w:w="1334" w:type="dxa"/>
          </w:tcPr>
          <w:p w:rsidR="00733C5D" w:rsidRDefault="00BC4691" w:rsidP="00990FF2">
            <w:pPr>
              <w:pStyle w:val="NoSpacing"/>
            </w:pPr>
            <w:r>
              <w:t>Project</w:t>
            </w:r>
          </w:p>
        </w:tc>
        <w:tc>
          <w:tcPr>
            <w:tcW w:w="562" w:type="dxa"/>
          </w:tcPr>
          <w:p w:rsidR="00733C5D" w:rsidRDefault="00BC4691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733C5D" w:rsidRDefault="00BC4691" w:rsidP="00990FF2">
            <w:pPr>
              <w:pStyle w:val="NoSpacing"/>
            </w:pPr>
            <w:r>
              <w:t>Allow AI to grow by understanding human emotions</w:t>
            </w:r>
          </w:p>
        </w:tc>
        <w:tc>
          <w:tcPr>
            <w:tcW w:w="1610" w:type="dxa"/>
          </w:tcPr>
          <w:p w:rsidR="00733C5D" w:rsidRDefault="00BC4691" w:rsidP="00990FF2">
            <w:pPr>
              <w:pStyle w:val="NoSpacing"/>
            </w:pPr>
            <w:r>
              <w:t>AI incapable of interpreting emotion</w:t>
            </w:r>
          </w:p>
          <w:p w:rsidR="00BC4691" w:rsidRPr="00291492" w:rsidRDefault="00BC4691" w:rsidP="00990FF2">
            <w:pPr>
              <w:pStyle w:val="NoSpacing"/>
            </w:pPr>
            <w:r>
              <w:t>Bridge semantics and NLP</w:t>
            </w:r>
          </w:p>
        </w:tc>
        <w:tc>
          <w:tcPr>
            <w:tcW w:w="1792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3C7EC5" w:rsidP="00990FF2">
            <w:pPr>
              <w:pStyle w:val="NoSpacing"/>
            </w:pPr>
            <w:r>
              <w:t>Dual tunnel approach to detect emotion from text/speech</w:t>
            </w:r>
          </w:p>
          <w:p w:rsidR="003C7EC5" w:rsidRDefault="003C7EC5" w:rsidP="00990FF2">
            <w:pPr>
              <w:pStyle w:val="NoSpacing"/>
            </w:pPr>
            <w:r>
              <w:t>Low processing requirements (8GB RAM)</w:t>
            </w:r>
          </w:p>
        </w:tc>
        <w:tc>
          <w:tcPr>
            <w:tcW w:w="118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68" w:type="dxa"/>
          </w:tcPr>
          <w:p w:rsidR="00733C5D" w:rsidRPr="00291492" w:rsidRDefault="003C7EC5" w:rsidP="00990FF2">
            <w:pPr>
              <w:pStyle w:val="NoSpacing"/>
            </w:pPr>
            <w:r>
              <w:t>NAVA (Noun Adjective Verb Adverb) used to determine sentiment</w:t>
            </w:r>
          </w:p>
        </w:tc>
        <w:tc>
          <w:tcPr>
            <w:tcW w:w="1334" w:type="dxa"/>
          </w:tcPr>
          <w:p w:rsidR="00733C5D" w:rsidRDefault="003C7EC5" w:rsidP="00990FF2">
            <w:pPr>
              <w:pStyle w:val="NoSpacing"/>
            </w:pPr>
            <w:r>
              <w:t>Text/Speech processing for VA</w:t>
            </w:r>
          </w:p>
          <w:p w:rsidR="003C7EC5" w:rsidRPr="00291492" w:rsidRDefault="003C7EC5" w:rsidP="00990FF2">
            <w:pPr>
              <w:pStyle w:val="NoSpacing"/>
            </w:pPr>
            <w:r>
              <w:t>Would need adjustment for elders</w:t>
            </w:r>
          </w:p>
        </w:tc>
        <w:tc>
          <w:tcPr>
            <w:tcW w:w="1749" w:type="dxa"/>
          </w:tcPr>
          <w:p w:rsidR="00733C5D" w:rsidRDefault="00BC4691" w:rsidP="00316C0C">
            <w:pPr>
              <w:pStyle w:val="NoSpacing"/>
            </w:pPr>
            <w:r w:rsidRPr="00BC4691">
              <w:t>Chunking; Folksonomies; Role-based Ontology; Semantic Similarity; Knowledge</w:t>
            </w:r>
            <w:r>
              <w:t xml:space="preserve"> Graph</w:t>
            </w:r>
          </w:p>
        </w:tc>
        <w:tc>
          <w:tcPr>
            <w:tcW w:w="1495" w:type="dxa"/>
          </w:tcPr>
          <w:p w:rsidR="00733C5D" w:rsidRDefault="00733C5D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vAlign w:val="bottom"/>
          </w:tcPr>
          <w:p w:rsidR="00733C5D" w:rsidRDefault="00733C5D" w:rsidP="00733C5D">
            <w:pPr>
              <w:pStyle w:val="NoSpacing"/>
            </w:pPr>
            <w:r>
              <w:t>A post-processing method for detecting unknown intent of dialogue system via pre-trained deep neural network classifier</w:t>
            </w:r>
          </w:p>
        </w:tc>
        <w:tc>
          <w:tcPr>
            <w:tcW w:w="4195" w:type="dxa"/>
            <w:vAlign w:val="bottom"/>
          </w:tcPr>
          <w:p w:rsidR="00733C5D" w:rsidRPr="00733C5D" w:rsidRDefault="003C7EC5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r w:rsidRPr="003C7EC5">
              <w:rPr>
                <w:rFonts w:ascii="Calibri" w:hAnsi="Calibri"/>
                <w:color w:val="000000"/>
                <w:sz w:val="20"/>
                <w:szCs w:val="16"/>
              </w:rPr>
              <w:t>Lin and Xu</w:t>
            </w:r>
          </w:p>
        </w:tc>
        <w:tc>
          <w:tcPr>
            <w:tcW w:w="677" w:type="dxa"/>
            <w:noWrap/>
          </w:tcPr>
          <w:p w:rsidR="00733C5D" w:rsidRPr="00291492" w:rsidRDefault="00733C5D" w:rsidP="00990FF2">
            <w:pPr>
              <w:pStyle w:val="NoSpacing"/>
            </w:pPr>
            <w:r>
              <w:t>2019</w:t>
            </w:r>
          </w:p>
        </w:tc>
        <w:tc>
          <w:tcPr>
            <w:tcW w:w="1092" w:type="dxa"/>
          </w:tcPr>
          <w:p w:rsidR="00733C5D" w:rsidRDefault="003B57EA" w:rsidP="00990FF2">
            <w:pPr>
              <w:pStyle w:val="NoSpacing"/>
            </w:pPr>
            <w:r>
              <w:t>NLP</w:t>
            </w:r>
          </w:p>
        </w:tc>
        <w:tc>
          <w:tcPr>
            <w:tcW w:w="1380" w:type="dxa"/>
          </w:tcPr>
          <w:p w:rsidR="00733C5D" w:rsidRDefault="00A00A66" w:rsidP="00990FF2">
            <w:pPr>
              <w:pStyle w:val="NoSpacing"/>
            </w:pPr>
            <w:r>
              <w:t>Sentiment</w:t>
            </w:r>
          </w:p>
        </w:tc>
        <w:tc>
          <w:tcPr>
            <w:tcW w:w="1334" w:type="dxa"/>
          </w:tcPr>
          <w:p w:rsidR="00733C5D" w:rsidRDefault="00A00A66" w:rsidP="00990FF2">
            <w:pPr>
              <w:pStyle w:val="NoSpacing"/>
            </w:pPr>
            <w:r>
              <w:t>Project</w:t>
            </w:r>
          </w:p>
        </w:tc>
        <w:tc>
          <w:tcPr>
            <w:tcW w:w="562" w:type="dxa"/>
          </w:tcPr>
          <w:p w:rsidR="00733C5D" w:rsidRDefault="00A00A66" w:rsidP="00482ABB">
            <w:pPr>
              <w:pStyle w:val="NoSpacing"/>
            </w:pPr>
            <w:r>
              <w:t>1st</w:t>
            </w:r>
          </w:p>
        </w:tc>
        <w:tc>
          <w:tcPr>
            <w:tcW w:w="1481" w:type="dxa"/>
          </w:tcPr>
          <w:p w:rsidR="00733C5D" w:rsidRDefault="00A00A66" w:rsidP="00990FF2">
            <w:pPr>
              <w:pStyle w:val="NoSpacing"/>
            </w:pPr>
            <w:r>
              <w:t xml:space="preserve">Improve VA to learn </w:t>
            </w:r>
            <w:r w:rsidR="003B57EA">
              <w:t>new</w:t>
            </w:r>
            <w:r w:rsidR="006C452B">
              <w:t xml:space="preserve">  </w:t>
            </w:r>
            <w:r>
              <w:t>intents</w:t>
            </w:r>
          </w:p>
        </w:tc>
        <w:tc>
          <w:tcPr>
            <w:tcW w:w="1610" w:type="dxa"/>
          </w:tcPr>
          <w:p w:rsidR="00733C5D" w:rsidRPr="00291492" w:rsidRDefault="00A00A66" w:rsidP="00990FF2">
            <w:pPr>
              <w:pStyle w:val="NoSpacing"/>
            </w:pPr>
            <w:r>
              <w:t xml:space="preserve">AI unable to detect intents they have not been trained for </w:t>
            </w:r>
          </w:p>
        </w:tc>
        <w:tc>
          <w:tcPr>
            <w:tcW w:w="1792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18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68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3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49" w:type="dxa"/>
          </w:tcPr>
          <w:p w:rsidR="00733C5D" w:rsidRDefault="00733C5D" w:rsidP="00316C0C">
            <w:pPr>
              <w:pStyle w:val="NoSpacing"/>
            </w:pPr>
          </w:p>
        </w:tc>
        <w:tc>
          <w:tcPr>
            <w:tcW w:w="1495" w:type="dxa"/>
          </w:tcPr>
          <w:p w:rsidR="00733C5D" w:rsidRDefault="00733C5D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vAlign w:val="bottom"/>
          </w:tcPr>
          <w:p w:rsidR="00733C5D" w:rsidRDefault="00733C5D" w:rsidP="00733C5D">
            <w:pPr>
              <w:pStyle w:val="NoSpacing"/>
            </w:pPr>
            <w:r>
              <w:t>Machine learning assistive application for users with speech disorders</w:t>
            </w:r>
          </w:p>
        </w:tc>
        <w:tc>
          <w:tcPr>
            <w:tcW w:w="4195" w:type="dxa"/>
            <w:vAlign w:val="bottom"/>
          </w:tcPr>
          <w:p w:rsidR="00733C5D" w:rsidRPr="00733C5D" w:rsidRDefault="00733C5D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Mulfari,Davide;Meoni,Gabriele;Marini,Marco;Fanucci,Luca</w:t>
            </w:r>
            <w:proofErr w:type="spellEnd"/>
          </w:p>
        </w:tc>
        <w:tc>
          <w:tcPr>
            <w:tcW w:w="677" w:type="dxa"/>
            <w:noWrap/>
          </w:tcPr>
          <w:p w:rsidR="00733C5D" w:rsidRPr="00291492" w:rsidRDefault="00733C5D" w:rsidP="00990FF2">
            <w:pPr>
              <w:pStyle w:val="NoSpacing"/>
            </w:pPr>
            <w:r>
              <w:t>2021</w:t>
            </w:r>
          </w:p>
        </w:tc>
        <w:tc>
          <w:tcPr>
            <w:tcW w:w="1092" w:type="dxa"/>
          </w:tcPr>
          <w:p w:rsidR="00733C5D" w:rsidRDefault="003B57EA" w:rsidP="00990FF2">
            <w:pPr>
              <w:pStyle w:val="NoSpacing"/>
            </w:pPr>
            <w:r>
              <w:t>NLP</w:t>
            </w:r>
          </w:p>
        </w:tc>
        <w:tc>
          <w:tcPr>
            <w:tcW w:w="1380" w:type="dxa"/>
          </w:tcPr>
          <w:p w:rsidR="00733C5D" w:rsidRDefault="003B57EA" w:rsidP="00990FF2">
            <w:pPr>
              <w:pStyle w:val="NoSpacing"/>
            </w:pPr>
            <w:r>
              <w:t>Speech Disorders</w:t>
            </w:r>
          </w:p>
        </w:tc>
        <w:tc>
          <w:tcPr>
            <w:tcW w:w="1334" w:type="dxa"/>
          </w:tcPr>
          <w:p w:rsidR="00733C5D" w:rsidRDefault="003B57EA" w:rsidP="00990FF2">
            <w:pPr>
              <w:pStyle w:val="NoSpacing"/>
            </w:pPr>
            <w:r>
              <w:t>Project</w:t>
            </w:r>
          </w:p>
        </w:tc>
        <w:tc>
          <w:tcPr>
            <w:tcW w:w="562" w:type="dxa"/>
          </w:tcPr>
          <w:p w:rsidR="00733C5D" w:rsidRDefault="003B57EA" w:rsidP="00482ABB">
            <w:pPr>
              <w:pStyle w:val="NoSpacing"/>
            </w:pPr>
            <w:r>
              <w:t>1</w:t>
            </w:r>
            <w:r w:rsidRPr="003B57EA">
              <w:rPr>
                <w:vertAlign w:val="superscript"/>
              </w:rPr>
              <w:t>st</w:t>
            </w:r>
          </w:p>
          <w:p w:rsidR="003B57EA" w:rsidRDefault="003B57EA" w:rsidP="00482ABB">
            <w:pPr>
              <w:pStyle w:val="NoSpacing"/>
            </w:pPr>
          </w:p>
        </w:tc>
        <w:tc>
          <w:tcPr>
            <w:tcW w:w="148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610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92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184" w:type="dxa"/>
          </w:tcPr>
          <w:p w:rsidR="00733C5D" w:rsidRPr="00291492" w:rsidRDefault="003B57EA" w:rsidP="00990FF2">
            <w:pPr>
              <w:pStyle w:val="NoSpacing"/>
            </w:pPr>
            <w:r>
              <w:t>Relates to autonomy work</w:t>
            </w:r>
            <w:r w:rsidR="00BA2C1A">
              <w:t xml:space="preserve"> and smart homes</w:t>
            </w:r>
          </w:p>
        </w:tc>
        <w:tc>
          <w:tcPr>
            <w:tcW w:w="1368" w:type="dxa"/>
          </w:tcPr>
          <w:p w:rsidR="00733C5D" w:rsidRPr="00291492" w:rsidRDefault="003B57EA" w:rsidP="00990FF2">
            <w:pPr>
              <w:pStyle w:val="NoSpacing"/>
            </w:pPr>
            <w:r>
              <w:t xml:space="preserve">TORGO database of speech </w:t>
            </w:r>
            <w:r w:rsidR="00BA2C1A">
              <w:t>disabled people</w:t>
            </w:r>
          </w:p>
        </w:tc>
        <w:tc>
          <w:tcPr>
            <w:tcW w:w="1334" w:type="dxa"/>
          </w:tcPr>
          <w:p w:rsidR="00733C5D" w:rsidRPr="00291492" w:rsidRDefault="003B57EA" w:rsidP="00990FF2">
            <w:pPr>
              <w:pStyle w:val="NoSpacing"/>
            </w:pPr>
            <w:r>
              <w:t>Speech affected by cognitive decline</w:t>
            </w:r>
          </w:p>
        </w:tc>
        <w:tc>
          <w:tcPr>
            <w:tcW w:w="1749" w:type="dxa"/>
          </w:tcPr>
          <w:p w:rsidR="003B57EA" w:rsidRDefault="003B57EA" w:rsidP="003B57EA">
            <w:pPr>
              <w:pStyle w:val="NoSpacing"/>
            </w:pPr>
            <w:r>
              <w:t>Assistive technology</w:t>
            </w:r>
          </w:p>
          <w:p w:rsidR="003B57EA" w:rsidRDefault="003B57EA" w:rsidP="003B57EA">
            <w:pPr>
              <w:pStyle w:val="NoSpacing"/>
            </w:pPr>
            <w:r>
              <w:t>Automatic speech recognition</w:t>
            </w:r>
          </w:p>
          <w:p w:rsidR="003B57EA" w:rsidRDefault="003B57EA" w:rsidP="003B57EA">
            <w:pPr>
              <w:pStyle w:val="NoSpacing"/>
            </w:pPr>
            <w:r>
              <w:t>Dysarthria</w:t>
            </w:r>
          </w:p>
          <w:p w:rsidR="00733C5D" w:rsidRDefault="003B57EA" w:rsidP="003B57EA">
            <w:pPr>
              <w:pStyle w:val="NoSpacing"/>
            </w:pPr>
            <w:r>
              <w:t>Machine learning</w:t>
            </w:r>
          </w:p>
        </w:tc>
        <w:tc>
          <w:tcPr>
            <w:tcW w:w="1495" w:type="dxa"/>
          </w:tcPr>
          <w:p w:rsidR="00733C5D" w:rsidRDefault="003B57EA" w:rsidP="00990FF2">
            <w:pPr>
              <w:pStyle w:val="NoSpacing"/>
            </w:pPr>
            <w:r>
              <w:t>Keyword spotting</w:t>
            </w:r>
          </w:p>
          <w:p w:rsidR="003B57EA" w:rsidRDefault="003B57EA" w:rsidP="00990FF2">
            <w:pPr>
              <w:pStyle w:val="NoSpacing"/>
            </w:pPr>
          </w:p>
          <w:p w:rsidR="003B57EA" w:rsidRDefault="003B57EA" w:rsidP="00990FF2">
            <w:pPr>
              <w:pStyle w:val="NoSpacing"/>
            </w:pPr>
            <w:r>
              <w:t>Requires training data of speech disorder speech</w:t>
            </w: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vAlign w:val="bottom"/>
          </w:tcPr>
          <w:p w:rsidR="00733C5D" w:rsidRDefault="00733C5D" w:rsidP="00733C5D">
            <w:pPr>
              <w:pStyle w:val="NoSpacing"/>
            </w:pPr>
            <w:r>
              <w:t>Trust in Conversational AI: A Person-</w:t>
            </w:r>
            <w:proofErr w:type="spellStart"/>
            <w:r>
              <w:t>centered</w:t>
            </w:r>
            <w:proofErr w:type="spellEnd"/>
            <w:r>
              <w:t xml:space="preserve"> Approach</w:t>
            </w:r>
          </w:p>
        </w:tc>
        <w:tc>
          <w:tcPr>
            <w:tcW w:w="4195" w:type="dxa"/>
            <w:vAlign w:val="bottom"/>
          </w:tcPr>
          <w:p w:rsidR="00733C5D" w:rsidRPr="00733C5D" w:rsidRDefault="00733C5D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Hu,Peng;Lu,Yaobin;Gong,Yeming</w:t>
            </w:r>
            <w:proofErr w:type="spellEnd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 xml:space="preserve"> (Yale)</w:t>
            </w:r>
          </w:p>
        </w:tc>
        <w:tc>
          <w:tcPr>
            <w:tcW w:w="677" w:type="dxa"/>
            <w:noWrap/>
          </w:tcPr>
          <w:p w:rsidR="00733C5D" w:rsidRPr="00291492" w:rsidRDefault="00733C5D" w:rsidP="00990FF2">
            <w:pPr>
              <w:pStyle w:val="NoSpacing"/>
            </w:pPr>
            <w:r>
              <w:t>2021</w:t>
            </w:r>
          </w:p>
        </w:tc>
        <w:tc>
          <w:tcPr>
            <w:tcW w:w="1092" w:type="dxa"/>
          </w:tcPr>
          <w:p w:rsidR="00733C5D" w:rsidRDefault="00EC25BA" w:rsidP="00990FF2">
            <w:pPr>
              <w:pStyle w:val="NoSpacing"/>
            </w:pPr>
            <w:r>
              <w:t>Voice Assistants</w:t>
            </w:r>
          </w:p>
        </w:tc>
        <w:tc>
          <w:tcPr>
            <w:tcW w:w="1380" w:type="dxa"/>
          </w:tcPr>
          <w:p w:rsidR="00733C5D" w:rsidRDefault="00EC25BA" w:rsidP="00990FF2">
            <w:pPr>
              <w:pStyle w:val="NoSpacing"/>
            </w:pPr>
            <w:r>
              <w:t xml:space="preserve">Trust/ </w:t>
            </w:r>
            <w:proofErr w:type="spellStart"/>
            <w:r>
              <w:t>Humaness</w:t>
            </w:r>
            <w:proofErr w:type="spellEnd"/>
          </w:p>
        </w:tc>
        <w:tc>
          <w:tcPr>
            <w:tcW w:w="1334" w:type="dxa"/>
          </w:tcPr>
          <w:p w:rsidR="00733C5D" w:rsidRDefault="00EC25BA" w:rsidP="00990FF2">
            <w:pPr>
              <w:pStyle w:val="NoSpacing"/>
            </w:pPr>
            <w:r>
              <w:t>Project</w:t>
            </w:r>
          </w:p>
        </w:tc>
        <w:tc>
          <w:tcPr>
            <w:tcW w:w="562" w:type="dxa"/>
          </w:tcPr>
          <w:p w:rsidR="00733C5D" w:rsidRDefault="00EC25BA" w:rsidP="00482ABB">
            <w:pPr>
              <w:pStyle w:val="NoSpacing"/>
            </w:pPr>
            <w:r>
              <w:t>1</w:t>
            </w:r>
            <w:r w:rsidRPr="00EC25BA">
              <w:rPr>
                <w:vertAlign w:val="superscript"/>
              </w:rPr>
              <w:t>st</w:t>
            </w:r>
          </w:p>
          <w:p w:rsidR="00EC25BA" w:rsidRDefault="00EC25BA" w:rsidP="00482ABB">
            <w:pPr>
              <w:pStyle w:val="NoSpacing"/>
            </w:pPr>
          </w:p>
        </w:tc>
        <w:tc>
          <w:tcPr>
            <w:tcW w:w="1481" w:type="dxa"/>
          </w:tcPr>
          <w:p w:rsidR="00733C5D" w:rsidRDefault="00EC25BA" w:rsidP="00EC25BA">
            <w:pPr>
              <w:pStyle w:val="NoSpacing"/>
            </w:pPr>
            <w:r>
              <w:t xml:space="preserve">Improving AI capabilities and </w:t>
            </w:r>
            <w:proofErr w:type="spellStart"/>
            <w:r>
              <w:t>usefullness</w:t>
            </w:r>
            <w:proofErr w:type="spellEnd"/>
          </w:p>
        </w:tc>
        <w:tc>
          <w:tcPr>
            <w:tcW w:w="1610" w:type="dxa"/>
          </w:tcPr>
          <w:p w:rsidR="00733C5D" w:rsidRPr="00291492" w:rsidRDefault="00EC25BA" w:rsidP="00990FF2">
            <w:pPr>
              <w:pStyle w:val="NoSpacing"/>
            </w:pPr>
            <w:r>
              <w:t>Lack of trust in AI</w:t>
            </w:r>
          </w:p>
        </w:tc>
        <w:tc>
          <w:tcPr>
            <w:tcW w:w="1792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AC46BE" w:rsidRDefault="00AC46BE" w:rsidP="00990FF2">
            <w:pPr>
              <w:pStyle w:val="NoSpacing"/>
            </w:pPr>
            <w:r>
              <w:t>Para-human, Para-machine, and asymmetric: categories of humanness perception</w:t>
            </w:r>
          </w:p>
          <w:p w:rsidR="00AC46BE" w:rsidRDefault="00AC46BE" w:rsidP="00990FF2">
            <w:pPr>
              <w:pStyle w:val="NoSpacing"/>
            </w:pPr>
          </w:p>
          <w:p w:rsidR="00AC46BE" w:rsidRDefault="00AC46BE" w:rsidP="00AC46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“We also find that voice humanization</w:t>
            </w:r>
          </w:p>
          <w:p w:rsidR="00AC46BE" w:rsidRDefault="00AC46BE" w:rsidP="00AC46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cannot facilitate competence-related trust when AI devices’ language understanding is perceived as</w:t>
            </w:r>
          </w:p>
          <w:p w:rsidR="00733C5D" w:rsidRDefault="00AC46BE" w:rsidP="00AC46BE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poor</w:t>
            </w:r>
            <w:proofErr w:type="gramEnd"/>
            <w:r>
              <w:rPr>
                <w:rFonts w:ascii="Times New Roman" w:hAnsi="Times New Roman" w:cs="Times New Roman"/>
              </w:rPr>
              <w:t>.”</w:t>
            </w:r>
          </w:p>
          <w:p w:rsidR="00AC46BE" w:rsidRDefault="00AC46BE" w:rsidP="00AC46BE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C46BE" w:rsidRPr="00AC46BE" w:rsidRDefault="00AC46BE" w:rsidP="00AC46BE">
            <w:pPr>
              <w:pStyle w:val="NoSpacing"/>
            </w:pPr>
            <w:r w:rsidRPr="00AC46BE">
              <w:t>Imbalance between listening and speaking perceptions</w:t>
            </w:r>
          </w:p>
          <w:p w:rsidR="00AC46BE" w:rsidRDefault="00AC46BE" w:rsidP="00AC46BE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18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68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3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49" w:type="dxa"/>
          </w:tcPr>
          <w:p w:rsidR="00733C5D" w:rsidRDefault="00733C5D" w:rsidP="00316C0C">
            <w:pPr>
              <w:pStyle w:val="NoSpacing"/>
            </w:pPr>
          </w:p>
        </w:tc>
        <w:tc>
          <w:tcPr>
            <w:tcW w:w="1495" w:type="dxa"/>
          </w:tcPr>
          <w:p w:rsidR="00733C5D" w:rsidRDefault="00733C5D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  <w:vAlign w:val="bottom"/>
          </w:tcPr>
          <w:p w:rsidR="00733C5D" w:rsidRDefault="00733C5D" w:rsidP="00733C5D">
            <w:pPr>
              <w:pStyle w:val="NoSpacing"/>
            </w:pPr>
            <w:proofErr w:type="spellStart"/>
            <w:r>
              <w:t>Chatbots</w:t>
            </w:r>
            <w:proofErr w:type="spellEnd"/>
            <w:r>
              <w:t>: History, technology, and applications</w:t>
            </w:r>
          </w:p>
        </w:tc>
        <w:tc>
          <w:tcPr>
            <w:tcW w:w="4195" w:type="dxa"/>
            <w:vAlign w:val="bottom"/>
          </w:tcPr>
          <w:p w:rsidR="00733C5D" w:rsidRPr="00733C5D" w:rsidRDefault="00733C5D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Adamopoulou,Eleni;Moussiades,Lefteris</w:t>
            </w:r>
            <w:proofErr w:type="spellEnd"/>
          </w:p>
        </w:tc>
        <w:tc>
          <w:tcPr>
            <w:tcW w:w="677" w:type="dxa"/>
            <w:noWrap/>
          </w:tcPr>
          <w:p w:rsidR="00733C5D" w:rsidRPr="00291492" w:rsidRDefault="00733C5D" w:rsidP="00990FF2">
            <w:pPr>
              <w:pStyle w:val="NoSpacing"/>
            </w:pPr>
            <w:r>
              <w:t>2020</w:t>
            </w:r>
          </w:p>
        </w:tc>
        <w:tc>
          <w:tcPr>
            <w:tcW w:w="1092" w:type="dxa"/>
          </w:tcPr>
          <w:p w:rsidR="00733C5D" w:rsidRDefault="00AC46BE" w:rsidP="00990FF2">
            <w:pPr>
              <w:pStyle w:val="NoSpacing"/>
            </w:pPr>
            <w:r>
              <w:t>Voice Assistants</w:t>
            </w:r>
          </w:p>
        </w:tc>
        <w:tc>
          <w:tcPr>
            <w:tcW w:w="1380" w:type="dxa"/>
          </w:tcPr>
          <w:p w:rsidR="00733C5D" w:rsidRDefault="00AC46BE" w:rsidP="00990FF2">
            <w:pPr>
              <w:pStyle w:val="NoSpacing"/>
            </w:pPr>
            <w:r>
              <w:t>History</w:t>
            </w:r>
          </w:p>
        </w:tc>
        <w:tc>
          <w:tcPr>
            <w:tcW w:w="1334" w:type="dxa"/>
          </w:tcPr>
          <w:p w:rsidR="00733C5D" w:rsidRDefault="003C3C9C" w:rsidP="00990FF2">
            <w:pPr>
              <w:pStyle w:val="NoSpacing"/>
            </w:pPr>
            <w:r>
              <w:t>Literature Review</w:t>
            </w:r>
          </w:p>
        </w:tc>
        <w:tc>
          <w:tcPr>
            <w:tcW w:w="562" w:type="dxa"/>
          </w:tcPr>
          <w:p w:rsidR="00733C5D" w:rsidRDefault="00AC46BE" w:rsidP="00482ABB">
            <w:pPr>
              <w:pStyle w:val="NoSpacing"/>
            </w:pPr>
            <w:r>
              <w:t>2nd</w:t>
            </w:r>
          </w:p>
        </w:tc>
        <w:tc>
          <w:tcPr>
            <w:tcW w:w="1481" w:type="dxa"/>
          </w:tcPr>
          <w:p w:rsidR="00733C5D" w:rsidRDefault="00AC46BE" w:rsidP="00990FF2">
            <w:pPr>
              <w:pStyle w:val="NoSpacing"/>
            </w:pPr>
            <w:r>
              <w:t>Facilitate research</w:t>
            </w:r>
          </w:p>
        </w:tc>
        <w:tc>
          <w:tcPr>
            <w:tcW w:w="1610" w:type="dxa"/>
          </w:tcPr>
          <w:p w:rsidR="00733C5D" w:rsidRPr="00291492" w:rsidRDefault="00AC46BE" w:rsidP="00990FF2">
            <w:pPr>
              <w:pStyle w:val="NoSpacing"/>
            </w:pPr>
            <w:r>
              <w:t>Privacy concerns affect trust</w:t>
            </w:r>
          </w:p>
        </w:tc>
        <w:tc>
          <w:tcPr>
            <w:tcW w:w="1792" w:type="dxa"/>
          </w:tcPr>
          <w:p w:rsidR="00AC46BE" w:rsidRPr="00291492" w:rsidRDefault="00AC46BE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18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68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3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49" w:type="dxa"/>
          </w:tcPr>
          <w:p w:rsidR="00AC46BE" w:rsidRDefault="00AC46BE" w:rsidP="00AC46BE">
            <w:pPr>
              <w:autoSpaceDE w:val="0"/>
              <w:autoSpaceDN w:val="0"/>
              <w:adjustRightInd w:val="0"/>
              <w:spacing w:after="0" w:line="240" w:lineRule="auto"/>
              <w:rPr>
                <w:rFonts w:ascii="CharisSIL" w:hAnsi="CharisSIL" w:cs="CharisSIL"/>
                <w:sz w:val="13"/>
                <w:szCs w:val="13"/>
              </w:rPr>
            </w:pPr>
            <w:proofErr w:type="spellStart"/>
            <w:r>
              <w:rPr>
                <w:rFonts w:ascii="CharisSIL" w:hAnsi="CharisSIL" w:cs="CharisSIL"/>
                <w:sz w:val="13"/>
                <w:szCs w:val="13"/>
              </w:rPr>
              <w:t>Chatbot</w:t>
            </w:r>
            <w:proofErr w:type="spellEnd"/>
          </w:p>
          <w:p w:rsidR="00AC46BE" w:rsidRDefault="00AC46BE" w:rsidP="00AC46BE">
            <w:pPr>
              <w:autoSpaceDE w:val="0"/>
              <w:autoSpaceDN w:val="0"/>
              <w:adjustRightInd w:val="0"/>
              <w:spacing w:after="0" w:line="240" w:lineRule="auto"/>
              <w:rPr>
                <w:rFonts w:ascii="CharisSIL" w:hAnsi="CharisSIL" w:cs="CharisSIL"/>
                <w:sz w:val="13"/>
                <w:szCs w:val="13"/>
              </w:rPr>
            </w:pPr>
            <w:r>
              <w:rPr>
                <w:rFonts w:ascii="CharisSIL" w:hAnsi="CharisSIL" w:cs="CharisSIL"/>
                <w:sz w:val="13"/>
                <w:szCs w:val="13"/>
              </w:rPr>
              <w:t>Pattern matching</w:t>
            </w:r>
          </w:p>
          <w:p w:rsidR="00AC46BE" w:rsidRDefault="00AC46BE" w:rsidP="00AC46BE">
            <w:pPr>
              <w:autoSpaceDE w:val="0"/>
              <w:autoSpaceDN w:val="0"/>
              <w:adjustRightInd w:val="0"/>
              <w:spacing w:after="0" w:line="240" w:lineRule="auto"/>
              <w:rPr>
                <w:rFonts w:ascii="CharisSIL" w:hAnsi="CharisSIL" w:cs="CharisSIL"/>
                <w:sz w:val="13"/>
                <w:szCs w:val="13"/>
              </w:rPr>
            </w:pPr>
            <w:r>
              <w:rPr>
                <w:rFonts w:ascii="CharisSIL" w:hAnsi="CharisSIL" w:cs="CharisSIL"/>
                <w:sz w:val="13"/>
                <w:szCs w:val="13"/>
              </w:rPr>
              <w:t>Machine learning</w:t>
            </w:r>
          </w:p>
          <w:p w:rsidR="00AC46BE" w:rsidRDefault="00AC46BE" w:rsidP="00AC46BE">
            <w:pPr>
              <w:autoSpaceDE w:val="0"/>
              <w:autoSpaceDN w:val="0"/>
              <w:adjustRightInd w:val="0"/>
              <w:spacing w:after="0" w:line="240" w:lineRule="auto"/>
              <w:rPr>
                <w:rFonts w:ascii="CharisSIL" w:hAnsi="CharisSIL" w:cs="CharisSIL"/>
                <w:sz w:val="13"/>
                <w:szCs w:val="13"/>
              </w:rPr>
            </w:pPr>
            <w:r>
              <w:rPr>
                <w:rFonts w:ascii="CharisSIL" w:hAnsi="CharisSIL" w:cs="CharisSIL"/>
                <w:sz w:val="13"/>
                <w:szCs w:val="13"/>
              </w:rPr>
              <w:t>Natural dialog interfaces</w:t>
            </w:r>
          </w:p>
          <w:p w:rsidR="00AC46BE" w:rsidRDefault="00AC46BE" w:rsidP="00AC46BE">
            <w:pPr>
              <w:autoSpaceDE w:val="0"/>
              <w:autoSpaceDN w:val="0"/>
              <w:adjustRightInd w:val="0"/>
              <w:spacing w:after="0" w:line="240" w:lineRule="auto"/>
              <w:rPr>
                <w:rFonts w:ascii="CharisSIL" w:hAnsi="CharisSIL" w:cs="CharisSIL"/>
                <w:sz w:val="13"/>
                <w:szCs w:val="13"/>
              </w:rPr>
            </w:pPr>
            <w:r>
              <w:rPr>
                <w:rFonts w:ascii="CharisSIL" w:hAnsi="CharisSIL" w:cs="CharisSIL"/>
                <w:sz w:val="13"/>
                <w:szCs w:val="13"/>
              </w:rPr>
              <w:t>Natural language processing</w:t>
            </w:r>
          </w:p>
          <w:p w:rsidR="00733C5D" w:rsidRDefault="00AC46BE" w:rsidP="00AC46BE">
            <w:pPr>
              <w:pStyle w:val="NoSpacing"/>
            </w:pPr>
            <w:r>
              <w:rPr>
                <w:rFonts w:ascii="CharisSIL" w:hAnsi="CharisSIL" w:cs="CharisSIL"/>
                <w:sz w:val="13"/>
                <w:szCs w:val="13"/>
              </w:rPr>
              <w:t>Human–computer interaction</w:t>
            </w:r>
          </w:p>
        </w:tc>
        <w:tc>
          <w:tcPr>
            <w:tcW w:w="1495" w:type="dxa"/>
          </w:tcPr>
          <w:p w:rsidR="00733C5D" w:rsidRDefault="00733C5D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</w:tcPr>
          <w:p w:rsidR="00733C5D" w:rsidRDefault="00733C5D" w:rsidP="00733C5D">
            <w:pPr>
              <w:pStyle w:val="NoSpacing"/>
            </w:pPr>
            <w:r>
              <w:t>A Multi-Task Hierarchical Approach for Intent Detection and Slot Filling</w:t>
            </w:r>
          </w:p>
          <w:p w:rsidR="00733C5D" w:rsidRPr="00291492" w:rsidRDefault="00733C5D" w:rsidP="00733C5D">
            <w:pPr>
              <w:pStyle w:val="NoSpacing"/>
            </w:pPr>
          </w:p>
        </w:tc>
        <w:tc>
          <w:tcPr>
            <w:tcW w:w="4195" w:type="dxa"/>
            <w:vAlign w:val="bottom"/>
          </w:tcPr>
          <w:p w:rsidR="00733C5D" w:rsidRPr="00733C5D" w:rsidRDefault="00733C5D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Firdaus,Mauajama;Kumar,Ankit;Ekbal,Asif;Bhattacharyya,Pushpak</w:t>
            </w:r>
            <w:proofErr w:type="spellEnd"/>
          </w:p>
        </w:tc>
        <w:tc>
          <w:tcPr>
            <w:tcW w:w="677" w:type="dxa"/>
            <w:noWrap/>
          </w:tcPr>
          <w:p w:rsidR="00733C5D" w:rsidRPr="00291492" w:rsidRDefault="00733C5D" w:rsidP="00990FF2">
            <w:pPr>
              <w:pStyle w:val="NoSpacing"/>
            </w:pPr>
            <w:r>
              <w:t>2019</w:t>
            </w:r>
          </w:p>
        </w:tc>
        <w:tc>
          <w:tcPr>
            <w:tcW w:w="1092" w:type="dxa"/>
          </w:tcPr>
          <w:p w:rsidR="00733C5D" w:rsidRDefault="003C3C9C" w:rsidP="00990FF2">
            <w:pPr>
              <w:pStyle w:val="NoSpacing"/>
            </w:pPr>
            <w:r>
              <w:t>NLP</w:t>
            </w:r>
          </w:p>
        </w:tc>
        <w:tc>
          <w:tcPr>
            <w:tcW w:w="1380" w:type="dxa"/>
          </w:tcPr>
          <w:p w:rsidR="00733C5D" w:rsidRDefault="003C3C9C" w:rsidP="00990FF2">
            <w:pPr>
              <w:pStyle w:val="NoSpacing"/>
            </w:pPr>
            <w:r>
              <w:t>Intent Detection</w:t>
            </w:r>
          </w:p>
        </w:tc>
        <w:tc>
          <w:tcPr>
            <w:tcW w:w="1334" w:type="dxa"/>
          </w:tcPr>
          <w:p w:rsidR="00733C5D" w:rsidRDefault="003C3C9C" w:rsidP="00990FF2">
            <w:pPr>
              <w:pStyle w:val="NoSpacing"/>
            </w:pPr>
            <w:r>
              <w:t>Project</w:t>
            </w:r>
          </w:p>
        </w:tc>
        <w:tc>
          <w:tcPr>
            <w:tcW w:w="562" w:type="dxa"/>
          </w:tcPr>
          <w:p w:rsidR="00733C5D" w:rsidRDefault="003C3C9C" w:rsidP="00482ABB">
            <w:pPr>
              <w:pStyle w:val="NoSpacing"/>
            </w:pPr>
            <w:r>
              <w:t>1</w:t>
            </w:r>
            <w:r w:rsidRPr="003C3C9C">
              <w:rPr>
                <w:vertAlign w:val="superscript"/>
              </w:rPr>
              <w:t>st</w:t>
            </w:r>
          </w:p>
          <w:p w:rsidR="003C3C9C" w:rsidRDefault="003C3C9C" w:rsidP="00482ABB">
            <w:pPr>
              <w:pStyle w:val="NoSpacing"/>
            </w:pPr>
          </w:p>
        </w:tc>
        <w:tc>
          <w:tcPr>
            <w:tcW w:w="148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610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92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18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68" w:type="dxa"/>
          </w:tcPr>
          <w:p w:rsidR="00733C5D" w:rsidRPr="00291492" w:rsidRDefault="00754B73" w:rsidP="00990FF2">
            <w:pPr>
              <w:pStyle w:val="NoSpacing"/>
            </w:pPr>
            <w:r>
              <w:t>Intent detection and slot filling</w:t>
            </w:r>
          </w:p>
        </w:tc>
        <w:tc>
          <w:tcPr>
            <w:tcW w:w="133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49" w:type="dxa"/>
          </w:tcPr>
          <w:p w:rsidR="003C3C9C" w:rsidRDefault="003C3C9C" w:rsidP="003C3C9C">
            <w:pPr>
              <w:pStyle w:val="NoSpacing"/>
            </w:pPr>
            <w:r>
              <w:t>Multi-task</w:t>
            </w:r>
          </w:p>
          <w:p w:rsidR="003C3C9C" w:rsidRDefault="003C3C9C" w:rsidP="003C3C9C">
            <w:pPr>
              <w:pStyle w:val="NoSpacing"/>
            </w:pPr>
            <w:r>
              <w:t>Hierarchical</w:t>
            </w:r>
          </w:p>
          <w:p w:rsidR="003C3C9C" w:rsidRDefault="003C3C9C" w:rsidP="003C3C9C">
            <w:pPr>
              <w:pStyle w:val="NoSpacing"/>
            </w:pPr>
            <w:r>
              <w:t>Intent detection</w:t>
            </w:r>
          </w:p>
          <w:p w:rsidR="00733C5D" w:rsidRDefault="003C3C9C" w:rsidP="003C3C9C">
            <w:pPr>
              <w:pStyle w:val="NoSpacing"/>
            </w:pPr>
            <w:r>
              <w:t>Slot filling</w:t>
            </w:r>
          </w:p>
        </w:tc>
        <w:tc>
          <w:tcPr>
            <w:tcW w:w="1495" w:type="dxa"/>
          </w:tcPr>
          <w:p w:rsidR="00733C5D" w:rsidRDefault="00733C5D" w:rsidP="00990FF2">
            <w:pPr>
              <w:pStyle w:val="NoSpacing"/>
            </w:pPr>
          </w:p>
        </w:tc>
      </w:tr>
      <w:tr w:rsidR="000373C1" w:rsidRPr="00291492" w:rsidTr="000373C1">
        <w:trPr>
          <w:trHeight w:val="300"/>
        </w:trPr>
        <w:tc>
          <w:tcPr>
            <w:tcW w:w="1887" w:type="dxa"/>
          </w:tcPr>
          <w:p w:rsidR="00733C5D" w:rsidRPr="00291492" w:rsidRDefault="00733C5D" w:rsidP="00990FF2">
            <w:pPr>
              <w:pStyle w:val="NoSpacing"/>
            </w:pPr>
            <w:r>
              <w:t xml:space="preserve">Humanizing voice assistant: The impact of voice assistant personality on </w:t>
            </w:r>
            <w:proofErr w:type="spellStart"/>
            <w:r>
              <w:t>consumersâ</w:t>
            </w:r>
            <w:proofErr w:type="spellEnd"/>
            <w:r>
              <w:t xml:space="preserve">€™ attitudes and </w:t>
            </w:r>
            <w:proofErr w:type="spellStart"/>
            <w:r>
              <w:t>behaviors</w:t>
            </w:r>
            <w:proofErr w:type="spellEnd"/>
          </w:p>
        </w:tc>
        <w:tc>
          <w:tcPr>
            <w:tcW w:w="4195" w:type="dxa"/>
            <w:vAlign w:val="bottom"/>
          </w:tcPr>
          <w:p w:rsidR="00733C5D" w:rsidRPr="00733C5D" w:rsidRDefault="00733C5D">
            <w:pPr>
              <w:rPr>
                <w:rFonts w:ascii="Calibri" w:hAnsi="Calibri"/>
                <w:color w:val="000000"/>
                <w:sz w:val="12"/>
                <w:szCs w:val="16"/>
              </w:rPr>
            </w:pPr>
            <w:proofErr w:type="spellStart"/>
            <w:r w:rsidRPr="00733C5D">
              <w:rPr>
                <w:rFonts w:ascii="Calibri" w:hAnsi="Calibri"/>
                <w:color w:val="000000"/>
                <w:sz w:val="12"/>
                <w:szCs w:val="16"/>
              </w:rPr>
              <w:t>Poushneh,Atieh</w:t>
            </w:r>
            <w:proofErr w:type="spellEnd"/>
          </w:p>
        </w:tc>
        <w:tc>
          <w:tcPr>
            <w:tcW w:w="677" w:type="dxa"/>
            <w:noWrap/>
          </w:tcPr>
          <w:p w:rsidR="00733C5D" w:rsidRPr="00291492" w:rsidRDefault="00733C5D" w:rsidP="00990FF2">
            <w:pPr>
              <w:pStyle w:val="NoSpacing"/>
            </w:pPr>
            <w:r>
              <w:t>2021</w:t>
            </w:r>
          </w:p>
        </w:tc>
        <w:tc>
          <w:tcPr>
            <w:tcW w:w="1092" w:type="dxa"/>
          </w:tcPr>
          <w:p w:rsidR="00733C5D" w:rsidRDefault="000373C1" w:rsidP="00990FF2">
            <w:pPr>
              <w:pStyle w:val="NoSpacing"/>
            </w:pPr>
            <w:r>
              <w:t>Voice Assistants</w:t>
            </w:r>
          </w:p>
        </w:tc>
        <w:tc>
          <w:tcPr>
            <w:tcW w:w="1380" w:type="dxa"/>
          </w:tcPr>
          <w:p w:rsidR="00733C5D" w:rsidRDefault="000373C1" w:rsidP="00990FF2">
            <w:pPr>
              <w:pStyle w:val="NoSpacing"/>
            </w:pPr>
            <w:r>
              <w:t>Personality</w:t>
            </w:r>
          </w:p>
        </w:tc>
        <w:tc>
          <w:tcPr>
            <w:tcW w:w="1334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562" w:type="dxa"/>
          </w:tcPr>
          <w:p w:rsidR="00733C5D" w:rsidRDefault="00733C5D" w:rsidP="00482ABB">
            <w:pPr>
              <w:pStyle w:val="NoSpacing"/>
            </w:pPr>
          </w:p>
        </w:tc>
        <w:tc>
          <w:tcPr>
            <w:tcW w:w="148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610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92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733C5D" w:rsidP="00990FF2">
            <w:pPr>
              <w:pStyle w:val="NoSpacing"/>
            </w:pPr>
          </w:p>
        </w:tc>
        <w:tc>
          <w:tcPr>
            <w:tcW w:w="1701" w:type="dxa"/>
          </w:tcPr>
          <w:p w:rsidR="00733C5D" w:rsidRDefault="000373C1" w:rsidP="00990FF2">
            <w:pPr>
              <w:pStyle w:val="NoSpacing"/>
            </w:pPr>
            <w:r>
              <w:t xml:space="preserve">References McLean/ </w:t>
            </w:r>
            <w:proofErr w:type="spellStart"/>
            <w:r>
              <w:t>Osei-Frimpong</w:t>
            </w:r>
            <w:proofErr w:type="spellEnd"/>
          </w:p>
        </w:tc>
        <w:tc>
          <w:tcPr>
            <w:tcW w:w="118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68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334" w:type="dxa"/>
          </w:tcPr>
          <w:p w:rsidR="00733C5D" w:rsidRPr="00291492" w:rsidRDefault="00733C5D" w:rsidP="00990FF2">
            <w:pPr>
              <w:pStyle w:val="NoSpacing"/>
            </w:pPr>
          </w:p>
        </w:tc>
        <w:tc>
          <w:tcPr>
            <w:tcW w:w="1749" w:type="dxa"/>
          </w:tcPr>
          <w:p w:rsidR="000373C1" w:rsidRDefault="000373C1" w:rsidP="000373C1">
            <w:pPr>
              <w:pStyle w:val="NoSpacing"/>
            </w:pPr>
            <w:r>
              <w:t>Voice assistant personality (VAP)</w:t>
            </w:r>
          </w:p>
          <w:p w:rsidR="000373C1" w:rsidRDefault="000373C1" w:rsidP="000373C1">
            <w:pPr>
              <w:pStyle w:val="NoSpacing"/>
            </w:pPr>
            <w:r>
              <w:t>Voice interaction flow experience</w:t>
            </w:r>
          </w:p>
          <w:p w:rsidR="000373C1" w:rsidRDefault="000373C1" w:rsidP="000373C1">
            <w:pPr>
              <w:pStyle w:val="NoSpacing"/>
            </w:pPr>
            <w:r>
              <w:t>Control</w:t>
            </w:r>
          </w:p>
          <w:p w:rsidR="000373C1" w:rsidRDefault="000373C1" w:rsidP="000373C1">
            <w:pPr>
              <w:pStyle w:val="NoSpacing"/>
            </w:pPr>
            <w:r>
              <w:t>Focused attention</w:t>
            </w:r>
          </w:p>
          <w:p w:rsidR="000373C1" w:rsidRDefault="000373C1" w:rsidP="000373C1">
            <w:pPr>
              <w:pStyle w:val="NoSpacing"/>
            </w:pPr>
            <w:r>
              <w:t xml:space="preserve">Exploratory </w:t>
            </w:r>
            <w:proofErr w:type="spellStart"/>
            <w:r>
              <w:t>behavior</w:t>
            </w:r>
            <w:proofErr w:type="spellEnd"/>
          </w:p>
          <w:p w:rsidR="000373C1" w:rsidRDefault="000373C1" w:rsidP="000373C1">
            <w:pPr>
              <w:pStyle w:val="NoSpacing"/>
            </w:pPr>
            <w:r>
              <w:t>Satisfaction</w:t>
            </w:r>
          </w:p>
          <w:p w:rsidR="000373C1" w:rsidRDefault="000373C1" w:rsidP="000373C1">
            <w:pPr>
              <w:pStyle w:val="NoSpacing"/>
            </w:pPr>
            <w:r>
              <w:t>Willingness to continue using voice assistant</w:t>
            </w:r>
          </w:p>
          <w:p w:rsidR="00733C5D" w:rsidRDefault="000373C1" w:rsidP="000373C1">
            <w:pPr>
              <w:pStyle w:val="NoSpacing"/>
            </w:pPr>
            <w:r>
              <w:t>(VA)</w:t>
            </w:r>
          </w:p>
        </w:tc>
        <w:tc>
          <w:tcPr>
            <w:tcW w:w="1495" w:type="dxa"/>
          </w:tcPr>
          <w:p w:rsidR="00733C5D" w:rsidRDefault="00733C5D" w:rsidP="00990FF2">
            <w:pPr>
              <w:pStyle w:val="NoSpacing"/>
            </w:pPr>
          </w:p>
        </w:tc>
      </w:tr>
    </w:tbl>
    <w:p w:rsidR="00291492" w:rsidRDefault="00291492"/>
    <w:sectPr w:rsidR="00291492" w:rsidSect="0029149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492"/>
    <w:rsid w:val="00013544"/>
    <w:rsid w:val="00017DA5"/>
    <w:rsid w:val="00023D11"/>
    <w:rsid w:val="00030723"/>
    <w:rsid w:val="000330A2"/>
    <w:rsid w:val="00033754"/>
    <w:rsid w:val="000373C1"/>
    <w:rsid w:val="00097296"/>
    <w:rsid w:val="001205B4"/>
    <w:rsid w:val="00126AB7"/>
    <w:rsid w:val="001508D2"/>
    <w:rsid w:val="00155AF0"/>
    <w:rsid w:val="00176DDB"/>
    <w:rsid w:val="001D0587"/>
    <w:rsid w:val="001D0CD1"/>
    <w:rsid w:val="00207CD1"/>
    <w:rsid w:val="00213180"/>
    <w:rsid w:val="00221316"/>
    <w:rsid w:val="002219DF"/>
    <w:rsid w:val="00252609"/>
    <w:rsid w:val="00271835"/>
    <w:rsid w:val="00284531"/>
    <w:rsid w:val="00291492"/>
    <w:rsid w:val="00296F26"/>
    <w:rsid w:val="002B7EA3"/>
    <w:rsid w:val="002C03DB"/>
    <w:rsid w:val="002C328C"/>
    <w:rsid w:val="002C4D5F"/>
    <w:rsid w:val="002E7563"/>
    <w:rsid w:val="00310848"/>
    <w:rsid w:val="00316C0C"/>
    <w:rsid w:val="00341C22"/>
    <w:rsid w:val="00344214"/>
    <w:rsid w:val="00363201"/>
    <w:rsid w:val="003B57EA"/>
    <w:rsid w:val="003C3C9C"/>
    <w:rsid w:val="003C7EC5"/>
    <w:rsid w:val="0040308F"/>
    <w:rsid w:val="00411278"/>
    <w:rsid w:val="00414B52"/>
    <w:rsid w:val="00477C69"/>
    <w:rsid w:val="00482ABB"/>
    <w:rsid w:val="004C7D67"/>
    <w:rsid w:val="004F3EBF"/>
    <w:rsid w:val="0053235A"/>
    <w:rsid w:val="00544AC8"/>
    <w:rsid w:val="00582E44"/>
    <w:rsid w:val="00587924"/>
    <w:rsid w:val="005A4BC4"/>
    <w:rsid w:val="005A68A6"/>
    <w:rsid w:val="005C0AF6"/>
    <w:rsid w:val="005F323A"/>
    <w:rsid w:val="0060383D"/>
    <w:rsid w:val="006043FA"/>
    <w:rsid w:val="00612447"/>
    <w:rsid w:val="00623473"/>
    <w:rsid w:val="00653169"/>
    <w:rsid w:val="006B6B7A"/>
    <w:rsid w:val="006C0BD4"/>
    <w:rsid w:val="006C452B"/>
    <w:rsid w:val="006E0BD7"/>
    <w:rsid w:val="00703021"/>
    <w:rsid w:val="007069AD"/>
    <w:rsid w:val="007140B8"/>
    <w:rsid w:val="00733C5D"/>
    <w:rsid w:val="0075011D"/>
    <w:rsid w:val="00754B73"/>
    <w:rsid w:val="00772D27"/>
    <w:rsid w:val="007E0F1C"/>
    <w:rsid w:val="008128B6"/>
    <w:rsid w:val="008831D0"/>
    <w:rsid w:val="00892107"/>
    <w:rsid w:val="008A657C"/>
    <w:rsid w:val="008E3721"/>
    <w:rsid w:val="00970E8A"/>
    <w:rsid w:val="00990FF2"/>
    <w:rsid w:val="009D1A42"/>
    <w:rsid w:val="009E105F"/>
    <w:rsid w:val="009E1E60"/>
    <w:rsid w:val="009E1FF1"/>
    <w:rsid w:val="009F7D11"/>
    <w:rsid w:val="00A00A66"/>
    <w:rsid w:val="00A01620"/>
    <w:rsid w:val="00A1648C"/>
    <w:rsid w:val="00A37948"/>
    <w:rsid w:val="00A96DF8"/>
    <w:rsid w:val="00AB3254"/>
    <w:rsid w:val="00AC0099"/>
    <w:rsid w:val="00AC46BE"/>
    <w:rsid w:val="00AC5E62"/>
    <w:rsid w:val="00AD307B"/>
    <w:rsid w:val="00B126E3"/>
    <w:rsid w:val="00B35741"/>
    <w:rsid w:val="00B71D40"/>
    <w:rsid w:val="00B7593C"/>
    <w:rsid w:val="00BA2C1A"/>
    <w:rsid w:val="00BB59EB"/>
    <w:rsid w:val="00BC4691"/>
    <w:rsid w:val="00BF7548"/>
    <w:rsid w:val="00C42E27"/>
    <w:rsid w:val="00C7074A"/>
    <w:rsid w:val="00D10657"/>
    <w:rsid w:val="00D15626"/>
    <w:rsid w:val="00D35132"/>
    <w:rsid w:val="00D51AED"/>
    <w:rsid w:val="00DA7F08"/>
    <w:rsid w:val="00DD4B5F"/>
    <w:rsid w:val="00E53B60"/>
    <w:rsid w:val="00E662D1"/>
    <w:rsid w:val="00E743CB"/>
    <w:rsid w:val="00E849D5"/>
    <w:rsid w:val="00E93FA1"/>
    <w:rsid w:val="00E95816"/>
    <w:rsid w:val="00EC1B80"/>
    <w:rsid w:val="00EC25BA"/>
    <w:rsid w:val="00EC79D8"/>
    <w:rsid w:val="00ED1F72"/>
    <w:rsid w:val="00EE3D2A"/>
    <w:rsid w:val="00EE65FD"/>
    <w:rsid w:val="00EF3194"/>
    <w:rsid w:val="00F104FD"/>
    <w:rsid w:val="00F23490"/>
    <w:rsid w:val="00F23961"/>
    <w:rsid w:val="00F251DD"/>
    <w:rsid w:val="00F66A38"/>
    <w:rsid w:val="00FB47FD"/>
    <w:rsid w:val="00FC0594"/>
    <w:rsid w:val="00FD2B6F"/>
    <w:rsid w:val="00FD2F54"/>
    <w:rsid w:val="00FD6AAB"/>
    <w:rsid w:val="00F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0FF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0F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7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4261</TotalTime>
  <Pages>7</Pages>
  <Words>4558</Words>
  <Characters>25984</Characters>
  <Application>Microsoft Office Word</Application>
  <DocSecurity>0</DocSecurity>
  <Lines>216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Kieron</dc:creator>
  <cp:lastModifiedBy>Kieron</cp:lastModifiedBy>
  <cp:revision>5</cp:revision>
  <dcterms:created xsi:type="dcterms:W3CDTF">2021-01-25T08:57:00Z</dcterms:created>
  <dcterms:modified xsi:type="dcterms:W3CDTF">2021-02-11T21:13:00Z</dcterms:modified>
</cp:coreProperties>
</file>