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F35DEB" w14:paraId="0EC73900" w14:textId="77777777" w:rsidTr="00F35DEB">
        <w:trPr>
          <w:trHeight w:val="709"/>
        </w:trPr>
        <w:tc>
          <w:tcPr>
            <w:tcW w:w="8522" w:type="dxa"/>
          </w:tcPr>
          <w:p w14:paraId="65447847" w14:textId="77777777" w:rsidR="00F35DEB" w:rsidRPr="00F35DEB" w:rsidRDefault="00F35DEB" w:rsidP="00F35DEB">
            <w:pPr>
              <w:pStyle w:val="NoSpacing"/>
              <w:jc w:val="center"/>
              <w:rPr>
                <w:sz w:val="32"/>
              </w:rPr>
            </w:pPr>
          </w:p>
        </w:tc>
      </w:tr>
      <w:tr w:rsidR="00A613F8" w14:paraId="491E24C5" w14:textId="77777777" w:rsidTr="00F35DEB">
        <w:trPr>
          <w:trHeight w:val="709"/>
        </w:trPr>
        <w:tc>
          <w:tcPr>
            <w:tcW w:w="8522" w:type="dxa"/>
          </w:tcPr>
          <w:p w14:paraId="401A3989" w14:textId="08E97764" w:rsidR="00A613F8" w:rsidRPr="00F35DEB" w:rsidRDefault="00A613F8" w:rsidP="00F35DEB">
            <w:pPr>
              <w:pStyle w:val="NoSpacing"/>
              <w:jc w:val="center"/>
              <w:rPr>
                <w:sz w:val="32"/>
              </w:rPr>
            </w:pPr>
            <w:r w:rsidRPr="00F35DEB">
              <w:rPr>
                <w:sz w:val="32"/>
              </w:rPr>
              <w:t>Solent University</w:t>
            </w:r>
          </w:p>
        </w:tc>
      </w:tr>
      <w:tr w:rsidR="00A613F8" w14:paraId="4985A6B1" w14:textId="77777777" w:rsidTr="00F35DEB">
        <w:trPr>
          <w:trHeight w:val="2420"/>
        </w:trPr>
        <w:tc>
          <w:tcPr>
            <w:tcW w:w="8522" w:type="dxa"/>
          </w:tcPr>
          <w:p w14:paraId="247577E7" w14:textId="7F95F092" w:rsidR="00A613F8" w:rsidRPr="00F35DEB" w:rsidRDefault="00A613F8" w:rsidP="00F35DEB">
            <w:pPr>
              <w:pStyle w:val="NoSpacing"/>
              <w:jc w:val="center"/>
              <w:rPr>
                <w:sz w:val="32"/>
              </w:rPr>
            </w:pPr>
            <w:r w:rsidRPr="00F35DEB">
              <w:rPr>
                <w:sz w:val="32"/>
              </w:rPr>
              <w:t>Faculty of Business, Law and Digital Technologies</w:t>
            </w:r>
          </w:p>
        </w:tc>
      </w:tr>
      <w:tr w:rsidR="00A613F8" w14:paraId="133C88CD" w14:textId="77777777" w:rsidTr="00F35DEB">
        <w:trPr>
          <w:trHeight w:val="1428"/>
        </w:trPr>
        <w:tc>
          <w:tcPr>
            <w:tcW w:w="8522" w:type="dxa"/>
          </w:tcPr>
          <w:p w14:paraId="23F9566B" w14:textId="77777777" w:rsidR="00A613F8" w:rsidRPr="00F35DEB" w:rsidRDefault="00A613F8" w:rsidP="00F35DEB">
            <w:pPr>
              <w:pStyle w:val="NoSpacing"/>
              <w:jc w:val="center"/>
              <w:rPr>
                <w:sz w:val="32"/>
              </w:rPr>
            </w:pPr>
            <w:r w:rsidRPr="00F35DEB">
              <w:rPr>
                <w:sz w:val="32"/>
              </w:rPr>
              <w:t>BSc Software Engineering</w:t>
            </w:r>
          </w:p>
          <w:p w14:paraId="2758C2F9" w14:textId="2F75116D" w:rsidR="00A613F8" w:rsidRDefault="00A613F8" w:rsidP="00F35DEB">
            <w:pPr>
              <w:pStyle w:val="NoSpacing"/>
              <w:jc w:val="center"/>
            </w:pPr>
            <w:r w:rsidRPr="00F35DEB">
              <w:rPr>
                <w:sz w:val="32"/>
              </w:rPr>
              <w:t>2021</w:t>
            </w:r>
          </w:p>
        </w:tc>
      </w:tr>
      <w:tr w:rsidR="00A613F8" w14:paraId="09DC4454" w14:textId="77777777" w:rsidTr="00F35DEB">
        <w:trPr>
          <w:trHeight w:val="1280"/>
        </w:trPr>
        <w:tc>
          <w:tcPr>
            <w:tcW w:w="8522" w:type="dxa"/>
          </w:tcPr>
          <w:p w14:paraId="56F4D6AB" w14:textId="706491C8" w:rsidR="00A613F8" w:rsidRDefault="00A613F8" w:rsidP="00F35DEB">
            <w:pPr>
              <w:pStyle w:val="NoSpacing"/>
              <w:jc w:val="center"/>
            </w:pPr>
            <w:r w:rsidRPr="00F35DEB">
              <w:rPr>
                <w:sz w:val="32"/>
              </w:rPr>
              <w:t>Kieron Gillingham</w:t>
            </w:r>
          </w:p>
        </w:tc>
      </w:tr>
      <w:tr w:rsidR="00A613F8" w14:paraId="4AF95AFB" w14:textId="77777777" w:rsidTr="00F35DEB">
        <w:trPr>
          <w:trHeight w:val="2677"/>
        </w:trPr>
        <w:tc>
          <w:tcPr>
            <w:tcW w:w="8522" w:type="dxa"/>
          </w:tcPr>
          <w:p w14:paraId="6235F4B3" w14:textId="0ACE5F77" w:rsidR="00A613F8" w:rsidRPr="00A613F8" w:rsidRDefault="00F35DEB" w:rsidP="00F35DEB">
            <w:pPr>
              <w:pStyle w:val="Title"/>
              <w:jc w:val="center"/>
              <w:rPr>
                <w:rStyle w:val="TitleChar"/>
              </w:rPr>
            </w:pPr>
            <w:r>
              <w:t>Dementia Voice Assistant</w:t>
            </w:r>
          </w:p>
        </w:tc>
      </w:tr>
      <w:tr w:rsidR="00A613F8" w14:paraId="170CC86C" w14:textId="77777777" w:rsidTr="00F35DEB">
        <w:trPr>
          <w:trHeight w:val="3391"/>
        </w:trPr>
        <w:tc>
          <w:tcPr>
            <w:tcW w:w="8522" w:type="dxa"/>
          </w:tcPr>
          <w:p w14:paraId="334428A7" w14:textId="77777777" w:rsidR="00A613F8" w:rsidRPr="00F35DEB" w:rsidRDefault="00A613F8" w:rsidP="00F35DEB">
            <w:pPr>
              <w:pStyle w:val="NoSpacing"/>
              <w:jc w:val="center"/>
              <w:rPr>
                <w:sz w:val="32"/>
              </w:rPr>
            </w:pPr>
            <w:r w:rsidRPr="00F35DEB">
              <w:rPr>
                <w:sz w:val="32"/>
              </w:rPr>
              <w:t>Progress Report</w:t>
            </w:r>
          </w:p>
          <w:p w14:paraId="5B2434DC" w14:textId="1B0B6DF6" w:rsidR="00A613F8" w:rsidRPr="00A613F8" w:rsidRDefault="00A613F8" w:rsidP="00F35DEB">
            <w:pPr>
              <w:pStyle w:val="NoSpacing"/>
              <w:jc w:val="center"/>
            </w:pPr>
            <w:r w:rsidRPr="00F35DEB">
              <w:rPr>
                <w:sz w:val="32"/>
              </w:rPr>
              <w:t>CDA600/COM616 AE1</w:t>
            </w:r>
          </w:p>
        </w:tc>
      </w:tr>
      <w:tr w:rsidR="00A613F8" w14:paraId="7EFA38C0" w14:textId="77777777" w:rsidTr="00F35DEB">
        <w:trPr>
          <w:trHeight w:val="299"/>
        </w:trPr>
        <w:tc>
          <w:tcPr>
            <w:tcW w:w="8522" w:type="dxa"/>
          </w:tcPr>
          <w:p w14:paraId="78229202" w14:textId="77777777" w:rsidR="00A613F8" w:rsidRPr="00F35DEB" w:rsidRDefault="00A613F8" w:rsidP="00F35DEB">
            <w:pPr>
              <w:pStyle w:val="NoSpacing"/>
              <w:rPr>
                <w:sz w:val="32"/>
              </w:rPr>
            </w:pPr>
            <w:r w:rsidRPr="00F35DEB">
              <w:rPr>
                <w:sz w:val="32"/>
              </w:rPr>
              <w:t xml:space="preserve">Tutor: </w:t>
            </w:r>
            <w:proofErr w:type="spellStart"/>
            <w:r w:rsidRPr="00F35DEB">
              <w:rPr>
                <w:sz w:val="32"/>
              </w:rPr>
              <w:t>Prins</w:t>
            </w:r>
            <w:proofErr w:type="spellEnd"/>
            <w:r w:rsidRPr="00F35DEB">
              <w:rPr>
                <w:sz w:val="32"/>
              </w:rPr>
              <w:t xml:space="preserve"> Butt</w:t>
            </w:r>
          </w:p>
          <w:p w14:paraId="60718B4F" w14:textId="29491A80" w:rsidR="00A613F8" w:rsidRDefault="00A613F8" w:rsidP="00F35DEB">
            <w:pPr>
              <w:pStyle w:val="NoSpacing"/>
            </w:pPr>
            <w:r w:rsidRPr="00F35DEB">
              <w:rPr>
                <w:sz w:val="32"/>
              </w:rPr>
              <w:t>Date of submission: February 2021</w:t>
            </w:r>
          </w:p>
        </w:tc>
      </w:tr>
    </w:tbl>
    <w:p w14:paraId="4C5A3E47" w14:textId="77777777" w:rsidR="008C4C3A" w:rsidRPr="00067015" w:rsidRDefault="008C4C3A" w:rsidP="004D3102">
      <w:pPr>
        <w:pStyle w:val="Essaycovertext"/>
      </w:pPr>
    </w:p>
    <w:p w14:paraId="7B3606EB" w14:textId="77777777" w:rsidR="008C4C3A" w:rsidRPr="00067015" w:rsidRDefault="008C4C3A" w:rsidP="004D3102">
      <w:pPr>
        <w:pStyle w:val="Essaycovertext"/>
        <w:sectPr w:rsidR="008C4C3A" w:rsidRPr="00067015" w:rsidSect="00670127">
          <w:headerReference w:type="default" r:id="rId9"/>
          <w:footerReference w:type="even" r:id="rId10"/>
          <w:footerReference w:type="default" r:id="rId11"/>
          <w:pgSz w:w="11906" w:h="16838"/>
          <w:pgMar w:top="1440" w:right="1800" w:bottom="1440" w:left="1800" w:header="708" w:footer="708" w:gutter="0"/>
          <w:pgNumType w:fmt="upperRoman" w:start="1"/>
          <w:cols w:space="708"/>
          <w:titlePg/>
          <w:docGrid w:linePitch="360"/>
        </w:sectPr>
      </w:pPr>
    </w:p>
    <w:sdt>
      <w:sdtPr>
        <w:rPr>
          <w:rFonts w:eastAsia="Times New Roman" w:cs="Times New Roman"/>
          <w:color w:val="auto"/>
          <w:lang w:val="en-GB" w:eastAsia="en-GB"/>
        </w:rPr>
        <w:id w:val="2026821421"/>
        <w:docPartObj>
          <w:docPartGallery w:val="Table of Contents"/>
          <w:docPartUnique/>
        </w:docPartObj>
      </w:sdtPr>
      <w:sdtEndPr>
        <w:rPr>
          <w:rFonts w:ascii="Trebuchet MS" w:hAnsi="Trebuchet MS"/>
          <w:noProof/>
          <w:sz w:val="24"/>
          <w:szCs w:val="24"/>
        </w:rPr>
      </w:sdtEndPr>
      <w:sdtContent>
        <w:p w14:paraId="74F421D7" w14:textId="536A9F21" w:rsidR="00A146E8" w:rsidRPr="00714B69" w:rsidRDefault="00A146E8" w:rsidP="00714B69">
          <w:pPr>
            <w:pStyle w:val="TOCHeading"/>
          </w:pPr>
          <w:r w:rsidRPr="00714B69">
            <w:t>Table of Contents</w:t>
          </w:r>
        </w:p>
        <w:p w14:paraId="0FAF2204" w14:textId="77777777" w:rsidR="00714B69" w:rsidRDefault="00A146E8" w:rsidP="00714B69">
          <w:pPr>
            <w:pStyle w:val="TOC1"/>
            <w:tabs>
              <w:tab w:val="right" w:leader="dot" w:pos="8664"/>
            </w:tabs>
            <w:spacing w:line="276" w:lineRule="auto"/>
            <w:rPr>
              <w:rFonts w:eastAsiaTheme="minorEastAsia" w:cstheme="minorBidi"/>
              <w:b w:val="0"/>
              <w:i w:val="0"/>
              <w:iCs w:val="0"/>
              <w:noProof/>
              <w:sz w:val="22"/>
              <w:szCs w:val="22"/>
            </w:rPr>
          </w:pPr>
          <w:r w:rsidRPr="00067015">
            <w:fldChar w:fldCharType="begin"/>
          </w:r>
          <w:r w:rsidRPr="00067015">
            <w:instrText xml:space="preserve"> TOC \o "1-3" \h \z \u </w:instrText>
          </w:r>
          <w:r w:rsidRPr="00067015">
            <w:fldChar w:fldCharType="separate"/>
          </w:r>
          <w:hyperlink w:anchor="_Toc65161526" w:history="1">
            <w:r w:rsidR="00714B69" w:rsidRPr="00541035">
              <w:rPr>
                <w:rStyle w:val="Hyperlink"/>
                <w:noProof/>
              </w:rPr>
              <w:t>1. Introduction</w:t>
            </w:r>
            <w:r w:rsidR="00714B69">
              <w:rPr>
                <w:noProof/>
                <w:webHidden/>
              </w:rPr>
              <w:tab/>
            </w:r>
            <w:r w:rsidR="00714B69">
              <w:rPr>
                <w:noProof/>
                <w:webHidden/>
              </w:rPr>
              <w:fldChar w:fldCharType="begin"/>
            </w:r>
            <w:r w:rsidR="00714B69">
              <w:rPr>
                <w:noProof/>
                <w:webHidden/>
              </w:rPr>
              <w:instrText xml:space="preserve"> PAGEREF _Toc65161526 \h </w:instrText>
            </w:r>
            <w:r w:rsidR="00714B69">
              <w:rPr>
                <w:noProof/>
                <w:webHidden/>
              </w:rPr>
            </w:r>
            <w:r w:rsidR="00714B69">
              <w:rPr>
                <w:noProof/>
                <w:webHidden/>
              </w:rPr>
              <w:fldChar w:fldCharType="separate"/>
            </w:r>
            <w:r w:rsidR="00714B69">
              <w:rPr>
                <w:noProof/>
                <w:webHidden/>
              </w:rPr>
              <w:t>3</w:t>
            </w:r>
            <w:r w:rsidR="00714B69">
              <w:rPr>
                <w:noProof/>
                <w:webHidden/>
              </w:rPr>
              <w:fldChar w:fldCharType="end"/>
            </w:r>
          </w:hyperlink>
        </w:p>
        <w:p w14:paraId="4CB8B683" w14:textId="77777777" w:rsidR="00714B69" w:rsidRDefault="00714B69" w:rsidP="00714B69">
          <w:pPr>
            <w:pStyle w:val="TOC1"/>
            <w:tabs>
              <w:tab w:val="right" w:leader="dot" w:pos="8664"/>
            </w:tabs>
            <w:spacing w:line="276" w:lineRule="auto"/>
            <w:rPr>
              <w:rFonts w:eastAsiaTheme="minorEastAsia" w:cstheme="minorBidi"/>
              <w:b w:val="0"/>
              <w:i w:val="0"/>
              <w:iCs w:val="0"/>
              <w:noProof/>
              <w:sz w:val="22"/>
              <w:szCs w:val="22"/>
            </w:rPr>
          </w:pPr>
          <w:hyperlink w:anchor="_Toc65161527" w:history="1">
            <w:r w:rsidRPr="00541035">
              <w:rPr>
                <w:rStyle w:val="Hyperlink"/>
                <w:noProof/>
              </w:rPr>
              <w:t>2. Project Evaluation</w:t>
            </w:r>
            <w:r>
              <w:rPr>
                <w:noProof/>
                <w:webHidden/>
              </w:rPr>
              <w:tab/>
            </w:r>
            <w:r>
              <w:rPr>
                <w:noProof/>
                <w:webHidden/>
              </w:rPr>
              <w:fldChar w:fldCharType="begin"/>
            </w:r>
            <w:r>
              <w:rPr>
                <w:noProof/>
                <w:webHidden/>
              </w:rPr>
              <w:instrText xml:space="preserve"> PAGEREF _Toc65161527 \h </w:instrText>
            </w:r>
            <w:r>
              <w:rPr>
                <w:noProof/>
                <w:webHidden/>
              </w:rPr>
            </w:r>
            <w:r>
              <w:rPr>
                <w:noProof/>
                <w:webHidden/>
              </w:rPr>
              <w:fldChar w:fldCharType="separate"/>
            </w:r>
            <w:r>
              <w:rPr>
                <w:noProof/>
                <w:webHidden/>
              </w:rPr>
              <w:t>4</w:t>
            </w:r>
            <w:r>
              <w:rPr>
                <w:noProof/>
                <w:webHidden/>
              </w:rPr>
              <w:fldChar w:fldCharType="end"/>
            </w:r>
          </w:hyperlink>
        </w:p>
        <w:p w14:paraId="653EAF3B" w14:textId="77777777" w:rsidR="00714B69" w:rsidRDefault="00714B69" w:rsidP="00714B69">
          <w:pPr>
            <w:pStyle w:val="TOC1"/>
            <w:tabs>
              <w:tab w:val="right" w:leader="dot" w:pos="8664"/>
            </w:tabs>
            <w:spacing w:line="276" w:lineRule="auto"/>
            <w:rPr>
              <w:rFonts w:eastAsiaTheme="minorEastAsia" w:cstheme="minorBidi"/>
              <w:b w:val="0"/>
              <w:i w:val="0"/>
              <w:iCs w:val="0"/>
              <w:noProof/>
              <w:sz w:val="22"/>
              <w:szCs w:val="22"/>
            </w:rPr>
          </w:pPr>
          <w:hyperlink w:anchor="_Toc65161528" w:history="1">
            <w:r w:rsidRPr="00541035">
              <w:rPr>
                <w:rStyle w:val="Hyperlink"/>
                <w:noProof/>
              </w:rPr>
              <w:t>3. Project Progress</w:t>
            </w:r>
            <w:r>
              <w:rPr>
                <w:noProof/>
                <w:webHidden/>
              </w:rPr>
              <w:tab/>
            </w:r>
            <w:r>
              <w:rPr>
                <w:noProof/>
                <w:webHidden/>
              </w:rPr>
              <w:fldChar w:fldCharType="begin"/>
            </w:r>
            <w:r>
              <w:rPr>
                <w:noProof/>
                <w:webHidden/>
              </w:rPr>
              <w:instrText xml:space="preserve"> PAGEREF _Toc65161528 \h </w:instrText>
            </w:r>
            <w:r>
              <w:rPr>
                <w:noProof/>
                <w:webHidden/>
              </w:rPr>
            </w:r>
            <w:r>
              <w:rPr>
                <w:noProof/>
                <w:webHidden/>
              </w:rPr>
              <w:fldChar w:fldCharType="separate"/>
            </w:r>
            <w:r>
              <w:rPr>
                <w:noProof/>
                <w:webHidden/>
              </w:rPr>
              <w:t>6</w:t>
            </w:r>
            <w:r>
              <w:rPr>
                <w:noProof/>
                <w:webHidden/>
              </w:rPr>
              <w:fldChar w:fldCharType="end"/>
            </w:r>
          </w:hyperlink>
        </w:p>
        <w:p w14:paraId="30D55D00" w14:textId="77777777" w:rsidR="00714B69" w:rsidRDefault="00714B69" w:rsidP="00714B69">
          <w:pPr>
            <w:pStyle w:val="TOC1"/>
            <w:tabs>
              <w:tab w:val="right" w:leader="dot" w:pos="8664"/>
            </w:tabs>
            <w:spacing w:line="276" w:lineRule="auto"/>
            <w:rPr>
              <w:rFonts w:eastAsiaTheme="minorEastAsia" w:cstheme="minorBidi"/>
              <w:b w:val="0"/>
              <w:i w:val="0"/>
              <w:iCs w:val="0"/>
              <w:noProof/>
              <w:sz w:val="22"/>
              <w:szCs w:val="22"/>
            </w:rPr>
          </w:pPr>
          <w:hyperlink w:anchor="_Toc65161529" w:history="1">
            <w:r w:rsidRPr="00541035">
              <w:rPr>
                <w:rStyle w:val="Hyperlink"/>
                <w:noProof/>
              </w:rPr>
              <w:t>4. Project Management</w:t>
            </w:r>
            <w:r>
              <w:rPr>
                <w:noProof/>
                <w:webHidden/>
              </w:rPr>
              <w:tab/>
            </w:r>
            <w:r>
              <w:rPr>
                <w:noProof/>
                <w:webHidden/>
              </w:rPr>
              <w:fldChar w:fldCharType="begin"/>
            </w:r>
            <w:r>
              <w:rPr>
                <w:noProof/>
                <w:webHidden/>
              </w:rPr>
              <w:instrText xml:space="preserve"> PAGEREF _Toc65161529 \h </w:instrText>
            </w:r>
            <w:r>
              <w:rPr>
                <w:noProof/>
                <w:webHidden/>
              </w:rPr>
            </w:r>
            <w:r>
              <w:rPr>
                <w:noProof/>
                <w:webHidden/>
              </w:rPr>
              <w:fldChar w:fldCharType="separate"/>
            </w:r>
            <w:r>
              <w:rPr>
                <w:noProof/>
                <w:webHidden/>
              </w:rPr>
              <w:t>7</w:t>
            </w:r>
            <w:r>
              <w:rPr>
                <w:noProof/>
                <w:webHidden/>
              </w:rPr>
              <w:fldChar w:fldCharType="end"/>
            </w:r>
          </w:hyperlink>
        </w:p>
        <w:p w14:paraId="045D986E" w14:textId="77777777" w:rsidR="00714B69" w:rsidRDefault="00714B69" w:rsidP="00714B69">
          <w:pPr>
            <w:pStyle w:val="TOC1"/>
            <w:tabs>
              <w:tab w:val="right" w:leader="dot" w:pos="8664"/>
            </w:tabs>
            <w:spacing w:line="276" w:lineRule="auto"/>
            <w:rPr>
              <w:rFonts w:eastAsiaTheme="minorEastAsia" w:cstheme="minorBidi"/>
              <w:b w:val="0"/>
              <w:i w:val="0"/>
              <w:iCs w:val="0"/>
              <w:noProof/>
              <w:sz w:val="22"/>
              <w:szCs w:val="22"/>
            </w:rPr>
          </w:pPr>
          <w:hyperlink w:anchor="_Toc65161530" w:history="1">
            <w:r w:rsidRPr="00541035">
              <w:rPr>
                <w:rStyle w:val="Hyperlink"/>
                <w:noProof/>
              </w:rPr>
              <w:t>5. What next?</w:t>
            </w:r>
            <w:r>
              <w:rPr>
                <w:noProof/>
                <w:webHidden/>
              </w:rPr>
              <w:tab/>
            </w:r>
            <w:r>
              <w:rPr>
                <w:noProof/>
                <w:webHidden/>
              </w:rPr>
              <w:fldChar w:fldCharType="begin"/>
            </w:r>
            <w:r>
              <w:rPr>
                <w:noProof/>
                <w:webHidden/>
              </w:rPr>
              <w:instrText xml:space="preserve"> PAGEREF _Toc65161530 \h </w:instrText>
            </w:r>
            <w:r>
              <w:rPr>
                <w:noProof/>
                <w:webHidden/>
              </w:rPr>
            </w:r>
            <w:r>
              <w:rPr>
                <w:noProof/>
                <w:webHidden/>
              </w:rPr>
              <w:fldChar w:fldCharType="separate"/>
            </w:r>
            <w:r>
              <w:rPr>
                <w:noProof/>
                <w:webHidden/>
              </w:rPr>
              <w:t>8</w:t>
            </w:r>
            <w:r>
              <w:rPr>
                <w:noProof/>
                <w:webHidden/>
              </w:rPr>
              <w:fldChar w:fldCharType="end"/>
            </w:r>
          </w:hyperlink>
        </w:p>
        <w:p w14:paraId="15AD55C2" w14:textId="77777777" w:rsidR="00714B69" w:rsidRDefault="00714B69" w:rsidP="00714B69">
          <w:pPr>
            <w:pStyle w:val="TOC1"/>
            <w:tabs>
              <w:tab w:val="right" w:leader="dot" w:pos="8664"/>
            </w:tabs>
            <w:spacing w:line="276" w:lineRule="auto"/>
            <w:rPr>
              <w:rFonts w:eastAsiaTheme="minorEastAsia" w:cstheme="minorBidi"/>
              <w:b w:val="0"/>
              <w:i w:val="0"/>
              <w:iCs w:val="0"/>
              <w:noProof/>
              <w:sz w:val="22"/>
              <w:szCs w:val="22"/>
            </w:rPr>
          </w:pPr>
          <w:hyperlink w:anchor="_Toc65161531" w:history="1">
            <w:r w:rsidRPr="00541035">
              <w:rPr>
                <w:rStyle w:val="Hyperlink"/>
                <w:noProof/>
              </w:rPr>
              <w:t>Reference List</w:t>
            </w:r>
            <w:r>
              <w:rPr>
                <w:noProof/>
                <w:webHidden/>
              </w:rPr>
              <w:tab/>
            </w:r>
            <w:r>
              <w:rPr>
                <w:noProof/>
                <w:webHidden/>
              </w:rPr>
              <w:fldChar w:fldCharType="begin"/>
            </w:r>
            <w:r>
              <w:rPr>
                <w:noProof/>
                <w:webHidden/>
              </w:rPr>
              <w:instrText xml:space="preserve"> PAGEREF _Toc65161531 \h </w:instrText>
            </w:r>
            <w:r>
              <w:rPr>
                <w:noProof/>
                <w:webHidden/>
              </w:rPr>
            </w:r>
            <w:r>
              <w:rPr>
                <w:noProof/>
                <w:webHidden/>
              </w:rPr>
              <w:fldChar w:fldCharType="separate"/>
            </w:r>
            <w:r>
              <w:rPr>
                <w:noProof/>
                <w:webHidden/>
              </w:rPr>
              <w:t>9</w:t>
            </w:r>
            <w:r>
              <w:rPr>
                <w:noProof/>
                <w:webHidden/>
              </w:rPr>
              <w:fldChar w:fldCharType="end"/>
            </w:r>
          </w:hyperlink>
        </w:p>
        <w:p w14:paraId="35BFA3E2" w14:textId="77777777" w:rsidR="00714B69" w:rsidRDefault="00714B69" w:rsidP="00714B69">
          <w:pPr>
            <w:pStyle w:val="TOC1"/>
            <w:tabs>
              <w:tab w:val="right" w:leader="dot" w:pos="8664"/>
            </w:tabs>
            <w:spacing w:line="276" w:lineRule="auto"/>
            <w:rPr>
              <w:rFonts w:eastAsiaTheme="minorEastAsia" w:cstheme="minorBidi"/>
              <w:b w:val="0"/>
              <w:i w:val="0"/>
              <w:iCs w:val="0"/>
              <w:noProof/>
              <w:sz w:val="22"/>
              <w:szCs w:val="22"/>
            </w:rPr>
          </w:pPr>
          <w:hyperlink w:anchor="_Toc65161532" w:history="1">
            <w:r w:rsidRPr="00541035">
              <w:rPr>
                <w:rStyle w:val="Hyperlink"/>
                <w:noProof/>
              </w:rPr>
              <w:t>Appendix A – Draft Literature Survey</w:t>
            </w:r>
            <w:r>
              <w:rPr>
                <w:noProof/>
                <w:webHidden/>
              </w:rPr>
              <w:tab/>
            </w:r>
            <w:r>
              <w:rPr>
                <w:noProof/>
                <w:webHidden/>
              </w:rPr>
              <w:fldChar w:fldCharType="begin"/>
            </w:r>
            <w:r>
              <w:rPr>
                <w:noProof/>
                <w:webHidden/>
              </w:rPr>
              <w:instrText xml:space="preserve"> PAGEREF _Toc65161532 \h </w:instrText>
            </w:r>
            <w:r>
              <w:rPr>
                <w:noProof/>
                <w:webHidden/>
              </w:rPr>
            </w:r>
            <w:r>
              <w:rPr>
                <w:noProof/>
                <w:webHidden/>
              </w:rPr>
              <w:fldChar w:fldCharType="separate"/>
            </w:r>
            <w:r>
              <w:rPr>
                <w:noProof/>
                <w:webHidden/>
              </w:rPr>
              <w:t>C</w:t>
            </w:r>
            <w:r>
              <w:rPr>
                <w:noProof/>
                <w:webHidden/>
              </w:rPr>
              <w:fldChar w:fldCharType="end"/>
            </w:r>
          </w:hyperlink>
        </w:p>
        <w:p w14:paraId="13FED59E" w14:textId="77777777" w:rsidR="00714B69" w:rsidRDefault="00714B69" w:rsidP="00714B69">
          <w:pPr>
            <w:pStyle w:val="TOC2"/>
            <w:tabs>
              <w:tab w:val="right" w:leader="dot" w:pos="8664"/>
            </w:tabs>
            <w:spacing w:line="276" w:lineRule="auto"/>
            <w:rPr>
              <w:rFonts w:eastAsiaTheme="minorEastAsia" w:cstheme="minorBidi"/>
              <w:b w:val="0"/>
              <w:noProof/>
            </w:rPr>
          </w:pPr>
          <w:hyperlink w:anchor="_Toc65161533" w:history="1">
            <w:r w:rsidRPr="00541035">
              <w:rPr>
                <w:rStyle w:val="Hyperlink"/>
                <w:noProof/>
              </w:rPr>
              <w:t>1. Method</w:t>
            </w:r>
            <w:r>
              <w:rPr>
                <w:noProof/>
                <w:webHidden/>
              </w:rPr>
              <w:tab/>
            </w:r>
            <w:r>
              <w:rPr>
                <w:noProof/>
                <w:webHidden/>
              </w:rPr>
              <w:fldChar w:fldCharType="begin"/>
            </w:r>
            <w:r>
              <w:rPr>
                <w:noProof/>
                <w:webHidden/>
              </w:rPr>
              <w:instrText xml:space="preserve"> PAGEREF _Toc65161533 \h </w:instrText>
            </w:r>
            <w:r>
              <w:rPr>
                <w:noProof/>
                <w:webHidden/>
              </w:rPr>
            </w:r>
            <w:r>
              <w:rPr>
                <w:noProof/>
                <w:webHidden/>
              </w:rPr>
              <w:fldChar w:fldCharType="separate"/>
            </w:r>
            <w:r>
              <w:rPr>
                <w:noProof/>
                <w:webHidden/>
              </w:rPr>
              <w:t>C</w:t>
            </w:r>
            <w:r>
              <w:rPr>
                <w:noProof/>
                <w:webHidden/>
              </w:rPr>
              <w:fldChar w:fldCharType="end"/>
            </w:r>
          </w:hyperlink>
        </w:p>
        <w:p w14:paraId="3255D0F0" w14:textId="77777777" w:rsidR="00714B69" w:rsidRDefault="00714B69" w:rsidP="00714B69">
          <w:pPr>
            <w:pStyle w:val="TOC2"/>
            <w:tabs>
              <w:tab w:val="right" w:leader="dot" w:pos="8664"/>
            </w:tabs>
            <w:spacing w:line="276" w:lineRule="auto"/>
            <w:rPr>
              <w:rFonts w:eastAsiaTheme="minorEastAsia" w:cstheme="minorBidi"/>
              <w:b w:val="0"/>
              <w:noProof/>
            </w:rPr>
          </w:pPr>
          <w:hyperlink w:anchor="_Toc65161534" w:history="1">
            <w:r w:rsidRPr="00541035">
              <w:rPr>
                <w:rStyle w:val="Hyperlink"/>
                <w:noProof/>
              </w:rPr>
              <w:t>2. Dementia</w:t>
            </w:r>
            <w:r>
              <w:rPr>
                <w:noProof/>
                <w:webHidden/>
              </w:rPr>
              <w:tab/>
            </w:r>
            <w:r>
              <w:rPr>
                <w:noProof/>
                <w:webHidden/>
              </w:rPr>
              <w:fldChar w:fldCharType="begin"/>
            </w:r>
            <w:r>
              <w:rPr>
                <w:noProof/>
                <w:webHidden/>
              </w:rPr>
              <w:instrText xml:space="preserve"> PAGEREF _Toc65161534 \h </w:instrText>
            </w:r>
            <w:r>
              <w:rPr>
                <w:noProof/>
                <w:webHidden/>
              </w:rPr>
            </w:r>
            <w:r>
              <w:rPr>
                <w:noProof/>
                <w:webHidden/>
              </w:rPr>
              <w:fldChar w:fldCharType="separate"/>
            </w:r>
            <w:r>
              <w:rPr>
                <w:noProof/>
                <w:webHidden/>
              </w:rPr>
              <w:t>C</w:t>
            </w:r>
            <w:r>
              <w:rPr>
                <w:noProof/>
                <w:webHidden/>
              </w:rPr>
              <w:fldChar w:fldCharType="end"/>
            </w:r>
          </w:hyperlink>
        </w:p>
        <w:p w14:paraId="213D460E" w14:textId="77777777" w:rsidR="00714B69" w:rsidRDefault="00714B69" w:rsidP="00714B69">
          <w:pPr>
            <w:pStyle w:val="TOC2"/>
            <w:tabs>
              <w:tab w:val="right" w:leader="dot" w:pos="8664"/>
            </w:tabs>
            <w:spacing w:line="276" w:lineRule="auto"/>
            <w:rPr>
              <w:rFonts w:eastAsiaTheme="minorEastAsia" w:cstheme="minorBidi"/>
              <w:b w:val="0"/>
              <w:noProof/>
            </w:rPr>
          </w:pPr>
          <w:hyperlink w:anchor="_Toc65161535" w:history="1">
            <w:r w:rsidRPr="00541035">
              <w:rPr>
                <w:rStyle w:val="Hyperlink"/>
                <w:noProof/>
              </w:rPr>
              <w:t>3. Assisted Living</w:t>
            </w:r>
            <w:r>
              <w:rPr>
                <w:noProof/>
                <w:webHidden/>
              </w:rPr>
              <w:tab/>
            </w:r>
            <w:r>
              <w:rPr>
                <w:noProof/>
                <w:webHidden/>
              </w:rPr>
              <w:fldChar w:fldCharType="begin"/>
            </w:r>
            <w:r>
              <w:rPr>
                <w:noProof/>
                <w:webHidden/>
              </w:rPr>
              <w:instrText xml:space="preserve"> PAGEREF _Toc65161535 \h </w:instrText>
            </w:r>
            <w:r>
              <w:rPr>
                <w:noProof/>
                <w:webHidden/>
              </w:rPr>
            </w:r>
            <w:r>
              <w:rPr>
                <w:noProof/>
                <w:webHidden/>
              </w:rPr>
              <w:fldChar w:fldCharType="separate"/>
            </w:r>
            <w:r>
              <w:rPr>
                <w:noProof/>
                <w:webHidden/>
              </w:rPr>
              <w:t>D</w:t>
            </w:r>
            <w:r>
              <w:rPr>
                <w:noProof/>
                <w:webHidden/>
              </w:rPr>
              <w:fldChar w:fldCharType="end"/>
            </w:r>
          </w:hyperlink>
        </w:p>
        <w:p w14:paraId="46B549C6" w14:textId="77777777" w:rsidR="00714B69" w:rsidRDefault="00714B69" w:rsidP="00714B69">
          <w:pPr>
            <w:pStyle w:val="TOC2"/>
            <w:tabs>
              <w:tab w:val="right" w:leader="dot" w:pos="8664"/>
            </w:tabs>
            <w:spacing w:line="276" w:lineRule="auto"/>
            <w:rPr>
              <w:rFonts w:eastAsiaTheme="minorEastAsia" w:cstheme="minorBidi"/>
              <w:b w:val="0"/>
              <w:noProof/>
            </w:rPr>
          </w:pPr>
          <w:hyperlink w:anchor="_Toc65161536" w:history="1">
            <w:r w:rsidRPr="00541035">
              <w:rPr>
                <w:rStyle w:val="Hyperlink"/>
                <w:noProof/>
              </w:rPr>
              <w:t>4. Digital Divide</w:t>
            </w:r>
            <w:r>
              <w:rPr>
                <w:noProof/>
                <w:webHidden/>
              </w:rPr>
              <w:tab/>
            </w:r>
            <w:r>
              <w:rPr>
                <w:noProof/>
                <w:webHidden/>
              </w:rPr>
              <w:fldChar w:fldCharType="begin"/>
            </w:r>
            <w:r>
              <w:rPr>
                <w:noProof/>
                <w:webHidden/>
              </w:rPr>
              <w:instrText xml:space="preserve"> PAGEREF _Toc65161536 \h </w:instrText>
            </w:r>
            <w:r>
              <w:rPr>
                <w:noProof/>
                <w:webHidden/>
              </w:rPr>
            </w:r>
            <w:r>
              <w:rPr>
                <w:noProof/>
                <w:webHidden/>
              </w:rPr>
              <w:fldChar w:fldCharType="separate"/>
            </w:r>
            <w:r>
              <w:rPr>
                <w:noProof/>
                <w:webHidden/>
              </w:rPr>
              <w:t>G</w:t>
            </w:r>
            <w:r>
              <w:rPr>
                <w:noProof/>
                <w:webHidden/>
              </w:rPr>
              <w:fldChar w:fldCharType="end"/>
            </w:r>
          </w:hyperlink>
        </w:p>
        <w:p w14:paraId="33DBFDBB" w14:textId="77777777" w:rsidR="00714B69" w:rsidRDefault="00714B69" w:rsidP="00714B69">
          <w:pPr>
            <w:pStyle w:val="TOC2"/>
            <w:tabs>
              <w:tab w:val="right" w:leader="dot" w:pos="8664"/>
            </w:tabs>
            <w:spacing w:line="276" w:lineRule="auto"/>
            <w:rPr>
              <w:rFonts w:eastAsiaTheme="minorEastAsia" w:cstheme="minorBidi"/>
              <w:b w:val="0"/>
              <w:noProof/>
            </w:rPr>
          </w:pPr>
          <w:hyperlink w:anchor="_Toc65161537" w:history="1">
            <w:r w:rsidRPr="00541035">
              <w:rPr>
                <w:rStyle w:val="Hyperlink"/>
                <w:noProof/>
              </w:rPr>
              <w:t>5. The State of VAs</w:t>
            </w:r>
            <w:r>
              <w:rPr>
                <w:noProof/>
                <w:webHidden/>
              </w:rPr>
              <w:tab/>
            </w:r>
            <w:r>
              <w:rPr>
                <w:noProof/>
                <w:webHidden/>
              </w:rPr>
              <w:fldChar w:fldCharType="begin"/>
            </w:r>
            <w:r>
              <w:rPr>
                <w:noProof/>
                <w:webHidden/>
              </w:rPr>
              <w:instrText xml:space="preserve"> PAGEREF _Toc65161537 \h </w:instrText>
            </w:r>
            <w:r>
              <w:rPr>
                <w:noProof/>
                <w:webHidden/>
              </w:rPr>
            </w:r>
            <w:r>
              <w:rPr>
                <w:noProof/>
                <w:webHidden/>
              </w:rPr>
              <w:fldChar w:fldCharType="separate"/>
            </w:r>
            <w:r>
              <w:rPr>
                <w:noProof/>
                <w:webHidden/>
              </w:rPr>
              <w:t>I</w:t>
            </w:r>
            <w:r>
              <w:rPr>
                <w:noProof/>
                <w:webHidden/>
              </w:rPr>
              <w:fldChar w:fldCharType="end"/>
            </w:r>
          </w:hyperlink>
        </w:p>
        <w:p w14:paraId="19A1CFBE" w14:textId="77777777" w:rsidR="00714B69" w:rsidRDefault="00714B69" w:rsidP="00714B69">
          <w:pPr>
            <w:pStyle w:val="TOC2"/>
            <w:tabs>
              <w:tab w:val="right" w:leader="dot" w:pos="8664"/>
            </w:tabs>
            <w:spacing w:line="276" w:lineRule="auto"/>
            <w:rPr>
              <w:rFonts w:eastAsiaTheme="minorEastAsia" w:cstheme="minorBidi"/>
              <w:b w:val="0"/>
              <w:noProof/>
            </w:rPr>
          </w:pPr>
          <w:hyperlink w:anchor="_Toc65161538" w:history="1">
            <w:r w:rsidRPr="00541035">
              <w:rPr>
                <w:rStyle w:val="Hyperlink"/>
                <w:noProof/>
              </w:rPr>
              <w:t>Reference List</w:t>
            </w:r>
            <w:r>
              <w:rPr>
                <w:noProof/>
                <w:webHidden/>
              </w:rPr>
              <w:tab/>
            </w:r>
            <w:r>
              <w:rPr>
                <w:noProof/>
                <w:webHidden/>
              </w:rPr>
              <w:fldChar w:fldCharType="begin"/>
            </w:r>
            <w:r>
              <w:rPr>
                <w:noProof/>
                <w:webHidden/>
              </w:rPr>
              <w:instrText xml:space="preserve"> PAGEREF _Toc65161538 \h </w:instrText>
            </w:r>
            <w:r>
              <w:rPr>
                <w:noProof/>
                <w:webHidden/>
              </w:rPr>
            </w:r>
            <w:r>
              <w:rPr>
                <w:noProof/>
                <w:webHidden/>
              </w:rPr>
              <w:fldChar w:fldCharType="separate"/>
            </w:r>
            <w:r>
              <w:rPr>
                <w:noProof/>
                <w:webHidden/>
              </w:rPr>
              <w:t>J</w:t>
            </w:r>
            <w:r>
              <w:rPr>
                <w:noProof/>
                <w:webHidden/>
              </w:rPr>
              <w:fldChar w:fldCharType="end"/>
            </w:r>
          </w:hyperlink>
        </w:p>
        <w:p w14:paraId="6FAB7992" w14:textId="77777777" w:rsidR="00714B69" w:rsidRDefault="00714B69" w:rsidP="00714B69">
          <w:pPr>
            <w:pStyle w:val="TOC1"/>
            <w:tabs>
              <w:tab w:val="right" w:leader="dot" w:pos="8664"/>
            </w:tabs>
            <w:spacing w:line="276" w:lineRule="auto"/>
            <w:rPr>
              <w:rFonts w:eastAsiaTheme="minorEastAsia" w:cstheme="minorBidi"/>
              <w:b w:val="0"/>
              <w:i w:val="0"/>
              <w:iCs w:val="0"/>
              <w:noProof/>
              <w:sz w:val="22"/>
              <w:szCs w:val="22"/>
            </w:rPr>
          </w:pPr>
          <w:hyperlink w:anchor="_Toc65161539" w:history="1">
            <w:r w:rsidRPr="00541035">
              <w:rPr>
                <w:rStyle w:val="Hyperlink"/>
                <w:noProof/>
              </w:rPr>
              <w:t>Appendix B – Evidence</w:t>
            </w:r>
            <w:r>
              <w:rPr>
                <w:noProof/>
                <w:webHidden/>
              </w:rPr>
              <w:tab/>
            </w:r>
            <w:r>
              <w:rPr>
                <w:noProof/>
                <w:webHidden/>
              </w:rPr>
              <w:fldChar w:fldCharType="begin"/>
            </w:r>
            <w:r>
              <w:rPr>
                <w:noProof/>
                <w:webHidden/>
              </w:rPr>
              <w:instrText xml:space="preserve"> PAGEREF _Toc65161539 \h </w:instrText>
            </w:r>
            <w:r>
              <w:rPr>
                <w:noProof/>
                <w:webHidden/>
              </w:rPr>
            </w:r>
            <w:r>
              <w:rPr>
                <w:noProof/>
                <w:webHidden/>
              </w:rPr>
              <w:fldChar w:fldCharType="separate"/>
            </w:r>
            <w:r>
              <w:rPr>
                <w:noProof/>
                <w:webHidden/>
              </w:rPr>
              <w:t>P</w:t>
            </w:r>
            <w:r>
              <w:rPr>
                <w:noProof/>
                <w:webHidden/>
              </w:rPr>
              <w:fldChar w:fldCharType="end"/>
            </w:r>
          </w:hyperlink>
        </w:p>
        <w:p w14:paraId="2063D62B" w14:textId="77777777" w:rsidR="00714B69" w:rsidRDefault="00714B69" w:rsidP="00714B69">
          <w:pPr>
            <w:pStyle w:val="TOC2"/>
            <w:tabs>
              <w:tab w:val="right" w:leader="dot" w:pos="8664"/>
            </w:tabs>
            <w:spacing w:line="276" w:lineRule="auto"/>
            <w:rPr>
              <w:rFonts w:eastAsiaTheme="minorEastAsia" w:cstheme="minorBidi"/>
              <w:b w:val="0"/>
              <w:noProof/>
            </w:rPr>
          </w:pPr>
          <w:hyperlink w:anchor="_Toc65161540" w:history="1">
            <w:r w:rsidRPr="00541035">
              <w:rPr>
                <w:rStyle w:val="Hyperlink"/>
                <w:noProof/>
              </w:rPr>
              <w:t>1. Prototype</w:t>
            </w:r>
            <w:r>
              <w:rPr>
                <w:noProof/>
                <w:webHidden/>
              </w:rPr>
              <w:tab/>
            </w:r>
            <w:r>
              <w:rPr>
                <w:noProof/>
                <w:webHidden/>
              </w:rPr>
              <w:fldChar w:fldCharType="begin"/>
            </w:r>
            <w:r>
              <w:rPr>
                <w:noProof/>
                <w:webHidden/>
              </w:rPr>
              <w:instrText xml:space="preserve"> PAGEREF _Toc65161540 \h </w:instrText>
            </w:r>
            <w:r>
              <w:rPr>
                <w:noProof/>
                <w:webHidden/>
              </w:rPr>
            </w:r>
            <w:r>
              <w:rPr>
                <w:noProof/>
                <w:webHidden/>
              </w:rPr>
              <w:fldChar w:fldCharType="separate"/>
            </w:r>
            <w:r>
              <w:rPr>
                <w:noProof/>
                <w:webHidden/>
              </w:rPr>
              <w:t>P</w:t>
            </w:r>
            <w:r>
              <w:rPr>
                <w:noProof/>
                <w:webHidden/>
              </w:rPr>
              <w:fldChar w:fldCharType="end"/>
            </w:r>
          </w:hyperlink>
        </w:p>
        <w:p w14:paraId="311BFA7A" w14:textId="77777777" w:rsidR="00714B69" w:rsidRDefault="00714B69" w:rsidP="00714B69">
          <w:pPr>
            <w:pStyle w:val="TOC2"/>
            <w:tabs>
              <w:tab w:val="right" w:leader="dot" w:pos="8664"/>
            </w:tabs>
            <w:spacing w:line="276" w:lineRule="auto"/>
            <w:rPr>
              <w:rFonts w:eastAsiaTheme="minorEastAsia" w:cstheme="minorBidi"/>
              <w:b w:val="0"/>
              <w:noProof/>
            </w:rPr>
          </w:pPr>
          <w:hyperlink w:anchor="_Toc65161541" w:history="1">
            <w:r w:rsidRPr="00541035">
              <w:rPr>
                <w:rStyle w:val="Hyperlink"/>
                <w:noProof/>
              </w:rPr>
              <w:t>2. Literature Review</w:t>
            </w:r>
            <w:r>
              <w:rPr>
                <w:noProof/>
                <w:webHidden/>
              </w:rPr>
              <w:tab/>
            </w:r>
            <w:r>
              <w:rPr>
                <w:noProof/>
                <w:webHidden/>
              </w:rPr>
              <w:fldChar w:fldCharType="begin"/>
            </w:r>
            <w:r>
              <w:rPr>
                <w:noProof/>
                <w:webHidden/>
              </w:rPr>
              <w:instrText xml:space="preserve"> PAGEREF _Toc65161541 \h </w:instrText>
            </w:r>
            <w:r>
              <w:rPr>
                <w:noProof/>
                <w:webHidden/>
              </w:rPr>
            </w:r>
            <w:r>
              <w:rPr>
                <w:noProof/>
                <w:webHidden/>
              </w:rPr>
              <w:fldChar w:fldCharType="separate"/>
            </w:r>
            <w:r>
              <w:rPr>
                <w:noProof/>
                <w:webHidden/>
              </w:rPr>
              <w:t>P</w:t>
            </w:r>
            <w:r>
              <w:rPr>
                <w:noProof/>
                <w:webHidden/>
              </w:rPr>
              <w:fldChar w:fldCharType="end"/>
            </w:r>
          </w:hyperlink>
        </w:p>
        <w:p w14:paraId="1964DF68" w14:textId="77777777" w:rsidR="00714B69" w:rsidRDefault="00714B69" w:rsidP="00714B69">
          <w:pPr>
            <w:pStyle w:val="TOC2"/>
            <w:tabs>
              <w:tab w:val="right" w:leader="dot" w:pos="8664"/>
            </w:tabs>
            <w:spacing w:line="276" w:lineRule="auto"/>
            <w:rPr>
              <w:rFonts w:eastAsiaTheme="minorEastAsia" w:cstheme="minorBidi"/>
              <w:b w:val="0"/>
              <w:noProof/>
            </w:rPr>
          </w:pPr>
          <w:hyperlink w:anchor="_Toc65161542" w:history="1">
            <w:r w:rsidRPr="00541035">
              <w:rPr>
                <w:rStyle w:val="Hyperlink"/>
                <w:noProof/>
              </w:rPr>
              <w:t>3. Roadmap</w:t>
            </w:r>
            <w:r>
              <w:rPr>
                <w:noProof/>
                <w:webHidden/>
              </w:rPr>
              <w:tab/>
            </w:r>
            <w:r>
              <w:rPr>
                <w:noProof/>
                <w:webHidden/>
              </w:rPr>
              <w:fldChar w:fldCharType="begin"/>
            </w:r>
            <w:r>
              <w:rPr>
                <w:noProof/>
                <w:webHidden/>
              </w:rPr>
              <w:instrText xml:space="preserve"> PAGEREF _Toc65161542 \h </w:instrText>
            </w:r>
            <w:r>
              <w:rPr>
                <w:noProof/>
                <w:webHidden/>
              </w:rPr>
            </w:r>
            <w:r>
              <w:rPr>
                <w:noProof/>
                <w:webHidden/>
              </w:rPr>
              <w:fldChar w:fldCharType="separate"/>
            </w:r>
            <w:r>
              <w:rPr>
                <w:noProof/>
                <w:webHidden/>
              </w:rPr>
              <w:t>Q</w:t>
            </w:r>
            <w:r>
              <w:rPr>
                <w:noProof/>
                <w:webHidden/>
              </w:rPr>
              <w:fldChar w:fldCharType="end"/>
            </w:r>
          </w:hyperlink>
        </w:p>
        <w:p w14:paraId="4DDB5E64" w14:textId="77777777" w:rsidR="00714B69" w:rsidRDefault="00714B69" w:rsidP="00714B69">
          <w:pPr>
            <w:pStyle w:val="TOC2"/>
            <w:tabs>
              <w:tab w:val="right" w:leader="dot" w:pos="8664"/>
            </w:tabs>
            <w:spacing w:line="276" w:lineRule="auto"/>
            <w:rPr>
              <w:rFonts w:eastAsiaTheme="minorEastAsia" w:cstheme="minorBidi"/>
              <w:b w:val="0"/>
              <w:noProof/>
            </w:rPr>
          </w:pPr>
          <w:hyperlink w:anchor="_Toc65161543" w:history="1">
            <w:r w:rsidRPr="00541035">
              <w:rPr>
                <w:rStyle w:val="Hyperlink"/>
                <w:noProof/>
              </w:rPr>
              <w:t>4. Concept Map</w:t>
            </w:r>
            <w:r>
              <w:rPr>
                <w:noProof/>
                <w:webHidden/>
              </w:rPr>
              <w:tab/>
            </w:r>
            <w:r>
              <w:rPr>
                <w:noProof/>
                <w:webHidden/>
              </w:rPr>
              <w:fldChar w:fldCharType="begin"/>
            </w:r>
            <w:r>
              <w:rPr>
                <w:noProof/>
                <w:webHidden/>
              </w:rPr>
              <w:instrText xml:space="preserve"> PAGEREF _Toc65161543 \h </w:instrText>
            </w:r>
            <w:r>
              <w:rPr>
                <w:noProof/>
                <w:webHidden/>
              </w:rPr>
            </w:r>
            <w:r>
              <w:rPr>
                <w:noProof/>
                <w:webHidden/>
              </w:rPr>
              <w:fldChar w:fldCharType="separate"/>
            </w:r>
            <w:r>
              <w:rPr>
                <w:noProof/>
                <w:webHidden/>
              </w:rPr>
              <w:t>R</w:t>
            </w:r>
            <w:r>
              <w:rPr>
                <w:noProof/>
                <w:webHidden/>
              </w:rPr>
              <w:fldChar w:fldCharType="end"/>
            </w:r>
          </w:hyperlink>
        </w:p>
        <w:p w14:paraId="73C0F259" w14:textId="77777777" w:rsidR="00714B69" w:rsidRDefault="00714B69" w:rsidP="00714B69">
          <w:pPr>
            <w:pStyle w:val="TOC2"/>
            <w:tabs>
              <w:tab w:val="right" w:leader="dot" w:pos="8664"/>
            </w:tabs>
            <w:spacing w:line="276" w:lineRule="auto"/>
            <w:rPr>
              <w:rFonts w:eastAsiaTheme="minorEastAsia" w:cstheme="minorBidi"/>
              <w:b w:val="0"/>
              <w:noProof/>
            </w:rPr>
          </w:pPr>
          <w:hyperlink w:anchor="_Toc65161544" w:history="1">
            <w:r w:rsidRPr="00541035">
              <w:rPr>
                <w:rStyle w:val="Hyperlink"/>
                <w:noProof/>
              </w:rPr>
              <w:t>5. Kanban Board</w:t>
            </w:r>
            <w:r>
              <w:rPr>
                <w:noProof/>
                <w:webHidden/>
              </w:rPr>
              <w:tab/>
            </w:r>
            <w:r>
              <w:rPr>
                <w:noProof/>
                <w:webHidden/>
              </w:rPr>
              <w:fldChar w:fldCharType="begin"/>
            </w:r>
            <w:r>
              <w:rPr>
                <w:noProof/>
                <w:webHidden/>
              </w:rPr>
              <w:instrText xml:space="preserve"> PAGEREF _Toc65161544 \h </w:instrText>
            </w:r>
            <w:r>
              <w:rPr>
                <w:noProof/>
                <w:webHidden/>
              </w:rPr>
            </w:r>
            <w:r>
              <w:rPr>
                <w:noProof/>
                <w:webHidden/>
              </w:rPr>
              <w:fldChar w:fldCharType="separate"/>
            </w:r>
            <w:r>
              <w:rPr>
                <w:noProof/>
                <w:webHidden/>
              </w:rPr>
              <w:t>R</w:t>
            </w:r>
            <w:r>
              <w:rPr>
                <w:noProof/>
                <w:webHidden/>
              </w:rPr>
              <w:fldChar w:fldCharType="end"/>
            </w:r>
          </w:hyperlink>
        </w:p>
        <w:p w14:paraId="4C1E403C" w14:textId="77777777" w:rsidR="00714B69" w:rsidRDefault="00714B69" w:rsidP="00714B69">
          <w:pPr>
            <w:pStyle w:val="TOC2"/>
            <w:tabs>
              <w:tab w:val="right" w:leader="dot" w:pos="8664"/>
            </w:tabs>
            <w:spacing w:line="276" w:lineRule="auto"/>
            <w:rPr>
              <w:rFonts w:eastAsiaTheme="minorEastAsia" w:cstheme="minorBidi"/>
              <w:b w:val="0"/>
              <w:noProof/>
            </w:rPr>
          </w:pPr>
          <w:hyperlink w:anchor="_Toc65161545" w:history="1">
            <w:r w:rsidRPr="00541035">
              <w:rPr>
                <w:rStyle w:val="Hyperlink"/>
                <w:noProof/>
              </w:rPr>
              <w:t>6. Risk Table</w:t>
            </w:r>
            <w:r>
              <w:rPr>
                <w:noProof/>
                <w:webHidden/>
              </w:rPr>
              <w:tab/>
            </w:r>
            <w:r>
              <w:rPr>
                <w:noProof/>
                <w:webHidden/>
              </w:rPr>
              <w:fldChar w:fldCharType="begin"/>
            </w:r>
            <w:r>
              <w:rPr>
                <w:noProof/>
                <w:webHidden/>
              </w:rPr>
              <w:instrText xml:space="preserve"> PAGEREF _Toc65161545 \h </w:instrText>
            </w:r>
            <w:r>
              <w:rPr>
                <w:noProof/>
                <w:webHidden/>
              </w:rPr>
            </w:r>
            <w:r>
              <w:rPr>
                <w:noProof/>
                <w:webHidden/>
              </w:rPr>
              <w:fldChar w:fldCharType="separate"/>
            </w:r>
            <w:r>
              <w:rPr>
                <w:noProof/>
                <w:webHidden/>
              </w:rPr>
              <w:t>S</w:t>
            </w:r>
            <w:r>
              <w:rPr>
                <w:noProof/>
                <w:webHidden/>
              </w:rPr>
              <w:fldChar w:fldCharType="end"/>
            </w:r>
          </w:hyperlink>
        </w:p>
        <w:p w14:paraId="54C327F8" w14:textId="009991BF" w:rsidR="00A146E8" w:rsidRPr="00714B69" w:rsidRDefault="00A146E8" w:rsidP="00714B69">
          <w:pPr>
            <w:spacing w:line="276" w:lineRule="auto"/>
          </w:pPr>
          <w:r w:rsidRPr="00067015">
            <w:rPr>
              <w:noProof/>
            </w:rPr>
            <w:fldChar w:fldCharType="end"/>
          </w:r>
        </w:p>
      </w:sdtContent>
    </w:sdt>
    <w:p w14:paraId="57FF9A91" w14:textId="77777777" w:rsidR="009761FF" w:rsidRPr="00067015" w:rsidRDefault="009761FF" w:rsidP="004D3102">
      <w:r w:rsidRPr="00067015">
        <w:br w:type="page"/>
      </w:r>
      <w:bookmarkStart w:id="0" w:name="_GoBack"/>
      <w:bookmarkEnd w:id="0"/>
    </w:p>
    <w:p w14:paraId="5C129BC1" w14:textId="4BE4BDCC" w:rsidR="008C4C3A" w:rsidRPr="00067015" w:rsidRDefault="008C4C3A" w:rsidP="004D3102">
      <w:pPr>
        <w:pStyle w:val="Heading1"/>
      </w:pPr>
      <w:bookmarkStart w:id="1" w:name="_Toc65161526"/>
      <w:r w:rsidRPr="00067015">
        <w:lastRenderedPageBreak/>
        <w:t>1. Introduction</w:t>
      </w:r>
      <w:bookmarkEnd w:id="1"/>
    </w:p>
    <w:p w14:paraId="70F6B902" w14:textId="20F22223" w:rsidR="004D3102" w:rsidRPr="004D3102" w:rsidRDefault="004D3102" w:rsidP="004D3102">
      <w:r w:rsidRPr="004D3102">
        <w:t>Dementia is a leading healthcare concern throughout the world, most prevalent among the elderly, which causes the deterioration of cognitive functioning. People living with late-stage dementia require constant support to continue living safely, which burdens informal carers and healthcare services with considerable financial and resource strain. As the average age of the world’s population is rising, the total number of cases is expected to triple to 150 million by 2050.</w:t>
      </w:r>
    </w:p>
    <w:p w14:paraId="442478DD" w14:textId="77777777" w:rsidR="004D3102" w:rsidRPr="004D3102" w:rsidRDefault="004D3102" w:rsidP="004D3102">
      <w:r w:rsidRPr="004D3102">
        <w:t>The impact on healthcare services can be lessened by supporting individuals to maintain their safe independence for longer. This also has the desirable effect of improving the quality-of-life of the individuals, by supporting social interactions, control of their environment, and general well-being.</w:t>
      </w:r>
    </w:p>
    <w:p w14:paraId="10E5EA82" w14:textId="04146957" w:rsidR="008C4C3A" w:rsidRPr="004D3102" w:rsidRDefault="004D3102" w:rsidP="004D3102">
      <w:r w:rsidRPr="004D3102">
        <w:t>Various assistive technologies exist to enable the elderly with mild cognitive impairment to maintain their autonomy and slow the further loss of cognitive functions, such as telecare systems and smart homes. This project aims to create the basis of a smart voice assistant (VA) that can reduce the rate of cognitive decline in the elderly. It will provide support through mental stimulation exercises, environmental monitoring and control, and facilitating communication with carers.</w:t>
      </w:r>
      <w:r w:rsidR="008C4C3A" w:rsidRPr="004D3102">
        <w:br w:type="page"/>
      </w:r>
    </w:p>
    <w:p w14:paraId="171A9EB9" w14:textId="5FF07CFE" w:rsidR="008C4C3A" w:rsidRPr="00067015" w:rsidRDefault="006C3B9C" w:rsidP="004D3102">
      <w:pPr>
        <w:pStyle w:val="Heading1"/>
      </w:pPr>
      <w:bookmarkStart w:id="2" w:name="_Toc65161527"/>
      <w:r w:rsidRPr="00067015">
        <w:lastRenderedPageBreak/>
        <w:t>2</w:t>
      </w:r>
      <w:r w:rsidR="008C4C3A" w:rsidRPr="00067015">
        <w:t xml:space="preserve">. </w:t>
      </w:r>
      <w:r w:rsidRPr="00067015">
        <w:t>Project Evaluation</w:t>
      </w:r>
      <w:bookmarkEnd w:id="2"/>
    </w:p>
    <w:p w14:paraId="28DAFB37" w14:textId="77777777" w:rsidR="004D3102" w:rsidRPr="004D3102" w:rsidRDefault="004D3102" w:rsidP="004D3102">
      <w:r w:rsidRPr="004D3102">
        <w:t xml:space="preserve">The first step of the project was to conduct a review of existing literature around dementia care and assistive technologies. I initially searched for literature on Google Scholar, however the results were difficult to extract, and many of the papers found were inaccessible. A second literature survey was instead done through multiple search queries on </w:t>
      </w:r>
      <w:proofErr w:type="spellStart"/>
      <w:r w:rsidRPr="004D3102">
        <w:t>ScienceDirect</w:t>
      </w:r>
      <w:proofErr w:type="spellEnd"/>
      <w:r w:rsidRPr="004D3102">
        <w:t>, which ensured a consistent quality and number of sources that were accessible. Although limiting the search to a single database risks introducing bias to the results, it was deemed acceptable as the survey was primarily intended to summarise the state of research in the field, rather than scrutinize particular findings. Only 21 papers of 215 found were excluded for inaccessibility.</w:t>
      </w:r>
    </w:p>
    <w:p w14:paraId="73E432F6" w14:textId="77777777" w:rsidR="004D3102" w:rsidRPr="004D3102" w:rsidRDefault="004D3102" w:rsidP="004D3102">
      <w:r w:rsidRPr="004D3102">
        <w:t>Because of ethical complications and current social distancing restrictions, it will not be feasible to test the final product with actual users. Instead, the developed VA will be measured by the accuracy of its intent analysis and response times. It is difficult to evaluate the effectiveness of a VA because of the range of functions and features and the varying implementations of them between providers (Jiang et al. 2015). Requirements have been formalised, and the VA will be assessed to ensure it meets these requirements.</w:t>
      </w:r>
    </w:p>
    <w:p w14:paraId="4459A1FA" w14:textId="77777777" w:rsidR="004D3102" w:rsidRDefault="004D3102" w:rsidP="004D3102">
      <w:r w:rsidRPr="004D3102">
        <w:t>To gauge the success of the project itself, a record will be kept of hours of work expected and actually required to reach milestones. These work hours are tracked in a burndown chart. The burndown chart will aid the ongoing assessment of the project by representing the difference between the allocated and actual time required for each stage of the project. As the project is not funded, there are no budgeting goals to consider and financial return cannot be used as an evaluation metric.</w:t>
      </w:r>
    </w:p>
    <w:p w14:paraId="2B0AB4BB" w14:textId="3DA7BBD4" w:rsidR="004D3102" w:rsidRPr="004D3102" w:rsidRDefault="004D3102" w:rsidP="004D3102">
      <w:r w:rsidRPr="004D3102">
        <w:lastRenderedPageBreak/>
        <w:t xml:space="preserve">The most common factors influencing the evaluation of </w:t>
      </w:r>
      <w:proofErr w:type="gramStart"/>
      <w:r w:rsidRPr="004D3102">
        <w:t>Agile</w:t>
      </w:r>
      <w:proofErr w:type="gramEnd"/>
      <w:r w:rsidRPr="004D3102">
        <w:t xml:space="preserve"> software projects are velocity and effort (</w:t>
      </w:r>
      <w:proofErr w:type="spellStart"/>
      <w:r w:rsidRPr="004D3102">
        <w:t>Kupiainen</w:t>
      </w:r>
      <w:proofErr w:type="spellEnd"/>
      <w:r w:rsidRPr="004D3102">
        <w:t xml:space="preserve">, </w:t>
      </w:r>
      <w:proofErr w:type="spellStart"/>
      <w:r w:rsidRPr="004D3102">
        <w:t>Mäntylä</w:t>
      </w:r>
      <w:proofErr w:type="spellEnd"/>
      <w:r w:rsidRPr="004D3102">
        <w:t xml:space="preserve"> and </w:t>
      </w:r>
      <w:proofErr w:type="spellStart"/>
      <w:r w:rsidRPr="004D3102">
        <w:t>Itkonen</w:t>
      </w:r>
      <w:proofErr w:type="spellEnd"/>
      <w:r w:rsidRPr="004D3102">
        <w:t xml:space="preserve"> 2015). Velocity refers to the speed of</w:t>
      </w:r>
    </w:p>
    <w:p w14:paraId="09743882" w14:textId="77777777" w:rsidR="006C3B9C" w:rsidRPr="004D3102" w:rsidRDefault="006C3B9C" w:rsidP="004D3102">
      <w:pPr>
        <w:rPr>
          <w:rStyle w:val="Heading1Char"/>
          <w:rFonts w:ascii="Trebuchet MS" w:hAnsi="Trebuchet MS"/>
          <w:b w:val="0"/>
          <w:color w:val="auto"/>
        </w:rPr>
      </w:pPr>
      <w:r w:rsidRPr="004D3102">
        <w:rPr>
          <w:rStyle w:val="Heading1Char"/>
          <w:rFonts w:ascii="Trebuchet MS" w:hAnsi="Trebuchet MS"/>
          <w:b w:val="0"/>
          <w:color w:val="auto"/>
        </w:rPr>
        <w:br w:type="page"/>
      </w:r>
    </w:p>
    <w:p w14:paraId="69DA9503" w14:textId="0875062A" w:rsidR="007D431B" w:rsidRPr="00067015" w:rsidRDefault="007D431B" w:rsidP="004D3102">
      <w:pPr>
        <w:pStyle w:val="Heading1"/>
      </w:pPr>
      <w:bookmarkStart w:id="3" w:name="_Toc65161528"/>
      <w:r w:rsidRPr="00067015">
        <w:lastRenderedPageBreak/>
        <w:t>3. Project Progress</w:t>
      </w:r>
      <w:bookmarkEnd w:id="3"/>
    </w:p>
    <w:p w14:paraId="134406A2" w14:textId="77777777" w:rsidR="004D3102" w:rsidRPr="004D3102" w:rsidRDefault="004D3102" w:rsidP="004D3102">
      <w:r w:rsidRPr="004D3102">
        <w:t>Following early discussions with my supervisor, an idea and topic for the project was decided and the preliminary literature survey was undertaken. From this research, specific features and requirements were considered, and the development stages of the project could be planned.</w:t>
      </w:r>
    </w:p>
    <w:p w14:paraId="33BF4134" w14:textId="1AD5B89F" w:rsidR="004D3102" w:rsidRPr="004D3102" w:rsidRDefault="004D3102" w:rsidP="004D3102">
      <w:r w:rsidRPr="004D3102">
        <w:t>As part of the design stage, potential technologies were tested through the creation of prototypes. A virtual environment was set-up for development work. The use of prototypes removes risks related to the capabil</w:t>
      </w:r>
      <w:r w:rsidR="00EA2D47">
        <w:t>ities of any technology chosen.</w:t>
      </w:r>
    </w:p>
    <w:p w14:paraId="54BB5A27" w14:textId="4B354540" w:rsidR="004D3102" w:rsidRDefault="004D3102" w:rsidP="004D3102">
      <w:r w:rsidRPr="004D3102">
        <w:t>As this project will not be evaluated through actual users – because of remote working constraints – there are no ethical obligations to consider for the testing stage. The developed software will however take into consideration the ethical responsibility of safeguarding user data.</w:t>
      </w:r>
    </w:p>
    <w:p w14:paraId="69478356" w14:textId="01937427" w:rsidR="007D431B" w:rsidRPr="00067015" w:rsidRDefault="007D431B" w:rsidP="004D3102">
      <w:pPr>
        <w:rPr>
          <w:rStyle w:val="Heading1Char"/>
          <w:rFonts w:ascii="Trebuchet MS" w:hAnsi="Trebuchet MS"/>
          <w:b w:val="0"/>
        </w:rPr>
      </w:pPr>
      <w:r w:rsidRPr="00067015">
        <w:rPr>
          <w:rStyle w:val="Heading1Char"/>
          <w:rFonts w:ascii="Trebuchet MS" w:hAnsi="Trebuchet MS"/>
          <w:b w:val="0"/>
        </w:rPr>
        <w:br w:type="page"/>
      </w:r>
    </w:p>
    <w:p w14:paraId="083AFF9E" w14:textId="77777777" w:rsidR="00EA2D47" w:rsidRPr="00EA2D47" w:rsidRDefault="007D431B" w:rsidP="00EA2D47">
      <w:pPr>
        <w:pStyle w:val="Heading1"/>
        <w:rPr>
          <w:rStyle w:val="Heading1Char"/>
          <w:b/>
          <w:bCs w:val="0"/>
        </w:rPr>
      </w:pPr>
      <w:bookmarkStart w:id="4" w:name="_Toc65161529"/>
      <w:r w:rsidRPr="00EA2D47">
        <w:rPr>
          <w:rStyle w:val="Heading1Char"/>
          <w:b/>
          <w:bCs w:val="0"/>
        </w:rPr>
        <w:lastRenderedPageBreak/>
        <w:t>4</w:t>
      </w:r>
      <w:r w:rsidR="00430EDF" w:rsidRPr="00EA2D47">
        <w:rPr>
          <w:rStyle w:val="Heading1Char"/>
          <w:b/>
          <w:bCs w:val="0"/>
        </w:rPr>
        <w:t xml:space="preserve">. </w:t>
      </w:r>
      <w:r w:rsidR="009761FF" w:rsidRPr="00EA2D47">
        <w:rPr>
          <w:rStyle w:val="Heading1Char"/>
          <w:b/>
          <w:bCs w:val="0"/>
        </w:rPr>
        <w:t>Project Management</w:t>
      </w:r>
      <w:bookmarkEnd w:id="4"/>
    </w:p>
    <w:p w14:paraId="48D944CA" w14:textId="5A6D0572" w:rsidR="004D3102" w:rsidRPr="004D3102" w:rsidRDefault="004D3102" w:rsidP="004D3102">
      <w:r w:rsidRPr="004D3102">
        <w:t>The project is organised through sprints in each of which a particular feature will be developed. A general roadmap (Appendix B.3) of the project was created early on which divides the development into stages. This roadmap was later populated with more detail following preliminary research. The first stage includes the planning and general research that has been completed thus far. The following stages cover the development of the basic interaction functionality, a brain-training feature, design considerations for elderly users, and a companionship feature. Each of these stages includes its own research, implementation, and evaluation sub-stages.</w:t>
      </w:r>
    </w:p>
    <w:p w14:paraId="5230D1B9" w14:textId="77777777" w:rsidR="004D3102" w:rsidRPr="004D3102" w:rsidRDefault="004D3102" w:rsidP="004D3102">
      <w:r w:rsidRPr="004D3102">
        <w:t>All project resources are tracked using Git for version control and the repository hosted on GitHub. GitHub built-in tools have also been used for managing the tasks and timeline of the project. An Automated Kanban boards track the progress of features which are represented as issues. Milestones related to the stages in the roadmap are included.</w:t>
      </w:r>
    </w:p>
    <w:p w14:paraId="28A8B3EF" w14:textId="35EA85F7" w:rsidR="004D3102" w:rsidRPr="00067015" w:rsidRDefault="004D3102" w:rsidP="004D3102">
      <w:r w:rsidRPr="004D3102">
        <w:t>A risk assessment document was created which analysed potential issues that could impact the project. Each risk was assigned values representing the damage and likelihood of it occurring. Taken together, these values were used to determine the most significant risks. With the risks organised, mitigation strategies could then be prioritised.</w:t>
      </w:r>
    </w:p>
    <w:p w14:paraId="46AA5250" w14:textId="77777777" w:rsidR="00430EDF" w:rsidRPr="00067015" w:rsidRDefault="00430EDF" w:rsidP="004D3102">
      <w:pPr>
        <w:rPr>
          <w:rFonts w:eastAsiaTheme="majorEastAsia" w:cstheme="majorBidi"/>
          <w:color w:val="345A8A" w:themeColor="accent1" w:themeShade="B5"/>
          <w:sz w:val="32"/>
          <w:szCs w:val="32"/>
        </w:rPr>
      </w:pPr>
      <w:r w:rsidRPr="00067015">
        <w:br w:type="page"/>
      </w:r>
    </w:p>
    <w:p w14:paraId="212FA774" w14:textId="77777777" w:rsidR="00EA2D47" w:rsidRDefault="007D431B" w:rsidP="00EA2D47">
      <w:pPr>
        <w:pStyle w:val="Heading1"/>
      </w:pPr>
      <w:bookmarkStart w:id="5" w:name="_Toc65161530"/>
      <w:r w:rsidRPr="00067015">
        <w:lastRenderedPageBreak/>
        <w:t>5</w:t>
      </w:r>
      <w:r w:rsidR="008C4C3A" w:rsidRPr="00067015">
        <w:t xml:space="preserve">. </w:t>
      </w:r>
      <w:r w:rsidR="009761FF" w:rsidRPr="00067015">
        <w:t>What next?</w:t>
      </w:r>
      <w:bookmarkEnd w:id="5"/>
    </w:p>
    <w:p w14:paraId="3F2F03E9" w14:textId="3C37E33C" w:rsidR="004D3102" w:rsidRPr="004D3102" w:rsidRDefault="004D3102" w:rsidP="00EA2D47">
      <w:r w:rsidRPr="004D3102">
        <w:t>With the research and planning completed for the project, the next step will be beginning the first sprint as outlined in the roadmap (Appendix B.3). This will involve implementing the basic speech-to-text, natural language processing, and text-to-speech architecture on which the remaining features can later be developed. Each of these three components will be based on open-source technologies.</w:t>
      </w:r>
    </w:p>
    <w:p w14:paraId="09B5E4EE" w14:textId="77777777" w:rsidR="004D3102" w:rsidRPr="004D3102" w:rsidRDefault="004D3102" w:rsidP="004D3102">
      <w:r w:rsidRPr="004D3102">
        <w:t>Although one of the desired functions of the VA is the ability to maintain functionality while not connected to the internet, in the event that this is found to be impractical within the allocated timeframe an online only version based on the working prototype will instead be created as a contingency plan. This will minimise disruption to the remaining development sprints, and the offline functionality may be completed at a later date.</w:t>
      </w:r>
    </w:p>
    <w:p w14:paraId="60DC94F3" w14:textId="49C5636D" w:rsidR="00AA2EF3" w:rsidRPr="004D3102" w:rsidRDefault="004D3102" w:rsidP="004D3102">
      <w:r w:rsidRPr="004D3102">
        <w:t>The upcoming sprints will continue to make use of the project management tools in place, in particular the Kanban board which will be updated with new tasks within each sprint. Additionally, at each of the discussed stages, sections the final report will be written covering the research for that feature, and details and evaluation of the work completed.</w:t>
      </w:r>
    </w:p>
    <w:p w14:paraId="502307FB" w14:textId="77777777" w:rsidR="009761FF" w:rsidRPr="00067015" w:rsidRDefault="009761FF" w:rsidP="004D3102">
      <w:pPr>
        <w:rPr>
          <w:rFonts w:eastAsiaTheme="majorEastAsia" w:cstheme="majorBidi"/>
          <w:color w:val="345A8A" w:themeColor="accent1" w:themeShade="B5"/>
          <w:sz w:val="32"/>
          <w:szCs w:val="32"/>
        </w:rPr>
      </w:pPr>
      <w:r w:rsidRPr="00067015">
        <w:br w:type="page"/>
      </w:r>
    </w:p>
    <w:p w14:paraId="3ABA636E" w14:textId="2E573268" w:rsidR="00362215" w:rsidRPr="004D3102" w:rsidRDefault="008C4C3A" w:rsidP="004D3102">
      <w:pPr>
        <w:pStyle w:val="Heading1"/>
      </w:pPr>
      <w:bookmarkStart w:id="6" w:name="_Toc65161531"/>
      <w:r w:rsidRPr="00067015">
        <w:lastRenderedPageBreak/>
        <w:t xml:space="preserve">Reference </w:t>
      </w:r>
      <w:r w:rsidR="004D3102">
        <w:t>L</w:t>
      </w:r>
      <w:r w:rsidRPr="00067015">
        <w:t>ist</w:t>
      </w:r>
      <w:bookmarkEnd w:id="6"/>
    </w:p>
    <w:p w14:paraId="238F7D83" w14:textId="52CEDFEF" w:rsidR="00362215" w:rsidRPr="00067015" w:rsidRDefault="00362215" w:rsidP="004D3102">
      <w:r w:rsidRPr="00067015">
        <w:br w:type="page"/>
      </w:r>
    </w:p>
    <w:p w14:paraId="7478B8CA" w14:textId="68A7AA0D" w:rsidR="00397FFE" w:rsidRPr="00067015" w:rsidRDefault="00397FFE" w:rsidP="004D3102">
      <w:pPr>
        <w:pStyle w:val="EssayBibliographytext"/>
        <w:sectPr w:rsidR="00397FFE" w:rsidRPr="00067015" w:rsidSect="00397FFE">
          <w:footerReference w:type="default" r:id="rId12"/>
          <w:pgSz w:w="11906" w:h="16838"/>
          <w:pgMar w:top="2155" w:right="1418" w:bottom="2155" w:left="1814" w:header="709" w:footer="709" w:gutter="0"/>
          <w:pgNumType w:start="1"/>
          <w:cols w:space="708"/>
          <w:docGrid w:linePitch="360"/>
        </w:sectPr>
      </w:pPr>
    </w:p>
    <w:p w14:paraId="3F1C544A" w14:textId="38962982" w:rsidR="008C4C3A" w:rsidRPr="00067015" w:rsidRDefault="009761FF" w:rsidP="00A613F8">
      <w:pPr>
        <w:pStyle w:val="Heading1"/>
      </w:pPr>
      <w:bookmarkStart w:id="7" w:name="_Toc65161532"/>
      <w:r w:rsidRPr="00067015">
        <w:lastRenderedPageBreak/>
        <w:t>Appendix A – Draft Literature Survey</w:t>
      </w:r>
      <w:bookmarkEnd w:id="7"/>
    </w:p>
    <w:p w14:paraId="5CC2FC0A" w14:textId="5FD87BB2" w:rsidR="00EA2D47" w:rsidRDefault="00EA2D47" w:rsidP="00EA2D47">
      <w:pPr>
        <w:pStyle w:val="Heading2"/>
      </w:pPr>
      <w:bookmarkStart w:id="8" w:name="_Toc65161533"/>
      <w:r>
        <w:t>1. Method</w:t>
      </w:r>
      <w:bookmarkEnd w:id="8"/>
    </w:p>
    <w:p w14:paraId="4B51A18D" w14:textId="77777777" w:rsidR="00A613F8" w:rsidRPr="00A613F8" w:rsidRDefault="00A613F8" w:rsidP="00A613F8">
      <w:r w:rsidRPr="00A613F8">
        <w:t xml:space="preserve">To assess the difficulties caused by cognitive decline and potential technologies that could mitigate them, a review of existing literature was conducted. The literature was gathered through multiple search queries on </w:t>
      </w:r>
      <w:proofErr w:type="spellStart"/>
      <w:r w:rsidRPr="00A613F8">
        <w:t>ScienceDirect</w:t>
      </w:r>
      <w:proofErr w:type="spellEnd"/>
      <w:r w:rsidRPr="00A613F8">
        <w:t xml:space="preserve"> using combinations of the following keywords: dementia, “caring for”, “home care”, palliative, helping, challenges, difficulties, needs, prevention, independence, enabling, preferences, “assistive technology”, “smart home”, capability, voice, assistant, “consumer product”, adoption, elderly, “digital immigrants”, design, “early onset”. Studies mentioning “social media”, student, or diagnosis were excluded. Each search query was refined until it produced 30 or fewer results and exclusion criteria were applied.</w:t>
      </w:r>
    </w:p>
    <w:p w14:paraId="15AF863A" w14:textId="0F0E3DE6" w:rsidR="00A613F8" w:rsidRPr="00A613F8" w:rsidRDefault="00EA2D47" w:rsidP="00A613F8">
      <w:pPr>
        <w:pStyle w:val="Heading2"/>
      </w:pPr>
      <w:bookmarkStart w:id="9" w:name="_Toc65161534"/>
      <w:r>
        <w:t xml:space="preserve">2. </w:t>
      </w:r>
      <w:r w:rsidR="00A613F8" w:rsidRPr="00A613F8">
        <w:t>Dementia</w:t>
      </w:r>
      <w:bookmarkEnd w:id="9"/>
    </w:p>
    <w:p w14:paraId="09BD170C" w14:textId="77777777" w:rsidR="00A613F8" w:rsidRPr="00A613F8" w:rsidRDefault="00A613F8" w:rsidP="00A613F8">
      <w:r w:rsidRPr="00A613F8">
        <w:t>Dementia is the impairment of higher brain functions such as memory and cognitive processing and is commonly caused by Alzheimer’s disease (AD).</w:t>
      </w:r>
    </w:p>
    <w:p w14:paraId="3629CEC6" w14:textId="77777777" w:rsidR="00A613F8" w:rsidRPr="00A613F8" w:rsidRDefault="00A613F8" w:rsidP="00A613F8">
      <w:r w:rsidRPr="00A613F8">
        <w:t xml:space="preserve">The World Health Organization (2019) estimated 50 million people worldwide living with dementia burdening individuals, caregivers, and healthcare services with an approximate global cost of US$ 818 billion in 2015. Dementia cases are expected to reach 82 million by 2030 and 152 million by 2050. This inflation is the result of a global aging population caused by increased life expectancy worldwide. </w:t>
      </w:r>
      <w:proofErr w:type="spellStart"/>
      <w:r w:rsidRPr="00A613F8">
        <w:t>Galende</w:t>
      </w:r>
      <w:proofErr w:type="spellEnd"/>
      <w:r w:rsidRPr="00A613F8">
        <w:t xml:space="preserve"> et al. (2021) assessed the social impact of dementia to advise healthcare policies in Spain, concluding that robust healthcare programs were essential. Their review found between 4% and 9% of people in Spain over 65 affected by dementia with rates increasing proportional to age. These proportions are typical of other countries.</w:t>
      </w:r>
    </w:p>
    <w:p w14:paraId="7CEE4A3B" w14:textId="77777777" w:rsidR="00A613F8" w:rsidRPr="00A613F8" w:rsidRDefault="00A613F8" w:rsidP="00A613F8">
      <w:r w:rsidRPr="00A613F8">
        <w:lastRenderedPageBreak/>
        <w:t>The decline of cognitive functioning causes difficulties in safety, autonomy, and quality-of-life (</w:t>
      </w:r>
      <w:proofErr w:type="spellStart"/>
      <w:r w:rsidRPr="00A613F8">
        <w:t>QoL</w:t>
      </w:r>
      <w:proofErr w:type="spellEnd"/>
      <w:r w:rsidRPr="00A613F8">
        <w:t xml:space="preserve">) affecting both patients and carers; and various focus groups, interviews, and workshops have attempted to formalise the design requirements of care services based on these concerns (Morgan et al. 2002; </w:t>
      </w:r>
      <w:proofErr w:type="spellStart"/>
      <w:r w:rsidRPr="00A613F8">
        <w:t>Thoma-Lürken</w:t>
      </w:r>
      <w:proofErr w:type="spellEnd"/>
      <w:r w:rsidRPr="00A613F8">
        <w:t xml:space="preserve"> et al. 2018; Lockerbie and Maiden 2020). Focus groups with formal and informal caregivers conducted by </w:t>
      </w:r>
      <w:proofErr w:type="spellStart"/>
      <w:r w:rsidRPr="00A613F8">
        <w:t>Thoma-Lürken</w:t>
      </w:r>
      <w:proofErr w:type="spellEnd"/>
      <w:r w:rsidRPr="00A613F8">
        <w:t xml:space="preserve"> et al. (2018) revealed 6 recurring domains of problems preventing aging-in-place for people living with dementia: Self-reliance, safety, social, behavioural, formal Services, and cognition; however they did not address the causal relationships between these domains. The most common issues raised were patients suffering a loss of independence and inability to perform activities of daily living (ADL). In a review by </w:t>
      </w:r>
      <w:proofErr w:type="spellStart"/>
      <w:r w:rsidRPr="00A613F8">
        <w:t>Alexopoulos</w:t>
      </w:r>
      <w:proofErr w:type="spellEnd"/>
      <w:r w:rsidRPr="00A613F8">
        <w:t xml:space="preserve"> et al. (2002), mid- and late-life depressions were found to exacerbate cognitive decline, and the increased loss of independence produced further depression. One study that focused on support for informal caregivers found that many felt they could continue to provide sufficient care for their dependant for longer if they were given better education and relief as they lacked appropriate training and were hindered by time constraints (Chi et al. 2020).</w:t>
      </w:r>
    </w:p>
    <w:p w14:paraId="5CA2C480" w14:textId="3069590D" w:rsidR="00A613F8" w:rsidRPr="00A613F8" w:rsidRDefault="00EA2D47" w:rsidP="00A613F8">
      <w:pPr>
        <w:pStyle w:val="Heading2"/>
      </w:pPr>
      <w:bookmarkStart w:id="10" w:name="_Toc65161535"/>
      <w:r>
        <w:t xml:space="preserve">3. </w:t>
      </w:r>
      <w:r w:rsidR="00A613F8" w:rsidRPr="00A613F8">
        <w:t>Assisted Living</w:t>
      </w:r>
      <w:bookmarkEnd w:id="10"/>
    </w:p>
    <w:p w14:paraId="6B594122" w14:textId="77777777" w:rsidR="00A613F8" w:rsidRPr="00A613F8" w:rsidRDefault="00A613F8" w:rsidP="00A613F8">
      <w:r w:rsidRPr="00A613F8">
        <w:t>As technologies such as robotics, the internet-of-things (</w:t>
      </w:r>
      <w:proofErr w:type="spellStart"/>
      <w:r w:rsidRPr="00A613F8">
        <w:t>IoT</w:t>
      </w:r>
      <w:proofErr w:type="spellEnd"/>
      <w:r w:rsidRPr="00A613F8">
        <w:t>), and machine learning are developed worldwide, these innovations have been applied to improve the quality-of-life (</w:t>
      </w:r>
      <w:proofErr w:type="spellStart"/>
      <w:r w:rsidRPr="00A613F8">
        <w:t>QoL</w:t>
      </w:r>
      <w:proofErr w:type="spellEnd"/>
      <w:r w:rsidRPr="00A613F8">
        <w:t xml:space="preserve">) for both the fully cognitive elderly and those suffering from cognitive decline (Li et al. 2015). Traditionally, caring for people living with dementia would be performed at home by family members until they were unable and the dependent was moved into formal care (Kemp, Ball, and Perkins 2013); however financial pressure placed on both individuals and healthcare services has motivated research into assisted living (AL) technologies to promote “aging-in-place” and allowing dependents to maintain their </w:t>
      </w:r>
      <w:r w:rsidRPr="00A613F8">
        <w:lastRenderedPageBreak/>
        <w:t>autonomy. These advances aim to relieve pressure on healthcare services and informal carers.</w:t>
      </w:r>
    </w:p>
    <w:p w14:paraId="5A249F00" w14:textId="77777777" w:rsidR="00A613F8" w:rsidRPr="00A613F8" w:rsidRDefault="00A613F8" w:rsidP="00A613F8">
      <w:r w:rsidRPr="00A613F8">
        <w:t>Telecare refers to technologies that provide remote healthcare directly to patients in their own homes such as monitoring sensors (Barlow, Bayer, and Curry 2006; Roberts and Mort 2009). These approaches are also referred to as telemedicine and telehealth inconsistently across different authors. Some of the earliest telecare solutions include the EU-ACTION project that began in 1997 – a system intended to introduce ICT into home environments to educate home carers and dependants in correct care techniques (Magnusson et al. 2002).</w:t>
      </w:r>
    </w:p>
    <w:p w14:paraId="49F4A156" w14:textId="77777777" w:rsidR="00A613F8" w:rsidRPr="00A613F8" w:rsidRDefault="00A613F8" w:rsidP="00A613F8">
      <w:r w:rsidRPr="00A613F8">
        <w:t xml:space="preserve">The ubiquity of </w:t>
      </w:r>
      <w:proofErr w:type="spellStart"/>
      <w:r w:rsidRPr="00A613F8">
        <w:t>IoT</w:t>
      </w:r>
      <w:proofErr w:type="spellEnd"/>
      <w:r w:rsidRPr="00A613F8">
        <w:t xml:space="preserve"> devices has led to the notion of intra-connected smart homes in which multiple sensors and devices can communicate and be controlled through a unified interface such as a voice assistant. Cooper et al. (2008) describe “intelligent environments” similar to the newer idea of smart homes, noting how they could assist individuals with cognitive impairments using reminders, directional guidance, or monitoring. They recognise the importance of technology understanding the context of a situation (such as a user’s location or task), an issue that has been addressed more recently with machine learning. Other early work on smart homes also foresaw their use in telecare for elderly and disabled people including those with cognitive impairment (Chan et al. 2008; Chan et al. 2009). </w:t>
      </w:r>
      <w:proofErr w:type="spellStart"/>
      <w:r w:rsidRPr="00A613F8">
        <w:t>Belley</w:t>
      </w:r>
      <w:proofErr w:type="spellEnd"/>
      <w:r w:rsidRPr="00A613F8">
        <w:t xml:space="preserve"> et al. (2015) present a practical algorithm for detecting erratic behaviour in people with cognitive decline by analysing power usage of smart devices. Liu et al. (2016) also focused on the benefits of health monitoring of elderly in smart homes, however they conclude that smart homes were not capable of completely supporting the elderly. </w:t>
      </w:r>
      <w:proofErr w:type="spellStart"/>
      <w:r w:rsidRPr="00A613F8">
        <w:t>Rumeau</w:t>
      </w:r>
      <w:proofErr w:type="spellEnd"/>
      <w:r w:rsidRPr="00A613F8">
        <w:t xml:space="preserve"> et al. (2020) investigated co-living spaces for elders to reduce isolation with a tangential experiment related to smart home technology.</w:t>
      </w:r>
    </w:p>
    <w:p w14:paraId="48DE2E04" w14:textId="77777777" w:rsidR="00A613F8" w:rsidRPr="00A613F8" w:rsidRDefault="00A613F8" w:rsidP="00A613F8">
      <w:proofErr w:type="spellStart"/>
      <w:r w:rsidRPr="00A613F8">
        <w:lastRenderedPageBreak/>
        <w:t>Shishehgar</w:t>
      </w:r>
      <w:proofErr w:type="spellEnd"/>
      <w:r w:rsidRPr="00A613F8">
        <w:t>, Kerr, and Blake (2018) outline a variety of robotics projects for supporting elders including companion robots, mounted mechanical arms, electronic wheelchairs and walking assistants, domestic cleaning robots, and health and time management robots. Wilson et al. (2019) discuss how these robotics projects can be integrated with smart homes.</w:t>
      </w:r>
    </w:p>
    <w:p w14:paraId="0E983E20" w14:textId="77777777" w:rsidR="00A613F8" w:rsidRPr="00A613F8" w:rsidRDefault="00A613F8" w:rsidP="00A613F8">
      <w:r w:rsidRPr="00A613F8">
        <w:t xml:space="preserve">Despite the number of care projects that have been created, few have seen widespread adoption or made it past early pilot stages due to poor evidence of cost-effectiveness (Obi, </w:t>
      </w:r>
      <w:proofErr w:type="spellStart"/>
      <w:r w:rsidRPr="00A613F8">
        <w:t>Ishmatova</w:t>
      </w:r>
      <w:proofErr w:type="spellEnd"/>
      <w:r w:rsidRPr="00A613F8">
        <w:t>, and Iwasaki 2013; Clarkson et al. 2017). The effectiveness of these solutions is difficult to measure because the majority of studies use qualitative means of assessment or failed to apply their findings to a formal framework (Siegel and Dorner 2017). Dodd et al. (2020) were also unable to find an existing measure for assessing the effectiveness of care solutions with respect to the key desired outcomes of stakeholders. Limited study sizes also question the validity of any positive findings in these studies. Among those projects that were deployed, adoption is likely hindered by the deep-rooted social stigma related to dementia and AL technologies; particularly in rural areas (Morgan et al. 2002).</w:t>
      </w:r>
    </w:p>
    <w:p w14:paraId="01940FF8" w14:textId="77777777" w:rsidR="00A613F8" w:rsidRPr="00A613F8" w:rsidRDefault="00A613F8" w:rsidP="00A613F8">
      <w:r w:rsidRPr="00A613F8">
        <w:t xml:space="preserve">End-of-life care should preserve an individual’s dignity and </w:t>
      </w:r>
      <w:proofErr w:type="spellStart"/>
      <w:r w:rsidRPr="00A613F8">
        <w:t>QoL</w:t>
      </w:r>
      <w:proofErr w:type="spellEnd"/>
      <w:r w:rsidRPr="00A613F8">
        <w:t xml:space="preserve">. </w:t>
      </w:r>
      <w:proofErr w:type="spellStart"/>
      <w:r w:rsidRPr="00A613F8">
        <w:t>Östlund</w:t>
      </w:r>
      <w:proofErr w:type="spellEnd"/>
      <w:r w:rsidRPr="00A613F8">
        <w:t xml:space="preserve">, Brown, and Johnston (2012) reviewed palliative care studies to assess how well recipient’s dignity was addressed. Palliative care includes solutions to ease the pain of conditions without addressing the cause of the problem. Dementia care is considered palliative as it improves the comfort of the patient and may reduce deterioration, but cannot reverse any existing damage. None of their reviewed studies addressed patients concerns regarding the impact of their own death on their surviving friends and family. Rich relationships, autonomy and control, knowledge, and improved mental health were identified as the desired outcomes of care solutions (Dodd et al. 2020). Lockerbie and Maiden (2020) created a model for defining the </w:t>
      </w:r>
      <w:proofErr w:type="spellStart"/>
      <w:r w:rsidRPr="00A613F8">
        <w:t>QoL</w:t>
      </w:r>
      <w:proofErr w:type="spellEnd"/>
      <w:r w:rsidRPr="00A613F8">
        <w:t xml:space="preserve"> goals for people with dementia through workshops with four experienced UK care workers, also concluding that </w:t>
      </w:r>
      <w:r w:rsidRPr="00A613F8">
        <w:lastRenderedPageBreak/>
        <w:t xml:space="preserve">improving independence and social connectivity were desirable outcomes of support. Gómez (2015) discusses the nature of autonomy for elders and the sustainability of solutions that support their independence, arguing that autonomy should not be accepted as a guaranteed improvement to </w:t>
      </w:r>
      <w:proofErr w:type="spellStart"/>
      <w:r w:rsidRPr="00A613F8">
        <w:t>QoL</w:t>
      </w:r>
      <w:proofErr w:type="spellEnd"/>
      <w:r w:rsidRPr="00A613F8">
        <w:t xml:space="preserve">. </w:t>
      </w:r>
      <w:proofErr w:type="spellStart"/>
      <w:r w:rsidRPr="00A613F8">
        <w:t>Hersh</w:t>
      </w:r>
      <w:proofErr w:type="spellEnd"/>
      <w:r w:rsidRPr="00A613F8">
        <w:t xml:space="preserve"> (2014) developed a framework for assessing the outcomes of ICT support.</w:t>
      </w:r>
    </w:p>
    <w:p w14:paraId="2835555E" w14:textId="548A1FEA" w:rsidR="00A613F8" w:rsidRPr="00A613F8" w:rsidRDefault="00EA2D47" w:rsidP="00A613F8">
      <w:pPr>
        <w:pStyle w:val="Heading2"/>
      </w:pPr>
      <w:bookmarkStart w:id="11" w:name="_Toc65161536"/>
      <w:r>
        <w:t xml:space="preserve">4. </w:t>
      </w:r>
      <w:r w:rsidR="00A613F8" w:rsidRPr="00A613F8">
        <w:t>Digital Divide</w:t>
      </w:r>
      <w:bookmarkEnd w:id="11"/>
    </w:p>
    <w:p w14:paraId="2118BA70" w14:textId="77777777" w:rsidR="00A613F8" w:rsidRPr="00A613F8" w:rsidRDefault="00A613F8" w:rsidP="00A613F8">
      <w:r w:rsidRPr="00A613F8">
        <w:t>The concept of a digital divide between elderly (digital immigrants) and younger (digital natives) users of technology is well documented. Digital immigrants are characterised by their struggle or resistance to adopt technology because of decreased learning capabilities, a rapidly changing industry, limited or poor experiences, or lack of confidence; instead using technology only when necessary.</w:t>
      </w:r>
    </w:p>
    <w:p w14:paraId="4CB51E03" w14:textId="77777777" w:rsidR="00A613F8" w:rsidRPr="00A613F8" w:rsidRDefault="00A613F8" w:rsidP="00A613F8">
      <w:r w:rsidRPr="00A613F8">
        <w:t xml:space="preserve">Mobile phones have the capability of improving </w:t>
      </w:r>
      <w:proofErr w:type="spellStart"/>
      <w:r w:rsidRPr="00A613F8">
        <w:t>QoL</w:t>
      </w:r>
      <w:proofErr w:type="spellEnd"/>
      <w:r w:rsidRPr="00A613F8">
        <w:t xml:space="preserve"> for elders (Plaza et al. 2011). Many applications are available for encouraging personal health and wellbeing.</w:t>
      </w:r>
    </w:p>
    <w:p w14:paraId="5B4D2793" w14:textId="77777777" w:rsidR="00A613F8" w:rsidRPr="00A613F8" w:rsidRDefault="00A613F8" w:rsidP="00A613F8">
      <w:r w:rsidRPr="00A613F8">
        <w:t xml:space="preserve">Despite the existence of tech-savvy elders and the inevitable generational shift as digital natives continue to age with technology, it is crucial to consider the difficulties caused by natural aging and late-life disabilities that are barriers to assistive technologies (Fischer et al. 2014). The results of a survey into motivations behind elder’s technology adoption by </w:t>
      </w:r>
      <w:proofErr w:type="spellStart"/>
      <w:r w:rsidRPr="00A613F8">
        <w:t>Sintonen</w:t>
      </w:r>
      <w:proofErr w:type="spellEnd"/>
      <w:r w:rsidRPr="00A613F8">
        <w:t xml:space="preserve"> and </w:t>
      </w:r>
      <w:proofErr w:type="spellStart"/>
      <w:r w:rsidRPr="00A613F8">
        <w:t>Immonen</w:t>
      </w:r>
      <w:proofErr w:type="spellEnd"/>
      <w:r w:rsidRPr="00A613F8">
        <w:t xml:space="preserve"> (2013) found that prior experience with technology their own physical limitations are key deciding factors for frail elderly. Their population had an approximately 1:2 split of frail and well-coping elderly. Hawley-Hague et al. (2014) found that concern for their own safety was </w:t>
      </w:r>
      <w:proofErr w:type="gramStart"/>
      <w:r w:rsidRPr="00A613F8">
        <w:t>a</w:t>
      </w:r>
      <w:proofErr w:type="gramEnd"/>
      <w:r w:rsidRPr="00A613F8">
        <w:t xml:space="preserve"> another crucial factor in elders adoption of AL technology. A review by Song and van der </w:t>
      </w:r>
      <w:proofErr w:type="spellStart"/>
      <w:r w:rsidRPr="00A613F8">
        <w:t>Cammen</w:t>
      </w:r>
      <w:proofErr w:type="spellEnd"/>
      <w:r w:rsidRPr="00A613F8">
        <w:t xml:space="preserve"> (2019) was concerned with how AL technology affects elders living alone.</w:t>
      </w:r>
    </w:p>
    <w:p w14:paraId="39F429B0" w14:textId="77777777" w:rsidR="00A613F8" w:rsidRPr="00A613F8" w:rsidRDefault="00A613F8" w:rsidP="00A613F8">
      <w:r w:rsidRPr="00A613F8">
        <w:lastRenderedPageBreak/>
        <w:t xml:space="preserve">The needs and preferences of elderly users should be considered before designing any AL technology. </w:t>
      </w:r>
      <w:proofErr w:type="spellStart"/>
      <w:r w:rsidRPr="00A613F8">
        <w:t>Jacelon</w:t>
      </w:r>
      <w:proofErr w:type="spellEnd"/>
      <w:r w:rsidRPr="00A613F8">
        <w:t xml:space="preserve"> and Hanson (2013) discuss the benefits of involving elders in the design process for smart homes to ensure they meet the practical needs of this specialist group. </w:t>
      </w:r>
      <w:proofErr w:type="spellStart"/>
      <w:r w:rsidRPr="00A613F8">
        <w:t>Gkouskos</w:t>
      </w:r>
      <w:proofErr w:type="spellEnd"/>
      <w:r w:rsidRPr="00A613F8">
        <w:t xml:space="preserve"> and Burgos (2017) also highlight the importance of involving elders in the design process of any AL technology.</w:t>
      </w:r>
    </w:p>
    <w:p w14:paraId="66F0255E" w14:textId="77777777" w:rsidR="00A613F8" w:rsidRPr="00A613F8" w:rsidRDefault="00A613F8" w:rsidP="00A613F8">
      <w:proofErr w:type="spellStart"/>
      <w:r w:rsidRPr="00A613F8">
        <w:t>Detweiler</w:t>
      </w:r>
      <w:proofErr w:type="spellEnd"/>
      <w:r w:rsidRPr="00A613F8">
        <w:t xml:space="preserve"> and </w:t>
      </w:r>
      <w:proofErr w:type="spellStart"/>
      <w:r w:rsidRPr="00A613F8">
        <w:t>Hindriks</w:t>
      </w:r>
      <w:proofErr w:type="spellEnd"/>
      <w:r w:rsidRPr="00A613F8">
        <w:t xml:space="preserve"> (2016) formalised </w:t>
      </w:r>
      <w:proofErr w:type="gramStart"/>
      <w:r w:rsidRPr="00A613F8">
        <w:t>a taxonomy</w:t>
      </w:r>
      <w:proofErr w:type="gramEnd"/>
      <w:r w:rsidRPr="00A613F8">
        <w:t xml:space="preserve"> for value sensitive design of AL technology and raise the issue of limited coverage of research into all permutations of their identified values, technologies, and contexts.</w:t>
      </w:r>
    </w:p>
    <w:p w14:paraId="25D67E96" w14:textId="77777777" w:rsidR="00A613F8" w:rsidRPr="00A613F8" w:rsidRDefault="00A613F8" w:rsidP="00A613F8">
      <w:r w:rsidRPr="00A613F8">
        <w:t xml:space="preserve">After interviewing elders who consider themselves technologically savvy, </w:t>
      </w:r>
      <w:proofErr w:type="spellStart"/>
      <w:r w:rsidRPr="00A613F8">
        <w:t>Kania-Lundholm</w:t>
      </w:r>
      <w:proofErr w:type="spellEnd"/>
      <w:r w:rsidRPr="00A613F8">
        <w:t xml:space="preserve"> and Torres (2015) question the importance of age as a factor in the Digital Divide; instead finding socio-economic explanations. The elders interviewed were generally highly educated and had used computers as early as the 1970s.</w:t>
      </w:r>
    </w:p>
    <w:p w14:paraId="30C30880" w14:textId="77777777" w:rsidR="00A613F8" w:rsidRPr="00A613F8" w:rsidRDefault="00A613F8" w:rsidP="00A613F8">
      <w:proofErr w:type="spellStart"/>
      <w:r w:rsidRPr="00A613F8">
        <w:t>Castilla</w:t>
      </w:r>
      <w:proofErr w:type="spellEnd"/>
      <w:r w:rsidRPr="00A613F8">
        <w:t xml:space="preserve"> et al. (2013) created a software tool for the elderly that streamlines common computing features such as email and telecommunication. They realised that simply enlarging icons and text was insufficient for making software accessible. To better aid user’s synchronous learning of what capabilities were offered and how to perform them, they concluded that no more than three options should be available at any time. Similarly, </w:t>
      </w:r>
      <w:proofErr w:type="spellStart"/>
      <w:r w:rsidRPr="00A613F8">
        <w:t>Iancu</w:t>
      </w:r>
      <w:proofErr w:type="spellEnd"/>
      <w:r w:rsidRPr="00A613F8">
        <w:t xml:space="preserve"> and </w:t>
      </w:r>
      <w:proofErr w:type="spellStart"/>
      <w:r w:rsidRPr="00A613F8">
        <w:t>Iancu</w:t>
      </w:r>
      <w:proofErr w:type="spellEnd"/>
      <w:r w:rsidRPr="00A613F8">
        <w:t xml:space="preserve"> (2020) suggest principals to be considered when designing mobile phones for Elders and found that multiple paths of completing the same action were confusing to users. They recommend familiarity and consistency in the design of tasks. Alternative human computer interaction (HCI) technologies have been considered to facilitate digital immigrant’s engagement with modern devices.</w:t>
      </w:r>
    </w:p>
    <w:p w14:paraId="4529DF55" w14:textId="77777777" w:rsidR="00A613F8" w:rsidRPr="00A613F8" w:rsidRDefault="00A613F8" w:rsidP="00A613F8">
      <w:r w:rsidRPr="00A613F8">
        <w:t>Hsiao et al. (2017) present natural hand motion controls for desktop applications with limited success. Other means of natural HCI that have been used include voice control and eye tracking (Li et al. 2015).</w:t>
      </w:r>
    </w:p>
    <w:p w14:paraId="726988A2" w14:textId="51F725D4" w:rsidR="00A613F8" w:rsidRPr="00A613F8" w:rsidRDefault="00EA2D47" w:rsidP="00A613F8">
      <w:pPr>
        <w:pStyle w:val="Heading2"/>
      </w:pPr>
      <w:bookmarkStart w:id="12" w:name="_Toc65161537"/>
      <w:r>
        <w:lastRenderedPageBreak/>
        <w:t xml:space="preserve">5. </w:t>
      </w:r>
      <w:r w:rsidR="00A613F8" w:rsidRPr="00A613F8">
        <w:t>The State of VAs</w:t>
      </w:r>
      <w:bookmarkEnd w:id="12"/>
    </w:p>
    <w:p w14:paraId="55AB9700" w14:textId="77777777" w:rsidR="00A613F8" w:rsidRPr="00A613F8" w:rsidRDefault="00A613F8" w:rsidP="00A613F8">
      <w:r w:rsidRPr="00A613F8">
        <w:t xml:space="preserve">Recently, </w:t>
      </w:r>
      <w:proofErr w:type="gramStart"/>
      <w:r w:rsidRPr="00A613F8">
        <w:t>consumer VAs such as Google Assistant and Amazon’s Alexa have</w:t>
      </w:r>
      <w:proofErr w:type="gramEnd"/>
      <w:r w:rsidRPr="00A613F8">
        <w:t xml:space="preserve"> become familiar presences in households and on mobile devices (McLean and </w:t>
      </w:r>
      <w:proofErr w:type="spellStart"/>
      <w:r w:rsidRPr="00A613F8">
        <w:t>Osei-Frimpong</w:t>
      </w:r>
      <w:proofErr w:type="spellEnd"/>
      <w:r w:rsidRPr="00A613F8">
        <w:t xml:space="preserve"> 2019). These </w:t>
      </w:r>
      <w:proofErr w:type="gramStart"/>
      <w:r w:rsidRPr="00A613F8">
        <w:t>consumer</w:t>
      </w:r>
      <w:proofErr w:type="gramEnd"/>
      <w:r w:rsidRPr="00A613F8">
        <w:t xml:space="preserve"> VAs are frequently tasked with performing web queries and making online purchases. Current VAs are still somewhat limited, despite considerable advances in natural language processing, however, privacy concerns are a common factor restricting their usage (</w:t>
      </w:r>
      <w:proofErr w:type="spellStart"/>
      <w:r w:rsidRPr="00A613F8">
        <w:t>Ho</w:t>
      </w:r>
      <w:proofErr w:type="spellEnd"/>
      <w:r w:rsidRPr="00A613F8">
        <w:t>-Sam-</w:t>
      </w:r>
      <w:proofErr w:type="spellStart"/>
      <w:r w:rsidRPr="00A613F8">
        <w:t>Sooi</w:t>
      </w:r>
      <w:proofErr w:type="spellEnd"/>
      <w:r w:rsidRPr="00A613F8">
        <w:t xml:space="preserve">, </w:t>
      </w:r>
      <w:proofErr w:type="spellStart"/>
      <w:r w:rsidRPr="00A613F8">
        <w:t>Pieters</w:t>
      </w:r>
      <w:proofErr w:type="spellEnd"/>
      <w:r w:rsidRPr="00A613F8">
        <w:t xml:space="preserve">, and </w:t>
      </w:r>
      <w:proofErr w:type="spellStart"/>
      <w:r w:rsidRPr="00A613F8">
        <w:t>Kroesen</w:t>
      </w:r>
      <w:proofErr w:type="spellEnd"/>
      <w:r w:rsidRPr="00A613F8">
        <w:t xml:space="preserve"> 2021).</w:t>
      </w:r>
    </w:p>
    <w:p w14:paraId="32CCC76C" w14:textId="77777777" w:rsidR="00A613F8" w:rsidRPr="00A613F8" w:rsidRDefault="00A613F8" w:rsidP="00A613F8">
      <w:proofErr w:type="gramStart"/>
      <w:r w:rsidRPr="00A613F8">
        <w:t>VAs are</w:t>
      </w:r>
      <w:proofErr w:type="gramEnd"/>
      <w:r w:rsidRPr="00A613F8">
        <w:t xml:space="preserve"> able to integrate with Smart Home technology and provide a conversational means of controlling the devices within. Conversational controls are accessible even for elders with cognitive decline. </w:t>
      </w:r>
      <w:proofErr w:type="spellStart"/>
      <w:r w:rsidRPr="00A613F8">
        <w:t>Chatbots</w:t>
      </w:r>
      <w:proofErr w:type="spellEnd"/>
      <w:r w:rsidRPr="00A613F8">
        <w:t xml:space="preserve"> and natural language interaction computers have been used for various healthcare services (</w:t>
      </w:r>
      <w:proofErr w:type="spellStart"/>
      <w:r w:rsidRPr="00A613F8">
        <w:t>Adamopoulou</w:t>
      </w:r>
      <w:proofErr w:type="spellEnd"/>
      <w:r w:rsidRPr="00A613F8">
        <w:t xml:space="preserve"> and </w:t>
      </w:r>
      <w:proofErr w:type="spellStart"/>
      <w:r w:rsidRPr="00A613F8">
        <w:t>Moussiades</w:t>
      </w:r>
      <w:proofErr w:type="spellEnd"/>
      <w:r w:rsidRPr="00A613F8">
        <w:t xml:space="preserve"> 2020).</w:t>
      </w:r>
    </w:p>
    <w:p w14:paraId="750B4DB4" w14:textId="77777777" w:rsidR="00A613F8" w:rsidRPr="00A613F8" w:rsidRDefault="00A613F8" w:rsidP="00A613F8">
      <w:r w:rsidRPr="00A613F8">
        <w:t xml:space="preserve">Trust in the VA is an essential requirement as carers and family members will be unwilling to place their dependent’s well-being in jeopardy. </w:t>
      </w:r>
      <w:proofErr w:type="spellStart"/>
      <w:r w:rsidRPr="00A613F8">
        <w:t>Poushneh</w:t>
      </w:r>
      <w:proofErr w:type="spellEnd"/>
      <w:r w:rsidRPr="00A613F8">
        <w:t xml:space="preserve"> (2021) explored the perception factors of artificial personalities in mobile voice assistants. Hu, Lu, and Gong (2021) investigate how user interactions with and trust of AI are affected by human-like qualities, determining that the humanness of voice output does not impact competence-related trust. However, Hu et al. (2021) found evidence that improving the perceived intelligence of VAs results in more frequent use. </w:t>
      </w:r>
      <w:proofErr w:type="spellStart"/>
      <w:r w:rsidRPr="00A613F8">
        <w:t>Chattaraman</w:t>
      </w:r>
      <w:proofErr w:type="spellEnd"/>
      <w:r w:rsidRPr="00A613F8">
        <w:t xml:space="preserve"> et al. (2019) conducted a usability experiment with elders and found that for users with cognitive impairment, an informal personality in a VA was less effective and caused difficulty.</w:t>
      </w:r>
    </w:p>
    <w:p w14:paraId="4DB0D991" w14:textId="77777777" w:rsidR="00A613F8" w:rsidRPr="00A613F8" w:rsidRDefault="00A613F8" w:rsidP="00A613F8">
      <w:r w:rsidRPr="00A613F8">
        <w:t xml:space="preserve">Intent detection involves translating a natural language command into a digital instruction and is a crucial component of a VA. The varying nature of natural language in its terminology, intonation, speed, and context makes this a difficult task that is accomplished only through machine learning such as the </w:t>
      </w:r>
      <w:r w:rsidRPr="00A613F8">
        <w:lastRenderedPageBreak/>
        <w:t xml:space="preserve">multi-layered neural network used by </w:t>
      </w:r>
      <w:proofErr w:type="spellStart"/>
      <w:r w:rsidRPr="00A613F8">
        <w:t>Firdaus</w:t>
      </w:r>
      <w:proofErr w:type="spellEnd"/>
      <w:r w:rsidRPr="00A613F8">
        <w:t xml:space="preserve"> et al. (2019) or the deep neural network used by Lin and Xu (2019) to learn new intents.</w:t>
      </w:r>
    </w:p>
    <w:p w14:paraId="08AF2B4C" w14:textId="431CB82F" w:rsidR="00A613F8" w:rsidRPr="00067015" w:rsidRDefault="00A613F8" w:rsidP="00A613F8">
      <w:proofErr w:type="spellStart"/>
      <w:r w:rsidRPr="00A613F8">
        <w:t>Mulfari</w:t>
      </w:r>
      <w:proofErr w:type="spellEnd"/>
      <w:r w:rsidRPr="00A613F8">
        <w:t xml:space="preserve"> et al. (2021) approached the task of designing VA system for users with speech disorders by using keyword spotting algorithms for intent detection. Kumar, Deepak, and </w:t>
      </w:r>
      <w:proofErr w:type="spellStart"/>
      <w:r w:rsidRPr="00A613F8">
        <w:t>Santhanavijayan</w:t>
      </w:r>
      <w:proofErr w:type="spellEnd"/>
      <w:r w:rsidRPr="00A613F8">
        <w:t xml:space="preserve"> (2020) propose an efficient emotion detection algorithm, although limited. As dementia significantly impacts speech, an appropriate method of understanding a user’s request or inferring their need is crucial.</w:t>
      </w:r>
    </w:p>
    <w:p w14:paraId="3FD2B80B" w14:textId="2545B4B9" w:rsidR="00A613F8" w:rsidRPr="00A613F8" w:rsidRDefault="00A613F8" w:rsidP="00A613F8">
      <w:pPr>
        <w:pStyle w:val="Heading2"/>
      </w:pPr>
      <w:bookmarkStart w:id="13" w:name="_Toc65161538"/>
      <w:r>
        <w:t>Reference L</w:t>
      </w:r>
      <w:r w:rsidRPr="00A613F8">
        <w:t>ist</w:t>
      </w:r>
      <w:bookmarkEnd w:id="13"/>
    </w:p>
    <w:p w14:paraId="52B9923F" w14:textId="0C78BFB6" w:rsidR="00A613F8" w:rsidRPr="00A613F8" w:rsidRDefault="00A613F8" w:rsidP="00A613F8">
      <w:pPr>
        <w:rPr>
          <w:rFonts w:asciiTheme="majorHAnsi" w:eastAsiaTheme="majorEastAsia" w:hAnsiTheme="majorHAnsi" w:cstheme="majorBidi"/>
          <w:color w:val="365F91" w:themeColor="accent1" w:themeShade="BF"/>
          <w:sz w:val="26"/>
          <w:szCs w:val="26"/>
        </w:rPr>
      </w:pPr>
      <w:proofErr w:type="gramStart"/>
      <w:r>
        <w:t>ADAMOPOULOU, E. and L. MOUSSIADES, 2020.</w:t>
      </w:r>
      <w:proofErr w:type="gramEnd"/>
      <w:r>
        <w:t xml:space="preserve"> </w:t>
      </w:r>
      <w:proofErr w:type="spellStart"/>
      <w:r>
        <w:t>Chatbots</w:t>
      </w:r>
      <w:proofErr w:type="spellEnd"/>
      <w:r>
        <w:t>: History, technology, and applications. Machine Learning with Applications, 2, 100006</w:t>
      </w:r>
    </w:p>
    <w:p w14:paraId="342C6CB4" w14:textId="77777777" w:rsidR="00A613F8" w:rsidRDefault="00A613F8" w:rsidP="00A613F8">
      <w:proofErr w:type="gramStart"/>
      <w:r>
        <w:t>ALEXOPOULOS, G.S. et al., 2002.</w:t>
      </w:r>
      <w:proofErr w:type="gramEnd"/>
      <w:r>
        <w:t xml:space="preserve"> Comorbidity of late life depression: an opportunity for research on mechanisms and treatment. Biological psychiatry, 52(6), 543-558</w:t>
      </w:r>
    </w:p>
    <w:p w14:paraId="27530BDC" w14:textId="77777777" w:rsidR="00A613F8" w:rsidRDefault="00A613F8" w:rsidP="00A613F8">
      <w:r>
        <w:t xml:space="preserve">BARLOW, J., S. BAYER and R. CURRY, 2006. </w:t>
      </w:r>
      <w:proofErr w:type="gramStart"/>
      <w:r>
        <w:t>Implementing complex innovations in fluid multi-stakeholder environments: Experiences of ‘telecare’.</w:t>
      </w:r>
      <w:proofErr w:type="gramEnd"/>
      <w:r>
        <w:t xml:space="preserve"> </w:t>
      </w:r>
      <w:proofErr w:type="spellStart"/>
      <w:r>
        <w:t>Technovation</w:t>
      </w:r>
      <w:proofErr w:type="spellEnd"/>
      <w:r>
        <w:t>, 26(3), 396-406</w:t>
      </w:r>
    </w:p>
    <w:p w14:paraId="37FAC1ED" w14:textId="77777777" w:rsidR="00A613F8" w:rsidRDefault="00A613F8" w:rsidP="00A613F8">
      <w:proofErr w:type="gramStart"/>
      <w:r>
        <w:t>BELLEY, C. et al., 2015.</w:t>
      </w:r>
      <w:proofErr w:type="gramEnd"/>
      <w:r>
        <w:t xml:space="preserve"> </w:t>
      </w:r>
      <w:proofErr w:type="gramStart"/>
      <w:r>
        <w:t>Nonintrusive system for assistance and guidance in smart homes based on electrical devices identification.</w:t>
      </w:r>
      <w:proofErr w:type="gramEnd"/>
      <w:r>
        <w:t xml:space="preserve"> Expert Systems with Applications, 42(19), 6552-6577</w:t>
      </w:r>
    </w:p>
    <w:p w14:paraId="29EE741F" w14:textId="77777777" w:rsidR="00A613F8" w:rsidRDefault="00A613F8" w:rsidP="00A613F8">
      <w:r>
        <w:t>CASTILLA, D. et al., 2013. Process of design and usability evaluation of a telepsychology web and virtual reality system for the elderly: Butler. International Journal of Human-Computer Studies, 71(3), 350-362</w:t>
      </w:r>
    </w:p>
    <w:p w14:paraId="3BE986A1" w14:textId="77777777" w:rsidR="00A613F8" w:rsidRDefault="00A613F8" w:rsidP="00A613F8">
      <w:proofErr w:type="gramStart"/>
      <w:r>
        <w:t>CHAN, M. et al., 2009.</w:t>
      </w:r>
      <w:proofErr w:type="gramEnd"/>
      <w:r>
        <w:t xml:space="preserve"> Smart homes — Current features and future perspectives. </w:t>
      </w:r>
      <w:proofErr w:type="spellStart"/>
      <w:r>
        <w:t>Maturitas</w:t>
      </w:r>
      <w:proofErr w:type="spellEnd"/>
      <w:r>
        <w:t>, 64(2), 90-97</w:t>
      </w:r>
    </w:p>
    <w:p w14:paraId="08DE9F44" w14:textId="77777777" w:rsidR="00A613F8" w:rsidRDefault="00A613F8" w:rsidP="00A613F8">
      <w:proofErr w:type="gramStart"/>
      <w:r>
        <w:lastRenderedPageBreak/>
        <w:t>CHAN, M. et al., 2008.</w:t>
      </w:r>
      <w:proofErr w:type="gramEnd"/>
      <w:r>
        <w:t xml:space="preserve"> A review of smart homes—Present state and future challenges. Computer methods and programs in biomedicine, 91(1), 55-81</w:t>
      </w:r>
    </w:p>
    <w:p w14:paraId="5F909FD6" w14:textId="77777777" w:rsidR="00A613F8" w:rsidRDefault="00A613F8" w:rsidP="00A613F8">
      <w:r>
        <w:t xml:space="preserve">CHATTARAMAN, V. et al., 2019. Should AI-Based, conversational digital assistants employ social- or task-oriented interaction style? </w:t>
      </w:r>
      <w:proofErr w:type="gramStart"/>
      <w:r>
        <w:t>A task-competency and reciprocity perspective for older adults.</w:t>
      </w:r>
      <w:proofErr w:type="gramEnd"/>
      <w:r>
        <w:t xml:space="preserve"> Computers in Human </w:t>
      </w:r>
      <w:proofErr w:type="spellStart"/>
      <w:r>
        <w:t>Behavior</w:t>
      </w:r>
      <w:proofErr w:type="spellEnd"/>
      <w:r>
        <w:t>, 90, 315-330</w:t>
      </w:r>
    </w:p>
    <w:p w14:paraId="4A50AE0E" w14:textId="77777777" w:rsidR="00A613F8" w:rsidRDefault="00A613F8" w:rsidP="00A613F8">
      <w:proofErr w:type="gramStart"/>
      <w:r>
        <w:t>CHI, N. et al., 2020.</w:t>
      </w:r>
      <w:proofErr w:type="gramEnd"/>
      <w:r>
        <w:t xml:space="preserve"> Interventions to Support Family Caregivers in Pain Management: A Systematic Review. Journal of pain and symptom management, 60(3), 630-656.e31</w:t>
      </w:r>
    </w:p>
    <w:p w14:paraId="14323CB6" w14:textId="77777777" w:rsidR="00A613F8" w:rsidRDefault="00A613F8" w:rsidP="00A613F8">
      <w:r>
        <w:t xml:space="preserve">CLARKSON, P. et al., 2017. </w:t>
      </w:r>
      <w:proofErr w:type="gramStart"/>
      <w:r>
        <w:t>A Systematic Review of the Economic Evidence for Home Support Interventions in Dementia.</w:t>
      </w:r>
      <w:proofErr w:type="gramEnd"/>
      <w:r>
        <w:t xml:space="preserve"> Value in Health, 20(8), 1198-1209</w:t>
      </w:r>
    </w:p>
    <w:p w14:paraId="664FBBA0" w14:textId="77777777" w:rsidR="00A613F8" w:rsidRDefault="00A613F8" w:rsidP="00A613F8">
      <w:r>
        <w:t xml:space="preserve">COOPER, R.A. et al., 2008. </w:t>
      </w:r>
      <w:proofErr w:type="gramStart"/>
      <w:r>
        <w:t>A perspective on intelligent devices and environments in medical rehabilitation.</w:t>
      </w:r>
      <w:proofErr w:type="gramEnd"/>
      <w:r>
        <w:t xml:space="preserve"> Medical engineering &amp; physics, 30(10), 1387-1398</w:t>
      </w:r>
    </w:p>
    <w:p w14:paraId="1BDDDB18" w14:textId="77777777" w:rsidR="00A613F8" w:rsidRDefault="00A613F8" w:rsidP="00A613F8">
      <w:proofErr w:type="gramStart"/>
      <w:r>
        <w:t>D, N.K., G. DEEPAK and A. SANTHANAVIJAYAN, 2020.</w:t>
      </w:r>
      <w:proofErr w:type="gramEnd"/>
      <w:r>
        <w:t xml:space="preserve"> A Novel Semantic Approach for Intelligent Response Generation using Emotion Detection Incorporating NPMI Measure. Procedia Computer Science, 167, 571-579</w:t>
      </w:r>
    </w:p>
    <w:p w14:paraId="292AE5C3" w14:textId="77777777" w:rsidR="00A613F8" w:rsidRDefault="00A613F8" w:rsidP="00A613F8">
      <w:proofErr w:type="gramStart"/>
      <w:r>
        <w:t>DETWEILER, C.A. and K.V. HINDRIKS, 2016.</w:t>
      </w:r>
      <w:proofErr w:type="gramEnd"/>
      <w:r>
        <w:t xml:space="preserve"> </w:t>
      </w:r>
      <w:proofErr w:type="gramStart"/>
      <w:r>
        <w:t>A survey of values, technologies and contexts in pervasive healthcare.</w:t>
      </w:r>
      <w:proofErr w:type="gramEnd"/>
      <w:r>
        <w:t xml:space="preserve"> Pervasive and Mobile Computing, 27, 1-13</w:t>
      </w:r>
    </w:p>
    <w:p w14:paraId="6DBD2C99" w14:textId="77777777" w:rsidR="00A613F8" w:rsidRDefault="00A613F8" w:rsidP="00A613F8">
      <w:r>
        <w:t xml:space="preserve">DODD, S.R. et al., 2020. </w:t>
      </w:r>
      <w:proofErr w:type="gramStart"/>
      <w:r>
        <w:t>Understanding the Outcomes of Supplementary Support Services in Palliative Care for Older People.</w:t>
      </w:r>
      <w:proofErr w:type="gramEnd"/>
      <w:r>
        <w:t xml:space="preserve"> </w:t>
      </w:r>
      <w:proofErr w:type="gramStart"/>
      <w:r>
        <w:t>A Scoping Review and Mapping Exercise.</w:t>
      </w:r>
      <w:proofErr w:type="gramEnd"/>
      <w:r>
        <w:t xml:space="preserve"> Journal of pain and symptom management, 60(2), 449-459.e21</w:t>
      </w:r>
    </w:p>
    <w:p w14:paraId="0D64E3B8" w14:textId="77777777" w:rsidR="00A613F8" w:rsidRDefault="00A613F8" w:rsidP="00A613F8">
      <w:proofErr w:type="gramStart"/>
      <w:r>
        <w:t>FIRDAUS, M. et al., 2019.</w:t>
      </w:r>
      <w:proofErr w:type="gramEnd"/>
      <w:r>
        <w:t xml:space="preserve"> </w:t>
      </w:r>
      <w:proofErr w:type="gramStart"/>
      <w:r>
        <w:t>A Multi-Task Hierarchical Approach for Intent Detection and Slot Filling.</w:t>
      </w:r>
      <w:proofErr w:type="gramEnd"/>
      <w:r>
        <w:t xml:space="preserve"> Knowledge-Based Systems, 183, 104846</w:t>
      </w:r>
    </w:p>
    <w:p w14:paraId="7280C050" w14:textId="77777777" w:rsidR="00A613F8" w:rsidRDefault="00A613F8" w:rsidP="00A613F8">
      <w:r>
        <w:lastRenderedPageBreak/>
        <w:t xml:space="preserve">FISCHER, S.H. et al., 2014. </w:t>
      </w:r>
      <w:proofErr w:type="gramStart"/>
      <w:r>
        <w:t>Acceptance and use of health information technology by community-dwelling elders.</w:t>
      </w:r>
      <w:proofErr w:type="gramEnd"/>
      <w:r>
        <w:t xml:space="preserve"> International journal of medical informatics, 83(9), 624-635</w:t>
      </w:r>
    </w:p>
    <w:p w14:paraId="505EBF4A" w14:textId="77777777" w:rsidR="00A613F8" w:rsidRDefault="00A613F8" w:rsidP="00A613F8">
      <w:proofErr w:type="gramStart"/>
      <w:r>
        <w:t>GKOUSKOS, D. and J. BURGOS, 2017.</w:t>
      </w:r>
      <w:proofErr w:type="gramEnd"/>
      <w:r>
        <w:t xml:space="preserve"> I’m in! </w:t>
      </w:r>
      <w:proofErr w:type="gramStart"/>
      <w:r>
        <w:t>Towards participatory healthcare of elderly through IOT.</w:t>
      </w:r>
      <w:proofErr w:type="gramEnd"/>
      <w:r>
        <w:t xml:space="preserve"> Procedia Computer Science, 113, 647-652</w:t>
      </w:r>
    </w:p>
    <w:p w14:paraId="5DDD4808" w14:textId="77777777" w:rsidR="00A613F8" w:rsidRDefault="00A613F8" w:rsidP="00A613F8">
      <w:r>
        <w:t>HAWLEY-HAGUE, H. et al., 2014. Older adults’ perceptions of technologies aimed at falls prevention, detection or monitoring: A systematic review. International journal of medical informatics, 83(6), 416-426</w:t>
      </w:r>
    </w:p>
    <w:p w14:paraId="0D21460F" w14:textId="77777777" w:rsidR="00A613F8" w:rsidRDefault="00A613F8" w:rsidP="00A613F8">
      <w:proofErr w:type="gramStart"/>
      <w:r>
        <w:t>HERSH, M., 2014.</w:t>
      </w:r>
      <w:proofErr w:type="gramEnd"/>
      <w:r>
        <w:t xml:space="preserve"> </w:t>
      </w:r>
      <w:proofErr w:type="gramStart"/>
      <w:r>
        <w:t>Evaluation framework for ICT-based learning technologies for disabled people.</w:t>
      </w:r>
      <w:proofErr w:type="gramEnd"/>
      <w:r>
        <w:t xml:space="preserve"> Computers &amp; Education, 78, 30-47</w:t>
      </w:r>
    </w:p>
    <w:p w14:paraId="5089572F" w14:textId="77777777" w:rsidR="00A613F8" w:rsidRDefault="00A613F8" w:rsidP="00A613F8">
      <w:proofErr w:type="gramStart"/>
      <w:r>
        <w:t>HO-SAM-SOOI, N., W. PIETERS and M. KROESEN, 2021.</w:t>
      </w:r>
      <w:proofErr w:type="gramEnd"/>
      <w:r>
        <w:t xml:space="preserve"> </w:t>
      </w:r>
      <w:proofErr w:type="gramStart"/>
      <w:r>
        <w:t xml:space="preserve">Investigating the effect of security and privacy on </w:t>
      </w:r>
      <w:proofErr w:type="spellStart"/>
      <w:r>
        <w:t>IoT</w:t>
      </w:r>
      <w:proofErr w:type="spellEnd"/>
      <w:r>
        <w:t xml:space="preserve"> device purchase behaviour.</w:t>
      </w:r>
      <w:proofErr w:type="gramEnd"/>
      <w:r>
        <w:t xml:space="preserve"> Computers &amp; Security, 102, 102132</w:t>
      </w:r>
    </w:p>
    <w:p w14:paraId="3FE28695" w14:textId="77777777" w:rsidR="00A613F8" w:rsidRDefault="00A613F8" w:rsidP="00A613F8">
      <w:proofErr w:type="gramStart"/>
      <w:r>
        <w:t>HSIAO, S. et al., 2017.</w:t>
      </w:r>
      <w:proofErr w:type="gramEnd"/>
      <w:r>
        <w:t xml:space="preserve"> User interface based on natural interaction design for seniors. Computers in Human </w:t>
      </w:r>
      <w:proofErr w:type="spellStart"/>
      <w:r>
        <w:t>Behavior</w:t>
      </w:r>
      <w:proofErr w:type="spellEnd"/>
      <w:r>
        <w:t>, 75, 147-159</w:t>
      </w:r>
    </w:p>
    <w:p w14:paraId="7051DA2B" w14:textId="77777777" w:rsidR="00A613F8" w:rsidRDefault="00A613F8" w:rsidP="00A613F8">
      <w:r>
        <w:t>HU, P., Y. LU and Y</w:t>
      </w:r>
      <w:proofErr w:type="gramStart"/>
      <w:r>
        <w:t>.(.</w:t>
      </w:r>
      <w:proofErr w:type="gramEnd"/>
      <w:r>
        <w:t xml:space="preserve"> </w:t>
      </w:r>
      <w:proofErr w:type="gramStart"/>
      <w:r>
        <w:t>GONG, 2021.</w:t>
      </w:r>
      <w:proofErr w:type="gramEnd"/>
      <w:r>
        <w:t xml:space="preserve"> Trust in Conversational AI: A Person-</w:t>
      </w:r>
      <w:proofErr w:type="spellStart"/>
      <w:r>
        <w:t>centered</w:t>
      </w:r>
      <w:proofErr w:type="spellEnd"/>
      <w:r>
        <w:t xml:space="preserve"> Approach. Computers in Human </w:t>
      </w:r>
      <w:proofErr w:type="spellStart"/>
      <w:r>
        <w:t>Behavior</w:t>
      </w:r>
      <w:proofErr w:type="spellEnd"/>
      <w:proofErr w:type="gramStart"/>
      <w:r>
        <w:t>, ,</w:t>
      </w:r>
      <w:proofErr w:type="gramEnd"/>
      <w:r>
        <w:t xml:space="preserve"> 106727</w:t>
      </w:r>
    </w:p>
    <w:p w14:paraId="0F2B8DDF" w14:textId="77777777" w:rsidR="00A613F8" w:rsidRDefault="00A613F8" w:rsidP="00A613F8">
      <w:r>
        <w:t xml:space="preserve">HU, Q. et al., 2021. Can AI </w:t>
      </w:r>
      <w:proofErr w:type="spellStart"/>
      <w:r>
        <w:t>artifacts</w:t>
      </w:r>
      <w:proofErr w:type="spellEnd"/>
      <w:r>
        <w:t xml:space="preserve"> influence human cognition? </w:t>
      </w:r>
      <w:proofErr w:type="gramStart"/>
      <w:r>
        <w:t>The effects of artificial autonomy in intelligent personal assistants.</w:t>
      </w:r>
      <w:proofErr w:type="gramEnd"/>
      <w:r>
        <w:t xml:space="preserve"> International Journal of Information Management, 56, 102250</w:t>
      </w:r>
    </w:p>
    <w:p w14:paraId="14EE6D5F" w14:textId="77777777" w:rsidR="00A613F8" w:rsidRDefault="00A613F8" w:rsidP="00A613F8">
      <w:proofErr w:type="gramStart"/>
      <w:r>
        <w:t>IANCU, I. and B. IANCU, 2020.</w:t>
      </w:r>
      <w:proofErr w:type="gramEnd"/>
      <w:r>
        <w:t xml:space="preserve"> </w:t>
      </w:r>
      <w:proofErr w:type="gramStart"/>
      <w:r>
        <w:t>Designing mobile technology for elderly.</w:t>
      </w:r>
      <w:proofErr w:type="gramEnd"/>
      <w:r>
        <w:t xml:space="preserve"> </w:t>
      </w:r>
      <w:proofErr w:type="gramStart"/>
      <w:r>
        <w:t>A theoretical overview.</w:t>
      </w:r>
      <w:proofErr w:type="gramEnd"/>
      <w:r>
        <w:t xml:space="preserve"> Technological Forecasting and Social Change, 155, 119977</w:t>
      </w:r>
    </w:p>
    <w:p w14:paraId="19E68252" w14:textId="77777777" w:rsidR="00A613F8" w:rsidRDefault="00A613F8" w:rsidP="00A613F8">
      <w:proofErr w:type="gramStart"/>
      <w:r>
        <w:t>JACELON, C.S. and A. HANSON, 2013.</w:t>
      </w:r>
      <w:proofErr w:type="gramEnd"/>
      <w:r>
        <w:t xml:space="preserve"> Older adults' participation in the development of smart environments: An integrated review of the literature. Geriatric nursing, 34(2), 116-121</w:t>
      </w:r>
    </w:p>
    <w:p w14:paraId="3B224F18" w14:textId="77777777" w:rsidR="00A613F8" w:rsidRDefault="00A613F8" w:rsidP="00A613F8">
      <w:proofErr w:type="gramStart"/>
      <w:r>
        <w:lastRenderedPageBreak/>
        <w:t>KANIA-LUNDHOLM, M. and S. TORRES, 2015.</w:t>
      </w:r>
      <w:proofErr w:type="gramEnd"/>
      <w:r>
        <w:t xml:space="preserve"> The divide within: Older active ICT users position themselves against different ‘Others’. Journal of Aging Studies, 35, 26-36</w:t>
      </w:r>
    </w:p>
    <w:p w14:paraId="2E411440" w14:textId="77777777" w:rsidR="00A613F8" w:rsidRDefault="00A613F8" w:rsidP="00A613F8">
      <w:proofErr w:type="gramStart"/>
      <w:r>
        <w:t>KEMP, C.L., M.M. BALL and M.M. PERKINS, 2013.</w:t>
      </w:r>
      <w:proofErr w:type="gramEnd"/>
      <w:r>
        <w:t xml:space="preserve"> Convoys of care: Theorizing intersections of formal and informal care. Journal of Aging Studies, 27(1), 15-29</w:t>
      </w:r>
    </w:p>
    <w:p w14:paraId="11B2AE80" w14:textId="77777777" w:rsidR="00A613F8" w:rsidRDefault="00A613F8" w:rsidP="00A613F8">
      <w:proofErr w:type="gramStart"/>
      <w:r>
        <w:t>LI, R., B. LU and K.D. MCDONALD-MAIER, 2015.</w:t>
      </w:r>
      <w:proofErr w:type="gramEnd"/>
      <w:r>
        <w:t xml:space="preserve"> Cognitive assisted living ambient system: a survey. Digital Communications and Networks, 1(4), 229-252</w:t>
      </w:r>
    </w:p>
    <w:p w14:paraId="0EDD1069" w14:textId="77777777" w:rsidR="00A613F8" w:rsidRDefault="00A613F8" w:rsidP="00A613F8">
      <w:proofErr w:type="gramStart"/>
      <w:r>
        <w:t>LIN, T. and H. XU, 2019.</w:t>
      </w:r>
      <w:proofErr w:type="gramEnd"/>
      <w:r>
        <w:t xml:space="preserve"> </w:t>
      </w:r>
      <w:proofErr w:type="gramStart"/>
      <w:r>
        <w:t>A post-processing method for detecting unknown intent of dialogue system via pre-trained deep neural network classifier.</w:t>
      </w:r>
      <w:proofErr w:type="gramEnd"/>
      <w:r>
        <w:t xml:space="preserve"> Knowledge-Based Systems, 186, 104979</w:t>
      </w:r>
    </w:p>
    <w:p w14:paraId="51CB508E" w14:textId="77777777" w:rsidR="00A613F8" w:rsidRDefault="00A613F8" w:rsidP="00A613F8">
      <w:r>
        <w:t>LIU, L. et al., 2016. Smart homes and home health monitoring technologies for older adults: A systematic review. International journal of medical informatics, 91, 44-59</w:t>
      </w:r>
    </w:p>
    <w:p w14:paraId="7FDE2B34" w14:textId="77777777" w:rsidR="00A613F8" w:rsidRDefault="00A613F8" w:rsidP="00A613F8">
      <w:proofErr w:type="gramStart"/>
      <w:r>
        <w:t>LOCKERBIE, J. and N. MAIDEN, 2020.</w:t>
      </w:r>
      <w:proofErr w:type="gramEnd"/>
      <w:r>
        <w:t xml:space="preserve"> </w:t>
      </w:r>
      <w:proofErr w:type="gramStart"/>
      <w:r>
        <w:t>Modelling the quality of life goals of people living with dementia.</w:t>
      </w:r>
      <w:proofErr w:type="gramEnd"/>
      <w:r>
        <w:t xml:space="preserve"> Information Systems</w:t>
      </w:r>
      <w:proofErr w:type="gramStart"/>
      <w:r>
        <w:t>, ,</w:t>
      </w:r>
      <w:proofErr w:type="gramEnd"/>
      <w:r>
        <w:t xml:space="preserve"> 101578</w:t>
      </w:r>
    </w:p>
    <w:p w14:paraId="092C5F02" w14:textId="77777777" w:rsidR="00A613F8" w:rsidRDefault="00A613F8" w:rsidP="00A613F8">
      <w:r>
        <w:t xml:space="preserve">LÓPEZ GÓMEZ, D., 2015. </w:t>
      </w:r>
      <w:proofErr w:type="gramStart"/>
      <w:r>
        <w:t>Little arrangements that matter.</w:t>
      </w:r>
      <w:proofErr w:type="gramEnd"/>
      <w:r>
        <w:t xml:space="preserve"> </w:t>
      </w:r>
      <w:proofErr w:type="gramStart"/>
      <w:r>
        <w:t>Rethinking autonomy-enabling innovations for later life.</w:t>
      </w:r>
      <w:proofErr w:type="gramEnd"/>
      <w:r>
        <w:t xml:space="preserve"> Technological Forecasting and Social Change, 93, 91-101</w:t>
      </w:r>
    </w:p>
    <w:p w14:paraId="06457F9C" w14:textId="77777777" w:rsidR="00A613F8" w:rsidRDefault="00A613F8" w:rsidP="00A613F8">
      <w:r>
        <w:t>MAGNUSSON, L. et al., 2002. Supporting family carers through the use of information and communication technology—the EU project ACTION. International journal of nursing studies, 39(4), 369-381</w:t>
      </w:r>
    </w:p>
    <w:p w14:paraId="333D39C5" w14:textId="77777777" w:rsidR="00A613F8" w:rsidRDefault="00A613F8" w:rsidP="00A613F8">
      <w:proofErr w:type="gramStart"/>
      <w:r>
        <w:t>MCLEAN, G. and K. OSEI-FRIMPONG, 2019.</w:t>
      </w:r>
      <w:proofErr w:type="gramEnd"/>
      <w:r>
        <w:t xml:space="preserve"> Hey Alexa … examine the variables influencing the use of artificial intelligent in-home voice assistants. Computers in Human </w:t>
      </w:r>
      <w:proofErr w:type="spellStart"/>
      <w:r>
        <w:t>Behavior</w:t>
      </w:r>
      <w:proofErr w:type="spellEnd"/>
      <w:r>
        <w:t>, 99, 28-37</w:t>
      </w:r>
    </w:p>
    <w:p w14:paraId="4EDE19F3" w14:textId="77777777" w:rsidR="00A613F8" w:rsidRDefault="00A613F8" w:rsidP="00A613F8">
      <w:r>
        <w:lastRenderedPageBreak/>
        <w:t>MORGAN, D.G. et al., 2002. Rural families caring for a relative with dementia: barriers to use of formal services. Social science &amp; medicine, 55(7), 1129-1142</w:t>
      </w:r>
    </w:p>
    <w:p w14:paraId="399661E2" w14:textId="77777777" w:rsidR="00A613F8" w:rsidRDefault="00A613F8" w:rsidP="00A613F8">
      <w:r>
        <w:t>MULFARI, D. et al., 2021. Machine learning assistive application for users with speech disorders. Applied Soft Computing, 103, 107147</w:t>
      </w:r>
    </w:p>
    <w:p w14:paraId="5935F670" w14:textId="77777777" w:rsidR="00A613F8" w:rsidRDefault="00A613F8" w:rsidP="00A613F8">
      <w:proofErr w:type="gramStart"/>
      <w:r>
        <w:t>OBI, T., D. ISHMATOVA and N. IWASAKI, 2013.</w:t>
      </w:r>
      <w:proofErr w:type="gramEnd"/>
      <w:r>
        <w:t xml:space="preserve"> </w:t>
      </w:r>
      <w:proofErr w:type="gramStart"/>
      <w:r>
        <w:t>Promoting ICT innovations for the ageing population in Japan.</w:t>
      </w:r>
      <w:proofErr w:type="gramEnd"/>
      <w:r>
        <w:t xml:space="preserve"> International journal of medical informatics, 82(4), e47-e62</w:t>
      </w:r>
    </w:p>
    <w:p w14:paraId="063C10A4" w14:textId="77777777" w:rsidR="00A613F8" w:rsidRDefault="00A613F8" w:rsidP="00A613F8">
      <w:proofErr w:type="gramStart"/>
      <w:r>
        <w:t>ÖSTLUND, U., H. BROWN and B. JOHNSTON, 2012.</w:t>
      </w:r>
      <w:proofErr w:type="gramEnd"/>
      <w:r>
        <w:t xml:space="preserve"> Dignity conserving care at end-of-life: A narrative review. European Journal of Oncology Nursing, 16(4), 353-367</w:t>
      </w:r>
    </w:p>
    <w:p w14:paraId="495710E9" w14:textId="77777777" w:rsidR="00A613F8" w:rsidRDefault="00A613F8" w:rsidP="00A613F8">
      <w:proofErr w:type="gramStart"/>
      <w:r>
        <w:t>PLAZA, I. et al., 2011.</w:t>
      </w:r>
      <w:proofErr w:type="gramEnd"/>
      <w:r>
        <w:t xml:space="preserve"> Mobile applications in an aging society: Status and trends. Journal of Systems and Software, 84(11), 1977-1988</w:t>
      </w:r>
    </w:p>
    <w:p w14:paraId="2C30905D" w14:textId="77777777" w:rsidR="00A613F8" w:rsidRDefault="00A613F8" w:rsidP="00A613F8">
      <w:r>
        <w:t xml:space="preserve">POUSHNEH, A., 2021. </w:t>
      </w:r>
      <w:proofErr w:type="gramStart"/>
      <w:r>
        <w:t xml:space="preserve">Humanizing voice assistant: The impact of voice assistant personality on consumers’ attitudes and </w:t>
      </w:r>
      <w:proofErr w:type="spellStart"/>
      <w:r>
        <w:t>behaviors</w:t>
      </w:r>
      <w:proofErr w:type="spellEnd"/>
      <w:r>
        <w:t>.</w:t>
      </w:r>
      <w:proofErr w:type="gramEnd"/>
      <w:r>
        <w:t xml:space="preserve"> Journal of Retailing and Consumer Services, 58, 102283</w:t>
      </w:r>
    </w:p>
    <w:p w14:paraId="5E1F11D5" w14:textId="77777777" w:rsidR="00A613F8" w:rsidRDefault="00A613F8" w:rsidP="00A613F8">
      <w:proofErr w:type="gramStart"/>
      <w:r>
        <w:t>ROBERTS, C. and M. MORT, 2009.</w:t>
      </w:r>
      <w:proofErr w:type="gramEnd"/>
      <w:r>
        <w:t xml:space="preserve"> Reshaping what counts as care: Older people, work and new technologies. Alter, 3(2), 138-158</w:t>
      </w:r>
    </w:p>
    <w:p w14:paraId="68FBEE3F" w14:textId="77777777" w:rsidR="00A613F8" w:rsidRDefault="00A613F8" w:rsidP="00A613F8">
      <w:r>
        <w:t>RUMEAU, P. et al., 2020. Technological Services in Shared Housing: Needs Elicitation Method from Home to Living Lab. IRBM,</w:t>
      </w:r>
    </w:p>
    <w:p w14:paraId="23EFC6DF" w14:textId="77777777" w:rsidR="00A613F8" w:rsidRDefault="00A613F8" w:rsidP="00A613F8">
      <w:proofErr w:type="gramStart"/>
      <w:r>
        <w:t>SHISHEHGAR, M., D. KERR and J. BLAKE, 2018.</w:t>
      </w:r>
      <w:proofErr w:type="gramEnd"/>
      <w:r>
        <w:t xml:space="preserve"> </w:t>
      </w:r>
      <w:proofErr w:type="gramStart"/>
      <w:r>
        <w:t>A systematic review of research into how robotic technology can help older people.</w:t>
      </w:r>
      <w:proofErr w:type="gramEnd"/>
      <w:r>
        <w:t xml:space="preserve"> Smart Health, 7-8, 1-18</w:t>
      </w:r>
    </w:p>
    <w:p w14:paraId="40AD26A3" w14:textId="77777777" w:rsidR="00A613F8" w:rsidRDefault="00A613F8" w:rsidP="00A613F8">
      <w:proofErr w:type="gramStart"/>
      <w:r>
        <w:t>SIEGEL, C. and T.E. DORNER, 2017.</w:t>
      </w:r>
      <w:proofErr w:type="gramEnd"/>
      <w:r>
        <w:t xml:space="preserve"> Information technologies for active and assisted living—Influences to the quality of life of an ageing society. International journal of medical informatics, 100, 32-45</w:t>
      </w:r>
    </w:p>
    <w:p w14:paraId="4DB01BF2" w14:textId="77777777" w:rsidR="00A613F8" w:rsidRDefault="00A613F8" w:rsidP="00A613F8">
      <w:proofErr w:type="gramStart"/>
      <w:r>
        <w:lastRenderedPageBreak/>
        <w:t>SINTONEN, S. and M. IMMONEN, 2013.</w:t>
      </w:r>
      <w:proofErr w:type="gramEnd"/>
      <w:r>
        <w:t xml:space="preserve"> Telecare services for aging people: Assessment of critical factors influencing the adoption intention. Computers in Human </w:t>
      </w:r>
      <w:proofErr w:type="spellStart"/>
      <w:r>
        <w:t>Behavior</w:t>
      </w:r>
      <w:proofErr w:type="spellEnd"/>
      <w:r>
        <w:t>, 29(4), 1307-1317</w:t>
      </w:r>
    </w:p>
    <w:p w14:paraId="782CFFDB" w14:textId="77777777" w:rsidR="00A613F8" w:rsidRDefault="00A613F8" w:rsidP="00A613F8">
      <w:proofErr w:type="gramStart"/>
      <w:r>
        <w:t>SONG, Y. and VAN DER CAMMEN, TISCHA J. M., 2019.</w:t>
      </w:r>
      <w:proofErr w:type="gramEnd"/>
      <w:r>
        <w:t xml:space="preserve"> Electronic assistive technology for community-dwelling solo-living older adults: A systematic review. </w:t>
      </w:r>
      <w:proofErr w:type="spellStart"/>
      <w:r>
        <w:t>Maturitas</w:t>
      </w:r>
      <w:proofErr w:type="spellEnd"/>
      <w:r>
        <w:t>, 125, 50-56</w:t>
      </w:r>
    </w:p>
    <w:p w14:paraId="716078CE" w14:textId="77777777" w:rsidR="00A613F8" w:rsidRDefault="00A613F8" w:rsidP="00A613F8">
      <w:proofErr w:type="gramStart"/>
      <w:r>
        <w:t>THOMA-LÜRKEN, T. et al., 2018.</w:t>
      </w:r>
      <w:proofErr w:type="gramEnd"/>
      <w:r>
        <w:t xml:space="preserve"> Facilitating aging in place: A qualitative study of practical problems preventing people with dementia from living at home. Geriatric nursing, 39(1), 29-38</w:t>
      </w:r>
    </w:p>
    <w:p w14:paraId="1D07679B" w14:textId="77777777" w:rsidR="00A613F8" w:rsidRDefault="00A613F8" w:rsidP="00A613F8">
      <w:r>
        <w:t xml:space="preserve">VILLAREJO GALENDE, A. et al., 2021. </w:t>
      </w:r>
      <w:proofErr w:type="gramStart"/>
      <w:r>
        <w:t>Report by the Spanish Foundation of the Brain on the social impact of Alzheimer disease and other types of dementia.</w:t>
      </w:r>
      <w:proofErr w:type="gramEnd"/>
      <w:r>
        <w:t xml:space="preserve"> </w:t>
      </w:r>
      <w:proofErr w:type="spellStart"/>
      <w:r>
        <w:t>Neurología</w:t>
      </w:r>
      <w:proofErr w:type="spellEnd"/>
      <w:r>
        <w:t xml:space="preserve"> (English Edition), 36(1), 39-49</w:t>
      </w:r>
    </w:p>
    <w:p w14:paraId="401E6705" w14:textId="77777777" w:rsidR="00A613F8" w:rsidRDefault="00A613F8" w:rsidP="00A613F8">
      <w:r>
        <w:t>WILSON, G. et al., 2019. Robot-enabled support of daily activities in smart home environments. Cognitive Systems Research, 54, 258-272</w:t>
      </w:r>
    </w:p>
    <w:p w14:paraId="2A872635" w14:textId="6963101E" w:rsidR="006C3B9C" w:rsidRPr="00067015" w:rsidRDefault="00A613F8" w:rsidP="00A613F8">
      <w:pPr>
        <w:rPr>
          <w:rFonts w:eastAsiaTheme="majorEastAsia" w:cstheme="majorBidi"/>
          <w:color w:val="365F91" w:themeColor="accent1" w:themeShade="BF"/>
          <w:sz w:val="28"/>
          <w:szCs w:val="28"/>
        </w:rPr>
      </w:pPr>
      <w:proofErr w:type="gramStart"/>
      <w:r>
        <w:t>WORLD HEALTH ORGANIZATION, 2019.</w:t>
      </w:r>
      <w:proofErr w:type="gramEnd"/>
      <w:r>
        <w:t xml:space="preserve"> Risk reduction of cognitive decline and dementia: WHO guidelines.</w:t>
      </w:r>
      <w:r w:rsidR="006C3B9C" w:rsidRPr="00067015">
        <w:rPr>
          <w:sz w:val="28"/>
          <w:szCs w:val="28"/>
        </w:rPr>
        <w:br w:type="page"/>
      </w:r>
    </w:p>
    <w:p w14:paraId="3CDA62AA" w14:textId="3D8491CB" w:rsidR="008C4C3A" w:rsidRDefault="008C4C3A" w:rsidP="00EA2D47">
      <w:pPr>
        <w:pStyle w:val="Heading1"/>
      </w:pPr>
      <w:bookmarkStart w:id="14" w:name="_Toc65161539"/>
      <w:r w:rsidRPr="00EA2D47">
        <w:lastRenderedPageBreak/>
        <w:t xml:space="preserve">Appendix </w:t>
      </w:r>
      <w:r w:rsidR="009761FF" w:rsidRPr="00EA2D47">
        <w:t>B</w:t>
      </w:r>
      <w:r w:rsidR="00EA2D47" w:rsidRPr="00EA2D47">
        <w:t xml:space="preserve"> –</w:t>
      </w:r>
      <w:r w:rsidRPr="00EA2D47">
        <w:t xml:space="preserve"> </w:t>
      </w:r>
      <w:r w:rsidR="00EA2D47" w:rsidRPr="00EA2D47">
        <w:t>Evidence</w:t>
      </w:r>
      <w:bookmarkEnd w:id="14"/>
    </w:p>
    <w:p w14:paraId="2F852D89" w14:textId="77777777" w:rsidR="00EA2D47" w:rsidRDefault="00EA2D47" w:rsidP="00EA2D47">
      <w:pPr>
        <w:pStyle w:val="Heading2"/>
      </w:pPr>
      <w:bookmarkStart w:id="15" w:name="_Toc65052950"/>
      <w:bookmarkStart w:id="16" w:name="_Toc65161540"/>
      <w:r>
        <w:t>1. Prototype</w:t>
      </w:r>
      <w:bookmarkEnd w:id="15"/>
      <w:bookmarkEnd w:id="16"/>
    </w:p>
    <w:p w14:paraId="2330B092" w14:textId="77777777" w:rsidR="00EA2D47" w:rsidRDefault="00EA2D47" w:rsidP="00EA2D47">
      <w:r>
        <w:rPr>
          <w:noProof/>
        </w:rPr>
        <w:drawing>
          <wp:inline distT="0" distB="0" distL="0" distR="0" wp14:anchorId="0567A963" wp14:editId="74D9FC99">
            <wp:extent cx="3481600" cy="2901462"/>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croft_prototype_cli.png"/>
                    <pic:cNvPicPr/>
                  </pic:nvPicPr>
                  <pic:blipFill>
                    <a:blip r:embed="rId13">
                      <a:extLst>
                        <a:ext uri="{28A0092B-C50C-407E-A947-70E740481C1C}">
                          <a14:useLocalDpi xmlns:a14="http://schemas.microsoft.com/office/drawing/2010/main" val="0"/>
                        </a:ext>
                      </a:extLst>
                    </a:blip>
                    <a:stretch>
                      <a:fillRect/>
                    </a:stretch>
                  </pic:blipFill>
                  <pic:spPr>
                    <a:xfrm>
                      <a:off x="0" y="0"/>
                      <a:ext cx="3481106" cy="2901050"/>
                    </a:xfrm>
                    <a:prstGeom prst="rect">
                      <a:avLst/>
                    </a:prstGeom>
                  </pic:spPr>
                </pic:pic>
              </a:graphicData>
            </a:graphic>
          </wp:inline>
        </w:drawing>
      </w:r>
    </w:p>
    <w:p w14:paraId="1DF295AD" w14:textId="77777777" w:rsidR="00EA2D47" w:rsidRDefault="00EA2D47" w:rsidP="00EA2D47">
      <w:pPr>
        <w:pStyle w:val="Heading2"/>
      </w:pPr>
      <w:bookmarkStart w:id="17" w:name="_Toc65052951"/>
      <w:bookmarkStart w:id="18" w:name="_Toc65161541"/>
      <w:r>
        <w:t>2. Literature Review</w:t>
      </w:r>
      <w:bookmarkEnd w:id="17"/>
      <w:bookmarkEnd w:id="18"/>
    </w:p>
    <w:p w14:paraId="7E64D001" w14:textId="77777777" w:rsidR="00EA2D47" w:rsidRDefault="00EA2D47" w:rsidP="00EA2D47">
      <w:r>
        <w:rPr>
          <w:noProof/>
        </w:rPr>
        <w:drawing>
          <wp:inline distT="0" distB="0" distL="0" distR="0" wp14:anchorId="69BC7E47" wp14:editId="7F455E01">
            <wp:extent cx="2368068" cy="23856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terature_review.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68248" cy="2385827"/>
                    </a:xfrm>
                    <a:prstGeom prst="rect">
                      <a:avLst/>
                    </a:prstGeom>
                  </pic:spPr>
                </pic:pic>
              </a:graphicData>
            </a:graphic>
          </wp:inline>
        </w:drawing>
      </w:r>
    </w:p>
    <w:p w14:paraId="7C8CC579" w14:textId="77777777" w:rsidR="00EA2D47" w:rsidRDefault="00EA2D47" w:rsidP="00EA2D47">
      <w:pPr>
        <w:pStyle w:val="Heading2"/>
      </w:pPr>
      <w:bookmarkStart w:id="19" w:name="_Toc65161542"/>
      <w:r>
        <w:lastRenderedPageBreak/>
        <w:t>3. Roadmap</w:t>
      </w:r>
      <w:bookmarkEnd w:id="19"/>
    </w:p>
    <w:p w14:paraId="3F80B0C3" w14:textId="77777777" w:rsidR="00EA2D47" w:rsidRDefault="00EA2D47" w:rsidP="00EA2D47">
      <w:r>
        <w:rPr>
          <w:noProof/>
        </w:rPr>
        <w:drawing>
          <wp:inline distT="0" distB="0" distL="0" distR="0" wp14:anchorId="23344201" wp14:editId="26D4DABC">
            <wp:extent cx="4559200" cy="5560283"/>
            <wp:effectExtent l="0" t="0" r="0" b="2540"/>
            <wp:docPr id="3" name="Picture 3" descr="G:\GitHub\DementiaVA\docs\diagrams\road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Hub\DementiaVA\docs\diagrams\roadma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2386" cy="5564169"/>
                    </a:xfrm>
                    <a:prstGeom prst="rect">
                      <a:avLst/>
                    </a:prstGeom>
                    <a:noFill/>
                    <a:ln>
                      <a:noFill/>
                    </a:ln>
                  </pic:spPr>
                </pic:pic>
              </a:graphicData>
            </a:graphic>
          </wp:inline>
        </w:drawing>
      </w:r>
    </w:p>
    <w:p w14:paraId="470A01C8" w14:textId="77777777" w:rsidR="00EA2D47" w:rsidRDefault="00EA2D47" w:rsidP="00EA2D47">
      <w:pPr>
        <w:pStyle w:val="Heading2"/>
      </w:pPr>
      <w:bookmarkStart w:id="20" w:name="_Toc65161543"/>
      <w:r>
        <w:lastRenderedPageBreak/>
        <w:t>4. Concept Map</w:t>
      </w:r>
      <w:bookmarkEnd w:id="20"/>
    </w:p>
    <w:p w14:paraId="65F3206F" w14:textId="77777777" w:rsidR="00EA2D47" w:rsidRDefault="00EA2D47" w:rsidP="00EA2D47">
      <w:r>
        <w:rPr>
          <w:noProof/>
        </w:rPr>
        <w:drawing>
          <wp:inline distT="0" distB="0" distL="0" distR="0" wp14:anchorId="4ED824E1" wp14:editId="550BA99F">
            <wp:extent cx="4572000" cy="3541283"/>
            <wp:effectExtent l="0" t="0" r="0" b="2540"/>
            <wp:docPr id="4" name="Picture 4" descr="G:\GitHub\DementiaVA\docs\diagrams\concept_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Hub\DementiaVA\docs\diagrams\concept_map.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4172" cy="3542966"/>
                    </a:xfrm>
                    <a:prstGeom prst="rect">
                      <a:avLst/>
                    </a:prstGeom>
                    <a:noFill/>
                    <a:ln>
                      <a:noFill/>
                    </a:ln>
                  </pic:spPr>
                </pic:pic>
              </a:graphicData>
            </a:graphic>
          </wp:inline>
        </w:drawing>
      </w:r>
    </w:p>
    <w:p w14:paraId="3B3026CE" w14:textId="77777777" w:rsidR="00EA2D47" w:rsidRDefault="00EA2D47" w:rsidP="00EA2D47">
      <w:pPr>
        <w:pStyle w:val="Heading2"/>
      </w:pPr>
      <w:bookmarkStart w:id="21" w:name="_Toc65161544"/>
      <w:r>
        <w:t>5. Kanban Board</w:t>
      </w:r>
      <w:bookmarkEnd w:id="21"/>
    </w:p>
    <w:p w14:paraId="414D7691" w14:textId="77777777" w:rsidR="00EA2D47" w:rsidRDefault="00EA2D47" w:rsidP="00EA2D47">
      <w:r>
        <w:rPr>
          <w:noProof/>
        </w:rPr>
        <w:drawing>
          <wp:inline distT="0" distB="0" distL="0" distR="0" wp14:anchorId="3B772974" wp14:editId="657E282C">
            <wp:extent cx="3792362" cy="3259016"/>
            <wp:effectExtent l="0" t="0" r="0" b="0"/>
            <wp:docPr id="5" name="Picture 5" descr="G:\GitHub\DementiaVA\docs\diagrams\kanban_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Hub\DementiaVA\docs\diagrams\kanban_board.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92588" cy="3259210"/>
                    </a:xfrm>
                    <a:prstGeom prst="rect">
                      <a:avLst/>
                    </a:prstGeom>
                    <a:noFill/>
                    <a:ln>
                      <a:noFill/>
                    </a:ln>
                  </pic:spPr>
                </pic:pic>
              </a:graphicData>
            </a:graphic>
          </wp:inline>
        </w:drawing>
      </w:r>
    </w:p>
    <w:p w14:paraId="53CA6853" w14:textId="77777777" w:rsidR="00EA2D47" w:rsidRDefault="00EA2D47" w:rsidP="00EA2D47">
      <w:pPr>
        <w:pStyle w:val="Heading2"/>
      </w:pPr>
      <w:bookmarkStart w:id="22" w:name="_Toc65161545"/>
      <w:r>
        <w:lastRenderedPageBreak/>
        <w:t>6. Risk Table</w:t>
      </w:r>
      <w:bookmarkEnd w:id="22"/>
    </w:p>
    <w:p w14:paraId="17111537" w14:textId="77777777" w:rsidR="00EA2D47" w:rsidRPr="00AD2A85" w:rsidRDefault="00EA2D47" w:rsidP="00EA2D47">
      <w:r>
        <w:rPr>
          <w:noProof/>
        </w:rPr>
        <w:drawing>
          <wp:inline distT="0" distB="0" distL="0" distR="0" wp14:anchorId="33D80271" wp14:editId="00E27675">
            <wp:extent cx="5728970" cy="1445895"/>
            <wp:effectExtent l="0" t="0" r="5080" b="1905"/>
            <wp:docPr id="6" name="Picture 6" descr="G:\GitHub\DementiaVA\docs\diagrams\risk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Hub\DementiaVA\docs\diagrams\risk_tabl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8970" cy="1445895"/>
                    </a:xfrm>
                    <a:prstGeom prst="rect">
                      <a:avLst/>
                    </a:prstGeom>
                    <a:noFill/>
                    <a:ln>
                      <a:noFill/>
                    </a:ln>
                  </pic:spPr>
                </pic:pic>
              </a:graphicData>
            </a:graphic>
          </wp:inline>
        </w:drawing>
      </w:r>
    </w:p>
    <w:sectPr w:rsidR="00EA2D47" w:rsidRPr="00AD2A85" w:rsidSect="00F549A2">
      <w:footerReference w:type="default" r:id="rId19"/>
      <w:pgSz w:w="11906" w:h="16838"/>
      <w:pgMar w:top="2155" w:right="1418" w:bottom="2155" w:left="1814" w:header="709" w:footer="709" w:gutter="0"/>
      <w:pgNumType w:fmt="upperLetter"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8BAF08" w14:textId="77777777" w:rsidR="00682B4D" w:rsidRDefault="00682B4D" w:rsidP="004D3102">
      <w:r>
        <w:separator/>
      </w:r>
    </w:p>
  </w:endnote>
  <w:endnote w:type="continuationSeparator" w:id="0">
    <w:p w14:paraId="2EC32161" w14:textId="77777777" w:rsidR="00682B4D" w:rsidRDefault="00682B4D" w:rsidP="004D3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rebuchet MS">
    <w:altName w:val="﷽﷽﷽﷽﷽﷽﷽﷽t MS"/>
    <w:panose1 w:val="020B06030202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10CF81" w14:textId="77777777" w:rsidR="00B62278" w:rsidRDefault="008C4C3A" w:rsidP="004D3102">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8F5442F" w14:textId="77777777" w:rsidR="00B62278" w:rsidRDefault="00682B4D" w:rsidP="004D31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8D2E48" w14:textId="77777777" w:rsidR="00B62278" w:rsidRDefault="008C4C3A" w:rsidP="004D3102">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F35DEB">
      <w:rPr>
        <w:rStyle w:val="PageNumber"/>
        <w:noProof/>
      </w:rPr>
      <w:t>II</w:t>
    </w:r>
    <w:r>
      <w:rPr>
        <w:rStyle w:val="PageNumber"/>
      </w:rPr>
      <w:fldChar w:fldCharType="end"/>
    </w:r>
  </w:p>
  <w:p w14:paraId="3B35543A" w14:textId="77777777" w:rsidR="00B62278" w:rsidRPr="00B11116" w:rsidRDefault="00682B4D" w:rsidP="004D310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6822599"/>
      <w:docPartObj>
        <w:docPartGallery w:val="Page Numbers (Bottom of Page)"/>
        <w:docPartUnique/>
      </w:docPartObj>
    </w:sdtPr>
    <w:sdtEndPr>
      <w:rPr>
        <w:noProof/>
      </w:rPr>
    </w:sdtEndPr>
    <w:sdtContent>
      <w:p w14:paraId="65DB7497" w14:textId="77777777" w:rsidR="00397FFE" w:rsidRDefault="00397FFE" w:rsidP="004D3102">
        <w:pPr>
          <w:pStyle w:val="Footer"/>
        </w:pPr>
        <w:r>
          <w:fldChar w:fldCharType="begin"/>
        </w:r>
        <w:r>
          <w:instrText xml:space="preserve"> PAGE   \* MERGEFORMAT </w:instrText>
        </w:r>
        <w:r>
          <w:fldChar w:fldCharType="separate"/>
        </w:r>
        <w:r w:rsidR="00714B69">
          <w:rPr>
            <w:noProof/>
          </w:rPr>
          <w:t>8</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DF3D3E" w14:textId="77777777" w:rsidR="00B62278" w:rsidRPr="003D0B45" w:rsidRDefault="008C4C3A" w:rsidP="004D3102">
    <w:pPr>
      <w:pStyle w:val="Footer"/>
      <w:rPr>
        <w:rStyle w:val="PageNumber"/>
        <w:sz w:val="20"/>
        <w:szCs w:val="20"/>
      </w:rPr>
    </w:pPr>
    <w:r w:rsidRPr="003D0B45">
      <w:rPr>
        <w:rStyle w:val="PageNumber"/>
        <w:sz w:val="20"/>
        <w:szCs w:val="20"/>
      </w:rPr>
      <w:fldChar w:fldCharType="begin"/>
    </w:r>
    <w:r w:rsidRPr="003D0B45">
      <w:rPr>
        <w:rStyle w:val="PageNumber"/>
        <w:sz w:val="20"/>
        <w:szCs w:val="20"/>
      </w:rPr>
      <w:instrText xml:space="preserve">PAGE  </w:instrText>
    </w:r>
    <w:r w:rsidRPr="003D0B45">
      <w:rPr>
        <w:rStyle w:val="PageNumber"/>
        <w:sz w:val="20"/>
        <w:szCs w:val="20"/>
      </w:rPr>
      <w:fldChar w:fldCharType="separate"/>
    </w:r>
    <w:r w:rsidR="00714B69">
      <w:rPr>
        <w:rStyle w:val="PageNumber"/>
        <w:noProof/>
        <w:sz w:val="20"/>
        <w:szCs w:val="20"/>
      </w:rPr>
      <w:t>M</w:t>
    </w:r>
    <w:r w:rsidRPr="003D0B45">
      <w:rPr>
        <w:rStyle w:val="PageNumbe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12EC56" w14:textId="77777777" w:rsidR="00682B4D" w:rsidRDefault="00682B4D" w:rsidP="004D3102">
      <w:r>
        <w:separator/>
      </w:r>
    </w:p>
  </w:footnote>
  <w:footnote w:type="continuationSeparator" w:id="0">
    <w:p w14:paraId="5454C0EC" w14:textId="77777777" w:rsidR="00682B4D" w:rsidRDefault="00682B4D" w:rsidP="004D310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18F3A" w14:textId="65BA23BA" w:rsidR="00267523" w:rsidRPr="00267523" w:rsidRDefault="00267523" w:rsidP="004D3102">
    <w:pPr>
      <w:pStyle w:val="Header"/>
    </w:pPr>
    <w:r w:rsidRPr="00267523">
      <w:t>COM616/CDA600 – AE1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F3918"/>
    <w:multiLevelType w:val="hybridMultilevel"/>
    <w:tmpl w:val="ED046A1A"/>
    <w:lvl w:ilvl="0" w:tplc="50BA7D82">
      <w:start w:val="1"/>
      <w:numFmt w:val="decimal"/>
      <w:pStyle w:val="EssayContentsText"/>
      <w:lvlText w:val="%1."/>
      <w:lvlJc w:val="left"/>
      <w:pPr>
        <w:tabs>
          <w:tab w:val="num" w:pos="1080"/>
        </w:tabs>
        <w:ind w:left="1080" w:hanging="360"/>
      </w:pPr>
      <w:rPr>
        <w:b/>
      </w:rPr>
    </w:lvl>
    <w:lvl w:ilvl="1" w:tplc="68A040C8">
      <w:start w:val="1"/>
      <w:numFmt w:val="upperRoman"/>
      <w:pStyle w:val="EssayAppendixcontentspage"/>
      <w:lvlText w:val="%2."/>
      <w:lvlJc w:val="right"/>
      <w:pPr>
        <w:tabs>
          <w:tab w:val="num" w:pos="1620"/>
        </w:tabs>
        <w:ind w:left="1620" w:hanging="18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
    <w:nsid w:val="24785AC9"/>
    <w:multiLevelType w:val="hybridMultilevel"/>
    <w:tmpl w:val="51187520"/>
    <w:lvl w:ilvl="0" w:tplc="D1682F32">
      <w:start w:val="1"/>
      <w:numFmt w:val="decimal"/>
      <w:lvlText w:val="%1)"/>
      <w:lvlJc w:val="left"/>
      <w:pPr>
        <w:ind w:left="720" w:hanging="360"/>
      </w:pPr>
      <w:rPr>
        <w:rFonts w:ascii="Trebuchet MS" w:hAnsi="Trebuchet M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95F67B4"/>
    <w:multiLevelType w:val="hybridMultilevel"/>
    <w:tmpl w:val="6DDCF320"/>
    <w:lvl w:ilvl="0" w:tplc="A8287410">
      <w:start w:val="1"/>
      <w:numFmt w:val="decimal"/>
      <w:pStyle w:val="Bibliographytext"/>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
    <w:nsid w:val="49812EBE"/>
    <w:multiLevelType w:val="multilevel"/>
    <w:tmpl w:val="F2D2F6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1080"/>
        </w:tabs>
        <w:ind w:left="1080"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5E37747"/>
    <w:multiLevelType w:val="hybridMultilevel"/>
    <w:tmpl w:val="8352868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4"/>
  </w:num>
  <w:num w:numId="4">
    <w:abstractNumId w:val="0"/>
    <w:lvlOverride w:ilvl="0">
      <w:startOverride w:val="1"/>
    </w:lvlOverride>
  </w:num>
  <w:num w:numId="5">
    <w:abstractNumId w:val="0"/>
    <w:lvlOverride w:ilvl="0">
      <w:startOverride w:val="1"/>
    </w:lvlOverride>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C3A"/>
    <w:rsid w:val="00014D9D"/>
    <w:rsid w:val="00036CA7"/>
    <w:rsid w:val="00067015"/>
    <w:rsid w:val="000876DF"/>
    <w:rsid w:val="00092E19"/>
    <w:rsid w:val="000C2D59"/>
    <w:rsid w:val="000E682E"/>
    <w:rsid w:val="000E77F4"/>
    <w:rsid w:val="0011031A"/>
    <w:rsid w:val="001F7669"/>
    <w:rsid w:val="002273DF"/>
    <w:rsid w:val="00267523"/>
    <w:rsid w:val="0029541A"/>
    <w:rsid w:val="00330DDE"/>
    <w:rsid w:val="0034435D"/>
    <w:rsid w:val="00362215"/>
    <w:rsid w:val="00397FFE"/>
    <w:rsid w:val="00421348"/>
    <w:rsid w:val="00430EDF"/>
    <w:rsid w:val="00486C45"/>
    <w:rsid w:val="004B1FFD"/>
    <w:rsid w:val="004D3102"/>
    <w:rsid w:val="0055702E"/>
    <w:rsid w:val="005E1A1A"/>
    <w:rsid w:val="00627DA6"/>
    <w:rsid w:val="00682B4D"/>
    <w:rsid w:val="006C3B9C"/>
    <w:rsid w:val="006D534C"/>
    <w:rsid w:val="0071102D"/>
    <w:rsid w:val="00714B69"/>
    <w:rsid w:val="00754041"/>
    <w:rsid w:val="007B1A08"/>
    <w:rsid w:val="007D431B"/>
    <w:rsid w:val="00811350"/>
    <w:rsid w:val="008141E6"/>
    <w:rsid w:val="00816159"/>
    <w:rsid w:val="008247EC"/>
    <w:rsid w:val="00825AE0"/>
    <w:rsid w:val="008C4C3A"/>
    <w:rsid w:val="008F4F66"/>
    <w:rsid w:val="00913EAB"/>
    <w:rsid w:val="00954E80"/>
    <w:rsid w:val="00955173"/>
    <w:rsid w:val="009761FF"/>
    <w:rsid w:val="009779A2"/>
    <w:rsid w:val="009C2022"/>
    <w:rsid w:val="009C5EDE"/>
    <w:rsid w:val="009D4F06"/>
    <w:rsid w:val="00A146E8"/>
    <w:rsid w:val="00A333BE"/>
    <w:rsid w:val="00A53917"/>
    <w:rsid w:val="00A613F8"/>
    <w:rsid w:val="00A65A9C"/>
    <w:rsid w:val="00A7176C"/>
    <w:rsid w:val="00A866FA"/>
    <w:rsid w:val="00AA2EF3"/>
    <w:rsid w:val="00C157C6"/>
    <w:rsid w:val="00C27209"/>
    <w:rsid w:val="00C55E7B"/>
    <w:rsid w:val="00C74B57"/>
    <w:rsid w:val="00CA5BDD"/>
    <w:rsid w:val="00CF46D4"/>
    <w:rsid w:val="00CF7BE0"/>
    <w:rsid w:val="00DB2AE5"/>
    <w:rsid w:val="00DC2345"/>
    <w:rsid w:val="00DE67FC"/>
    <w:rsid w:val="00E37413"/>
    <w:rsid w:val="00EA2D47"/>
    <w:rsid w:val="00ED4037"/>
    <w:rsid w:val="00F35DEB"/>
    <w:rsid w:val="00F46B45"/>
    <w:rsid w:val="00F549A2"/>
    <w:rsid w:val="00F82C0B"/>
    <w:rsid w:val="00FC1025"/>
    <w:rsid w:val="00FE1903"/>
    <w:rsid w:val="00FF237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A3C40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102"/>
    <w:pPr>
      <w:spacing w:after="200" w:line="360" w:lineRule="auto"/>
    </w:pPr>
    <w:rPr>
      <w:rFonts w:ascii="Trebuchet MS" w:eastAsia="Times New Roman" w:hAnsi="Trebuchet MS" w:cs="Times New Roman"/>
      <w:bCs/>
      <w:lang w:eastAsia="en-GB"/>
    </w:rPr>
  </w:style>
  <w:style w:type="paragraph" w:styleId="Heading1">
    <w:name w:val="heading 1"/>
    <w:basedOn w:val="Normal"/>
    <w:next w:val="Normal"/>
    <w:link w:val="Heading1Char"/>
    <w:qFormat/>
    <w:rsid w:val="008C4C3A"/>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9779A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779A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4C3A"/>
    <w:rPr>
      <w:rFonts w:asciiTheme="majorHAnsi" w:eastAsiaTheme="majorEastAsia" w:hAnsiTheme="majorHAnsi" w:cstheme="majorBidi"/>
      <w:b/>
      <w:bCs/>
      <w:color w:val="345A8A" w:themeColor="accent1" w:themeShade="B5"/>
      <w:sz w:val="32"/>
      <w:szCs w:val="32"/>
      <w:lang w:eastAsia="en-GB"/>
    </w:rPr>
  </w:style>
  <w:style w:type="paragraph" w:styleId="Footer">
    <w:name w:val="footer"/>
    <w:basedOn w:val="Normal"/>
    <w:link w:val="FooterChar"/>
    <w:uiPriority w:val="99"/>
    <w:rsid w:val="008C4C3A"/>
    <w:pPr>
      <w:tabs>
        <w:tab w:val="center" w:pos="4153"/>
        <w:tab w:val="right" w:pos="8306"/>
      </w:tabs>
    </w:pPr>
  </w:style>
  <w:style w:type="character" w:customStyle="1" w:styleId="FooterChar">
    <w:name w:val="Footer Char"/>
    <w:basedOn w:val="DefaultParagraphFont"/>
    <w:link w:val="Footer"/>
    <w:uiPriority w:val="99"/>
    <w:rsid w:val="008C4C3A"/>
    <w:rPr>
      <w:rFonts w:ascii="Times New Roman" w:eastAsia="Times New Roman" w:hAnsi="Times New Roman" w:cs="Times New Roman"/>
      <w:lang w:eastAsia="en-GB"/>
    </w:rPr>
  </w:style>
  <w:style w:type="character" w:styleId="PageNumber">
    <w:name w:val="page number"/>
    <w:basedOn w:val="DefaultParagraphFont"/>
    <w:rsid w:val="008C4C3A"/>
  </w:style>
  <w:style w:type="paragraph" w:styleId="Header">
    <w:name w:val="header"/>
    <w:basedOn w:val="Normal"/>
    <w:link w:val="HeaderChar"/>
    <w:rsid w:val="008C4C3A"/>
    <w:pPr>
      <w:tabs>
        <w:tab w:val="center" w:pos="4153"/>
        <w:tab w:val="right" w:pos="8306"/>
      </w:tabs>
    </w:pPr>
  </w:style>
  <w:style w:type="character" w:customStyle="1" w:styleId="HeaderChar">
    <w:name w:val="Header Char"/>
    <w:basedOn w:val="DefaultParagraphFont"/>
    <w:link w:val="Header"/>
    <w:rsid w:val="008C4C3A"/>
    <w:rPr>
      <w:rFonts w:ascii="Times New Roman" w:eastAsia="Times New Roman" w:hAnsi="Times New Roman" w:cs="Times New Roman"/>
      <w:lang w:eastAsia="en-GB"/>
    </w:rPr>
  </w:style>
  <w:style w:type="character" w:styleId="Hyperlink">
    <w:name w:val="Hyperlink"/>
    <w:uiPriority w:val="99"/>
    <w:rsid w:val="008C4C3A"/>
    <w:rPr>
      <w:color w:val="0000FF"/>
      <w:u w:val="single"/>
    </w:rPr>
  </w:style>
  <w:style w:type="paragraph" w:customStyle="1" w:styleId="Essaycovertext">
    <w:name w:val="Essay cover text"/>
    <w:basedOn w:val="Normal"/>
    <w:rsid w:val="008C4C3A"/>
    <w:rPr>
      <w:b/>
      <w:sz w:val="28"/>
    </w:rPr>
  </w:style>
  <w:style w:type="paragraph" w:customStyle="1" w:styleId="Essaytitle">
    <w:name w:val="Essay title"/>
    <w:basedOn w:val="Normal"/>
    <w:rsid w:val="008C4C3A"/>
    <w:pPr>
      <w:pageBreakBefore/>
      <w:spacing w:after="240"/>
    </w:pPr>
    <w:rPr>
      <w:b/>
      <w:sz w:val="28"/>
    </w:rPr>
  </w:style>
  <w:style w:type="paragraph" w:customStyle="1" w:styleId="Essaysectionheadings">
    <w:name w:val="Essay section headings"/>
    <w:basedOn w:val="Normal"/>
    <w:rsid w:val="008C4C3A"/>
    <w:pPr>
      <w:spacing w:after="240"/>
    </w:pPr>
    <w:rPr>
      <w:b/>
    </w:rPr>
  </w:style>
  <w:style w:type="paragraph" w:customStyle="1" w:styleId="Bibliographytext">
    <w:name w:val="Bibliography text"/>
    <w:basedOn w:val="Normal"/>
    <w:autoRedefine/>
    <w:rsid w:val="008C4C3A"/>
    <w:pPr>
      <w:numPr>
        <w:numId w:val="2"/>
      </w:numPr>
      <w:spacing w:after="240"/>
    </w:pPr>
  </w:style>
  <w:style w:type="paragraph" w:customStyle="1" w:styleId="EssayBibliographytext">
    <w:name w:val="Essay Bibliography text"/>
    <w:basedOn w:val="Bibliographytext"/>
    <w:rsid w:val="008C4C3A"/>
  </w:style>
  <w:style w:type="paragraph" w:customStyle="1" w:styleId="Essayparagraphtext">
    <w:name w:val="Essay paragraph text"/>
    <w:basedOn w:val="Normal"/>
    <w:rsid w:val="008C4C3A"/>
    <w:pPr>
      <w:spacing w:after="240"/>
    </w:pPr>
  </w:style>
  <w:style w:type="paragraph" w:customStyle="1" w:styleId="Essayindentedquotation">
    <w:name w:val="Essay indented quotation"/>
    <w:basedOn w:val="Normal"/>
    <w:rsid w:val="008C4C3A"/>
    <w:pPr>
      <w:spacing w:after="240"/>
      <w:ind w:left="720"/>
    </w:pPr>
  </w:style>
  <w:style w:type="paragraph" w:customStyle="1" w:styleId="EssayContentsHeading">
    <w:name w:val="Essay Contents Heading"/>
    <w:basedOn w:val="Normal"/>
    <w:rsid w:val="008C4C3A"/>
    <w:pPr>
      <w:pageBreakBefore/>
      <w:spacing w:after="240"/>
      <w:jc w:val="center"/>
    </w:pPr>
    <w:rPr>
      <w:b/>
    </w:rPr>
  </w:style>
  <w:style w:type="paragraph" w:customStyle="1" w:styleId="EssayContentsDescription">
    <w:name w:val="Essay Contents Description"/>
    <w:basedOn w:val="Normal"/>
    <w:rsid w:val="008C4C3A"/>
    <w:pPr>
      <w:spacing w:after="240"/>
      <w:ind w:left="720"/>
    </w:pPr>
    <w:rPr>
      <w:i/>
    </w:rPr>
  </w:style>
  <w:style w:type="paragraph" w:customStyle="1" w:styleId="EssayContentsText">
    <w:name w:val="Essay Contents Text"/>
    <w:basedOn w:val="Normal"/>
    <w:rsid w:val="008C4C3A"/>
    <w:pPr>
      <w:numPr>
        <w:numId w:val="1"/>
      </w:numPr>
      <w:spacing w:after="240"/>
    </w:pPr>
  </w:style>
  <w:style w:type="paragraph" w:customStyle="1" w:styleId="Essayillustrationintext">
    <w:name w:val="Essay illustration in text"/>
    <w:basedOn w:val="Essayparagraphtext"/>
    <w:rsid w:val="008C4C3A"/>
    <w:pPr>
      <w:spacing w:after="0"/>
      <w:jc w:val="center"/>
    </w:pPr>
  </w:style>
  <w:style w:type="paragraph" w:customStyle="1" w:styleId="EssayAppendixcontentspage">
    <w:name w:val="Essay Appendix contents page"/>
    <w:basedOn w:val="EssayContentsText"/>
    <w:rsid w:val="008C4C3A"/>
    <w:pPr>
      <w:numPr>
        <w:ilvl w:val="1"/>
      </w:numPr>
    </w:pPr>
  </w:style>
  <w:style w:type="paragraph" w:styleId="Title">
    <w:name w:val="Title"/>
    <w:basedOn w:val="Essaycovertext"/>
    <w:next w:val="Normal"/>
    <w:link w:val="TitleChar"/>
    <w:qFormat/>
    <w:rsid w:val="00A613F8"/>
    <w:rPr>
      <w:sz w:val="44"/>
      <w:szCs w:val="44"/>
    </w:rPr>
  </w:style>
  <w:style w:type="character" w:customStyle="1" w:styleId="TitleChar">
    <w:name w:val="Title Char"/>
    <w:basedOn w:val="DefaultParagraphFont"/>
    <w:link w:val="Title"/>
    <w:rsid w:val="00A613F8"/>
    <w:rPr>
      <w:rFonts w:ascii="Trebuchet MS" w:eastAsia="Times New Roman" w:hAnsi="Trebuchet MS" w:cs="Times New Roman"/>
      <w:b/>
      <w:bCs/>
      <w:sz w:val="44"/>
      <w:szCs w:val="44"/>
      <w:lang w:eastAsia="en-GB"/>
    </w:rPr>
  </w:style>
  <w:style w:type="paragraph" w:styleId="BalloonText">
    <w:name w:val="Balloon Text"/>
    <w:basedOn w:val="Normal"/>
    <w:link w:val="BalloonTextChar"/>
    <w:uiPriority w:val="99"/>
    <w:semiHidden/>
    <w:unhideWhenUsed/>
    <w:rsid w:val="008C4C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C3A"/>
    <w:rPr>
      <w:rFonts w:ascii="Lucida Grande" w:eastAsia="Times New Roman" w:hAnsi="Lucida Grande" w:cs="Lucida Grande"/>
      <w:sz w:val="18"/>
      <w:szCs w:val="18"/>
      <w:lang w:eastAsia="en-GB"/>
    </w:rPr>
  </w:style>
  <w:style w:type="paragraph" w:styleId="TOCHeading">
    <w:name w:val="TOC Heading"/>
    <w:basedOn w:val="Heading1"/>
    <w:next w:val="Normal"/>
    <w:uiPriority w:val="39"/>
    <w:unhideWhenUsed/>
    <w:qFormat/>
    <w:rsid w:val="009779A2"/>
    <w:pPr>
      <w:spacing w:before="240" w:line="259" w:lineRule="auto"/>
      <w:outlineLvl w:val="9"/>
    </w:pPr>
    <w:rPr>
      <w:b w:val="0"/>
      <w:bCs/>
      <w:color w:val="365F91" w:themeColor="accent1" w:themeShade="BF"/>
      <w:lang w:val="en-US" w:eastAsia="en-US"/>
    </w:rPr>
  </w:style>
  <w:style w:type="paragraph" w:styleId="TOC1">
    <w:name w:val="toc 1"/>
    <w:basedOn w:val="Normal"/>
    <w:next w:val="Normal"/>
    <w:autoRedefine/>
    <w:uiPriority w:val="39"/>
    <w:unhideWhenUsed/>
    <w:rsid w:val="009779A2"/>
    <w:pPr>
      <w:spacing w:before="120"/>
    </w:pPr>
    <w:rPr>
      <w:rFonts w:asciiTheme="minorHAnsi" w:hAnsiTheme="minorHAnsi"/>
      <w:b/>
      <w:bCs w:val="0"/>
      <w:i/>
      <w:iCs/>
    </w:rPr>
  </w:style>
  <w:style w:type="character" w:customStyle="1" w:styleId="Heading2Char">
    <w:name w:val="Heading 2 Char"/>
    <w:basedOn w:val="DefaultParagraphFont"/>
    <w:link w:val="Heading2"/>
    <w:uiPriority w:val="9"/>
    <w:rsid w:val="009779A2"/>
    <w:rPr>
      <w:rFonts w:asciiTheme="majorHAnsi" w:eastAsiaTheme="majorEastAsia" w:hAnsiTheme="majorHAnsi" w:cstheme="majorBidi"/>
      <w:color w:val="365F91" w:themeColor="accent1" w:themeShade="BF"/>
      <w:sz w:val="26"/>
      <w:szCs w:val="26"/>
      <w:lang w:eastAsia="en-GB"/>
    </w:rPr>
  </w:style>
  <w:style w:type="character" w:customStyle="1" w:styleId="Heading3Char">
    <w:name w:val="Heading 3 Char"/>
    <w:basedOn w:val="DefaultParagraphFont"/>
    <w:link w:val="Heading3"/>
    <w:uiPriority w:val="9"/>
    <w:rsid w:val="009779A2"/>
    <w:rPr>
      <w:rFonts w:asciiTheme="majorHAnsi" w:eastAsiaTheme="majorEastAsia" w:hAnsiTheme="majorHAnsi" w:cstheme="majorBidi"/>
      <w:color w:val="243F60" w:themeColor="accent1" w:themeShade="7F"/>
      <w:lang w:eastAsia="en-GB"/>
    </w:rPr>
  </w:style>
  <w:style w:type="paragraph" w:styleId="TOC2">
    <w:name w:val="toc 2"/>
    <w:basedOn w:val="Normal"/>
    <w:next w:val="Normal"/>
    <w:autoRedefine/>
    <w:uiPriority w:val="39"/>
    <w:unhideWhenUsed/>
    <w:rsid w:val="009779A2"/>
    <w:pPr>
      <w:spacing w:before="120"/>
      <w:ind w:left="240"/>
    </w:pPr>
    <w:rPr>
      <w:rFonts w:asciiTheme="minorHAnsi" w:hAnsiTheme="minorHAnsi"/>
      <w:b/>
      <w:bCs w:val="0"/>
      <w:sz w:val="22"/>
      <w:szCs w:val="22"/>
    </w:rPr>
  </w:style>
  <w:style w:type="paragraph" w:styleId="TOC3">
    <w:name w:val="toc 3"/>
    <w:basedOn w:val="Normal"/>
    <w:next w:val="Normal"/>
    <w:autoRedefine/>
    <w:uiPriority w:val="39"/>
    <w:unhideWhenUsed/>
    <w:rsid w:val="009779A2"/>
    <w:pPr>
      <w:ind w:left="480"/>
    </w:pPr>
    <w:rPr>
      <w:rFonts w:asciiTheme="minorHAnsi" w:hAnsiTheme="minorHAnsi"/>
      <w:sz w:val="20"/>
      <w:szCs w:val="20"/>
    </w:rPr>
  </w:style>
  <w:style w:type="paragraph" w:styleId="Caption">
    <w:name w:val="caption"/>
    <w:basedOn w:val="Normal"/>
    <w:next w:val="Normal"/>
    <w:uiPriority w:val="35"/>
    <w:unhideWhenUsed/>
    <w:qFormat/>
    <w:rsid w:val="009779A2"/>
    <w:rPr>
      <w:i/>
      <w:iCs/>
      <w:color w:val="1F497D" w:themeColor="text2"/>
      <w:sz w:val="18"/>
      <w:szCs w:val="18"/>
    </w:rPr>
  </w:style>
  <w:style w:type="paragraph" w:styleId="TableofFigures">
    <w:name w:val="table of figures"/>
    <w:basedOn w:val="Normal"/>
    <w:next w:val="Normal"/>
    <w:uiPriority w:val="99"/>
    <w:unhideWhenUsed/>
    <w:rsid w:val="0029541A"/>
  </w:style>
  <w:style w:type="paragraph" w:styleId="NormalWeb">
    <w:name w:val="Normal (Web)"/>
    <w:basedOn w:val="Normal"/>
    <w:uiPriority w:val="99"/>
    <w:semiHidden/>
    <w:unhideWhenUsed/>
    <w:rsid w:val="00014D9D"/>
    <w:pPr>
      <w:spacing w:before="100" w:beforeAutospacing="1" w:after="100" w:afterAutospacing="1"/>
    </w:pPr>
  </w:style>
  <w:style w:type="character" w:customStyle="1" w:styleId="UnresolvedMention1">
    <w:name w:val="Unresolved Mention1"/>
    <w:basedOn w:val="DefaultParagraphFont"/>
    <w:uiPriority w:val="99"/>
    <w:semiHidden/>
    <w:unhideWhenUsed/>
    <w:rsid w:val="00014D9D"/>
    <w:rPr>
      <w:color w:val="605E5C"/>
      <w:shd w:val="clear" w:color="auto" w:fill="E1DFDD"/>
    </w:rPr>
  </w:style>
  <w:style w:type="character" w:styleId="FollowedHyperlink">
    <w:name w:val="FollowedHyperlink"/>
    <w:basedOn w:val="DefaultParagraphFont"/>
    <w:uiPriority w:val="99"/>
    <w:semiHidden/>
    <w:unhideWhenUsed/>
    <w:rsid w:val="00014D9D"/>
    <w:rPr>
      <w:color w:val="800080" w:themeColor="followedHyperlink"/>
      <w:u w:val="single"/>
    </w:rPr>
  </w:style>
  <w:style w:type="paragraph" w:styleId="TOC4">
    <w:name w:val="toc 4"/>
    <w:basedOn w:val="Normal"/>
    <w:next w:val="Normal"/>
    <w:autoRedefine/>
    <w:uiPriority w:val="39"/>
    <w:semiHidden/>
    <w:unhideWhenUsed/>
    <w:rsid w:val="00A146E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146E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146E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146E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146E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146E8"/>
    <w:pPr>
      <w:ind w:left="1920"/>
    </w:pPr>
    <w:rPr>
      <w:rFonts w:asciiTheme="minorHAnsi" w:hAnsiTheme="minorHAnsi"/>
      <w:sz w:val="20"/>
      <w:szCs w:val="20"/>
    </w:rPr>
  </w:style>
  <w:style w:type="paragraph" w:styleId="ListParagraph">
    <w:name w:val="List Paragraph"/>
    <w:basedOn w:val="Normal"/>
    <w:uiPriority w:val="34"/>
    <w:qFormat/>
    <w:rsid w:val="006C3B9C"/>
    <w:pPr>
      <w:ind w:left="720"/>
      <w:contextualSpacing/>
    </w:pPr>
  </w:style>
  <w:style w:type="paragraph" w:styleId="NoSpacing">
    <w:name w:val="No Spacing"/>
    <w:uiPriority w:val="1"/>
    <w:qFormat/>
    <w:rsid w:val="00A613F8"/>
    <w:rPr>
      <w:rFonts w:ascii="Trebuchet MS" w:eastAsia="Times New Roman" w:hAnsi="Trebuchet MS" w:cs="Times New Roman"/>
      <w:bCs/>
      <w:lang w:eastAsia="en-GB"/>
    </w:rPr>
  </w:style>
  <w:style w:type="table" w:styleId="TableGrid">
    <w:name w:val="Table Grid"/>
    <w:basedOn w:val="TableNormal"/>
    <w:uiPriority w:val="59"/>
    <w:rsid w:val="00A61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102"/>
    <w:pPr>
      <w:spacing w:after="200" w:line="360" w:lineRule="auto"/>
    </w:pPr>
    <w:rPr>
      <w:rFonts w:ascii="Trebuchet MS" w:eastAsia="Times New Roman" w:hAnsi="Trebuchet MS" w:cs="Times New Roman"/>
      <w:bCs/>
      <w:lang w:eastAsia="en-GB"/>
    </w:rPr>
  </w:style>
  <w:style w:type="paragraph" w:styleId="Heading1">
    <w:name w:val="heading 1"/>
    <w:basedOn w:val="Normal"/>
    <w:next w:val="Normal"/>
    <w:link w:val="Heading1Char"/>
    <w:qFormat/>
    <w:rsid w:val="008C4C3A"/>
    <w:pPr>
      <w:keepNext/>
      <w:keepLines/>
      <w:spacing w:before="480"/>
      <w:outlineLvl w:val="0"/>
    </w:pPr>
    <w:rPr>
      <w:rFonts w:asciiTheme="majorHAnsi" w:eastAsiaTheme="majorEastAsia" w:hAnsiTheme="majorHAnsi" w:cstheme="majorBidi"/>
      <w:b/>
      <w:bCs w:val="0"/>
      <w:color w:val="345A8A" w:themeColor="accent1" w:themeShade="B5"/>
      <w:sz w:val="32"/>
      <w:szCs w:val="32"/>
    </w:rPr>
  </w:style>
  <w:style w:type="paragraph" w:styleId="Heading2">
    <w:name w:val="heading 2"/>
    <w:basedOn w:val="Normal"/>
    <w:next w:val="Normal"/>
    <w:link w:val="Heading2Char"/>
    <w:uiPriority w:val="9"/>
    <w:unhideWhenUsed/>
    <w:qFormat/>
    <w:rsid w:val="009779A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779A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4C3A"/>
    <w:rPr>
      <w:rFonts w:asciiTheme="majorHAnsi" w:eastAsiaTheme="majorEastAsia" w:hAnsiTheme="majorHAnsi" w:cstheme="majorBidi"/>
      <w:b/>
      <w:bCs/>
      <w:color w:val="345A8A" w:themeColor="accent1" w:themeShade="B5"/>
      <w:sz w:val="32"/>
      <w:szCs w:val="32"/>
      <w:lang w:eastAsia="en-GB"/>
    </w:rPr>
  </w:style>
  <w:style w:type="paragraph" w:styleId="Footer">
    <w:name w:val="footer"/>
    <w:basedOn w:val="Normal"/>
    <w:link w:val="FooterChar"/>
    <w:uiPriority w:val="99"/>
    <w:rsid w:val="008C4C3A"/>
    <w:pPr>
      <w:tabs>
        <w:tab w:val="center" w:pos="4153"/>
        <w:tab w:val="right" w:pos="8306"/>
      </w:tabs>
    </w:pPr>
  </w:style>
  <w:style w:type="character" w:customStyle="1" w:styleId="FooterChar">
    <w:name w:val="Footer Char"/>
    <w:basedOn w:val="DefaultParagraphFont"/>
    <w:link w:val="Footer"/>
    <w:uiPriority w:val="99"/>
    <w:rsid w:val="008C4C3A"/>
    <w:rPr>
      <w:rFonts w:ascii="Times New Roman" w:eastAsia="Times New Roman" w:hAnsi="Times New Roman" w:cs="Times New Roman"/>
      <w:lang w:eastAsia="en-GB"/>
    </w:rPr>
  </w:style>
  <w:style w:type="character" w:styleId="PageNumber">
    <w:name w:val="page number"/>
    <w:basedOn w:val="DefaultParagraphFont"/>
    <w:rsid w:val="008C4C3A"/>
  </w:style>
  <w:style w:type="paragraph" w:styleId="Header">
    <w:name w:val="header"/>
    <w:basedOn w:val="Normal"/>
    <w:link w:val="HeaderChar"/>
    <w:rsid w:val="008C4C3A"/>
    <w:pPr>
      <w:tabs>
        <w:tab w:val="center" w:pos="4153"/>
        <w:tab w:val="right" w:pos="8306"/>
      </w:tabs>
    </w:pPr>
  </w:style>
  <w:style w:type="character" w:customStyle="1" w:styleId="HeaderChar">
    <w:name w:val="Header Char"/>
    <w:basedOn w:val="DefaultParagraphFont"/>
    <w:link w:val="Header"/>
    <w:rsid w:val="008C4C3A"/>
    <w:rPr>
      <w:rFonts w:ascii="Times New Roman" w:eastAsia="Times New Roman" w:hAnsi="Times New Roman" w:cs="Times New Roman"/>
      <w:lang w:eastAsia="en-GB"/>
    </w:rPr>
  </w:style>
  <w:style w:type="character" w:styleId="Hyperlink">
    <w:name w:val="Hyperlink"/>
    <w:uiPriority w:val="99"/>
    <w:rsid w:val="008C4C3A"/>
    <w:rPr>
      <w:color w:val="0000FF"/>
      <w:u w:val="single"/>
    </w:rPr>
  </w:style>
  <w:style w:type="paragraph" w:customStyle="1" w:styleId="Essaycovertext">
    <w:name w:val="Essay cover text"/>
    <w:basedOn w:val="Normal"/>
    <w:rsid w:val="008C4C3A"/>
    <w:rPr>
      <w:b/>
      <w:sz w:val="28"/>
    </w:rPr>
  </w:style>
  <w:style w:type="paragraph" w:customStyle="1" w:styleId="Essaytitle">
    <w:name w:val="Essay title"/>
    <w:basedOn w:val="Normal"/>
    <w:rsid w:val="008C4C3A"/>
    <w:pPr>
      <w:pageBreakBefore/>
      <w:spacing w:after="240"/>
    </w:pPr>
    <w:rPr>
      <w:b/>
      <w:sz w:val="28"/>
    </w:rPr>
  </w:style>
  <w:style w:type="paragraph" w:customStyle="1" w:styleId="Essaysectionheadings">
    <w:name w:val="Essay section headings"/>
    <w:basedOn w:val="Normal"/>
    <w:rsid w:val="008C4C3A"/>
    <w:pPr>
      <w:spacing w:after="240"/>
    </w:pPr>
    <w:rPr>
      <w:b/>
    </w:rPr>
  </w:style>
  <w:style w:type="paragraph" w:customStyle="1" w:styleId="Bibliographytext">
    <w:name w:val="Bibliography text"/>
    <w:basedOn w:val="Normal"/>
    <w:autoRedefine/>
    <w:rsid w:val="008C4C3A"/>
    <w:pPr>
      <w:numPr>
        <w:numId w:val="2"/>
      </w:numPr>
      <w:spacing w:after="240"/>
    </w:pPr>
  </w:style>
  <w:style w:type="paragraph" w:customStyle="1" w:styleId="EssayBibliographytext">
    <w:name w:val="Essay Bibliography text"/>
    <w:basedOn w:val="Bibliographytext"/>
    <w:rsid w:val="008C4C3A"/>
  </w:style>
  <w:style w:type="paragraph" w:customStyle="1" w:styleId="Essayparagraphtext">
    <w:name w:val="Essay paragraph text"/>
    <w:basedOn w:val="Normal"/>
    <w:rsid w:val="008C4C3A"/>
    <w:pPr>
      <w:spacing w:after="240"/>
    </w:pPr>
  </w:style>
  <w:style w:type="paragraph" w:customStyle="1" w:styleId="Essayindentedquotation">
    <w:name w:val="Essay indented quotation"/>
    <w:basedOn w:val="Normal"/>
    <w:rsid w:val="008C4C3A"/>
    <w:pPr>
      <w:spacing w:after="240"/>
      <w:ind w:left="720"/>
    </w:pPr>
  </w:style>
  <w:style w:type="paragraph" w:customStyle="1" w:styleId="EssayContentsHeading">
    <w:name w:val="Essay Contents Heading"/>
    <w:basedOn w:val="Normal"/>
    <w:rsid w:val="008C4C3A"/>
    <w:pPr>
      <w:pageBreakBefore/>
      <w:spacing w:after="240"/>
      <w:jc w:val="center"/>
    </w:pPr>
    <w:rPr>
      <w:b/>
    </w:rPr>
  </w:style>
  <w:style w:type="paragraph" w:customStyle="1" w:styleId="EssayContentsDescription">
    <w:name w:val="Essay Contents Description"/>
    <w:basedOn w:val="Normal"/>
    <w:rsid w:val="008C4C3A"/>
    <w:pPr>
      <w:spacing w:after="240"/>
      <w:ind w:left="720"/>
    </w:pPr>
    <w:rPr>
      <w:i/>
    </w:rPr>
  </w:style>
  <w:style w:type="paragraph" w:customStyle="1" w:styleId="EssayContentsText">
    <w:name w:val="Essay Contents Text"/>
    <w:basedOn w:val="Normal"/>
    <w:rsid w:val="008C4C3A"/>
    <w:pPr>
      <w:numPr>
        <w:numId w:val="1"/>
      </w:numPr>
      <w:spacing w:after="240"/>
    </w:pPr>
  </w:style>
  <w:style w:type="paragraph" w:customStyle="1" w:styleId="Essayillustrationintext">
    <w:name w:val="Essay illustration in text"/>
    <w:basedOn w:val="Essayparagraphtext"/>
    <w:rsid w:val="008C4C3A"/>
    <w:pPr>
      <w:spacing w:after="0"/>
      <w:jc w:val="center"/>
    </w:pPr>
  </w:style>
  <w:style w:type="paragraph" w:customStyle="1" w:styleId="EssayAppendixcontentspage">
    <w:name w:val="Essay Appendix contents page"/>
    <w:basedOn w:val="EssayContentsText"/>
    <w:rsid w:val="008C4C3A"/>
    <w:pPr>
      <w:numPr>
        <w:ilvl w:val="1"/>
      </w:numPr>
    </w:pPr>
  </w:style>
  <w:style w:type="paragraph" w:styleId="Title">
    <w:name w:val="Title"/>
    <w:basedOn w:val="Essaycovertext"/>
    <w:next w:val="Normal"/>
    <w:link w:val="TitleChar"/>
    <w:qFormat/>
    <w:rsid w:val="00A613F8"/>
    <w:rPr>
      <w:sz w:val="44"/>
      <w:szCs w:val="44"/>
    </w:rPr>
  </w:style>
  <w:style w:type="character" w:customStyle="1" w:styleId="TitleChar">
    <w:name w:val="Title Char"/>
    <w:basedOn w:val="DefaultParagraphFont"/>
    <w:link w:val="Title"/>
    <w:rsid w:val="00A613F8"/>
    <w:rPr>
      <w:rFonts w:ascii="Trebuchet MS" w:eastAsia="Times New Roman" w:hAnsi="Trebuchet MS" w:cs="Times New Roman"/>
      <w:b/>
      <w:bCs/>
      <w:sz w:val="44"/>
      <w:szCs w:val="44"/>
      <w:lang w:eastAsia="en-GB"/>
    </w:rPr>
  </w:style>
  <w:style w:type="paragraph" w:styleId="BalloonText">
    <w:name w:val="Balloon Text"/>
    <w:basedOn w:val="Normal"/>
    <w:link w:val="BalloonTextChar"/>
    <w:uiPriority w:val="99"/>
    <w:semiHidden/>
    <w:unhideWhenUsed/>
    <w:rsid w:val="008C4C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4C3A"/>
    <w:rPr>
      <w:rFonts w:ascii="Lucida Grande" w:eastAsia="Times New Roman" w:hAnsi="Lucida Grande" w:cs="Lucida Grande"/>
      <w:sz w:val="18"/>
      <w:szCs w:val="18"/>
      <w:lang w:eastAsia="en-GB"/>
    </w:rPr>
  </w:style>
  <w:style w:type="paragraph" w:styleId="TOCHeading">
    <w:name w:val="TOC Heading"/>
    <w:basedOn w:val="Heading1"/>
    <w:next w:val="Normal"/>
    <w:uiPriority w:val="39"/>
    <w:unhideWhenUsed/>
    <w:qFormat/>
    <w:rsid w:val="009779A2"/>
    <w:pPr>
      <w:spacing w:before="240" w:line="259" w:lineRule="auto"/>
      <w:outlineLvl w:val="9"/>
    </w:pPr>
    <w:rPr>
      <w:b w:val="0"/>
      <w:bCs/>
      <w:color w:val="365F91" w:themeColor="accent1" w:themeShade="BF"/>
      <w:lang w:val="en-US" w:eastAsia="en-US"/>
    </w:rPr>
  </w:style>
  <w:style w:type="paragraph" w:styleId="TOC1">
    <w:name w:val="toc 1"/>
    <w:basedOn w:val="Normal"/>
    <w:next w:val="Normal"/>
    <w:autoRedefine/>
    <w:uiPriority w:val="39"/>
    <w:unhideWhenUsed/>
    <w:rsid w:val="009779A2"/>
    <w:pPr>
      <w:spacing w:before="120"/>
    </w:pPr>
    <w:rPr>
      <w:rFonts w:asciiTheme="minorHAnsi" w:hAnsiTheme="minorHAnsi"/>
      <w:b/>
      <w:bCs w:val="0"/>
      <w:i/>
      <w:iCs/>
    </w:rPr>
  </w:style>
  <w:style w:type="character" w:customStyle="1" w:styleId="Heading2Char">
    <w:name w:val="Heading 2 Char"/>
    <w:basedOn w:val="DefaultParagraphFont"/>
    <w:link w:val="Heading2"/>
    <w:uiPriority w:val="9"/>
    <w:rsid w:val="009779A2"/>
    <w:rPr>
      <w:rFonts w:asciiTheme="majorHAnsi" w:eastAsiaTheme="majorEastAsia" w:hAnsiTheme="majorHAnsi" w:cstheme="majorBidi"/>
      <w:color w:val="365F91" w:themeColor="accent1" w:themeShade="BF"/>
      <w:sz w:val="26"/>
      <w:szCs w:val="26"/>
      <w:lang w:eastAsia="en-GB"/>
    </w:rPr>
  </w:style>
  <w:style w:type="character" w:customStyle="1" w:styleId="Heading3Char">
    <w:name w:val="Heading 3 Char"/>
    <w:basedOn w:val="DefaultParagraphFont"/>
    <w:link w:val="Heading3"/>
    <w:uiPriority w:val="9"/>
    <w:rsid w:val="009779A2"/>
    <w:rPr>
      <w:rFonts w:asciiTheme="majorHAnsi" w:eastAsiaTheme="majorEastAsia" w:hAnsiTheme="majorHAnsi" w:cstheme="majorBidi"/>
      <w:color w:val="243F60" w:themeColor="accent1" w:themeShade="7F"/>
      <w:lang w:eastAsia="en-GB"/>
    </w:rPr>
  </w:style>
  <w:style w:type="paragraph" w:styleId="TOC2">
    <w:name w:val="toc 2"/>
    <w:basedOn w:val="Normal"/>
    <w:next w:val="Normal"/>
    <w:autoRedefine/>
    <w:uiPriority w:val="39"/>
    <w:unhideWhenUsed/>
    <w:rsid w:val="009779A2"/>
    <w:pPr>
      <w:spacing w:before="120"/>
      <w:ind w:left="240"/>
    </w:pPr>
    <w:rPr>
      <w:rFonts w:asciiTheme="minorHAnsi" w:hAnsiTheme="minorHAnsi"/>
      <w:b/>
      <w:bCs w:val="0"/>
      <w:sz w:val="22"/>
      <w:szCs w:val="22"/>
    </w:rPr>
  </w:style>
  <w:style w:type="paragraph" w:styleId="TOC3">
    <w:name w:val="toc 3"/>
    <w:basedOn w:val="Normal"/>
    <w:next w:val="Normal"/>
    <w:autoRedefine/>
    <w:uiPriority w:val="39"/>
    <w:unhideWhenUsed/>
    <w:rsid w:val="009779A2"/>
    <w:pPr>
      <w:ind w:left="480"/>
    </w:pPr>
    <w:rPr>
      <w:rFonts w:asciiTheme="minorHAnsi" w:hAnsiTheme="minorHAnsi"/>
      <w:sz w:val="20"/>
      <w:szCs w:val="20"/>
    </w:rPr>
  </w:style>
  <w:style w:type="paragraph" w:styleId="Caption">
    <w:name w:val="caption"/>
    <w:basedOn w:val="Normal"/>
    <w:next w:val="Normal"/>
    <w:uiPriority w:val="35"/>
    <w:unhideWhenUsed/>
    <w:qFormat/>
    <w:rsid w:val="009779A2"/>
    <w:rPr>
      <w:i/>
      <w:iCs/>
      <w:color w:val="1F497D" w:themeColor="text2"/>
      <w:sz w:val="18"/>
      <w:szCs w:val="18"/>
    </w:rPr>
  </w:style>
  <w:style w:type="paragraph" w:styleId="TableofFigures">
    <w:name w:val="table of figures"/>
    <w:basedOn w:val="Normal"/>
    <w:next w:val="Normal"/>
    <w:uiPriority w:val="99"/>
    <w:unhideWhenUsed/>
    <w:rsid w:val="0029541A"/>
  </w:style>
  <w:style w:type="paragraph" w:styleId="NormalWeb">
    <w:name w:val="Normal (Web)"/>
    <w:basedOn w:val="Normal"/>
    <w:uiPriority w:val="99"/>
    <w:semiHidden/>
    <w:unhideWhenUsed/>
    <w:rsid w:val="00014D9D"/>
    <w:pPr>
      <w:spacing w:before="100" w:beforeAutospacing="1" w:after="100" w:afterAutospacing="1"/>
    </w:pPr>
  </w:style>
  <w:style w:type="character" w:customStyle="1" w:styleId="UnresolvedMention1">
    <w:name w:val="Unresolved Mention1"/>
    <w:basedOn w:val="DefaultParagraphFont"/>
    <w:uiPriority w:val="99"/>
    <w:semiHidden/>
    <w:unhideWhenUsed/>
    <w:rsid w:val="00014D9D"/>
    <w:rPr>
      <w:color w:val="605E5C"/>
      <w:shd w:val="clear" w:color="auto" w:fill="E1DFDD"/>
    </w:rPr>
  </w:style>
  <w:style w:type="character" w:styleId="FollowedHyperlink">
    <w:name w:val="FollowedHyperlink"/>
    <w:basedOn w:val="DefaultParagraphFont"/>
    <w:uiPriority w:val="99"/>
    <w:semiHidden/>
    <w:unhideWhenUsed/>
    <w:rsid w:val="00014D9D"/>
    <w:rPr>
      <w:color w:val="800080" w:themeColor="followedHyperlink"/>
      <w:u w:val="single"/>
    </w:rPr>
  </w:style>
  <w:style w:type="paragraph" w:styleId="TOC4">
    <w:name w:val="toc 4"/>
    <w:basedOn w:val="Normal"/>
    <w:next w:val="Normal"/>
    <w:autoRedefine/>
    <w:uiPriority w:val="39"/>
    <w:semiHidden/>
    <w:unhideWhenUsed/>
    <w:rsid w:val="00A146E8"/>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146E8"/>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146E8"/>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146E8"/>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146E8"/>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146E8"/>
    <w:pPr>
      <w:ind w:left="1920"/>
    </w:pPr>
    <w:rPr>
      <w:rFonts w:asciiTheme="minorHAnsi" w:hAnsiTheme="minorHAnsi"/>
      <w:sz w:val="20"/>
      <w:szCs w:val="20"/>
    </w:rPr>
  </w:style>
  <w:style w:type="paragraph" w:styleId="ListParagraph">
    <w:name w:val="List Paragraph"/>
    <w:basedOn w:val="Normal"/>
    <w:uiPriority w:val="34"/>
    <w:qFormat/>
    <w:rsid w:val="006C3B9C"/>
    <w:pPr>
      <w:ind w:left="720"/>
      <w:contextualSpacing/>
    </w:pPr>
  </w:style>
  <w:style w:type="paragraph" w:styleId="NoSpacing">
    <w:name w:val="No Spacing"/>
    <w:uiPriority w:val="1"/>
    <w:qFormat/>
    <w:rsid w:val="00A613F8"/>
    <w:rPr>
      <w:rFonts w:ascii="Trebuchet MS" w:eastAsia="Times New Roman" w:hAnsi="Trebuchet MS" w:cs="Times New Roman"/>
      <w:bCs/>
      <w:lang w:eastAsia="en-GB"/>
    </w:rPr>
  </w:style>
  <w:style w:type="table" w:styleId="TableGrid">
    <w:name w:val="Table Grid"/>
    <w:basedOn w:val="TableNormal"/>
    <w:uiPriority w:val="59"/>
    <w:rsid w:val="00A61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05461">
      <w:bodyDiv w:val="1"/>
      <w:marLeft w:val="0"/>
      <w:marRight w:val="0"/>
      <w:marTop w:val="0"/>
      <w:marBottom w:val="0"/>
      <w:divBdr>
        <w:top w:val="none" w:sz="0" w:space="0" w:color="auto"/>
        <w:left w:val="none" w:sz="0" w:space="0" w:color="auto"/>
        <w:bottom w:val="none" w:sz="0" w:space="0" w:color="auto"/>
        <w:right w:val="none" w:sz="0" w:space="0" w:color="auto"/>
      </w:divBdr>
    </w:div>
    <w:div w:id="152600537">
      <w:bodyDiv w:val="1"/>
      <w:marLeft w:val="0"/>
      <w:marRight w:val="0"/>
      <w:marTop w:val="0"/>
      <w:marBottom w:val="0"/>
      <w:divBdr>
        <w:top w:val="none" w:sz="0" w:space="0" w:color="auto"/>
        <w:left w:val="none" w:sz="0" w:space="0" w:color="auto"/>
        <w:bottom w:val="none" w:sz="0" w:space="0" w:color="auto"/>
        <w:right w:val="none" w:sz="0" w:space="0" w:color="auto"/>
      </w:divBdr>
    </w:div>
    <w:div w:id="157579983">
      <w:bodyDiv w:val="1"/>
      <w:marLeft w:val="0"/>
      <w:marRight w:val="0"/>
      <w:marTop w:val="0"/>
      <w:marBottom w:val="0"/>
      <w:divBdr>
        <w:top w:val="none" w:sz="0" w:space="0" w:color="auto"/>
        <w:left w:val="none" w:sz="0" w:space="0" w:color="auto"/>
        <w:bottom w:val="none" w:sz="0" w:space="0" w:color="auto"/>
        <w:right w:val="none" w:sz="0" w:space="0" w:color="auto"/>
      </w:divBdr>
    </w:div>
    <w:div w:id="345711331">
      <w:bodyDiv w:val="1"/>
      <w:marLeft w:val="0"/>
      <w:marRight w:val="0"/>
      <w:marTop w:val="0"/>
      <w:marBottom w:val="0"/>
      <w:divBdr>
        <w:top w:val="none" w:sz="0" w:space="0" w:color="auto"/>
        <w:left w:val="none" w:sz="0" w:space="0" w:color="auto"/>
        <w:bottom w:val="none" w:sz="0" w:space="0" w:color="auto"/>
        <w:right w:val="none" w:sz="0" w:space="0" w:color="auto"/>
      </w:divBdr>
    </w:div>
    <w:div w:id="378210450">
      <w:bodyDiv w:val="1"/>
      <w:marLeft w:val="0"/>
      <w:marRight w:val="0"/>
      <w:marTop w:val="0"/>
      <w:marBottom w:val="0"/>
      <w:divBdr>
        <w:top w:val="none" w:sz="0" w:space="0" w:color="auto"/>
        <w:left w:val="none" w:sz="0" w:space="0" w:color="auto"/>
        <w:bottom w:val="none" w:sz="0" w:space="0" w:color="auto"/>
        <w:right w:val="none" w:sz="0" w:space="0" w:color="auto"/>
      </w:divBdr>
    </w:div>
    <w:div w:id="495074163">
      <w:bodyDiv w:val="1"/>
      <w:marLeft w:val="0"/>
      <w:marRight w:val="0"/>
      <w:marTop w:val="0"/>
      <w:marBottom w:val="0"/>
      <w:divBdr>
        <w:top w:val="none" w:sz="0" w:space="0" w:color="auto"/>
        <w:left w:val="none" w:sz="0" w:space="0" w:color="auto"/>
        <w:bottom w:val="none" w:sz="0" w:space="0" w:color="auto"/>
        <w:right w:val="none" w:sz="0" w:space="0" w:color="auto"/>
      </w:divBdr>
    </w:div>
    <w:div w:id="644503707">
      <w:bodyDiv w:val="1"/>
      <w:marLeft w:val="0"/>
      <w:marRight w:val="0"/>
      <w:marTop w:val="0"/>
      <w:marBottom w:val="0"/>
      <w:divBdr>
        <w:top w:val="none" w:sz="0" w:space="0" w:color="auto"/>
        <w:left w:val="none" w:sz="0" w:space="0" w:color="auto"/>
        <w:bottom w:val="none" w:sz="0" w:space="0" w:color="auto"/>
        <w:right w:val="none" w:sz="0" w:space="0" w:color="auto"/>
      </w:divBdr>
    </w:div>
    <w:div w:id="1026056078">
      <w:bodyDiv w:val="1"/>
      <w:marLeft w:val="0"/>
      <w:marRight w:val="0"/>
      <w:marTop w:val="0"/>
      <w:marBottom w:val="0"/>
      <w:divBdr>
        <w:top w:val="none" w:sz="0" w:space="0" w:color="auto"/>
        <w:left w:val="none" w:sz="0" w:space="0" w:color="auto"/>
        <w:bottom w:val="none" w:sz="0" w:space="0" w:color="auto"/>
        <w:right w:val="none" w:sz="0" w:space="0" w:color="auto"/>
      </w:divBdr>
    </w:div>
    <w:div w:id="1121337663">
      <w:bodyDiv w:val="1"/>
      <w:marLeft w:val="0"/>
      <w:marRight w:val="0"/>
      <w:marTop w:val="0"/>
      <w:marBottom w:val="0"/>
      <w:divBdr>
        <w:top w:val="none" w:sz="0" w:space="0" w:color="auto"/>
        <w:left w:val="none" w:sz="0" w:space="0" w:color="auto"/>
        <w:bottom w:val="none" w:sz="0" w:space="0" w:color="auto"/>
        <w:right w:val="none" w:sz="0" w:space="0" w:color="auto"/>
      </w:divBdr>
    </w:div>
    <w:div w:id="1360622702">
      <w:bodyDiv w:val="1"/>
      <w:marLeft w:val="0"/>
      <w:marRight w:val="0"/>
      <w:marTop w:val="0"/>
      <w:marBottom w:val="0"/>
      <w:divBdr>
        <w:top w:val="none" w:sz="0" w:space="0" w:color="auto"/>
        <w:left w:val="none" w:sz="0" w:space="0" w:color="auto"/>
        <w:bottom w:val="none" w:sz="0" w:space="0" w:color="auto"/>
        <w:right w:val="none" w:sz="0" w:space="0" w:color="auto"/>
      </w:divBdr>
    </w:div>
    <w:div w:id="1427655930">
      <w:bodyDiv w:val="1"/>
      <w:marLeft w:val="0"/>
      <w:marRight w:val="0"/>
      <w:marTop w:val="0"/>
      <w:marBottom w:val="0"/>
      <w:divBdr>
        <w:top w:val="none" w:sz="0" w:space="0" w:color="auto"/>
        <w:left w:val="none" w:sz="0" w:space="0" w:color="auto"/>
        <w:bottom w:val="none" w:sz="0" w:space="0" w:color="auto"/>
        <w:right w:val="none" w:sz="0" w:space="0" w:color="auto"/>
      </w:divBdr>
    </w:div>
    <w:div w:id="18674752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27D85-47A9-4B77-9FF8-112A42115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26</Pages>
  <Words>4613</Words>
  <Characters>26295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Solent University</Company>
  <LinksUpToDate>false</LinksUpToDate>
  <CharactersWithSpaces>30847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Edward Bolton</dc:creator>
  <cp:lastModifiedBy>Kieron</cp:lastModifiedBy>
  <cp:revision>4</cp:revision>
  <dcterms:created xsi:type="dcterms:W3CDTF">2021-02-25T15:18:00Z</dcterms:created>
  <dcterms:modified xsi:type="dcterms:W3CDTF">2021-02-25T16:05:00Z</dcterms:modified>
</cp:coreProperties>
</file>