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965DC" w14:textId="77777777" w:rsidR="003213E3" w:rsidRPr="003213E3" w:rsidRDefault="003213E3" w:rsidP="003213E3">
      <w:pPr>
        <w:shd w:val="clear" w:color="auto" w:fill="auto"/>
        <w:spacing w:after="0" w:afterAutospacing="0" w:line="240" w:lineRule="auto"/>
        <w:rPr>
          <w:rFonts w:cs="Arial"/>
          <w:b/>
          <w:spacing w:val="0"/>
          <w:sz w:val="32"/>
          <w:szCs w:val="32"/>
        </w:rPr>
      </w:pPr>
    </w:p>
    <w:p w14:paraId="77259F3B" w14:textId="77777777" w:rsidR="003213E3" w:rsidRPr="003213E3" w:rsidRDefault="003213E3" w:rsidP="003213E3">
      <w:pPr>
        <w:shd w:val="clear" w:color="auto" w:fill="auto"/>
        <w:spacing w:after="0" w:afterAutospacing="0" w:line="240" w:lineRule="auto"/>
        <w:rPr>
          <w:rFonts w:cs="Arial"/>
          <w:b/>
          <w:spacing w:val="0"/>
          <w:sz w:val="32"/>
          <w:szCs w:val="32"/>
        </w:rPr>
      </w:pPr>
    </w:p>
    <w:p w14:paraId="795A935D" w14:textId="77777777" w:rsidR="003213E3" w:rsidRPr="003213E3"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Solent University</w:t>
      </w:r>
    </w:p>
    <w:p w14:paraId="22D45D95" w14:textId="77777777" w:rsidR="003213E3" w:rsidRPr="003213E3" w:rsidRDefault="003213E3" w:rsidP="003213E3">
      <w:pPr>
        <w:shd w:val="clear" w:color="auto" w:fill="auto"/>
        <w:spacing w:after="0" w:afterAutospacing="0" w:line="240" w:lineRule="auto"/>
        <w:rPr>
          <w:rFonts w:cs="Times New Roman"/>
          <w:spacing w:val="0"/>
          <w:sz w:val="32"/>
          <w:szCs w:val="32"/>
        </w:rPr>
      </w:pPr>
      <w:r w:rsidRPr="003213E3">
        <w:rPr>
          <w:rFonts w:ascii="Times New Roman" w:hAnsi="Times New Roman" w:cs="Times New Roman"/>
          <w:spacing w:val="0"/>
        </w:rPr>
        <w:br/>
      </w:r>
      <w:r w:rsidRPr="003213E3">
        <w:rPr>
          <w:rFonts w:cs="Calibri"/>
          <w:color w:val="000000"/>
          <w:spacing w:val="0"/>
          <w:sz w:val="32"/>
          <w:szCs w:val="32"/>
          <w:shd w:val="clear" w:color="auto" w:fill="FFFFFF"/>
        </w:rPr>
        <w:t>Faculty of Business, Law and Digital Technologies</w:t>
      </w:r>
    </w:p>
    <w:p w14:paraId="4816EE47" w14:textId="77777777" w:rsidR="003213E3" w:rsidRPr="003213E3" w:rsidRDefault="003213E3" w:rsidP="003213E3">
      <w:pPr>
        <w:shd w:val="clear" w:color="auto" w:fill="auto"/>
        <w:spacing w:after="0" w:afterAutospacing="0" w:line="240" w:lineRule="auto"/>
        <w:rPr>
          <w:rFonts w:cs="Arial"/>
          <w:b/>
          <w:spacing w:val="0"/>
          <w:sz w:val="28"/>
        </w:rPr>
      </w:pPr>
    </w:p>
    <w:p w14:paraId="32BFE8C5" w14:textId="77777777" w:rsidR="003213E3" w:rsidRPr="003213E3" w:rsidRDefault="003213E3" w:rsidP="003213E3">
      <w:pPr>
        <w:shd w:val="clear" w:color="auto" w:fill="auto"/>
        <w:spacing w:after="0" w:afterAutospacing="0" w:line="240" w:lineRule="auto"/>
        <w:rPr>
          <w:rFonts w:cs="Arial"/>
          <w:b/>
          <w:spacing w:val="0"/>
          <w:sz w:val="28"/>
        </w:rPr>
      </w:pPr>
    </w:p>
    <w:p w14:paraId="07519248" w14:textId="77777777" w:rsidR="003213E3" w:rsidRPr="003213E3" w:rsidRDefault="003213E3" w:rsidP="003213E3">
      <w:pPr>
        <w:shd w:val="clear" w:color="auto" w:fill="auto"/>
        <w:spacing w:after="0" w:afterAutospacing="0" w:line="240" w:lineRule="auto"/>
        <w:rPr>
          <w:rFonts w:cs="Arial"/>
          <w:b/>
          <w:spacing w:val="0"/>
          <w:sz w:val="28"/>
        </w:rPr>
      </w:pPr>
    </w:p>
    <w:p w14:paraId="5F6576EC" w14:textId="77777777" w:rsidR="003213E3" w:rsidRPr="003213E3" w:rsidRDefault="003213E3" w:rsidP="003213E3">
      <w:pPr>
        <w:shd w:val="clear" w:color="auto" w:fill="auto"/>
        <w:spacing w:after="0" w:afterAutospacing="0" w:line="240" w:lineRule="auto"/>
        <w:rPr>
          <w:rFonts w:cs="Arial"/>
          <w:b/>
          <w:spacing w:val="0"/>
          <w:sz w:val="28"/>
        </w:rPr>
      </w:pPr>
    </w:p>
    <w:p w14:paraId="5290205D" w14:textId="77777777" w:rsidR="003213E3" w:rsidRPr="003213E3" w:rsidRDefault="003213E3" w:rsidP="003213E3">
      <w:pPr>
        <w:shd w:val="clear" w:color="auto" w:fill="auto"/>
        <w:spacing w:after="0" w:afterAutospacing="0" w:line="240" w:lineRule="auto"/>
        <w:rPr>
          <w:rFonts w:cs="Arial"/>
          <w:b/>
          <w:spacing w:val="0"/>
          <w:sz w:val="28"/>
        </w:rPr>
      </w:pPr>
    </w:p>
    <w:p w14:paraId="7E366773" w14:textId="77777777" w:rsidR="003213E3" w:rsidRPr="003213E3" w:rsidRDefault="003213E3" w:rsidP="003213E3">
      <w:pPr>
        <w:shd w:val="clear" w:color="auto" w:fill="auto"/>
        <w:spacing w:after="0" w:afterAutospacing="0" w:line="240" w:lineRule="auto"/>
        <w:rPr>
          <w:rFonts w:cs="Arial"/>
          <w:b/>
          <w:spacing w:val="0"/>
          <w:sz w:val="28"/>
        </w:rPr>
      </w:pPr>
    </w:p>
    <w:p w14:paraId="082B948D" w14:textId="77777777" w:rsidR="003213E3" w:rsidRPr="003213E3" w:rsidRDefault="003213E3" w:rsidP="003213E3">
      <w:pPr>
        <w:shd w:val="clear" w:color="auto" w:fill="auto"/>
        <w:spacing w:after="0" w:afterAutospacing="0" w:line="240" w:lineRule="auto"/>
        <w:rPr>
          <w:rFonts w:cs="Arial"/>
          <w:b/>
          <w:spacing w:val="0"/>
          <w:sz w:val="28"/>
          <w14:textOutline w14:w="9525" w14:cap="rnd" w14:cmpd="sng" w14:algn="ctr">
            <w14:noFill/>
            <w14:prstDash w14:val="solid"/>
            <w14:bevel/>
          </w14:textOutline>
        </w:rPr>
      </w:pPr>
    </w:p>
    <w:p w14:paraId="0AEE9CC0" w14:textId="77777777" w:rsidR="003213E3" w:rsidRPr="003213E3" w:rsidRDefault="003213E3" w:rsidP="003213E3">
      <w:pPr>
        <w:shd w:val="clear" w:color="auto" w:fill="auto"/>
        <w:spacing w:after="0" w:afterAutospacing="0" w:line="240" w:lineRule="auto"/>
        <w:rPr>
          <w:rFonts w:cs="Arial"/>
          <w:b/>
          <w:spacing w:val="0"/>
          <w:sz w:val="28"/>
        </w:rPr>
      </w:pPr>
    </w:p>
    <w:p w14:paraId="7F0015B6" w14:textId="77777777" w:rsidR="003213E3" w:rsidRPr="003213E3" w:rsidRDefault="003213E3" w:rsidP="003213E3">
      <w:pPr>
        <w:shd w:val="clear" w:color="auto" w:fill="auto"/>
        <w:spacing w:after="0" w:afterAutospacing="0" w:line="240" w:lineRule="auto"/>
        <w:rPr>
          <w:rFonts w:cs="Arial"/>
          <w:b/>
          <w:spacing w:val="0"/>
          <w:sz w:val="28"/>
        </w:rPr>
      </w:pPr>
      <w:r w:rsidRPr="003213E3">
        <w:rPr>
          <w:rFonts w:cs="Arial"/>
          <w:b/>
          <w:noProof/>
          <w:spacing w:val="0"/>
          <w:sz w:val="28"/>
        </w:rPr>
        <mc:AlternateContent>
          <mc:Choice Requires="wps">
            <w:drawing>
              <wp:anchor distT="0" distB="0" distL="114300" distR="114300" simplePos="0" relativeHeight="251659264" behindDoc="1" locked="0" layoutInCell="1" allowOverlap="1" wp14:anchorId="752F09D6" wp14:editId="28995094">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85A4E84" w14:textId="77777777" w:rsidR="00FA1C28" w:rsidRDefault="00FA1C28" w:rsidP="003213E3">
                            <w:pPr>
                              <w:jc w:val="center"/>
                              <w:rPr>
                                <w:rFonts w:cs="Arial"/>
                                <w:b/>
                                <w:sz w:val="32"/>
                              </w:rPr>
                            </w:pPr>
                          </w:p>
                          <w:p w14:paraId="4B83037B" w14:textId="68C5ADF6" w:rsidR="00FA1C28" w:rsidRDefault="00FA1C28" w:rsidP="003213E3">
                            <w:pPr>
                              <w:jc w:val="center"/>
                              <w:rPr>
                                <w:rFonts w:cs="Arial"/>
                                <w:b/>
                                <w:sz w:val="32"/>
                              </w:rPr>
                            </w:pPr>
                            <w:r>
                              <w:rPr>
                                <w:rFonts w:cs="Arial"/>
                                <w:b/>
                                <w:sz w:val="32"/>
                              </w:rPr>
                              <w:t>BSc Software Engineering</w:t>
                            </w:r>
                          </w:p>
                          <w:p w14:paraId="7C29643D" w14:textId="47AEDE01" w:rsidR="00FA1C28" w:rsidRDefault="00FA1C28" w:rsidP="003213E3">
                            <w:pPr>
                              <w:jc w:val="center"/>
                              <w:rPr>
                                <w:rFonts w:cs="Arial"/>
                                <w:b/>
                                <w:sz w:val="32"/>
                              </w:rPr>
                            </w:pPr>
                            <w:r>
                              <w:rPr>
                                <w:rFonts w:cs="Arial"/>
                                <w:b/>
                                <w:sz w:val="32"/>
                              </w:rPr>
                              <w:t>2021</w:t>
                            </w:r>
                          </w:p>
                          <w:p w14:paraId="5AF78134" w14:textId="60EBCB77" w:rsidR="00FA1C28" w:rsidRDefault="00FA1C28" w:rsidP="003213E3">
                            <w:pPr>
                              <w:jc w:val="center"/>
                              <w:rPr>
                                <w:rFonts w:cs="Arial"/>
                                <w:b/>
                                <w:sz w:val="32"/>
                              </w:rPr>
                            </w:pPr>
                            <w:r>
                              <w:rPr>
                                <w:rFonts w:cs="Arial"/>
                                <w:b/>
                                <w:sz w:val="32"/>
                              </w:rPr>
                              <w:t>Kieron Gillingham</w:t>
                            </w:r>
                          </w:p>
                          <w:p w14:paraId="64248A45" w14:textId="49341742" w:rsidR="00FA1C28" w:rsidRPr="003213E3" w:rsidRDefault="00FA1C28"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" stroked="f">
                <v:textbox>
                  <w:txbxContent>
                    <w:p w14:paraId="485A4E84" w14:textId="77777777" w:rsidR="00FA1C28" w:rsidRDefault="00FA1C28" w:rsidP="003213E3">
                      <w:pPr>
                        <w:jc w:val="center"/>
                        <w:rPr>
                          <w:rFonts w:cs="Arial"/>
                          <w:b/>
                          <w:sz w:val="32"/>
                        </w:rPr>
                      </w:pPr>
                    </w:p>
                    <w:p w14:paraId="4B83037B" w14:textId="68C5ADF6" w:rsidR="00FA1C28" w:rsidRDefault="00FA1C28" w:rsidP="003213E3">
                      <w:pPr>
                        <w:jc w:val="center"/>
                        <w:rPr>
                          <w:rFonts w:cs="Arial"/>
                          <w:b/>
                          <w:sz w:val="32"/>
                        </w:rPr>
                      </w:pPr>
                      <w:r>
                        <w:rPr>
                          <w:rFonts w:cs="Arial"/>
                          <w:b/>
                          <w:sz w:val="32"/>
                        </w:rPr>
                        <w:t>BSc Software Engineering</w:t>
                      </w:r>
                    </w:p>
                    <w:p w14:paraId="7C29643D" w14:textId="47AEDE01" w:rsidR="00FA1C28" w:rsidRDefault="00FA1C28" w:rsidP="003213E3">
                      <w:pPr>
                        <w:jc w:val="center"/>
                        <w:rPr>
                          <w:rFonts w:cs="Arial"/>
                          <w:b/>
                          <w:sz w:val="32"/>
                        </w:rPr>
                      </w:pPr>
                      <w:r>
                        <w:rPr>
                          <w:rFonts w:cs="Arial"/>
                          <w:b/>
                          <w:sz w:val="32"/>
                        </w:rPr>
                        <w:t>2021</w:t>
                      </w:r>
                    </w:p>
                    <w:p w14:paraId="5AF78134" w14:textId="60EBCB77" w:rsidR="00FA1C28" w:rsidRDefault="00FA1C28" w:rsidP="003213E3">
                      <w:pPr>
                        <w:jc w:val="center"/>
                        <w:rPr>
                          <w:rFonts w:cs="Arial"/>
                          <w:b/>
                          <w:sz w:val="32"/>
                        </w:rPr>
                      </w:pPr>
                      <w:r>
                        <w:rPr>
                          <w:rFonts w:cs="Arial"/>
                          <w:b/>
                          <w:sz w:val="32"/>
                        </w:rPr>
                        <w:t>Kieron Gillingham</w:t>
                      </w:r>
                    </w:p>
                    <w:p w14:paraId="64248A45" w14:textId="49341742" w:rsidR="00FA1C28" w:rsidRPr="003213E3" w:rsidRDefault="00FA1C28"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v:textbox>
                <w10:wrap type="tight" anchory="page"/>
              </v:shape>
            </w:pict>
          </mc:Fallback>
        </mc:AlternateContent>
      </w:r>
    </w:p>
    <w:p w14:paraId="414DEE83" w14:textId="77777777" w:rsidR="003213E3" w:rsidRPr="003213E3" w:rsidRDefault="003213E3" w:rsidP="003213E3">
      <w:pPr>
        <w:shd w:val="clear" w:color="auto" w:fill="auto"/>
        <w:spacing w:after="0" w:afterAutospacing="0" w:line="240" w:lineRule="auto"/>
        <w:rPr>
          <w:rFonts w:cs="Arial"/>
          <w:b/>
          <w:spacing w:val="0"/>
          <w:sz w:val="28"/>
        </w:rPr>
      </w:pPr>
    </w:p>
    <w:p w14:paraId="65C3FA1E" w14:textId="77777777" w:rsidR="003213E3" w:rsidRPr="003213E3" w:rsidRDefault="003213E3" w:rsidP="003213E3">
      <w:pPr>
        <w:shd w:val="clear" w:color="auto" w:fill="auto"/>
        <w:spacing w:after="0" w:afterAutospacing="0" w:line="240" w:lineRule="auto"/>
        <w:jc w:val="center"/>
        <w:rPr>
          <w:rFonts w:cs="Arial"/>
          <w:b/>
          <w:spacing w:val="0"/>
          <w:sz w:val="32"/>
        </w:rPr>
      </w:pPr>
    </w:p>
    <w:p w14:paraId="2A5F4BA2" w14:textId="77777777" w:rsidR="003213E3" w:rsidRPr="003213E3" w:rsidRDefault="003213E3" w:rsidP="003213E3">
      <w:pPr>
        <w:shd w:val="clear" w:color="auto" w:fill="auto"/>
        <w:spacing w:after="0" w:afterAutospacing="0" w:line="240" w:lineRule="auto"/>
        <w:jc w:val="center"/>
        <w:rPr>
          <w:rFonts w:cs="Arial"/>
          <w:b/>
          <w:spacing w:val="0"/>
          <w:sz w:val="28"/>
        </w:rPr>
      </w:pPr>
    </w:p>
    <w:p w14:paraId="24E54D8F" w14:textId="77777777" w:rsidR="003213E3" w:rsidRPr="003213E3" w:rsidRDefault="003213E3" w:rsidP="003213E3">
      <w:pPr>
        <w:shd w:val="clear" w:color="auto" w:fill="auto"/>
        <w:spacing w:after="0" w:afterAutospacing="0" w:line="240" w:lineRule="auto"/>
        <w:jc w:val="center"/>
        <w:rPr>
          <w:rFonts w:cs="Arial"/>
          <w:b/>
          <w:spacing w:val="0"/>
          <w:sz w:val="28"/>
        </w:rPr>
      </w:pPr>
    </w:p>
    <w:p w14:paraId="0BDD3A46" w14:textId="77777777" w:rsidR="003213E3" w:rsidRPr="003213E3" w:rsidRDefault="003213E3" w:rsidP="003213E3">
      <w:pPr>
        <w:shd w:val="clear" w:color="auto" w:fill="auto"/>
        <w:spacing w:after="0" w:afterAutospacing="0" w:line="240" w:lineRule="auto"/>
        <w:jc w:val="center"/>
        <w:rPr>
          <w:rFonts w:cs="Arial"/>
          <w:b/>
          <w:spacing w:val="0"/>
          <w:sz w:val="28"/>
        </w:rPr>
      </w:pPr>
    </w:p>
    <w:p w14:paraId="4111424E" w14:textId="77777777" w:rsidR="003213E3" w:rsidRPr="003213E3" w:rsidRDefault="003213E3" w:rsidP="003213E3">
      <w:pPr>
        <w:shd w:val="clear" w:color="auto" w:fill="auto"/>
        <w:spacing w:after="0" w:afterAutospacing="0" w:line="240" w:lineRule="auto"/>
        <w:jc w:val="center"/>
        <w:rPr>
          <w:rFonts w:cs="Arial"/>
          <w:b/>
          <w:spacing w:val="0"/>
          <w:sz w:val="28"/>
        </w:rPr>
      </w:pPr>
    </w:p>
    <w:p w14:paraId="4E2990FD" w14:textId="77777777" w:rsidR="003213E3" w:rsidRPr="003213E3" w:rsidRDefault="003213E3" w:rsidP="003213E3">
      <w:pPr>
        <w:shd w:val="clear" w:color="auto" w:fill="auto"/>
        <w:spacing w:after="0" w:afterAutospacing="0" w:line="240" w:lineRule="auto"/>
        <w:jc w:val="center"/>
        <w:rPr>
          <w:rFonts w:cs="Arial"/>
          <w:b/>
          <w:spacing w:val="0"/>
          <w:sz w:val="28"/>
        </w:rPr>
      </w:pPr>
    </w:p>
    <w:p w14:paraId="2BAC0DE8" w14:textId="77777777" w:rsidR="003213E3" w:rsidRPr="003213E3" w:rsidRDefault="003213E3" w:rsidP="003213E3">
      <w:pPr>
        <w:shd w:val="clear" w:color="auto" w:fill="auto"/>
        <w:spacing w:after="0" w:afterAutospacing="0" w:line="240" w:lineRule="auto"/>
        <w:jc w:val="center"/>
        <w:rPr>
          <w:rFonts w:cs="Arial"/>
          <w:b/>
          <w:spacing w:val="0"/>
          <w:sz w:val="28"/>
        </w:rPr>
      </w:pPr>
    </w:p>
    <w:p w14:paraId="029E4883" w14:textId="77777777" w:rsidR="003213E3" w:rsidRPr="003213E3" w:rsidRDefault="003213E3" w:rsidP="003213E3">
      <w:pPr>
        <w:shd w:val="clear" w:color="auto" w:fill="auto"/>
        <w:spacing w:after="0" w:afterAutospacing="0" w:line="240" w:lineRule="auto"/>
        <w:rPr>
          <w:rFonts w:cs="Arial"/>
          <w:b/>
          <w:spacing w:val="0"/>
          <w:sz w:val="28"/>
        </w:rPr>
      </w:pPr>
    </w:p>
    <w:p w14:paraId="0D508B28" w14:textId="77777777" w:rsidR="003213E3" w:rsidRPr="003213E3" w:rsidRDefault="003213E3" w:rsidP="003213E3">
      <w:pPr>
        <w:shd w:val="clear" w:color="auto" w:fill="auto"/>
        <w:spacing w:after="0" w:afterAutospacing="0" w:line="240" w:lineRule="auto"/>
        <w:rPr>
          <w:rFonts w:cs="Arial"/>
          <w:b/>
          <w:spacing w:val="0"/>
          <w:sz w:val="28"/>
        </w:rPr>
      </w:pPr>
    </w:p>
    <w:p w14:paraId="65F72E89" w14:textId="77777777" w:rsidR="003213E3" w:rsidRPr="003213E3" w:rsidRDefault="003213E3" w:rsidP="003213E3">
      <w:pPr>
        <w:shd w:val="clear" w:color="auto" w:fill="auto"/>
        <w:spacing w:after="0" w:afterAutospacing="0" w:line="240" w:lineRule="auto"/>
        <w:rPr>
          <w:rFonts w:cs="Arial"/>
          <w:b/>
          <w:spacing w:val="0"/>
          <w:sz w:val="28"/>
        </w:rPr>
      </w:pPr>
    </w:p>
    <w:p w14:paraId="56C126A9" w14:textId="77777777" w:rsidR="003213E3" w:rsidRPr="003213E3" w:rsidRDefault="003213E3" w:rsidP="003213E3">
      <w:pPr>
        <w:shd w:val="clear" w:color="auto" w:fill="auto"/>
        <w:spacing w:after="0" w:afterAutospacing="0" w:line="240" w:lineRule="auto"/>
        <w:rPr>
          <w:rFonts w:cs="Arial"/>
          <w:b/>
          <w:spacing w:val="0"/>
          <w:sz w:val="28"/>
        </w:rPr>
      </w:pPr>
    </w:p>
    <w:p w14:paraId="4AF4F756" w14:textId="77777777" w:rsidR="003213E3" w:rsidRPr="003213E3" w:rsidRDefault="003213E3" w:rsidP="003213E3">
      <w:pPr>
        <w:shd w:val="clear" w:color="auto" w:fill="auto"/>
        <w:spacing w:after="0" w:afterAutospacing="0" w:line="240" w:lineRule="auto"/>
        <w:rPr>
          <w:rFonts w:cs="Arial"/>
          <w:b/>
          <w:spacing w:val="0"/>
          <w:sz w:val="28"/>
        </w:rPr>
      </w:pPr>
    </w:p>
    <w:p w14:paraId="32C18532" w14:textId="77777777" w:rsidR="003213E3" w:rsidRPr="003213E3" w:rsidRDefault="003213E3" w:rsidP="003213E3">
      <w:pPr>
        <w:shd w:val="clear" w:color="auto" w:fill="auto"/>
        <w:spacing w:after="0" w:afterAutospacing="0" w:line="240" w:lineRule="auto"/>
        <w:rPr>
          <w:rFonts w:cs="Arial"/>
          <w:b/>
          <w:spacing w:val="0"/>
          <w:sz w:val="28"/>
        </w:rPr>
      </w:pPr>
    </w:p>
    <w:p w14:paraId="451F98AB" w14:textId="77777777" w:rsidR="003213E3" w:rsidRPr="003213E3" w:rsidRDefault="003213E3" w:rsidP="003213E3">
      <w:pPr>
        <w:shd w:val="clear" w:color="auto" w:fill="auto"/>
        <w:spacing w:after="0" w:afterAutospacing="0" w:line="240" w:lineRule="auto"/>
        <w:rPr>
          <w:rFonts w:cs="Arial"/>
          <w:b/>
          <w:spacing w:val="0"/>
          <w:sz w:val="28"/>
        </w:rPr>
      </w:pPr>
    </w:p>
    <w:p w14:paraId="6830B93A" w14:textId="77777777" w:rsidR="003213E3" w:rsidRPr="003213E3" w:rsidRDefault="003213E3" w:rsidP="003213E3">
      <w:pPr>
        <w:shd w:val="clear" w:color="auto" w:fill="auto"/>
        <w:spacing w:after="0" w:afterAutospacing="0" w:line="240" w:lineRule="auto"/>
        <w:rPr>
          <w:rFonts w:cs="Arial"/>
          <w:b/>
          <w:spacing w:val="0"/>
          <w:sz w:val="28"/>
        </w:rPr>
      </w:pPr>
    </w:p>
    <w:p w14:paraId="303ECF7F" w14:textId="77777777" w:rsidR="003213E3" w:rsidRPr="003213E3" w:rsidRDefault="003213E3" w:rsidP="003213E3">
      <w:pPr>
        <w:shd w:val="clear" w:color="auto" w:fill="auto"/>
        <w:spacing w:after="0" w:afterAutospacing="0" w:line="240" w:lineRule="auto"/>
        <w:rPr>
          <w:rFonts w:cs="Arial"/>
          <w:b/>
          <w:spacing w:val="0"/>
          <w:sz w:val="28"/>
        </w:rPr>
      </w:pPr>
    </w:p>
    <w:p w14:paraId="74AB046A" w14:textId="77777777" w:rsidR="003213E3" w:rsidRPr="003213E3" w:rsidRDefault="003213E3" w:rsidP="003213E3">
      <w:pPr>
        <w:shd w:val="clear" w:color="auto" w:fill="auto"/>
        <w:spacing w:after="0" w:afterAutospacing="0" w:line="240" w:lineRule="auto"/>
        <w:rPr>
          <w:rFonts w:cs="Arial"/>
          <w:b/>
          <w:spacing w:val="0"/>
          <w:sz w:val="28"/>
        </w:rPr>
      </w:pPr>
    </w:p>
    <w:p w14:paraId="5FD54912" w14:textId="77777777" w:rsidR="003213E3" w:rsidRPr="003213E3" w:rsidRDefault="003213E3" w:rsidP="003213E3">
      <w:pPr>
        <w:shd w:val="clear" w:color="auto" w:fill="auto"/>
        <w:spacing w:after="0" w:afterAutospacing="0" w:line="240" w:lineRule="auto"/>
        <w:rPr>
          <w:rFonts w:cs="Arial"/>
          <w:b/>
          <w:spacing w:val="0"/>
          <w:sz w:val="28"/>
        </w:rPr>
      </w:pPr>
    </w:p>
    <w:p w14:paraId="14612D67" w14:textId="77777777" w:rsidR="003213E3" w:rsidRPr="003213E3" w:rsidRDefault="003213E3" w:rsidP="003213E3">
      <w:pPr>
        <w:shd w:val="clear" w:color="auto" w:fill="auto"/>
        <w:spacing w:after="0" w:afterAutospacing="0" w:line="240" w:lineRule="auto"/>
        <w:rPr>
          <w:rFonts w:cs="Arial"/>
          <w:b/>
          <w:spacing w:val="0"/>
          <w:sz w:val="28"/>
        </w:rPr>
      </w:pPr>
    </w:p>
    <w:p w14:paraId="6F17978A" w14:textId="1F032246" w:rsidR="003213E3" w:rsidRPr="003213E3"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Supervisor</w:t>
      </w:r>
      <w:r w:rsidRPr="003213E3">
        <w:rPr>
          <w:rFonts w:cs="Arial"/>
          <w:b/>
          <w:spacing w:val="0"/>
          <w:sz w:val="32"/>
          <w:szCs w:val="32"/>
        </w:rPr>
        <w:tab/>
      </w:r>
      <w:r w:rsidRPr="003213E3">
        <w:rPr>
          <w:rFonts w:cs="Arial"/>
          <w:b/>
          <w:spacing w:val="0"/>
          <w:sz w:val="32"/>
          <w:szCs w:val="32"/>
        </w:rPr>
        <w:tab/>
        <w:t xml:space="preserve">: </w:t>
      </w:r>
      <w:r w:rsidRPr="003213E3">
        <w:rPr>
          <w:rFonts w:cs="Arial"/>
          <w:b/>
          <w:spacing w:val="0"/>
          <w:sz w:val="32"/>
          <w:szCs w:val="32"/>
        </w:rPr>
        <w:tab/>
      </w:r>
      <w:proofErr w:type="spellStart"/>
      <w:r>
        <w:rPr>
          <w:rFonts w:cs="Arial"/>
          <w:b/>
          <w:spacing w:val="0"/>
          <w:sz w:val="32"/>
          <w:szCs w:val="32"/>
        </w:rPr>
        <w:t>Prins</w:t>
      </w:r>
      <w:proofErr w:type="spellEnd"/>
      <w:r>
        <w:rPr>
          <w:rFonts w:cs="Arial"/>
          <w:b/>
          <w:spacing w:val="0"/>
          <w:sz w:val="32"/>
          <w:szCs w:val="32"/>
        </w:rPr>
        <w:t xml:space="preserve"> Butt</w:t>
      </w:r>
    </w:p>
    <w:p w14:paraId="62563CF4" w14:textId="77777777" w:rsidR="00915697"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Date of submission</w:t>
      </w:r>
      <w:r w:rsidRPr="003213E3">
        <w:rPr>
          <w:rFonts w:cs="Arial"/>
          <w:b/>
          <w:spacing w:val="0"/>
          <w:sz w:val="32"/>
          <w:szCs w:val="32"/>
        </w:rPr>
        <w:tab/>
        <w:t>:</w:t>
      </w:r>
      <w:r w:rsidRPr="003213E3">
        <w:rPr>
          <w:rFonts w:cs="Arial"/>
          <w:b/>
          <w:spacing w:val="0"/>
          <w:sz w:val="32"/>
          <w:szCs w:val="32"/>
        </w:rPr>
        <w:tab/>
      </w:r>
      <w:r>
        <w:rPr>
          <w:rFonts w:cs="Arial"/>
          <w:b/>
          <w:spacing w:val="0"/>
          <w:sz w:val="32"/>
          <w:szCs w:val="32"/>
        </w:rPr>
        <w:t>May 2021</w:t>
      </w:r>
    </w:p>
    <w:p w14:paraId="216D40E6" w14:textId="77777777" w:rsidR="00915697" w:rsidRDefault="00915697" w:rsidP="003213E3">
      <w:pPr>
        <w:shd w:val="clear" w:color="auto" w:fill="auto"/>
        <w:spacing w:after="0" w:afterAutospacing="0" w:line="240" w:lineRule="auto"/>
        <w:rPr>
          <w:rFonts w:cs="Arial"/>
          <w:b/>
          <w:spacing w:val="0"/>
          <w:sz w:val="32"/>
          <w:szCs w:val="32"/>
        </w:rPr>
        <w:sectPr w:rsidR="00915697" w:rsidSect="00EF1BD5">
          <w:footerReference w:type="default" r:id="rId9"/>
          <w:type w:val="continuous"/>
          <w:pgSz w:w="11906" w:h="16838"/>
          <w:pgMar w:top="2155" w:right="1418" w:bottom="2155" w:left="1814" w:header="709" w:footer="709" w:gutter="0"/>
          <w:pgNumType w:fmt="lowerRoman" w:start="1"/>
          <w:cols w:space="708"/>
          <w:titlePg/>
          <w:docGrid w:linePitch="360"/>
        </w:sectPr>
      </w:pPr>
    </w:p>
    <w:p w14:paraId="62B4705C" w14:textId="77777777" w:rsidR="008C4C3A" w:rsidRPr="0071102D" w:rsidRDefault="008C4C3A" w:rsidP="00915697">
      <w:pPr>
        <w:pStyle w:val="Heading1"/>
        <w:numPr>
          <w:ilvl w:val="0"/>
          <w:numId w:val="0"/>
        </w:numPr>
      </w:pPr>
      <w:bookmarkStart w:id="0" w:name="_Toc70959587"/>
      <w:r w:rsidRPr="0071102D">
        <w:lastRenderedPageBreak/>
        <w:t>Acknowledgements</w:t>
      </w:r>
      <w:bookmarkEnd w:id="0"/>
    </w:p>
    <w:p w14:paraId="1608EC54" w14:textId="0E249BBF" w:rsidR="001E5B9F" w:rsidRPr="00FB6189" w:rsidRDefault="00FB6189" w:rsidP="001E5B9F">
      <w:proofErr w:type="gramStart"/>
      <w:r w:rsidRPr="00FB6189">
        <w:t xml:space="preserve">With great gratitude my parents for their patience and understanding; to my supervisor </w:t>
      </w:r>
      <w:proofErr w:type="spellStart"/>
      <w:r w:rsidRPr="00FB6189">
        <w:t>Prins</w:t>
      </w:r>
      <w:proofErr w:type="spellEnd"/>
      <w:r w:rsidRPr="00FB6189">
        <w:t xml:space="preserve"> Butt for his kind advice; and to </w:t>
      </w:r>
      <w:r>
        <w:t xml:space="preserve">my friend Mr </w:t>
      </w:r>
      <w:r w:rsidRPr="00FB6189">
        <w:t>Matthew Dear for inviting me to sit at his table that day.</w:t>
      </w:r>
      <w:proofErr w:type="gramEnd"/>
    </w:p>
    <w:p w14:paraId="186A9690" w14:textId="77777777" w:rsidR="008C4C3A" w:rsidRDefault="008C4C3A" w:rsidP="00560AF3">
      <w:r>
        <w:br w:type="page"/>
      </w:r>
    </w:p>
    <w:p w14:paraId="77945265" w14:textId="77777777" w:rsidR="00815A59" w:rsidRDefault="008C4C3A" w:rsidP="004D37AA">
      <w:pPr>
        <w:pStyle w:val="Heading1"/>
        <w:numPr>
          <w:ilvl w:val="0"/>
          <w:numId w:val="0"/>
        </w:numPr>
      </w:pPr>
      <w:bookmarkStart w:id="1" w:name="_Toc70959588"/>
      <w:r w:rsidRPr="0071102D">
        <w:lastRenderedPageBreak/>
        <w:t>Abstract</w:t>
      </w:r>
      <w:bookmarkEnd w:id="1"/>
    </w:p>
    <w:p w14:paraId="5B24B9D3" w14:textId="6F5307CF" w:rsidR="007761E4" w:rsidRDefault="007761E4" w:rsidP="00815A59">
      <w:r>
        <w:t>Dementia is among the world’s leading health concerns</w:t>
      </w:r>
      <w:r w:rsidR="00614E5A">
        <w:t>, affecting approximately 50 million people and rising worldwide</w:t>
      </w:r>
      <w:r>
        <w:t>.</w:t>
      </w:r>
      <w:r w:rsidR="00614E5A">
        <w:t xml:space="preserve"> It primarily affects the elderly and causes degeneration of cognitive functioning which inhibits their ability to live independently. As the condition is irreversible, interventions to limit the rate of cognitive loss are the </w:t>
      </w:r>
      <w:r w:rsidR="00C233A7">
        <w:t>only course of treatment.</w:t>
      </w:r>
    </w:p>
    <w:p w14:paraId="707EBB4F" w14:textId="43BCD4EE" w:rsidR="007761E4" w:rsidRDefault="007761E4" w:rsidP="00815A59">
      <w:r>
        <w:t>This paper describes the implementation of a voice assistant (GLAD) targeted at users living with dementia and related conditions with the aim of assisting them in their daily lives to improve their independence and reduce the rate of cognitive decline. Following a systematic literature review, the architectural design of GLAD is presented and implemented following a software development methodology. An evaluation of its capabilities is then completed and areas of further work suggested.</w:t>
      </w:r>
    </w:p>
    <w:p w14:paraId="03F0AA33" w14:textId="62A28EB0" w:rsidR="00815A59" w:rsidRPr="001F0B18" w:rsidRDefault="00815A59" w:rsidP="007761E4">
      <w:pPr>
        <w:shd w:val="clear" w:color="auto" w:fill="auto"/>
        <w:spacing w:after="0" w:afterAutospacing="0" w:line="240" w:lineRule="auto"/>
        <w:sectPr w:rsidR="00815A59" w:rsidRPr="001F0B18" w:rsidSect="00915697">
          <w:pgSz w:w="11906" w:h="16838"/>
          <w:pgMar w:top="2155" w:right="1418" w:bottom="2155" w:left="1814" w:header="709" w:footer="709" w:gutter="0"/>
          <w:pgNumType w:fmt="lowerRoman" w:start="1"/>
          <w:cols w:space="708"/>
          <w:docGrid w:linePitch="360"/>
        </w:sectPr>
      </w:pPr>
    </w:p>
    <w:sdt>
      <w:sdtPr>
        <w:rPr>
          <w:rFonts w:ascii="Trebuchet MS" w:eastAsia="Times New Roman" w:hAnsi="Trebuchet MS" w:cs="Open Sans"/>
          <w:color w:val="auto"/>
          <w:sz w:val="24"/>
          <w:szCs w:val="24"/>
          <w:lang w:val="en-GB" w:eastAsia="en-GB"/>
        </w:rPr>
        <w:id w:val="-2005276470"/>
        <w:docPartObj>
          <w:docPartGallery w:val="Table of Contents"/>
          <w:docPartUnique/>
        </w:docPartObj>
      </w:sdtPr>
      <w:sdtEndPr>
        <w:rPr>
          <w:b/>
          <w:bCs/>
          <w:noProof/>
        </w:rPr>
      </w:sdtEndPr>
      <w:sdtContent>
        <w:p w14:paraId="4B209C4C" w14:textId="6C9C5385" w:rsidR="005044DD" w:rsidRDefault="005044DD" w:rsidP="00254A1D">
          <w:pPr>
            <w:pStyle w:val="TOCHeading"/>
            <w:numPr>
              <w:ilvl w:val="0"/>
              <w:numId w:val="0"/>
            </w:numPr>
          </w:pPr>
          <w:r>
            <w:t>Contents</w:t>
          </w:r>
        </w:p>
        <w:p w14:paraId="2B58F2AD" w14:textId="77777777" w:rsidR="00842684" w:rsidRDefault="005044DD">
          <w:pPr>
            <w:pStyle w:val="TOC1"/>
            <w:tabs>
              <w:tab w:val="right" w:leader="dot" w:pos="8664"/>
            </w:tabs>
            <w:rPr>
              <w:rFonts w:eastAsiaTheme="minorEastAsia" w:cstheme="minorBidi"/>
              <w:b w:val="0"/>
              <w:bCs w:val="0"/>
              <w:i w:val="0"/>
              <w:iCs w:val="0"/>
              <w:noProof/>
              <w:spacing w:val="0"/>
              <w:sz w:val="22"/>
              <w:szCs w:val="22"/>
            </w:rPr>
          </w:pPr>
          <w:r>
            <w:fldChar w:fldCharType="begin"/>
          </w:r>
          <w:r>
            <w:instrText xml:space="preserve"> TOC \o "1-3" \h \z \u </w:instrText>
          </w:r>
          <w:r>
            <w:fldChar w:fldCharType="separate"/>
          </w:r>
          <w:hyperlink w:anchor="_Toc70959587" w:history="1">
            <w:r w:rsidR="00842684" w:rsidRPr="00FA225B">
              <w:rPr>
                <w:rStyle w:val="Hyperlink"/>
                <w:noProof/>
              </w:rPr>
              <w:t>Acknowledgements</w:t>
            </w:r>
            <w:r w:rsidR="00842684">
              <w:rPr>
                <w:noProof/>
                <w:webHidden/>
              </w:rPr>
              <w:tab/>
            </w:r>
            <w:r w:rsidR="00842684">
              <w:rPr>
                <w:noProof/>
                <w:webHidden/>
              </w:rPr>
              <w:fldChar w:fldCharType="begin"/>
            </w:r>
            <w:r w:rsidR="00842684">
              <w:rPr>
                <w:noProof/>
                <w:webHidden/>
              </w:rPr>
              <w:instrText xml:space="preserve"> PAGEREF _Toc70959587 \h </w:instrText>
            </w:r>
            <w:r w:rsidR="00842684">
              <w:rPr>
                <w:noProof/>
                <w:webHidden/>
              </w:rPr>
            </w:r>
            <w:r w:rsidR="00842684">
              <w:rPr>
                <w:noProof/>
                <w:webHidden/>
              </w:rPr>
              <w:fldChar w:fldCharType="separate"/>
            </w:r>
            <w:r w:rsidR="00842684">
              <w:rPr>
                <w:noProof/>
                <w:webHidden/>
              </w:rPr>
              <w:t>i</w:t>
            </w:r>
            <w:r w:rsidR="00842684">
              <w:rPr>
                <w:noProof/>
                <w:webHidden/>
              </w:rPr>
              <w:fldChar w:fldCharType="end"/>
            </w:r>
          </w:hyperlink>
        </w:p>
        <w:p w14:paraId="0E62A0CE" w14:textId="77777777" w:rsidR="00842684" w:rsidRDefault="008D6486">
          <w:pPr>
            <w:pStyle w:val="TOC1"/>
            <w:tabs>
              <w:tab w:val="right" w:leader="dot" w:pos="8664"/>
            </w:tabs>
            <w:rPr>
              <w:rFonts w:eastAsiaTheme="minorEastAsia" w:cstheme="minorBidi"/>
              <w:b w:val="0"/>
              <w:bCs w:val="0"/>
              <w:i w:val="0"/>
              <w:iCs w:val="0"/>
              <w:noProof/>
              <w:spacing w:val="0"/>
              <w:sz w:val="22"/>
              <w:szCs w:val="22"/>
            </w:rPr>
          </w:pPr>
          <w:hyperlink w:anchor="_Toc70959588" w:history="1">
            <w:r w:rsidR="00842684" w:rsidRPr="00FA225B">
              <w:rPr>
                <w:rStyle w:val="Hyperlink"/>
                <w:noProof/>
              </w:rPr>
              <w:t>Abstract</w:t>
            </w:r>
            <w:r w:rsidR="00842684">
              <w:rPr>
                <w:noProof/>
                <w:webHidden/>
              </w:rPr>
              <w:tab/>
            </w:r>
            <w:r w:rsidR="00842684">
              <w:rPr>
                <w:noProof/>
                <w:webHidden/>
              </w:rPr>
              <w:fldChar w:fldCharType="begin"/>
            </w:r>
            <w:r w:rsidR="00842684">
              <w:rPr>
                <w:noProof/>
                <w:webHidden/>
              </w:rPr>
              <w:instrText xml:space="preserve"> PAGEREF _Toc70959588 \h </w:instrText>
            </w:r>
            <w:r w:rsidR="00842684">
              <w:rPr>
                <w:noProof/>
                <w:webHidden/>
              </w:rPr>
            </w:r>
            <w:r w:rsidR="00842684">
              <w:rPr>
                <w:noProof/>
                <w:webHidden/>
              </w:rPr>
              <w:fldChar w:fldCharType="separate"/>
            </w:r>
            <w:r w:rsidR="00842684">
              <w:rPr>
                <w:noProof/>
                <w:webHidden/>
              </w:rPr>
              <w:t>ii</w:t>
            </w:r>
            <w:r w:rsidR="00842684">
              <w:rPr>
                <w:noProof/>
                <w:webHidden/>
              </w:rPr>
              <w:fldChar w:fldCharType="end"/>
            </w:r>
          </w:hyperlink>
        </w:p>
        <w:p w14:paraId="78BFBD06" w14:textId="77777777" w:rsidR="00842684" w:rsidRDefault="008D6486">
          <w:pPr>
            <w:pStyle w:val="TOC1"/>
            <w:tabs>
              <w:tab w:val="right" w:leader="dot" w:pos="8664"/>
            </w:tabs>
            <w:rPr>
              <w:rFonts w:eastAsiaTheme="minorEastAsia" w:cstheme="minorBidi"/>
              <w:b w:val="0"/>
              <w:bCs w:val="0"/>
              <w:i w:val="0"/>
              <w:iCs w:val="0"/>
              <w:noProof/>
              <w:spacing w:val="0"/>
              <w:sz w:val="22"/>
              <w:szCs w:val="22"/>
            </w:rPr>
          </w:pPr>
          <w:hyperlink w:anchor="_Toc70959589" w:history="1">
            <w:r w:rsidR="00842684" w:rsidRPr="00FA225B">
              <w:rPr>
                <w:rStyle w:val="Hyperlink"/>
                <w:noProof/>
              </w:rPr>
              <w:t>Acronyms</w:t>
            </w:r>
            <w:r w:rsidR="00842684">
              <w:rPr>
                <w:noProof/>
                <w:webHidden/>
              </w:rPr>
              <w:tab/>
            </w:r>
            <w:r w:rsidR="00842684">
              <w:rPr>
                <w:noProof/>
                <w:webHidden/>
              </w:rPr>
              <w:fldChar w:fldCharType="begin"/>
            </w:r>
            <w:r w:rsidR="00842684">
              <w:rPr>
                <w:noProof/>
                <w:webHidden/>
              </w:rPr>
              <w:instrText xml:space="preserve"> PAGEREF _Toc70959589 \h </w:instrText>
            </w:r>
            <w:r w:rsidR="00842684">
              <w:rPr>
                <w:noProof/>
                <w:webHidden/>
              </w:rPr>
            </w:r>
            <w:r w:rsidR="00842684">
              <w:rPr>
                <w:noProof/>
                <w:webHidden/>
              </w:rPr>
              <w:fldChar w:fldCharType="separate"/>
            </w:r>
            <w:r w:rsidR="00842684">
              <w:rPr>
                <w:noProof/>
                <w:webHidden/>
              </w:rPr>
              <w:t>iii</w:t>
            </w:r>
            <w:r w:rsidR="00842684">
              <w:rPr>
                <w:noProof/>
                <w:webHidden/>
              </w:rPr>
              <w:fldChar w:fldCharType="end"/>
            </w:r>
          </w:hyperlink>
        </w:p>
        <w:p w14:paraId="6EC3863D" w14:textId="77777777" w:rsidR="00842684" w:rsidRDefault="008D6486">
          <w:pPr>
            <w:pStyle w:val="TOC1"/>
            <w:tabs>
              <w:tab w:val="right" w:leader="dot" w:pos="8664"/>
            </w:tabs>
            <w:rPr>
              <w:rFonts w:eastAsiaTheme="minorEastAsia" w:cstheme="minorBidi"/>
              <w:b w:val="0"/>
              <w:bCs w:val="0"/>
              <w:i w:val="0"/>
              <w:iCs w:val="0"/>
              <w:noProof/>
              <w:spacing w:val="0"/>
              <w:sz w:val="22"/>
              <w:szCs w:val="22"/>
            </w:rPr>
          </w:pPr>
          <w:hyperlink w:anchor="_Toc70959590" w:history="1">
            <w:r w:rsidR="00842684" w:rsidRPr="00FA225B">
              <w:rPr>
                <w:rStyle w:val="Hyperlink"/>
                <w:noProof/>
              </w:rPr>
              <w:t>List of Figures</w:t>
            </w:r>
            <w:r w:rsidR="00842684">
              <w:rPr>
                <w:noProof/>
                <w:webHidden/>
              </w:rPr>
              <w:tab/>
            </w:r>
            <w:r w:rsidR="00842684">
              <w:rPr>
                <w:noProof/>
                <w:webHidden/>
              </w:rPr>
              <w:fldChar w:fldCharType="begin"/>
            </w:r>
            <w:r w:rsidR="00842684">
              <w:rPr>
                <w:noProof/>
                <w:webHidden/>
              </w:rPr>
              <w:instrText xml:space="preserve"> PAGEREF _Toc70959590 \h </w:instrText>
            </w:r>
            <w:r w:rsidR="00842684">
              <w:rPr>
                <w:noProof/>
                <w:webHidden/>
              </w:rPr>
            </w:r>
            <w:r w:rsidR="00842684">
              <w:rPr>
                <w:noProof/>
                <w:webHidden/>
              </w:rPr>
              <w:fldChar w:fldCharType="separate"/>
            </w:r>
            <w:r w:rsidR="00842684">
              <w:rPr>
                <w:noProof/>
                <w:webHidden/>
              </w:rPr>
              <w:t>5</w:t>
            </w:r>
            <w:r w:rsidR="00842684">
              <w:rPr>
                <w:noProof/>
                <w:webHidden/>
              </w:rPr>
              <w:fldChar w:fldCharType="end"/>
            </w:r>
          </w:hyperlink>
        </w:p>
        <w:p w14:paraId="5E01C420"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591" w:history="1">
            <w:r w:rsidR="00842684" w:rsidRPr="00FA225B">
              <w:rPr>
                <w:rStyle w:val="Hyperlink"/>
                <w:noProof/>
              </w:rPr>
              <w:t>1</w:t>
            </w:r>
            <w:r w:rsidR="00842684">
              <w:rPr>
                <w:rFonts w:eastAsiaTheme="minorEastAsia" w:cstheme="minorBidi"/>
                <w:b w:val="0"/>
                <w:bCs w:val="0"/>
                <w:i w:val="0"/>
                <w:iCs w:val="0"/>
                <w:noProof/>
                <w:spacing w:val="0"/>
                <w:sz w:val="22"/>
                <w:szCs w:val="22"/>
              </w:rPr>
              <w:tab/>
            </w:r>
            <w:r w:rsidR="00842684" w:rsidRPr="00FA225B">
              <w:rPr>
                <w:rStyle w:val="Hyperlink"/>
                <w:noProof/>
              </w:rPr>
              <w:t>Introduction</w:t>
            </w:r>
            <w:r w:rsidR="00842684">
              <w:rPr>
                <w:noProof/>
                <w:webHidden/>
              </w:rPr>
              <w:tab/>
            </w:r>
            <w:r w:rsidR="00842684">
              <w:rPr>
                <w:noProof/>
                <w:webHidden/>
              </w:rPr>
              <w:fldChar w:fldCharType="begin"/>
            </w:r>
            <w:r w:rsidR="00842684">
              <w:rPr>
                <w:noProof/>
                <w:webHidden/>
              </w:rPr>
              <w:instrText xml:space="preserve"> PAGEREF _Toc70959591 \h </w:instrText>
            </w:r>
            <w:r w:rsidR="00842684">
              <w:rPr>
                <w:noProof/>
                <w:webHidden/>
              </w:rPr>
            </w:r>
            <w:r w:rsidR="00842684">
              <w:rPr>
                <w:noProof/>
                <w:webHidden/>
              </w:rPr>
              <w:fldChar w:fldCharType="separate"/>
            </w:r>
            <w:r w:rsidR="00842684">
              <w:rPr>
                <w:noProof/>
                <w:webHidden/>
              </w:rPr>
              <w:t>6</w:t>
            </w:r>
            <w:r w:rsidR="00842684">
              <w:rPr>
                <w:noProof/>
                <w:webHidden/>
              </w:rPr>
              <w:fldChar w:fldCharType="end"/>
            </w:r>
          </w:hyperlink>
        </w:p>
        <w:p w14:paraId="04CDE41C"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592" w:history="1">
            <w:r w:rsidR="00842684" w:rsidRPr="00FA225B">
              <w:rPr>
                <w:rStyle w:val="Hyperlink"/>
                <w:noProof/>
              </w:rPr>
              <w:t>2</w:t>
            </w:r>
            <w:r w:rsidR="00842684">
              <w:rPr>
                <w:rFonts w:eastAsiaTheme="minorEastAsia" w:cstheme="minorBidi"/>
                <w:b w:val="0"/>
                <w:bCs w:val="0"/>
                <w:i w:val="0"/>
                <w:iCs w:val="0"/>
                <w:noProof/>
                <w:spacing w:val="0"/>
                <w:sz w:val="22"/>
                <w:szCs w:val="22"/>
              </w:rPr>
              <w:tab/>
            </w:r>
            <w:r w:rsidR="00842684" w:rsidRPr="00FA225B">
              <w:rPr>
                <w:rStyle w:val="Hyperlink"/>
                <w:noProof/>
              </w:rPr>
              <w:t>Literature Review</w:t>
            </w:r>
            <w:r w:rsidR="00842684">
              <w:rPr>
                <w:noProof/>
                <w:webHidden/>
              </w:rPr>
              <w:tab/>
            </w:r>
            <w:r w:rsidR="00842684">
              <w:rPr>
                <w:noProof/>
                <w:webHidden/>
              </w:rPr>
              <w:fldChar w:fldCharType="begin"/>
            </w:r>
            <w:r w:rsidR="00842684">
              <w:rPr>
                <w:noProof/>
                <w:webHidden/>
              </w:rPr>
              <w:instrText xml:space="preserve"> PAGEREF _Toc70959592 \h </w:instrText>
            </w:r>
            <w:r w:rsidR="00842684">
              <w:rPr>
                <w:noProof/>
                <w:webHidden/>
              </w:rPr>
            </w:r>
            <w:r w:rsidR="00842684">
              <w:rPr>
                <w:noProof/>
                <w:webHidden/>
              </w:rPr>
              <w:fldChar w:fldCharType="separate"/>
            </w:r>
            <w:r w:rsidR="00842684">
              <w:rPr>
                <w:noProof/>
                <w:webHidden/>
              </w:rPr>
              <w:t>9</w:t>
            </w:r>
            <w:r w:rsidR="00842684">
              <w:rPr>
                <w:noProof/>
                <w:webHidden/>
              </w:rPr>
              <w:fldChar w:fldCharType="end"/>
            </w:r>
          </w:hyperlink>
        </w:p>
        <w:p w14:paraId="69B4A989"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3" w:history="1">
            <w:r w:rsidR="00842684" w:rsidRPr="00FA225B">
              <w:rPr>
                <w:rStyle w:val="Hyperlink"/>
                <w:noProof/>
                <w14:scene3d>
                  <w14:camera w14:prst="orthographicFront"/>
                  <w14:lightRig w14:rig="threePt" w14:dir="t">
                    <w14:rot w14:lat="0" w14:lon="0" w14:rev="0"/>
                  </w14:lightRig>
                </w14:scene3d>
              </w:rPr>
              <w:t>2.1</w:t>
            </w:r>
            <w:r w:rsidR="00842684">
              <w:rPr>
                <w:rFonts w:eastAsiaTheme="minorEastAsia" w:cstheme="minorBidi"/>
                <w:b w:val="0"/>
                <w:bCs w:val="0"/>
                <w:noProof/>
                <w:spacing w:val="0"/>
              </w:rPr>
              <w:tab/>
            </w:r>
            <w:r w:rsidR="00842684" w:rsidRPr="00FA225B">
              <w:rPr>
                <w:rStyle w:val="Hyperlink"/>
                <w:noProof/>
              </w:rPr>
              <w:t>Method</w:t>
            </w:r>
            <w:r w:rsidR="00842684">
              <w:rPr>
                <w:noProof/>
                <w:webHidden/>
              </w:rPr>
              <w:tab/>
            </w:r>
            <w:r w:rsidR="00842684">
              <w:rPr>
                <w:noProof/>
                <w:webHidden/>
              </w:rPr>
              <w:fldChar w:fldCharType="begin"/>
            </w:r>
            <w:r w:rsidR="00842684">
              <w:rPr>
                <w:noProof/>
                <w:webHidden/>
              </w:rPr>
              <w:instrText xml:space="preserve"> PAGEREF _Toc70959593 \h </w:instrText>
            </w:r>
            <w:r w:rsidR="00842684">
              <w:rPr>
                <w:noProof/>
                <w:webHidden/>
              </w:rPr>
            </w:r>
            <w:r w:rsidR="00842684">
              <w:rPr>
                <w:noProof/>
                <w:webHidden/>
              </w:rPr>
              <w:fldChar w:fldCharType="separate"/>
            </w:r>
            <w:r w:rsidR="00842684">
              <w:rPr>
                <w:noProof/>
                <w:webHidden/>
              </w:rPr>
              <w:t>9</w:t>
            </w:r>
            <w:r w:rsidR="00842684">
              <w:rPr>
                <w:noProof/>
                <w:webHidden/>
              </w:rPr>
              <w:fldChar w:fldCharType="end"/>
            </w:r>
          </w:hyperlink>
        </w:p>
        <w:p w14:paraId="52D8E2C8"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4" w:history="1">
            <w:r w:rsidR="00842684" w:rsidRPr="00FA225B">
              <w:rPr>
                <w:rStyle w:val="Hyperlink"/>
                <w:noProof/>
                <w14:scene3d>
                  <w14:camera w14:prst="orthographicFront"/>
                  <w14:lightRig w14:rig="threePt" w14:dir="t">
                    <w14:rot w14:lat="0" w14:lon="0" w14:rev="0"/>
                  </w14:lightRig>
                </w14:scene3d>
              </w:rPr>
              <w:t>2.2</w:t>
            </w:r>
            <w:r w:rsidR="00842684">
              <w:rPr>
                <w:rFonts w:eastAsiaTheme="minorEastAsia" w:cstheme="minorBidi"/>
                <w:b w:val="0"/>
                <w:bCs w:val="0"/>
                <w:noProof/>
                <w:spacing w:val="0"/>
              </w:rPr>
              <w:tab/>
            </w:r>
            <w:r w:rsidR="00842684" w:rsidRPr="00FA225B">
              <w:rPr>
                <w:rStyle w:val="Hyperlink"/>
                <w:noProof/>
              </w:rPr>
              <w:t>Dementia</w:t>
            </w:r>
            <w:r w:rsidR="00842684">
              <w:rPr>
                <w:noProof/>
                <w:webHidden/>
              </w:rPr>
              <w:tab/>
            </w:r>
            <w:r w:rsidR="00842684">
              <w:rPr>
                <w:noProof/>
                <w:webHidden/>
              </w:rPr>
              <w:fldChar w:fldCharType="begin"/>
            </w:r>
            <w:r w:rsidR="00842684">
              <w:rPr>
                <w:noProof/>
                <w:webHidden/>
              </w:rPr>
              <w:instrText xml:space="preserve"> PAGEREF _Toc70959594 \h </w:instrText>
            </w:r>
            <w:r w:rsidR="00842684">
              <w:rPr>
                <w:noProof/>
                <w:webHidden/>
              </w:rPr>
            </w:r>
            <w:r w:rsidR="00842684">
              <w:rPr>
                <w:noProof/>
                <w:webHidden/>
              </w:rPr>
              <w:fldChar w:fldCharType="separate"/>
            </w:r>
            <w:r w:rsidR="00842684">
              <w:rPr>
                <w:noProof/>
                <w:webHidden/>
              </w:rPr>
              <w:t>9</w:t>
            </w:r>
            <w:r w:rsidR="00842684">
              <w:rPr>
                <w:noProof/>
                <w:webHidden/>
              </w:rPr>
              <w:fldChar w:fldCharType="end"/>
            </w:r>
          </w:hyperlink>
        </w:p>
        <w:p w14:paraId="6580EFB7"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5" w:history="1">
            <w:r w:rsidR="00842684" w:rsidRPr="00FA225B">
              <w:rPr>
                <w:rStyle w:val="Hyperlink"/>
                <w:noProof/>
                <w14:scene3d>
                  <w14:camera w14:prst="orthographicFront"/>
                  <w14:lightRig w14:rig="threePt" w14:dir="t">
                    <w14:rot w14:lat="0" w14:lon="0" w14:rev="0"/>
                  </w14:lightRig>
                </w14:scene3d>
              </w:rPr>
              <w:t>2.3</w:t>
            </w:r>
            <w:r w:rsidR="00842684">
              <w:rPr>
                <w:rFonts w:eastAsiaTheme="minorEastAsia" w:cstheme="minorBidi"/>
                <w:b w:val="0"/>
                <w:bCs w:val="0"/>
                <w:noProof/>
                <w:spacing w:val="0"/>
              </w:rPr>
              <w:tab/>
            </w:r>
            <w:r w:rsidR="00842684" w:rsidRPr="00FA225B">
              <w:rPr>
                <w:rStyle w:val="Hyperlink"/>
                <w:noProof/>
              </w:rPr>
              <w:t>Assisted Living</w:t>
            </w:r>
            <w:r w:rsidR="00842684">
              <w:rPr>
                <w:noProof/>
                <w:webHidden/>
              </w:rPr>
              <w:tab/>
            </w:r>
            <w:r w:rsidR="00842684">
              <w:rPr>
                <w:noProof/>
                <w:webHidden/>
              </w:rPr>
              <w:fldChar w:fldCharType="begin"/>
            </w:r>
            <w:r w:rsidR="00842684">
              <w:rPr>
                <w:noProof/>
                <w:webHidden/>
              </w:rPr>
              <w:instrText xml:space="preserve"> PAGEREF _Toc70959595 \h </w:instrText>
            </w:r>
            <w:r w:rsidR="00842684">
              <w:rPr>
                <w:noProof/>
                <w:webHidden/>
              </w:rPr>
            </w:r>
            <w:r w:rsidR="00842684">
              <w:rPr>
                <w:noProof/>
                <w:webHidden/>
              </w:rPr>
              <w:fldChar w:fldCharType="separate"/>
            </w:r>
            <w:r w:rsidR="00842684">
              <w:rPr>
                <w:noProof/>
                <w:webHidden/>
              </w:rPr>
              <w:t>10</w:t>
            </w:r>
            <w:r w:rsidR="00842684">
              <w:rPr>
                <w:noProof/>
                <w:webHidden/>
              </w:rPr>
              <w:fldChar w:fldCharType="end"/>
            </w:r>
          </w:hyperlink>
        </w:p>
        <w:p w14:paraId="1E793040"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6" w:history="1">
            <w:r w:rsidR="00842684" w:rsidRPr="00FA225B">
              <w:rPr>
                <w:rStyle w:val="Hyperlink"/>
                <w:noProof/>
                <w14:scene3d>
                  <w14:camera w14:prst="orthographicFront"/>
                  <w14:lightRig w14:rig="threePt" w14:dir="t">
                    <w14:rot w14:lat="0" w14:lon="0" w14:rev="0"/>
                  </w14:lightRig>
                </w14:scene3d>
              </w:rPr>
              <w:t>2.4</w:t>
            </w:r>
            <w:r w:rsidR="00842684">
              <w:rPr>
                <w:rFonts w:eastAsiaTheme="minorEastAsia" w:cstheme="minorBidi"/>
                <w:b w:val="0"/>
                <w:bCs w:val="0"/>
                <w:noProof/>
                <w:spacing w:val="0"/>
              </w:rPr>
              <w:tab/>
            </w:r>
            <w:r w:rsidR="00842684" w:rsidRPr="00FA225B">
              <w:rPr>
                <w:rStyle w:val="Hyperlink"/>
                <w:noProof/>
              </w:rPr>
              <w:t>Digital Divide</w:t>
            </w:r>
            <w:r w:rsidR="00842684">
              <w:rPr>
                <w:noProof/>
                <w:webHidden/>
              </w:rPr>
              <w:tab/>
            </w:r>
            <w:r w:rsidR="00842684">
              <w:rPr>
                <w:noProof/>
                <w:webHidden/>
              </w:rPr>
              <w:fldChar w:fldCharType="begin"/>
            </w:r>
            <w:r w:rsidR="00842684">
              <w:rPr>
                <w:noProof/>
                <w:webHidden/>
              </w:rPr>
              <w:instrText xml:space="preserve"> PAGEREF _Toc70959596 \h </w:instrText>
            </w:r>
            <w:r w:rsidR="00842684">
              <w:rPr>
                <w:noProof/>
                <w:webHidden/>
              </w:rPr>
            </w:r>
            <w:r w:rsidR="00842684">
              <w:rPr>
                <w:noProof/>
                <w:webHidden/>
              </w:rPr>
              <w:fldChar w:fldCharType="separate"/>
            </w:r>
            <w:r w:rsidR="00842684">
              <w:rPr>
                <w:noProof/>
                <w:webHidden/>
              </w:rPr>
              <w:t>13</w:t>
            </w:r>
            <w:r w:rsidR="00842684">
              <w:rPr>
                <w:noProof/>
                <w:webHidden/>
              </w:rPr>
              <w:fldChar w:fldCharType="end"/>
            </w:r>
          </w:hyperlink>
        </w:p>
        <w:p w14:paraId="2A3CC8E4"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7" w:history="1">
            <w:r w:rsidR="00842684" w:rsidRPr="00FA225B">
              <w:rPr>
                <w:rStyle w:val="Hyperlink"/>
                <w:noProof/>
                <w14:scene3d>
                  <w14:camera w14:prst="orthographicFront"/>
                  <w14:lightRig w14:rig="threePt" w14:dir="t">
                    <w14:rot w14:lat="0" w14:lon="0" w14:rev="0"/>
                  </w14:lightRig>
                </w14:scene3d>
              </w:rPr>
              <w:t>2.5</w:t>
            </w:r>
            <w:r w:rsidR="00842684">
              <w:rPr>
                <w:rFonts w:eastAsiaTheme="minorEastAsia" w:cstheme="minorBidi"/>
                <w:b w:val="0"/>
                <w:bCs w:val="0"/>
                <w:noProof/>
                <w:spacing w:val="0"/>
              </w:rPr>
              <w:tab/>
            </w:r>
            <w:r w:rsidR="00842684" w:rsidRPr="00FA225B">
              <w:rPr>
                <w:rStyle w:val="Hyperlink"/>
                <w:noProof/>
              </w:rPr>
              <w:t>The State of VAs</w:t>
            </w:r>
            <w:r w:rsidR="00842684">
              <w:rPr>
                <w:noProof/>
                <w:webHidden/>
              </w:rPr>
              <w:tab/>
            </w:r>
            <w:r w:rsidR="00842684">
              <w:rPr>
                <w:noProof/>
                <w:webHidden/>
              </w:rPr>
              <w:fldChar w:fldCharType="begin"/>
            </w:r>
            <w:r w:rsidR="00842684">
              <w:rPr>
                <w:noProof/>
                <w:webHidden/>
              </w:rPr>
              <w:instrText xml:space="preserve"> PAGEREF _Toc70959597 \h </w:instrText>
            </w:r>
            <w:r w:rsidR="00842684">
              <w:rPr>
                <w:noProof/>
                <w:webHidden/>
              </w:rPr>
            </w:r>
            <w:r w:rsidR="00842684">
              <w:rPr>
                <w:noProof/>
                <w:webHidden/>
              </w:rPr>
              <w:fldChar w:fldCharType="separate"/>
            </w:r>
            <w:r w:rsidR="00842684">
              <w:rPr>
                <w:noProof/>
                <w:webHidden/>
              </w:rPr>
              <w:t>15</w:t>
            </w:r>
            <w:r w:rsidR="00842684">
              <w:rPr>
                <w:noProof/>
                <w:webHidden/>
              </w:rPr>
              <w:fldChar w:fldCharType="end"/>
            </w:r>
          </w:hyperlink>
        </w:p>
        <w:p w14:paraId="78F38ACC"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598" w:history="1">
            <w:r w:rsidR="00842684" w:rsidRPr="00FA225B">
              <w:rPr>
                <w:rStyle w:val="Hyperlink"/>
                <w:noProof/>
              </w:rPr>
              <w:t>3</w:t>
            </w:r>
            <w:r w:rsidR="00842684">
              <w:rPr>
                <w:rFonts w:eastAsiaTheme="minorEastAsia" w:cstheme="minorBidi"/>
                <w:b w:val="0"/>
                <w:bCs w:val="0"/>
                <w:i w:val="0"/>
                <w:iCs w:val="0"/>
                <w:noProof/>
                <w:spacing w:val="0"/>
                <w:sz w:val="22"/>
                <w:szCs w:val="22"/>
              </w:rPr>
              <w:tab/>
            </w:r>
            <w:r w:rsidR="00842684" w:rsidRPr="00FA225B">
              <w:rPr>
                <w:rStyle w:val="Hyperlink"/>
                <w:noProof/>
              </w:rPr>
              <w:t>Methodology</w:t>
            </w:r>
            <w:r w:rsidR="00842684">
              <w:rPr>
                <w:noProof/>
                <w:webHidden/>
              </w:rPr>
              <w:tab/>
            </w:r>
            <w:r w:rsidR="00842684">
              <w:rPr>
                <w:noProof/>
                <w:webHidden/>
              </w:rPr>
              <w:fldChar w:fldCharType="begin"/>
            </w:r>
            <w:r w:rsidR="00842684">
              <w:rPr>
                <w:noProof/>
                <w:webHidden/>
              </w:rPr>
              <w:instrText xml:space="preserve"> PAGEREF _Toc70959598 \h </w:instrText>
            </w:r>
            <w:r w:rsidR="00842684">
              <w:rPr>
                <w:noProof/>
                <w:webHidden/>
              </w:rPr>
            </w:r>
            <w:r w:rsidR="00842684">
              <w:rPr>
                <w:noProof/>
                <w:webHidden/>
              </w:rPr>
              <w:fldChar w:fldCharType="separate"/>
            </w:r>
            <w:r w:rsidR="00842684">
              <w:rPr>
                <w:noProof/>
                <w:webHidden/>
              </w:rPr>
              <w:t>17</w:t>
            </w:r>
            <w:r w:rsidR="00842684">
              <w:rPr>
                <w:noProof/>
                <w:webHidden/>
              </w:rPr>
              <w:fldChar w:fldCharType="end"/>
            </w:r>
          </w:hyperlink>
        </w:p>
        <w:p w14:paraId="3220A840"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599" w:history="1">
            <w:r w:rsidR="00842684" w:rsidRPr="00FA225B">
              <w:rPr>
                <w:rStyle w:val="Hyperlink"/>
                <w:noProof/>
                <w14:scene3d>
                  <w14:camera w14:prst="orthographicFront"/>
                  <w14:lightRig w14:rig="threePt" w14:dir="t">
                    <w14:rot w14:lat="0" w14:lon="0" w14:rev="0"/>
                  </w14:lightRig>
                </w14:scene3d>
              </w:rPr>
              <w:t>3.1</w:t>
            </w:r>
            <w:r w:rsidR="00842684">
              <w:rPr>
                <w:rFonts w:eastAsiaTheme="minorEastAsia" w:cstheme="minorBidi"/>
                <w:b w:val="0"/>
                <w:bCs w:val="0"/>
                <w:noProof/>
                <w:spacing w:val="0"/>
              </w:rPr>
              <w:tab/>
            </w:r>
            <w:r w:rsidR="00842684" w:rsidRPr="00FA225B">
              <w:rPr>
                <w:rStyle w:val="Hyperlink"/>
                <w:noProof/>
              </w:rPr>
              <w:t>Objectives</w:t>
            </w:r>
            <w:r w:rsidR="00842684">
              <w:rPr>
                <w:noProof/>
                <w:webHidden/>
              </w:rPr>
              <w:tab/>
            </w:r>
            <w:r w:rsidR="00842684">
              <w:rPr>
                <w:noProof/>
                <w:webHidden/>
              </w:rPr>
              <w:fldChar w:fldCharType="begin"/>
            </w:r>
            <w:r w:rsidR="00842684">
              <w:rPr>
                <w:noProof/>
                <w:webHidden/>
              </w:rPr>
              <w:instrText xml:space="preserve"> PAGEREF _Toc70959599 \h </w:instrText>
            </w:r>
            <w:r w:rsidR="00842684">
              <w:rPr>
                <w:noProof/>
                <w:webHidden/>
              </w:rPr>
            </w:r>
            <w:r w:rsidR="00842684">
              <w:rPr>
                <w:noProof/>
                <w:webHidden/>
              </w:rPr>
              <w:fldChar w:fldCharType="separate"/>
            </w:r>
            <w:r w:rsidR="00842684">
              <w:rPr>
                <w:noProof/>
                <w:webHidden/>
              </w:rPr>
              <w:t>17</w:t>
            </w:r>
            <w:r w:rsidR="00842684">
              <w:rPr>
                <w:noProof/>
                <w:webHidden/>
              </w:rPr>
              <w:fldChar w:fldCharType="end"/>
            </w:r>
          </w:hyperlink>
        </w:p>
        <w:p w14:paraId="29E367B5"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00" w:history="1">
            <w:r w:rsidR="00842684" w:rsidRPr="00FA225B">
              <w:rPr>
                <w:rStyle w:val="Hyperlink"/>
                <w:noProof/>
                <w14:scene3d>
                  <w14:camera w14:prst="orthographicFront"/>
                  <w14:lightRig w14:rig="threePt" w14:dir="t">
                    <w14:rot w14:lat="0" w14:lon="0" w14:rev="0"/>
                  </w14:lightRig>
                </w14:scene3d>
              </w:rPr>
              <w:t>3.2</w:t>
            </w:r>
            <w:r w:rsidR="00842684">
              <w:rPr>
                <w:rFonts w:eastAsiaTheme="minorEastAsia" w:cstheme="minorBidi"/>
                <w:b w:val="0"/>
                <w:bCs w:val="0"/>
                <w:noProof/>
                <w:spacing w:val="0"/>
              </w:rPr>
              <w:tab/>
            </w:r>
            <w:r w:rsidR="00842684" w:rsidRPr="00FA225B">
              <w:rPr>
                <w:rStyle w:val="Hyperlink"/>
                <w:noProof/>
              </w:rPr>
              <w:t>Development Methodology</w:t>
            </w:r>
            <w:r w:rsidR="00842684">
              <w:rPr>
                <w:noProof/>
                <w:webHidden/>
              </w:rPr>
              <w:tab/>
            </w:r>
            <w:r w:rsidR="00842684">
              <w:rPr>
                <w:noProof/>
                <w:webHidden/>
              </w:rPr>
              <w:fldChar w:fldCharType="begin"/>
            </w:r>
            <w:r w:rsidR="00842684">
              <w:rPr>
                <w:noProof/>
                <w:webHidden/>
              </w:rPr>
              <w:instrText xml:space="preserve"> PAGEREF _Toc70959600 \h </w:instrText>
            </w:r>
            <w:r w:rsidR="00842684">
              <w:rPr>
                <w:noProof/>
                <w:webHidden/>
              </w:rPr>
            </w:r>
            <w:r w:rsidR="00842684">
              <w:rPr>
                <w:noProof/>
                <w:webHidden/>
              </w:rPr>
              <w:fldChar w:fldCharType="separate"/>
            </w:r>
            <w:r w:rsidR="00842684">
              <w:rPr>
                <w:noProof/>
                <w:webHidden/>
              </w:rPr>
              <w:t>17</w:t>
            </w:r>
            <w:r w:rsidR="00842684">
              <w:rPr>
                <w:noProof/>
                <w:webHidden/>
              </w:rPr>
              <w:fldChar w:fldCharType="end"/>
            </w:r>
          </w:hyperlink>
        </w:p>
        <w:p w14:paraId="140E5709"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01" w:history="1">
            <w:r w:rsidR="00842684" w:rsidRPr="00FA225B">
              <w:rPr>
                <w:rStyle w:val="Hyperlink"/>
                <w:noProof/>
                <w14:scene3d>
                  <w14:camera w14:prst="orthographicFront"/>
                  <w14:lightRig w14:rig="threePt" w14:dir="t">
                    <w14:rot w14:lat="0" w14:lon="0" w14:rev="0"/>
                  </w14:lightRig>
                </w14:scene3d>
              </w:rPr>
              <w:t>3.3</w:t>
            </w:r>
            <w:r w:rsidR="00842684">
              <w:rPr>
                <w:rFonts w:eastAsiaTheme="minorEastAsia" w:cstheme="minorBidi"/>
                <w:b w:val="0"/>
                <w:bCs w:val="0"/>
                <w:noProof/>
                <w:spacing w:val="0"/>
              </w:rPr>
              <w:tab/>
            </w:r>
            <w:r w:rsidR="00842684" w:rsidRPr="00FA225B">
              <w:rPr>
                <w:rStyle w:val="Hyperlink"/>
                <w:noProof/>
                <w:shd w:val="clear" w:color="auto" w:fill="FFFFFF"/>
              </w:rPr>
              <w:t>Management</w:t>
            </w:r>
            <w:r w:rsidR="00842684">
              <w:rPr>
                <w:noProof/>
                <w:webHidden/>
              </w:rPr>
              <w:tab/>
            </w:r>
            <w:r w:rsidR="00842684">
              <w:rPr>
                <w:noProof/>
                <w:webHidden/>
              </w:rPr>
              <w:fldChar w:fldCharType="begin"/>
            </w:r>
            <w:r w:rsidR="00842684">
              <w:rPr>
                <w:noProof/>
                <w:webHidden/>
              </w:rPr>
              <w:instrText xml:space="preserve"> PAGEREF _Toc70959601 \h </w:instrText>
            </w:r>
            <w:r w:rsidR="00842684">
              <w:rPr>
                <w:noProof/>
                <w:webHidden/>
              </w:rPr>
            </w:r>
            <w:r w:rsidR="00842684">
              <w:rPr>
                <w:noProof/>
                <w:webHidden/>
              </w:rPr>
              <w:fldChar w:fldCharType="separate"/>
            </w:r>
            <w:r w:rsidR="00842684">
              <w:rPr>
                <w:noProof/>
                <w:webHidden/>
              </w:rPr>
              <w:t>17</w:t>
            </w:r>
            <w:r w:rsidR="00842684">
              <w:rPr>
                <w:noProof/>
                <w:webHidden/>
              </w:rPr>
              <w:fldChar w:fldCharType="end"/>
            </w:r>
          </w:hyperlink>
        </w:p>
        <w:p w14:paraId="052DA44D"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02" w:history="1">
            <w:r w:rsidR="00842684" w:rsidRPr="00FA225B">
              <w:rPr>
                <w:rStyle w:val="Hyperlink"/>
                <w:noProof/>
                <w14:scene3d>
                  <w14:camera w14:prst="orthographicFront"/>
                  <w14:lightRig w14:rig="threePt" w14:dir="t">
                    <w14:rot w14:lat="0" w14:lon="0" w14:rev="0"/>
                  </w14:lightRig>
                </w14:scene3d>
              </w:rPr>
              <w:t>3.4</w:t>
            </w:r>
            <w:r w:rsidR="00842684">
              <w:rPr>
                <w:rFonts w:eastAsiaTheme="minorEastAsia" w:cstheme="minorBidi"/>
                <w:b w:val="0"/>
                <w:bCs w:val="0"/>
                <w:noProof/>
                <w:spacing w:val="0"/>
              </w:rPr>
              <w:tab/>
            </w:r>
            <w:r w:rsidR="00842684" w:rsidRPr="00FA225B">
              <w:rPr>
                <w:rStyle w:val="Hyperlink"/>
                <w:noProof/>
                <w:shd w:val="clear" w:color="auto" w:fill="FFFFFF"/>
              </w:rPr>
              <w:t>Evaluation</w:t>
            </w:r>
            <w:r w:rsidR="00842684">
              <w:rPr>
                <w:noProof/>
                <w:webHidden/>
              </w:rPr>
              <w:tab/>
            </w:r>
            <w:r w:rsidR="00842684">
              <w:rPr>
                <w:noProof/>
                <w:webHidden/>
              </w:rPr>
              <w:fldChar w:fldCharType="begin"/>
            </w:r>
            <w:r w:rsidR="00842684">
              <w:rPr>
                <w:noProof/>
                <w:webHidden/>
              </w:rPr>
              <w:instrText xml:space="preserve"> PAGEREF _Toc70959602 \h </w:instrText>
            </w:r>
            <w:r w:rsidR="00842684">
              <w:rPr>
                <w:noProof/>
                <w:webHidden/>
              </w:rPr>
            </w:r>
            <w:r w:rsidR="00842684">
              <w:rPr>
                <w:noProof/>
                <w:webHidden/>
              </w:rPr>
              <w:fldChar w:fldCharType="separate"/>
            </w:r>
            <w:r w:rsidR="00842684">
              <w:rPr>
                <w:noProof/>
                <w:webHidden/>
              </w:rPr>
              <w:t>18</w:t>
            </w:r>
            <w:r w:rsidR="00842684">
              <w:rPr>
                <w:noProof/>
                <w:webHidden/>
              </w:rPr>
              <w:fldChar w:fldCharType="end"/>
            </w:r>
          </w:hyperlink>
        </w:p>
        <w:p w14:paraId="4304E202" w14:textId="77777777" w:rsidR="00842684" w:rsidRDefault="008D6486">
          <w:pPr>
            <w:pStyle w:val="TOC3"/>
            <w:rPr>
              <w:rFonts w:eastAsiaTheme="minorEastAsia" w:cstheme="minorBidi"/>
              <w:noProof/>
              <w:spacing w:val="0"/>
              <w:sz w:val="22"/>
              <w:szCs w:val="22"/>
            </w:rPr>
          </w:pPr>
          <w:hyperlink w:anchor="_Toc70959603" w:history="1">
            <w:r w:rsidR="00842684" w:rsidRPr="00FA225B">
              <w:rPr>
                <w:rStyle w:val="Hyperlink"/>
                <w:noProof/>
              </w:rPr>
              <w:t>3.4.1</w:t>
            </w:r>
            <w:r w:rsidR="00842684">
              <w:rPr>
                <w:rFonts w:eastAsiaTheme="minorEastAsia" w:cstheme="minorBidi"/>
                <w:noProof/>
                <w:spacing w:val="0"/>
                <w:sz w:val="22"/>
                <w:szCs w:val="22"/>
              </w:rPr>
              <w:tab/>
            </w:r>
            <w:r w:rsidR="00842684" w:rsidRPr="00FA225B">
              <w:rPr>
                <w:rStyle w:val="Hyperlink"/>
                <w:noProof/>
              </w:rPr>
              <w:t>Software Evaluation</w:t>
            </w:r>
            <w:r w:rsidR="00842684">
              <w:rPr>
                <w:noProof/>
                <w:webHidden/>
              </w:rPr>
              <w:tab/>
            </w:r>
            <w:r w:rsidR="00842684">
              <w:rPr>
                <w:noProof/>
                <w:webHidden/>
              </w:rPr>
              <w:fldChar w:fldCharType="begin"/>
            </w:r>
            <w:r w:rsidR="00842684">
              <w:rPr>
                <w:noProof/>
                <w:webHidden/>
              </w:rPr>
              <w:instrText xml:space="preserve"> PAGEREF _Toc70959603 \h </w:instrText>
            </w:r>
            <w:r w:rsidR="00842684">
              <w:rPr>
                <w:noProof/>
                <w:webHidden/>
              </w:rPr>
            </w:r>
            <w:r w:rsidR="00842684">
              <w:rPr>
                <w:noProof/>
                <w:webHidden/>
              </w:rPr>
              <w:fldChar w:fldCharType="separate"/>
            </w:r>
            <w:r w:rsidR="00842684">
              <w:rPr>
                <w:noProof/>
                <w:webHidden/>
              </w:rPr>
              <w:t>18</w:t>
            </w:r>
            <w:r w:rsidR="00842684">
              <w:rPr>
                <w:noProof/>
                <w:webHidden/>
              </w:rPr>
              <w:fldChar w:fldCharType="end"/>
            </w:r>
          </w:hyperlink>
        </w:p>
        <w:p w14:paraId="2D5F3DDF" w14:textId="77777777" w:rsidR="00842684" w:rsidRDefault="008D6486">
          <w:pPr>
            <w:pStyle w:val="TOC3"/>
            <w:rPr>
              <w:rFonts w:eastAsiaTheme="minorEastAsia" w:cstheme="minorBidi"/>
              <w:noProof/>
              <w:spacing w:val="0"/>
              <w:sz w:val="22"/>
              <w:szCs w:val="22"/>
            </w:rPr>
          </w:pPr>
          <w:hyperlink w:anchor="_Toc70959604" w:history="1">
            <w:r w:rsidR="00842684" w:rsidRPr="00FA225B">
              <w:rPr>
                <w:rStyle w:val="Hyperlink"/>
                <w:noProof/>
              </w:rPr>
              <w:t>3.4.2</w:t>
            </w:r>
            <w:r w:rsidR="00842684">
              <w:rPr>
                <w:rFonts w:eastAsiaTheme="minorEastAsia" w:cstheme="minorBidi"/>
                <w:noProof/>
                <w:spacing w:val="0"/>
                <w:sz w:val="22"/>
                <w:szCs w:val="22"/>
              </w:rPr>
              <w:tab/>
            </w:r>
            <w:r w:rsidR="00842684" w:rsidRPr="00FA225B">
              <w:rPr>
                <w:rStyle w:val="Hyperlink"/>
                <w:noProof/>
                <w:shd w:val="clear" w:color="auto" w:fill="FFFFFF"/>
              </w:rPr>
              <w:t>Process Evaluation</w:t>
            </w:r>
            <w:r w:rsidR="00842684">
              <w:rPr>
                <w:noProof/>
                <w:webHidden/>
              </w:rPr>
              <w:tab/>
            </w:r>
            <w:r w:rsidR="00842684">
              <w:rPr>
                <w:noProof/>
                <w:webHidden/>
              </w:rPr>
              <w:fldChar w:fldCharType="begin"/>
            </w:r>
            <w:r w:rsidR="00842684">
              <w:rPr>
                <w:noProof/>
                <w:webHidden/>
              </w:rPr>
              <w:instrText xml:space="preserve"> PAGEREF _Toc70959604 \h </w:instrText>
            </w:r>
            <w:r w:rsidR="00842684">
              <w:rPr>
                <w:noProof/>
                <w:webHidden/>
              </w:rPr>
            </w:r>
            <w:r w:rsidR="00842684">
              <w:rPr>
                <w:noProof/>
                <w:webHidden/>
              </w:rPr>
              <w:fldChar w:fldCharType="separate"/>
            </w:r>
            <w:r w:rsidR="00842684">
              <w:rPr>
                <w:noProof/>
                <w:webHidden/>
              </w:rPr>
              <w:t>19</w:t>
            </w:r>
            <w:r w:rsidR="00842684">
              <w:rPr>
                <w:noProof/>
                <w:webHidden/>
              </w:rPr>
              <w:fldChar w:fldCharType="end"/>
            </w:r>
          </w:hyperlink>
        </w:p>
        <w:p w14:paraId="39D55101"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05" w:history="1">
            <w:r w:rsidR="00842684" w:rsidRPr="00FA225B">
              <w:rPr>
                <w:rStyle w:val="Hyperlink"/>
                <w:noProof/>
                <w14:scene3d>
                  <w14:camera w14:prst="orthographicFront"/>
                  <w14:lightRig w14:rig="threePt" w14:dir="t">
                    <w14:rot w14:lat="0" w14:lon="0" w14:rev="0"/>
                  </w14:lightRig>
                </w14:scene3d>
              </w:rPr>
              <w:t>3.5</w:t>
            </w:r>
            <w:r w:rsidR="00842684">
              <w:rPr>
                <w:rFonts w:eastAsiaTheme="minorEastAsia" w:cstheme="minorBidi"/>
                <w:b w:val="0"/>
                <w:bCs w:val="0"/>
                <w:noProof/>
                <w:spacing w:val="0"/>
              </w:rPr>
              <w:tab/>
            </w:r>
            <w:r w:rsidR="00842684" w:rsidRPr="00FA225B">
              <w:rPr>
                <w:rStyle w:val="Hyperlink"/>
                <w:noProof/>
              </w:rPr>
              <w:t>Ethics</w:t>
            </w:r>
            <w:r w:rsidR="00842684">
              <w:rPr>
                <w:noProof/>
                <w:webHidden/>
              </w:rPr>
              <w:tab/>
            </w:r>
            <w:r w:rsidR="00842684">
              <w:rPr>
                <w:noProof/>
                <w:webHidden/>
              </w:rPr>
              <w:fldChar w:fldCharType="begin"/>
            </w:r>
            <w:r w:rsidR="00842684">
              <w:rPr>
                <w:noProof/>
                <w:webHidden/>
              </w:rPr>
              <w:instrText xml:space="preserve"> PAGEREF _Toc70959605 \h </w:instrText>
            </w:r>
            <w:r w:rsidR="00842684">
              <w:rPr>
                <w:noProof/>
                <w:webHidden/>
              </w:rPr>
            </w:r>
            <w:r w:rsidR="00842684">
              <w:rPr>
                <w:noProof/>
                <w:webHidden/>
              </w:rPr>
              <w:fldChar w:fldCharType="separate"/>
            </w:r>
            <w:r w:rsidR="00842684">
              <w:rPr>
                <w:noProof/>
                <w:webHidden/>
              </w:rPr>
              <w:t>20</w:t>
            </w:r>
            <w:r w:rsidR="00842684">
              <w:rPr>
                <w:noProof/>
                <w:webHidden/>
              </w:rPr>
              <w:fldChar w:fldCharType="end"/>
            </w:r>
          </w:hyperlink>
        </w:p>
        <w:p w14:paraId="479167A8" w14:textId="77777777" w:rsidR="00842684" w:rsidRDefault="008D6486">
          <w:pPr>
            <w:pStyle w:val="TOC3"/>
            <w:rPr>
              <w:rFonts w:eastAsiaTheme="minorEastAsia" w:cstheme="minorBidi"/>
              <w:noProof/>
              <w:spacing w:val="0"/>
              <w:sz w:val="22"/>
              <w:szCs w:val="22"/>
            </w:rPr>
          </w:pPr>
          <w:hyperlink w:anchor="_Toc70959606" w:history="1">
            <w:r w:rsidR="00842684" w:rsidRPr="00FA225B">
              <w:rPr>
                <w:rStyle w:val="Hyperlink"/>
                <w:noProof/>
              </w:rPr>
              <w:t>3.5.1</w:t>
            </w:r>
            <w:r w:rsidR="00842684">
              <w:rPr>
                <w:rFonts w:eastAsiaTheme="minorEastAsia" w:cstheme="minorBidi"/>
                <w:noProof/>
                <w:spacing w:val="0"/>
                <w:sz w:val="22"/>
                <w:szCs w:val="22"/>
              </w:rPr>
              <w:tab/>
            </w:r>
            <w:r w:rsidR="00842684" w:rsidRPr="00FA225B">
              <w:rPr>
                <w:rStyle w:val="Hyperlink"/>
                <w:noProof/>
              </w:rPr>
              <w:t>Data Collection</w:t>
            </w:r>
            <w:r w:rsidR="00842684">
              <w:rPr>
                <w:noProof/>
                <w:webHidden/>
              </w:rPr>
              <w:tab/>
            </w:r>
            <w:r w:rsidR="00842684">
              <w:rPr>
                <w:noProof/>
                <w:webHidden/>
              </w:rPr>
              <w:fldChar w:fldCharType="begin"/>
            </w:r>
            <w:r w:rsidR="00842684">
              <w:rPr>
                <w:noProof/>
                <w:webHidden/>
              </w:rPr>
              <w:instrText xml:space="preserve"> PAGEREF _Toc70959606 \h </w:instrText>
            </w:r>
            <w:r w:rsidR="00842684">
              <w:rPr>
                <w:noProof/>
                <w:webHidden/>
              </w:rPr>
            </w:r>
            <w:r w:rsidR="00842684">
              <w:rPr>
                <w:noProof/>
                <w:webHidden/>
              </w:rPr>
              <w:fldChar w:fldCharType="separate"/>
            </w:r>
            <w:r w:rsidR="00842684">
              <w:rPr>
                <w:noProof/>
                <w:webHidden/>
              </w:rPr>
              <w:t>20</w:t>
            </w:r>
            <w:r w:rsidR="00842684">
              <w:rPr>
                <w:noProof/>
                <w:webHidden/>
              </w:rPr>
              <w:fldChar w:fldCharType="end"/>
            </w:r>
          </w:hyperlink>
        </w:p>
        <w:p w14:paraId="30427F22" w14:textId="77777777" w:rsidR="00842684" w:rsidRDefault="008D6486">
          <w:pPr>
            <w:pStyle w:val="TOC3"/>
            <w:rPr>
              <w:rFonts w:eastAsiaTheme="minorEastAsia" w:cstheme="minorBidi"/>
              <w:noProof/>
              <w:spacing w:val="0"/>
              <w:sz w:val="22"/>
              <w:szCs w:val="22"/>
            </w:rPr>
          </w:pPr>
          <w:hyperlink w:anchor="_Toc70959607" w:history="1">
            <w:r w:rsidR="00842684" w:rsidRPr="00FA225B">
              <w:rPr>
                <w:rStyle w:val="Hyperlink"/>
                <w:noProof/>
              </w:rPr>
              <w:t>3.5.2</w:t>
            </w:r>
            <w:r w:rsidR="00842684">
              <w:rPr>
                <w:rFonts w:eastAsiaTheme="minorEastAsia" w:cstheme="minorBidi"/>
                <w:noProof/>
                <w:spacing w:val="0"/>
                <w:sz w:val="22"/>
                <w:szCs w:val="22"/>
              </w:rPr>
              <w:tab/>
            </w:r>
            <w:r w:rsidR="00842684" w:rsidRPr="00FA225B">
              <w:rPr>
                <w:rStyle w:val="Hyperlink"/>
                <w:noProof/>
              </w:rPr>
              <w:t>Testing</w:t>
            </w:r>
            <w:r w:rsidR="00842684">
              <w:rPr>
                <w:noProof/>
                <w:webHidden/>
              </w:rPr>
              <w:tab/>
            </w:r>
            <w:r w:rsidR="00842684">
              <w:rPr>
                <w:noProof/>
                <w:webHidden/>
              </w:rPr>
              <w:fldChar w:fldCharType="begin"/>
            </w:r>
            <w:r w:rsidR="00842684">
              <w:rPr>
                <w:noProof/>
                <w:webHidden/>
              </w:rPr>
              <w:instrText xml:space="preserve"> PAGEREF _Toc70959607 \h </w:instrText>
            </w:r>
            <w:r w:rsidR="00842684">
              <w:rPr>
                <w:noProof/>
                <w:webHidden/>
              </w:rPr>
            </w:r>
            <w:r w:rsidR="00842684">
              <w:rPr>
                <w:noProof/>
                <w:webHidden/>
              </w:rPr>
              <w:fldChar w:fldCharType="separate"/>
            </w:r>
            <w:r w:rsidR="00842684">
              <w:rPr>
                <w:noProof/>
                <w:webHidden/>
              </w:rPr>
              <w:t>20</w:t>
            </w:r>
            <w:r w:rsidR="00842684">
              <w:rPr>
                <w:noProof/>
                <w:webHidden/>
              </w:rPr>
              <w:fldChar w:fldCharType="end"/>
            </w:r>
          </w:hyperlink>
        </w:p>
        <w:p w14:paraId="021412CC"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08" w:history="1">
            <w:r w:rsidR="00842684" w:rsidRPr="00FA225B">
              <w:rPr>
                <w:rStyle w:val="Hyperlink"/>
                <w:noProof/>
                <w14:scene3d>
                  <w14:camera w14:prst="orthographicFront"/>
                  <w14:lightRig w14:rig="threePt" w14:dir="t">
                    <w14:rot w14:lat="0" w14:lon="0" w14:rev="0"/>
                  </w14:lightRig>
                </w14:scene3d>
              </w:rPr>
              <w:t>3.6</w:t>
            </w:r>
            <w:r w:rsidR="00842684">
              <w:rPr>
                <w:rFonts w:eastAsiaTheme="minorEastAsia" w:cstheme="minorBidi"/>
                <w:b w:val="0"/>
                <w:bCs w:val="0"/>
                <w:noProof/>
                <w:spacing w:val="0"/>
              </w:rPr>
              <w:tab/>
            </w:r>
            <w:r w:rsidR="00842684" w:rsidRPr="00FA225B">
              <w:rPr>
                <w:rStyle w:val="Hyperlink"/>
                <w:noProof/>
                <w:shd w:val="clear" w:color="auto" w:fill="FFFFFF"/>
              </w:rPr>
              <w:t>Legal</w:t>
            </w:r>
            <w:r w:rsidR="00842684">
              <w:rPr>
                <w:noProof/>
                <w:webHidden/>
              </w:rPr>
              <w:tab/>
            </w:r>
            <w:r w:rsidR="00842684">
              <w:rPr>
                <w:noProof/>
                <w:webHidden/>
              </w:rPr>
              <w:fldChar w:fldCharType="begin"/>
            </w:r>
            <w:r w:rsidR="00842684">
              <w:rPr>
                <w:noProof/>
                <w:webHidden/>
              </w:rPr>
              <w:instrText xml:space="preserve"> PAGEREF _Toc70959608 \h </w:instrText>
            </w:r>
            <w:r w:rsidR="00842684">
              <w:rPr>
                <w:noProof/>
                <w:webHidden/>
              </w:rPr>
            </w:r>
            <w:r w:rsidR="00842684">
              <w:rPr>
                <w:noProof/>
                <w:webHidden/>
              </w:rPr>
              <w:fldChar w:fldCharType="separate"/>
            </w:r>
            <w:r w:rsidR="00842684">
              <w:rPr>
                <w:noProof/>
                <w:webHidden/>
              </w:rPr>
              <w:t>20</w:t>
            </w:r>
            <w:r w:rsidR="00842684">
              <w:rPr>
                <w:noProof/>
                <w:webHidden/>
              </w:rPr>
              <w:fldChar w:fldCharType="end"/>
            </w:r>
          </w:hyperlink>
        </w:p>
        <w:p w14:paraId="5721CE9C"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09" w:history="1">
            <w:r w:rsidR="00842684" w:rsidRPr="00FA225B">
              <w:rPr>
                <w:rStyle w:val="Hyperlink"/>
                <w:noProof/>
              </w:rPr>
              <w:t>4</w:t>
            </w:r>
            <w:r w:rsidR="00842684">
              <w:rPr>
                <w:rFonts w:eastAsiaTheme="minorEastAsia" w:cstheme="minorBidi"/>
                <w:b w:val="0"/>
                <w:bCs w:val="0"/>
                <w:i w:val="0"/>
                <w:iCs w:val="0"/>
                <w:noProof/>
                <w:spacing w:val="0"/>
                <w:sz w:val="22"/>
                <w:szCs w:val="22"/>
              </w:rPr>
              <w:tab/>
            </w:r>
            <w:r w:rsidR="00842684" w:rsidRPr="00FA225B">
              <w:rPr>
                <w:rStyle w:val="Hyperlink"/>
                <w:noProof/>
              </w:rPr>
              <w:t>Planning</w:t>
            </w:r>
            <w:r w:rsidR="00842684">
              <w:rPr>
                <w:noProof/>
                <w:webHidden/>
              </w:rPr>
              <w:tab/>
            </w:r>
            <w:r w:rsidR="00842684">
              <w:rPr>
                <w:noProof/>
                <w:webHidden/>
              </w:rPr>
              <w:fldChar w:fldCharType="begin"/>
            </w:r>
            <w:r w:rsidR="00842684">
              <w:rPr>
                <w:noProof/>
                <w:webHidden/>
              </w:rPr>
              <w:instrText xml:space="preserve"> PAGEREF _Toc70959609 \h </w:instrText>
            </w:r>
            <w:r w:rsidR="00842684">
              <w:rPr>
                <w:noProof/>
                <w:webHidden/>
              </w:rPr>
            </w:r>
            <w:r w:rsidR="00842684">
              <w:rPr>
                <w:noProof/>
                <w:webHidden/>
              </w:rPr>
              <w:fldChar w:fldCharType="separate"/>
            </w:r>
            <w:r w:rsidR="00842684">
              <w:rPr>
                <w:noProof/>
                <w:webHidden/>
              </w:rPr>
              <w:t>21</w:t>
            </w:r>
            <w:r w:rsidR="00842684">
              <w:rPr>
                <w:noProof/>
                <w:webHidden/>
              </w:rPr>
              <w:fldChar w:fldCharType="end"/>
            </w:r>
          </w:hyperlink>
        </w:p>
        <w:p w14:paraId="470020D9"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0" w:history="1">
            <w:r w:rsidR="00842684" w:rsidRPr="00FA225B">
              <w:rPr>
                <w:rStyle w:val="Hyperlink"/>
                <w:noProof/>
                <w14:scene3d>
                  <w14:camera w14:prst="orthographicFront"/>
                  <w14:lightRig w14:rig="threePt" w14:dir="t">
                    <w14:rot w14:lat="0" w14:lon="0" w14:rev="0"/>
                  </w14:lightRig>
                </w14:scene3d>
              </w:rPr>
              <w:t>4.1</w:t>
            </w:r>
            <w:r w:rsidR="00842684">
              <w:rPr>
                <w:rFonts w:eastAsiaTheme="minorEastAsia" w:cstheme="minorBidi"/>
                <w:b w:val="0"/>
                <w:bCs w:val="0"/>
                <w:noProof/>
                <w:spacing w:val="0"/>
              </w:rPr>
              <w:tab/>
            </w:r>
            <w:r w:rsidR="00842684" w:rsidRPr="00FA225B">
              <w:rPr>
                <w:rStyle w:val="Hyperlink"/>
                <w:noProof/>
              </w:rPr>
              <w:t>Requirements</w:t>
            </w:r>
            <w:r w:rsidR="00842684">
              <w:rPr>
                <w:noProof/>
                <w:webHidden/>
              </w:rPr>
              <w:tab/>
            </w:r>
            <w:r w:rsidR="00842684">
              <w:rPr>
                <w:noProof/>
                <w:webHidden/>
              </w:rPr>
              <w:fldChar w:fldCharType="begin"/>
            </w:r>
            <w:r w:rsidR="00842684">
              <w:rPr>
                <w:noProof/>
                <w:webHidden/>
              </w:rPr>
              <w:instrText xml:space="preserve"> PAGEREF _Toc70959610 \h </w:instrText>
            </w:r>
            <w:r w:rsidR="00842684">
              <w:rPr>
                <w:noProof/>
                <w:webHidden/>
              </w:rPr>
            </w:r>
            <w:r w:rsidR="00842684">
              <w:rPr>
                <w:noProof/>
                <w:webHidden/>
              </w:rPr>
              <w:fldChar w:fldCharType="separate"/>
            </w:r>
            <w:r w:rsidR="00842684">
              <w:rPr>
                <w:noProof/>
                <w:webHidden/>
              </w:rPr>
              <w:t>21</w:t>
            </w:r>
            <w:r w:rsidR="00842684">
              <w:rPr>
                <w:noProof/>
                <w:webHidden/>
              </w:rPr>
              <w:fldChar w:fldCharType="end"/>
            </w:r>
          </w:hyperlink>
        </w:p>
        <w:p w14:paraId="6AF8FE12"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1" w:history="1">
            <w:r w:rsidR="00842684" w:rsidRPr="00FA225B">
              <w:rPr>
                <w:rStyle w:val="Hyperlink"/>
                <w:noProof/>
                <w14:scene3d>
                  <w14:camera w14:prst="orthographicFront"/>
                  <w14:lightRig w14:rig="threePt" w14:dir="t">
                    <w14:rot w14:lat="0" w14:lon="0" w14:rev="0"/>
                  </w14:lightRig>
                </w14:scene3d>
              </w:rPr>
              <w:t>4.2</w:t>
            </w:r>
            <w:r w:rsidR="00842684">
              <w:rPr>
                <w:rFonts w:eastAsiaTheme="minorEastAsia" w:cstheme="minorBidi"/>
                <w:b w:val="0"/>
                <w:bCs w:val="0"/>
                <w:noProof/>
                <w:spacing w:val="0"/>
              </w:rPr>
              <w:tab/>
            </w:r>
            <w:r w:rsidR="00842684" w:rsidRPr="00FA225B">
              <w:rPr>
                <w:rStyle w:val="Hyperlink"/>
                <w:noProof/>
                <w:shd w:val="clear" w:color="auto" w:fill="FFFFFF"/>
              </w:rPr>
              <w:t>Risk Assessment</w:t>
            </w:r>
            <w:r w:rsidR="00842684">
              <w:rPr>
                <w:noProof/>
                <w:webHidden/>
              </w:rPr>
              <w:tab/>
            </w:r>
            <w:r w:rsidR="00842684">
              <w:rPr>
                <w:noProof/>
                <w:webHidden/>
              </w:rPr>
              <w:fldChar w:fldCharType="begin"/>
            </w:r>
            <w:r w:rsidR="00842684">
              <w:rPr>
                <w:noProof/>
                <w:webHidden/>
              </w:rPr>
              <w:instrText xml:space="preserve"> PAGEREF _Toc70959611 \h </w:instrText>
            </w:r>
            <w:r w:rsidR="00842684">
              <w:rPr>
                <w:noProof/>
                <w:webHidden/>
              </w:rPr>
            </w:r>
            <w:r w:rsidR="00842684">
              <w:rPr>
                <w:noProof/>
                <w:webHidden/>
              </w:rPr>
              <w:fldChar w:fldCharType="separate"/>
            </w:r>
            <w:r w:rsidR="00842684">
              <w:rPr>
                <w:noProof/>
                <w:webHidden/>
              </w:rPr>
              <w:t>22</w:t>
            </w:r>
            <w:r w:rsidR="00842684">
              <w:rPr>
                <w:noProof/>
                <w:webHidden/>
              </w:rPr>
              <w:fldChar w:fldCharType="end"/>
            </w:r>
          </w:hyperlink>
        </w:p>
        <w:p w14:paraId="6D37DF30"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2" w:history="1">
            <w:r w:rsidR="00842684" w:rsidRPr="00FA225B">
              <w:rPr>
                <w:rStyle w:val="Hyperlink"/>
                <w:noProof/>
                <w14:scene3d>
                  <w14:camera w14:prst="orthographicFront"/>
                  <w14:lightRig w14:rig="threePt" w14:dir="t">
                    <w14:rot w14:lat="0" w14:lon="0" w14:rev="0"/>
                  </w14:lightRig>
                </w14:scene3d>
              </w:rPr>
              <w:t>4.3</w:t>
            </w:r>
            <w:r w:rsidR="00842684">
              <w:rPr>
                <w:rFonts w:eastAsiaTheme="minorEastAsia" w:cstheme="minorBidi"/>
                <w:b w:val="0"/>
                <w:bCs w:val="0"/>
                <w:noProof/>
                <w:spacing w:val="0"/>
              </w:rPr>
              <w:tab/>
            </w:r>
            <w:r w:rsidR="00842684" w:rsidRPr="00FA225B">
              <w:rPr>
                <w:rStyle w:val="Hyperlink"/>
                <w:noProof/>
              </w:rPr>
              <w:t>Prototyping</w:t>
            </w:r>
            <w:r w:rsidR="00842684">
              <w:rPr>
                <w:noProof/>
                <w:webHidden/>
              </w:rPr>
              <w:tab/>
            </w:r>
            <w:r w:rsidR="00842684">
              <w:rPr>
                <w:noProof/>
                <w:webHidden/>
              </w:rPr>
              <w:fldChar w:fldCharType="begin"/>
            </w:r>
            <w:r w:rsidR="00842684">
              <w:rPr>
                <w:noProof/>
                <w:webHidden/>
              </w:rPr>
              <w:instrText xml:space="preserve"> PAGEREF _Toc70959612 \h </w:instrText>
            </w:r>
            <w:r w:rsidR="00842684">
              <w:rPr>
                <w:noProof/>
                <w:webHidden/>
              </w:rPr>
            </w:r>
            <w:r w:rsidR="00842684">
              <w:rPr>
                <w:noProof/>
                <w:webHidden/>
              </w:rPr>
              <w:fldChar w:fldCharType="separate"/>
            </w:r>
            <w:r w:rsidR="00842684">
              <w:rPr>
                <w:noProof/>
                <w:webHidden/>
              </w:rPr>
              <w:t>23</w:t>
            </w:r>
            <w:r w:rsidR="00842684">
              <w:rPr>
                <w:noProof/>
                <w:webHidden/>
              </w:rPr>
              <w:fldChar w:fldCharType="end"/>
            </w:r>
          </w:hyperlink>
        </w:p>
        <w:p w14:paraId="137A2EF3"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3" w:history="1">
            <w:r w:rsidR="00842684" w:rsidRPr="00FA225B">
              <w:rPr>
                <w:rStyle w:val="Hyperlink"/>
                <w:noProof/>
                <w14:scene3d>
                  <w14:camera w14:prst="orthographicFront"/>
                  <w14:lightRig w14:rig="threePt" w14:dir="t">
                    <w14:rot w14:lat="0" w14:lon="0" w14:rev="0"/>
                  </w14:lightRig>
                </w14:scene3d>
              </w:rPr>
              <w:t>4.4</w:t>
            </w:r>
            <w:r w:rsidR="00842684">
              <w:rPr>
                <w:rFonts w:eastAsiaTheme="minorEastAsia" w:cstheme="minorBidi"/>
                <w:b w:val="0"/>
                <w:bCs w:val="0"/>
                <w:noProof/>
                <w:spacing w:val="0"/>
              </w:rPr>
              <w:tab/>
            </w:r>
            <w:r w:rsidR="00842684" w:rsidRPr="00FA225B">
              <w:rPr>
                <w:rStyle w:val="Hyperlink"/>
                <w:noProof/>
              </w:rPr>
              <w:t>Development environment</w:t>
            </w:r>
            <w:r w:rsidR="00842684">
              <w:rPr>
                <w:noProof/>
                <w:webHidden/>
              </w:rPr>
              <w:tab/>
            </w:r>
            <w:r w:rsidR="00842684">
              <w:rPr>
                <w:noProof/>
                <w:webHidden/>
              </w:rPr>
              <w:fldChar w:fldCharType="begin"/>
            </w:r>
            <w:r w:rsidR="00842684">
              <w:rPr>
                <w:noProof/>
                <w:webHidden/>
              </w:rPr>
              <w:instrText xml:space="preserve"> PAGEREF _Toc70959613 \h </w:instrText>
            </w:r>
            <w:r w:rsidR="00842684">
              <w:rPr>
                <w:noProof/>
                <w:webHidden/>
              </w:rPr>
            </w:r>
            <w:r w:rsidR="00842684">
              <w:rPr>
                <w:noProof/>
                <w:webHidden/>
              </w:rPr>
              <w:fldChar w:fldCharType="separate"/>
            </w:r>
            <w:r w:rsidR="00842684">
              <w:rPr>
                <w:noProof/>
                <w:webHidden/>
              </w:rPr>
              <w:t>23</w:t>
            </w:r>
            <w:r w:rsidR="00842684">
              <w:rPr>
                <w:noProof/>
                <w:webHidden/>
              </w:rPr>
              <w:fldChar w:fldCharType="end"/>
            </w:r>
          </w:hyperlink>
        </w:p>
        <w:p w14:paraId="5167D327"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14" w:history="1">
            <w:r w:rsidR="00842684" w:rsidRPr="00FA225B">
              <w:rPr>
                <w:rStyle w:val="Hyperlink"/>
                <w:noProof/>
              </w:rPr>
              <w:t>5</w:t>
            </w:r>
            <w:r w:rsidR="00842684">
              <w:rPr>
                <w:rFonts w:eastAsiaTheme="minorEastAsia" w:cstheme="minorBidi"/>
                <w:b w:val="0"/>
                <w:bCs w:val="0"/>
                <w:i w:val="0"/>
                <w:iCs w:val="0"/>
                <w:noProof/>
                <w:spacing w:val="0"/>
                <w:sz w:val="22"/>
                <w:szCs w:val="22"/>
              </w:rPr>
              <w:tab/>
            </w:r>
            <w:r w:rsidR="00842684" w:rsidRPr="00FA225B">
              <w:rPr>
                <w:rStyle w:val="Hyperlink"/>
                <w:noProof/>
              </w:rPr>
              <w:t>The Voice Assistant</w:t>
            </w:r>
            <w:r w:rsidR="00842684">
              <w:rPr>
                <w:noProof/>
                <w:webHidden/>
              </w:rPr>
              <w:tab/>
            </w:r>
            <w:r w:rsidR="00842684">
              <w:rPr>
                <w:noProof/>
                <w:webHidden/>
              </w:rPr>
              <w:fldChar w:fldCharType="begin"/>
            </w:r>
            <w:r w:rsidR="00842684">
              <w:rPr>
                <w:noProof/>
                <w:webHidden/>
              </w:rPr>
              <w:instrText xml:space="preserve"> PAGEREF _Toc70959614 \h </w:instrText>
            </w:r>
            <w:r w:rsidR="00842684">
              <w:rPr>
                <w:noProof/>
                <w:webHidden/>
              </w:rPr>
            </w:r>
            <w:r w:rsidR="00842684">
              <w:rPr>
                <w:noProof/>
                <w:webHidden/>
              </w:rPr>
              <w:fldChar w:fldCharType="separate"/>
            </w:r>
            <w:r w:rsidR="00842684">
              <w:rPr>
                <w:noProof/>
                <w:webHidden/>
              </w:rPr>
              <w:t>24</w:t>
            </w:r>
            <w:r w:rsidR="00842684">
              <w:rPr>
                <w:noProof/>
                <w:webHidden/>
              </w:rPr>
              <w:fldChar w:fldCharType="end"/>
            </w:r>
          </w:hyperlink>
        </w:p>
        <w:p w14:paraId="171C65D3"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5" w:history="1">
            <w:r w:rsidR="00842684" w:rsidRPr="00FA225B">
              <w:rPr>
                <w:rStyle w:val="Hyperlink"/>
                <w:noProof/>
                <w14:scene3d>
                  <w14:camera w14:prst="orthographicFront"/>
                  <w14:lightRig w14:rig="threePt" w14:dir="t">
                    <w14:rot w14:lat="0" w14:lon="0" w14:rev="0"/>
                  </w14:lightRig>
                </w14:scene3d>
              </w:rPr>
              <w:t>5.1</w:t>
            </w:r>
            <w:r w:rsidR="00842684">
              <w:rPr>
                <w:rFonts w:eastAsiaTheme="minorEastAsia" w:cstheme="minorBidi"/>
                <w:b w:val="0"/>
                <w:bCs w:val="0"/>
                <w:noProof/>
                <w:spacing w:val="0"/>
              </w:rPr>
              <w:tab/>
            </w:r>
            <w:r w:rsidR="00842684" w:rsidRPr="00FA225B">
              <w:rPr>
                <w:rStyle w:val="Hyperlink"/>
                <w:noProof/>
              </w:rPr>
              <w:t>Components of a VA</w:t>
            </w:r>
            <w:r w:rsidR="00842684">
              <w:rPr>
                <w:noProof/>
                <w:webHidden/>
              </w:rPr>
              <w:tab/>
            </w:r>
            <w:r w:rsidR="00842684">
              <w:rPr>
                <w:noProof/>
                <w:webHidden/>
              </w:rPr>
              <w:fldChar w:fldCharType="begin"/>
            </w:r>
            <w:r w:rsidR="00842684">
              <w:rPr>
                <w:noProof/>
                <w:webHidden/>
              </w:rPr>
              <w:instrText xml:space="preserve"> PAGEREF _Toc70959615 \h </w:instrText>
            </w:r>
            <w:r w:rsidR="00842684">
              <w:rPr>
                <w:noProof/>
                <w:webHidden/>
              </w:rPr>
            </w:r>
            <w:r w:rsidR="00842684">
              <w:rPr>
                <w:noProof/>
                <w:webHidden/>
              </w:rPr>
              <w:fldChar w:fldCharType="separate"/>
            </w:r>
            <w:r w:rsidR="00842684">
              <w:rPr>
                <w:noProof/>
                <w:webHidden/>
              </w:rPr>
              <w:t>24</w:t>
            </w:r>
            <w:r w:rsidR="00842684">
              <w:rPr>
                <w:noProof/>
                <w:webHidden/>
              </w:rPr>
              <w:fldChar w:fldCharType="end"/>
            </w:r>
          </w:hyperlink>
        </w:p>
        <w:p w14:paraId="377AFD49"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16" w:history="1">
            <w:r w:rsidR="00842684" w:rsidRPr="00FA225B">
              <w:rPr>
                <w:rStyle w:val="Hyperlink"/>
                <w:noProof/>
                <w14:scene3d>
                  <w14:camera w14:prst="orthographicFront"/>
                  <w14:lightRig w14:rig="threePt" w14:dir="t">
                    <w14:rot w14:lat="0" w14:lon="0" w14:rev="0"/>
                  </w14:lightRig>
                </w14:scene3d>
              </w:rPr>
              <w:t>5.2</w:t>
            </w:r>
            <w:r w:rsidR="00842684">
              <w:rPr>
                <w:rFonts w:eastAsiaTheme="minorEastAsia" w:cstheme="minorBidi"/>
                <w:b w:val="0"/>
                <w:bCs w:val="0"/>
                <w:noProof/>
                <w:spacing w:val="0"/>
              </w:rPr>
              <w:tab/>
            </w:r>
            <w:r w:rsidR="00842684" w:rsidRPr="00FA225B">
              <w:rPr>
                <w:rStyle w:val="Hyperlink"/>
                <w:noProof/>
              </w:rPr>
              <w:t>Technologies</w:t>
            </w:r>
            <w:r w:rsidR="00842684">
              <w:rPr>
                <w:noProof/>
                <w:webHidden/>
              </w:rPr>
              <w:tab/>
            </w:r>
            <w:r w:rsidR="00842684">
              <w:rPr>
                <w:noProof/>
                <w:webHidden/>
              </w:rPr>
              <w:fldChar w:fldCharType="begin"/>
            </w:r>
            <w:r w:rsidR="00842684">
              <w:rPr>
                <w:noProof/>
                <w:webHidden/>
              </w:rPr>
              <w:instrText xml:space="preserve"> PAGEREF _Toc70959616 \h </w:instrText>
            </w:r>
            <w:r w:rsidR="00842684">
              <w:rPr>
                <w:noProof/>
                <w:webHidden/>
              </w:rPr>
            </w:r>
            <w:r w:rsidR="00842684">
              <w:rPr>
                <w:noProof/>
                <w:webHidden/>
              </w:rPr>
              <w:fldChar w:fldCharType="separate"/>
            </w:r>
            <w:r w:rsidR="00842684">
              <w:rPr>
                <w:noProof/>
                <w:webHidden/>
              </w:rPr>
              <w:t>24</w:t>
            </w:r>
            <w:r w:rsidR="00842684">
              <w:rPr>
                <w:noProof/>
                <w:webHidden/>
              </w:rPr>
              <w:fldChar w:fldCharType="end"/>
            </w:r>
          </w:hyperlink>
        </w:p>
        <w:p w14:paraId="0453A4C0" w14:textId="77777777" w:rsidR="00842684" w:rsidRDefault="008D6486">
          <w:pPr>
            <w:pStyle w:val="TOC3"/>
            <w:rPr>
              <w:rFonts w:eastAsiaTheme="minorEastAsia" w:cstheme="minorBidi"/>
              <w:noProof/>
              <w:spacing w:val="0"/>
              <w:sz w:val="22"/>
              <w:szCs w:val="22"/>
            </w:rPr>
          </w:pPr>
          <w:hyperlink w:anchor="_Toc70959617" w:history="1">
            <w:r w:rsidR="00842684" w:rsidRPr="00FA225B">
              <w:rPr>
                <w:rStyle w:val="Hyperlink"/>
                <w:noProof/>
              </w:rPr>
              <w:t>5.2.1</w:t>
            </w:r>
            <w:r w:rsidR="00842684">
              <w:rPr>
                <w:rFonts w:eastAsiaTheme="minorEastAsia" w:cstheme="minorBidi"/>
                <w:noProof/>
                <w:spacing w:val="0"/>
                <w:sz w:val="22"/>
                <w:szCs w:val="22"/>
              </w:rPr>
              <w:tab/>
            </w:r>
            <w:r w:rsidR="00842684" w:rsidRPr="00FA225B">
              <w:rPr>
                <w:rStyle w:val="Hyperlink"/>
                <w:noProof/>
              </w:rPr>
              <w:t>Voice Assistants</w:t>
            </w:r>
            <w:r w:rsidR="00842684">
              <w:rPr>
                <w:noProof/>
                <w:webHidden/>
              </w:rPr>
              <w:tab/>
            </w:r>
            <w:r w:rsidR="00842684">
              <w:rPr>
                <w:noProof/>
                <w:webHidden/>
              </w:rPr>
              <w:fldChar w:fldCharType="begin"/>
            </w:r>
            <w:r w:rsidR="00842684">
              <w:rPr>
                <w:noProof/>
                <w:webHidden/>
              </w:rPr>
              <w:instrText xml:space="preserve"> PAGEREF _Toc70959617 \h </w:instrText>
            </w:r>
            <w:r w:rsidR="00842684">
              <w:rPr>
                <w:noProof/>
                <w:webHidden/>
              </w:rPr>
            </w:r>
            <w:r w:rsidR="00842684">
              <w:rPr>
                <w:noProof/>
                <w:webHidden/>
              </w:rPr>
              <w:fldChar w:fldCharType="separate"/>
            </w:r>
            <w:r w:rsidR="00842684">
              <w:rPr>
                <w:noProof/>
                <w:webHidden/>
              </w:rPr>
              <w:t>24</w:t>
            </w:r>
            <w:r w:rsidR="00842684">
              <w:rPr>
                <w:noProof/>
                <w:webHidden/>
              </w:rPr>
              <w:fldChar w:fldCharType="end"/>
            </w:r>
          </w:hyperlink>
        </w:p>
        <w:p w14:paraId="17E41B51" w14:textId="77777777" w:rsidR="00842684" w:rsidRDefault="008D6486">
          <w:pPr>
            <w:pStyle w:val="TOC3"/>
            <w:rPr>
              <w:rFonts w:eastAsiaTheme="minorEastAsia" w:cstheme="minorBidi"/>
              <w:noProof/>
              <w:spacing w:val="0"/>
              <w:sz w:val="22"/>
              <w:szCs w:val="22"/>
            </w:rPr>
          </w:pPr>
          <w:hyperlink w:anchor="_Toc70959618" w:history="1">
            <w:r w:rsidR="00842684" w:rsidRPr="00FA225B">
              <w:rPr>
                <w:rStyle w:val="Hyperlink"/>
                <w:noProof/>
              </w:rPr>
              <w:t>5.2.2</w:t>
            </w:r>
            <w:r w:rsidR="00842684">
              <w:rPr>
                <w:rFonts w:eastAsiaTheme="minorEastAsia" w:cstheme="minorBidi"/>
                <w:noProof/>
                <w:spacing w:val="0"/>
                <w:sz w:val="22"/>
                <w:szCs w:val="22"/>
              </w:rPr>
              <w:tab/>
            </w:r>
            <w:r w:rsidR="00842684" w:rsidRPr="00FA225B">
              <w:rPr>
                <w:rStyle w:val="Hyperlink"/>
                <w:noProof/>
              </w:rPr>
              <w:t>Speech-to-Text</w:t>
            </w:r>
            <w:r w:rsidR="00842684">
              <w:rPr>
                <w:noProof/>
                <w:webHidden/>
              </w:rPr>
              <w:tab/>
            </w:r>
            <w:r w:rsidR="00842684">
              <w:rPr>
                <w:noProof/>
                <w:webHidden/>
              </w:rPr>
              <w:fldChar w:fldCharType="begin"/>
            </w:r>
            <w:r w:rsidR="00842684">
              <w:rPr>
                <w:noProof/>
                <w:webHidden/>
              </w:rPr>
              <w:instrText xml:space="preserve"> PAGEREF _Toc70959618 \h </w:instrText>
            </w:r>
            <w:r w:rsidR="00842684">
              <w:rPr>
                <w:noProof/>
                <w:webHidden/>
              </w:rPr>
            </w:r>
            <w:r w:rsidR="00842684">
              <w:rPr>
                <w:noProof/>
                <w:webHidden/>
              </w:rPr>
              <w:fldChar w:fldCharType="separate"/>
            </w:r>
            <w:r w:rsidR="00842684">
              <w:rPr>
                <w:noProof/>
                <w:webHidden/>
              </w:rPr>
              <w:t>25</w:t>
            </w:r>
            <w:r w:rsidR="00842684">
              <w:rPr>
                <w:noProof/>
                <w:webHidden/>
              </w:rPr>
              <w:fldChar w:fldCharType="end"/>
            </w:r>
          </w:hyperlink>
        </w:p>
        <w:p w14:paraId="24F8A36E" w14:textId="77777777" w:rsidR="00842684" w:rsidRDefault="008D6486">
          <w:pPr>
            <w:pStyle w:val="TOC3"/>
            <w:rPr>
              <w:rFonts w:eastAsiaTheme="minorEastAsia" w:cstheme="minorBidi"/>
              <w:noProof/>
              <w:spacing w:val="0"/>
              <w:sz w:val="22"/>
              <w:szCs w:val="22"/>
            </w:rPr>
          </w:pPr>
          <w:hyperlink w:anchor="_Toc70959619" w:history="1">
            <w:r w:rsidR="00842684" w:rsidRPr="00FA225B">
              <w:rPr>
                <w:rStyle w:val="Hyperlink"/>
                <w:noProof/>
              </w:rPr>
              <w:t>5.2.3</w:t>
            </w:r>
            <w:r w:rsidR="00842684">
              <w:rPr>
                <w:rFonts w:eastAsiaTheme="minorEastAsia" w:cstheme="minorBidi"/>
                <w:noProof/>
                <w:spacing w:val="0"/>
                <w:sz w:val="22"/>
                <w:szCs w:val="22"/>
              </w:rPr>
              <w:tab/>
            </w:r>
            <w:r w:rsidR="00842684" w:rsidRPr="00FA225B">
              <w:rPr>
                <w:rStyle w:val="Hyperlink"/>
                <w:noProof/>
              </w:rPr>
              <w:t>Intent Detection</w:t>
            </w:r>
            <w:r w:rsidR="00842684">
              <w:rPr>
                <w:noProof/>
                <w:webHidden/>
              </w:rPr>
              <w:tab/>
            </w:r>
            <w:r w:rsidR="00842684">
              <w:rPr>
                <w:noProof/>
                <w:webHidden/>
              </w:rPr>
              <w:fldChar w:fldCharType="begin"/>
            </w:r>
            <w:r w:rsidR="00842684">
              <w:rPr>
                <w:noProof/>
                <w:webHidden/>
              </w:rPr>
              <w:instrText xml:space="preserve"> PAGEREF _Toc70959619 \h </w:instrText>
            </w:r>
            <w:r w:rsidR="00842684">
              <w:rPr>
                <w:noProof/>
                <w:webHidden/>
              </w:rPr>
            </w:r>
            <w:r w:rsidR="00842684">
              <w:rPr>
                <w:noProof/>
                <w:webHidden/>
              </w:rPr>
              <w:fldChar w:fldCharType="separate"/>
            </w:r>
            <w:r w:rsidR="00842684">
              <w:rPr>
                <w:noProof/>
                <w:webHidden/>
              </w:rPr>
              <w:t>25</w:t>
            </w:r>
            <w:r w:rsidR="00842684">
              <w:rPr>
                <w:noProof/>
                <w:webHidden/>
              </w:rPr>
              <w:fldChar w:fldCharType="end"/>
            </w:r>
          </w:hyperlink>
        </w:p>
        <w:p w14:paraId="71A284DB" w14:textId="77777777" w:rsidR="00842684" w:rsidRDefault="008D6486">
          <w:pPr>
            <w:pStyle w:val="TOC3"/>
            <w:rPr>
              <w:rFonts w:eastAsiaTheme="minorEastAsia" w:cstheme="minorBidi"/>
              <w:noProof/>
              <w:spacing w:val="0"/>
              <w:sz w:val="22"/>
              <w:szCs w:val="22"/>
            </w:rPr>
          </w:pPr>
          <w:hyperlink w:anchor="_Toc70959620" w:history="1">
            <w:r w:rsidR="00842684" w:rsidRPr="00FA225B">
              <w:rPr>
                <w:rStyle w:val="Hyperlink"/>
                <w:noProof/>
              </w:rPr>
              <w:t>5.2.4</w:t>
            </w:r>
            <w:r w:rsidR="00842684">
              <w:rPr>
                <w:rFonts w:eastAsiaTheme="minorEastAsia" w:cstheme="minorBidi"/>
                <w:noProof/>
                <w:spacing w:val="0"/>
                <w:sz w:val="22"/>
                <w:szCs w:val="22"/>
              </w:rPr>
              <w:tab/>
            </w:r>
            <w:r w:rsidR="00842684" w:rsidRPr="00FA225B">
              <w:rPr>
                <w:rStyle w:val="Hyperlink"/>
                <w:noProof/>
              </w:rPr>
              <w:t>Text to Speech</w:t>
            </w:r>
            <w:r w:rsidR="00842684">
              <w:rPr>
                <w:noProof/>
                <w:webHidden/>
              </w:rPr>
              <w:tab/>
            </w:r>
            <w:r w:rsidR="00842684">
              <w:rPr>
                <w:noProof/>
                <w:webHidden/>
              </w:rPr>
              <w:fldChar w:fldCharType="begin"/>
            </w:r>
            <w:r w:rsidR="00842684">
              <w:rPr>
                <w:noProof/>
                <w:webHidden/>
              </w:rPr>
              <w:instrText xml:space="preserve"> PAGEREF _Toc70959620 \h </w:instrText>
            </w:r>
            <w:r w:rsidR="00842684">
              <w:rPr>
                <w:noProof/>
                <w:webHidden/>
              </w:rPr>
            </w:r>
            <w:r w:rsidR="00842684">
              <w:rPr>
                <w:noProof/>
                <w:webHidden/>
              </w:rPr>
              <w:fldChar w:fldCharType="separate"/>
            </w:r>
            <w:r w:rsidR="00842684">
              <w:rPr>
                <w:noProof/>
                <w:webHidden/>
              </w:rPr>
              <w:t>26</w:t>
            </w:r>
            <w:r w:rsidR="00842684">
              <w:rPr>
                <w:noProof/>
                <w:webHidden/>
              </w:rPr>
              <w:fldChar w:fldCharType="end"/>
            </w:r>
          </w:hyperlink>
        </w:p>
        <w:p w14:paraId="02CFB3DB"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21" w:history="1">
            <w:r w:rsidR="00842684" w:rsidRPr="00FA225B">
              <w:rPr>
                <w:rStyle w:val="Hyperlink"/>
                <w:noProof/>
                <w14:scene3d>
                  <w14:camera w14:prst="orthographicFront"/>
                  <w14:lightRig w14:rig="threePt" w14:dir="t">
                    <w14:rot w14:lat="0" w14:lon="0" w14:rev="0"/>
                  </w14:lightRig>
                </w14:scene3d>
              </w:rPr>
              <w:t>5.3</w:t>
            </w:r>
            <w:r w:rsidR="00842684">
              <w:rPr>
                <w:rFonts w:eastAsiaTheme="minorEastAsia" w:cstheme="minorBidi"/>
                <w:b w:val="0"/>
                <w:bCs w:val="0"/>
                <w:noProof/>
                <w:spacing w:val="0"/>
              </w:rPr>
              <w:tab/>
            </w:r>
            <w:r w:rsidR="00842684" w:rsidRPr="00FA225B">
              <w:rPr>
                <w:rStyle w:val="Hyperlink"/>
                <w:noProof/>
              </w:rPr>
              <w:t>Design</w:t>
            </w:r>
            <w:r w:rsidR="00842684">
              <w:rPr>
                <w:noProof/>
                <w:webHidden/>
              </w:rPr>
              <w:tab/>
            </w:r>
            <w:r w:rsidR="00842684">
              <w:rPr>
                <w:noProof/>
                <w:webHidden/>
              </w:rPr>
              <w:fldChar w:fldCharType="begin"/>
            </w:r>
            <w:r w:rsidR="00842684">
              <w:rPr>
                <w:noProof/>
                <w:webHidden/>
              </w:rPr>
              <w:instrText xml:space="preserve"> PAGEREF _Toc70959621 \h </w:instrText>
            </w:r>
            <w:r w:rsidR="00842684">
              <w:rPr>
                <w:noProof/>
                <w:webHidden/>
              </w:rPr>
            </w:r>
            <w:r w:rsidR="00842684">
              <w:rPr>
                <w:noProof/>
                <w:webHidden/>
              </w:rPr>
              <w:fldChar w:fldCharType="separate"/>
            </w:r>
            <w:r w:rsidR="00842684">
              <w:rPr>
                <w:noProof/>
                <w:webHidden/>
              </w:rPr>
              <w:t>27</w:t>
            </w:r>
            <w:r w:rsidR="00842684">
              <w:rPr>
                <w:noProof/>
                <w:webHidden/>
              </w:rPr>
              <w:fldChar w:fldCharType="end"/>
            </w:r>
          </w:hyperlink>
        </w:p>
        <w:p w14:paraId="75339A6B"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22" w:history="1">
            <w:r w:rsidR="00842684" w:rsidRPr="00FA225B">
              <w:rPr>
                <w:rStyle w:val="Hyperlink"/>
                <w:noProof/>
                <w14:scene3d>
                  <w14:camera w14:prst="orthographicFront"/>
                  <w14:lightRig w14:rig="threePt" w14:dir="t">
                    <w14:rot w14:lat="0" w14:lon="0" w14:rev="0"/>
                  </w14:lightRig>
                </w14:scene3d>
              </w:rPr>
              <w:t>5.4</w:t>
            </w:r>
            <w:r w:rsidR="00842684">
              <w:rPr>
                <w:rFonts w:eastAsiaTheme="minorEastAsia" w:cstheme="minorBidi"/>
                <w:b w:val="0"/>
                <w:bCs w:val="0"/>
                <w:noProof/>
                <w:spacing w:val="0"/>
              </w:rPr>
              <w:tab/>
            </w:r>
            <w:r w:rsidR="00842684" w:rsidRPr="00FA225B">
              <w:rPr>
                <w:rStyle w:val="Hyperlink"/>
                <w:noProof/>
              </w:rPr>
              <w:t>Implementation</w:t>
            </w:r>
            <w:r w:rsidR="00842684">
              <w:rPr>
                <w:noProof/>
                <w:webHidden/>
              </w:rPr>
              <w:tab/>
            </w:r>
            <w:r w:rsidR="00842684">
              <w:rPr>
                <w:noProof/>
                <w:webHidden/>
              </w:rPr>
              <w:fldChar w:fldCharType="begin"/>
            </w:r>
            <w:r w:rsidR="00842684">
              <w:rPr>
                <w:noProof/>
                <w:webHidden/>
              </w:rPr>
              <w:instrText xml:space="preserve"> PAGEREF _Toc70959622 \h </w:instrText>
            </w:r>
            <w:r w:rsidR="00842684">
              <w:rPr>
                <w:noProof/>
                <w:webHidden/>
              </w:rPr>
            </w:r>
            <w:r w:rsidR="00842684">
              <w:rPr>
                <w:noProof/>
                <w:webHidden/>
              </w:rPr>
              <w:fldChar w:fldCharType="separate"/>
            </w:r>
            <w:r w:rsidR="00842684">
              <w:rPr>
                <w:noProof/>
                <w:webHidden/>
              </w:rPr>
              <w:t>29</w:t>
            </w:r>
            <w:r w:rsidR="00842684">
              <w:rPr>
                <w:noProof/>
                <w:webHidden/>
              </w:rPr>
              <w:fldChar w:fldCharType="end"/>
            </w:r>
          </w:hyperlink>
        </w:p>
        <w:p w14:paraId="57B7EE1D"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23" w:history="1">
            <w:r w:rsidR="00842684" w:rsidRPr="00FA225B">
              <w:rPr>
                <w:rStyle w:val="Hyperlink"/>
                <w:noProof/>
                <w14:scene3d>
                  <w14:camera w14:prst="orthographicFront"/>
                  <w14:lightRig w14:rig="threePt" w14:dir="t">
                    <w14:rot w14:lat="0" w14:lon="0" w14:rev="0"/>
                  </w14:lightRig>
                </w14:scene3d>
              </w:rPr>
              <w:t>5.5</w:t>
            </w:r>
            <w:r w:rsidR="00842684">
              <w:rPr>
                <w:rFonts w:eastAsiaTheme="minorEastAsia" w:cstheme="minorBidi"/>
                <w:b w:val="0"/>
                <w:bCs w:val="0"/>
                <w:noProof/>
                <w:spacing w:val="0"/>
              </w:rPr>
              <w:tab/>
            </w:r>
            <w:r w:rsidR="00842684" w:rsidRPr="00FA225B">
              <w:rPr>
                <w:rStyle w:val="Hyperlink"/>
                <w:noProof/>
              </w:rPr>
              <w:t>Evaluation</w:t>
            </w:r>
            <w:r w:rsidR="00842684">
              <w:rPr>
                <w:noProof/>
                <w:webHidden/>
              </w:rPr>
              <w:tab/>
            </w:r>
            <w:r w:rsidR="00842684">
              <w:rPr>
                <w:noProof/>
                <w:webHidden/>
              </w:rPr>
              <w:fldChar w:fldCharType="begin"/>
            </w:r>
            <w:r w:rsidR="00842684">
              <w:rPr>
                <w:noProof/>
                <w:webHidden/>
              </w:rPr>
              <w:instrText xml:space="preserve"> PAGEREF _Toc70959623 \h </w:instrText>
            </w:r>
            <w:r w:rsidR="00842684">
              <w:rPr>
                <w:noProof/>
                <w:webHidden/>
              </w:rPr>
            </w:r>
            <w:r w:rsidR="00842684">
              <w:rPr>
                <w:noProof/>
                <w:webHidden/>
              </w:rPr>
              <w:fldChar w:fldCharType="separate"/>
            </w:r>
            <w:r w:rsidR="00842684">
              <w:rPr>
                <w:noProof/>
                <w:webHidden/>
              </w:rPr>
              <w:t>30</w:t>
            </w:r>
            <w:r w:rsidR="00842684">
              <w:rPr>
                <w:noProof/>
                <w:webHidden/>
              </w:rPr>
              <w:fldChar w:fldCharType="end"/>
            </w:r>
          </w:hyperlink>
        </w:p>
        <w:p w14:paraId="4636A707"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24" w:history="1">
            <w:r w:rsidR="00842684" w:rsidRPr="00FA225B">
              <w:rPr>
                <w:rStyle w:val="Hyperlink"/>
                <w:noProof/>
              </w:rPr>
              <w:t>6</w:t>
            </w:r>
            <w:r w:rsidR="00842684">
              <w:rPr>
                <w:rFonts w:eastAsiaTheme="minorEastAsia" w:cstheme="minorBidi"/>
                <w:b w:val="0"/>
                <w:bCs w:val="0"/>
                <w:i w:val="0"/>
                <w:iCs w:val="0"/>
                <w:noProof/>
                <w:spacing w:val="0"/>
                <w:sz w:val="22"/>
                <w:szCs w:val="22"/>
              </w:rPr>
              <w:tab/>
            </w:r>
            <w:r w:rsidR="00842684" w:rsidRPr="00FA225B">
              <w:rPr>
                <w:rStyle w:val="Hyperlink"/>
                <w:noProof/>
              </w:rPr>
              <w:t>Cognitive Exercises</w:t>
            </w:r>
            <w:r w:rsidR="00842684">
              <w:rPr>
                <w:noProof/>
                <w:webHidden/>
              </w:rPr>
              <w:tab/>
            </w:r>
            <w:r w:rsidR="00842684">
              <w:rPr>
                <w:noProof/>
                <w:webHidden/>
              </w:rPr>
              <w:fldChar w:fldCharType="begin"/>
            </w:r>
            <w:r w:rsidR="00842684">
              <w:rPr>
                <w:noProof/>
                <w:webHidden/>
              </w:rPr>
              <w:instrText xml:space="preserve"> PAGEREF _Toc70959624 \h </w:instrText>
            </w:r>
            <w:r w:rsidR="00842684">
              <w:rPr>
                <w:noProof/>
                <w:webHidden/>
              </w:rPr>
            </w:r>
            <w:r w:rsidR="00842684">
              <w:rPr>
                <w:noProof/>
                <w:webHidden/>
              </w:rPr>
              <w:fldChar w:fldCharType="separate"/>
            </w:r>
            <w:r w:rsidR="00842684">
              <w:rPr>
                <w:noProof/>
                <w:webHidden/>
              </w:rPr>
              <w:t>32</w:t>
            </w:r>
            <w:r w:rsidR="00842684">
              <w:rPr>
                <w:noProof/>
                <w:webHidden/>
              </w:rPr>
              <w:fldChar w:fldCharType="end"/>
            </w:r>
          </w:hyperlink>
        </w:p>
        <w:p w14:paraId="39B27EE0"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25" w:history="1">
            <w:r w:rsidR="00842684" w:rsidRPr="00FA225B">
              <w:rPr>
                <w:rStyle w:val="Hyperlink"/>
                <w:noProof/>
                <w14:scene3d>
                  <w14:camera w14:prst="orthographicFront"/>
                  <w14:lightRig w14:rig="threePt" w14:dir="t">
                    <w14:rot w14:lat="0" w14:lon="0" w14:rev="0"/>
                  </w14:lightRig>
                </w14:scene3d>
              </w:rPr>
              <w:t>6.1</w:t>
            </w:r>
            <w:r w:rsidR="00842684">
              <w:rPr>
                <w:rFonts w:eastAsiaTheme="minorEastAsia" w:cstheme="minorBidi"/>
                <w:b w:val="0"/>
                <w:bCs w:val="0"/>
                <w:noProof/>
                <w:spacing w:val="0"/>
              </w:rPr>
              <w:tab/>
            </w:r>
            <w:r w:rsidR="00842684" w:rsidRPr="00FA225B">
              <w:rPr>
                <w:rStyle w:val="Hyperlink"/>
                <w:noProof/>
              </w:rPr>
              <w:t>Introduction</w:t>
            </w:r>
            <w:r w:rsidR="00842684">
              <w:rPr>
                <w:noProof/>
                <w:webHidden/>
              </w:rPr>
              <w:tab/>
            </w:r>
            <w:r w:rsidR="00842684">
              <w:rPr>
                <w:noProof/>
                <w:webHidden/>
              </w:rPr>
              <w:fldChar w:fldCharType="begin"/>
            </w:r>
            <w:r w:rsidR="00842684">
              <w:rPr>
                <w:noProof/>
                <w:webHidden/>
              </w:rPr>
              <w:instrText xml:space="preserve"> PAGEREF _Toc70959625 \h </w:instrText>
            </w:r>
            <w:r w:rsidR="00842684">
              <w:rPr>
                <w:noProof/>
                <w:webHidden/>
              </w:rPr>
            </w:r>
            <w:r w:rsidR="00842684">
              <w:rPr>
                <w:noProof/>
                <w:webHidden/>
              </w:rPr>
              <w:fldChar w:fldCharType="separate"/>
            </w:r>
            <w:r w:rsidR="00842684">
              <w:rPr>
                <w:noProof/>
                <w:webHidden/>
              </w:rPr>
              <w:t>32</w:t>
            </w:r>
            <w:r w:rsidR="00842684">
              <w:rPr>
                <w:noProof/>
                <w:webHidden/>
              </w:rPr>
              <w:fldChar w:fldCharType="end"/>
            </w:r>
          </w:hyperlink>
        </w:p>
        <w:p w14:paraId="0FBA2E38"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26" w:history="1">
            <w:r w:rsidR="00842684" w:rsidRPr="00FA225B">
              <w:rPr>
                <w:rStyle w:val="Hyperlink"/>
                <w:noProof/>
                <w14:scene3d>
                  <w14:camera w14:prst="orthographicFront"/>
                  <w14:lightRig w14:rig="threePt" w14:dir="t">
                    <w14:rot w14:lat="0" w14:lon="0" w14:rev="0"/>
                  </w14:lightRig>
                </w14:scene3d>
              </w:rPr>
              <w:t>6.2</w:t>
            </w:r>
            <w:r w:rsidR="00842684">
              <w:rPr>
                <w:rFonts w:eastAsiaTheme="minorEastAsia" w:cstheme="minorBidi"/>
                <w:b w:val="0"/>
                <w:bCs w:val="0"/>
                <w:noProof/>
                <w:spacing w:val="0"/>
              </w:rPr>
              <w:tab/>
            </w:r>
            <w:r w:rsidR="00842684" w:rsidRPr="00FA225B">
              <w:rPr>
                <w:rStyle w:val="Hyperlink"/>
                <w:noProof/>
              </w:rPr>
              <w:t>Exercises</w:t>
            </w:r>
            <w:r w:rsidR="00842684">
              <w:rPr>
                <w:noProof/>
                <w:webHidden/>
              </w:rPr>
              <w:tab/>
            </w:r>
            <w:r w:rsidR="00842684">
              <w:rPr>
                <w:noProof/>
                <w:webHidden/>
              </w:rPr>
              <w:fldChar w:fldCharType="begin"/>
            </w:r>
            <w:r w:rsidR="00842684">
              <w:rPr>
                <w:noProof/>
                <w:webHidden/>
              </w:rPr>
              <w:instrText xml:space="preserve"> PAGEREF _Toc70959626 \h </w:instrText>
            </w:r>
            <w:r w:rsidR="00842684">
              <w:rPr>
                <w:noProof/>
                <w:webHidden/>
              </w:rPr>
            </w:r>
            <w:r w:rsidR="00842684">
              <w:rPr>
                <w:noProof/>
                <w:webHidden/>
              </w:rPr>
              <w:fldChar w:fldCharType="separate"/>
            </w:r>
            <w:r w:rsidR="00842684">
              <w:rPr>
                <w:noProof/>
                <w:webHidden/>
              </w:rPr>
              <w:t>32</w:t>
            </w:r>
            <w:r w:rsidR="00842684">
              <w:rPr>
                <w:noProof/>
                <w:webHidden/>
              </w:rPr>
              <w:fldChar w:fldCharType="end"/>
            </w:r>
          </w:hyperlink>
        </w:p>
        <w:p w14:paraId="748BE1D3" w14:textId="77777777" w:rsidR="00842684" w:rsidRDefault="008D6486">
          <w:pPr>
            <w:pStyle w:val="TOC3"/>
            <w:rPr>
              <w:rFonts w:eastAsiaTheme="minorEastAsia" w:cstheme="minorBidi"/>
              <w:noProof/>
              <w:spacing w:val="0"/>
              <w:sz w:val="22"/>
              <w:szCs w:val="22"/>
            </w:rPr>
          </w:pPr>
          <w:hyperlink w:anchor="_Toc70959627" w:history="1">
            <w:r w:rsidR="00842684" w:rsidRPr="00FA225B">
              <w:rPr>
                <w:rStyle w:val="Hyperlink"/>
                <w:noProof/>
              </w:rPr>
              <w:t>6.2.1</w:t>
            </w:r>
            <w:r w:rsidR="00842684">
              <w:rPr>
                <w:rFonts w:eastAsiaTheme="minorEastAsia" w:cstheme="minorBidi"/>
                <w:noProof/>
                <w:spacing w:val="0"/>
                <w:sz w:val="22"/>
                <w:szCs w:val="22"/>
              </w:rPr>
              <w:tab/>
            </w:r>
            <w:r w:rsidR="00842684" w:rsidRPr="00FA225B">
              <w:rPr>
                <w:rStyle w:val="Hyperlink"/>
                <w:noProof/>
              </w:rPr>
              <w:t>Serious Games for Dementia</w:t>
            </w:r>
            <w:r w:rsidR="00842684">
              <w:rPr>
                <w:noProof/>
                <w:webHidden/>
              </w:rPr>
              <w:tab/>
            </w:r>
            <w:r w:rsidR="00842684">
              <w:rPr>
                <w:noProof/>
                <w:webHidden/>
              </w:rPr>
              <w:fldChar w:fldCharType="begin"/>
            </w:r>
            <w:r w:rsidR="00842684">
              <w:rPr>
                <w:noProof/>
                <w:webHidden/>
              </w:rPr>
              <w:instrText xml:space="preserve"> PAGEREF _Toc70959627 \h </w:instrText>
            </w:r>
            <w:r w:rsidR="00842684">
              <w:rPr>
                <w:noProof/>
                <w:webHidden/>
              </w:rPr>
            </w:r>
            <w:r w:rsidR="00842684">
              <w:rPr>
                <w:noProof/>
                <w:webHidden/>
              </w:rPr>
              <w:fldChar w:fldCharType="separate"/>
            </w:r>
            <w:r w:rsidR="00842684">
              <w:rPr>
                <w:noProof/>
                <w:webHidden/>
              </w:rPr>
              <w:t>32</w:t>
            </w:r>
            <w:r w:rsidR="00842684">
              <w:rPr>
                <w:noProof/>
                <w:webHidden/>
              </w:rPr>
              <w:fldChar w:fldCharType="end"/>
            </w:r>
          </w:hyperlink>
        </w:p>
        <w:p w14:paraId="3563406F" w14:textId="77777777" w:rsidR="00842684" w:rsidRDefault="008D6486">
          <w:pPr>
            <w:pStyle w:val="TOC3"/>
            <w:rPr>
              <w:rFonts w:eastAsiaTheme="minorEastAsia" w:cstheme="minorBidi"/>
              <w:noProof/>
              <w:spacing w:val="0"/>
              <w:sz w:val="22"/>
              <w:szCs w:val="22"/>
            </w:rPr>
          </w:pPr>
          <w:hyperlink w:anchor="_Toc70959628" w:history="1">
            <w:r w:rsidR="00842684" w:rsidRPr="00FA225B">
              <w:rPr>
                <w:rStyle w:val="Hyperlink"/>
                <w:noProof/>
              </w:rPr>
              <w:t>6.2.2</w:t>
            </w:r>
            <w:r w:rsidR="00842684">
              <w:rPr>
                <w:rFonts w:eastAsiaTheme="minorEastAsia" w:cstheme="minorBidi"/>
                <w:noProof/>
                <w:spacing w:val="0"/>
                <w:sz w:val="22"/>
                <w:szCs w:val="22"/>
              </w:rPr>
              <w:tab/>
            </w:r>
            <w:r w:rsidR="00842684" w:rsidRPr="00FA225B">
              <w:rPr>
                <w:rStyle w:val="Hyperlink"/>
                <w:noProof/>
              </w:rPr>
              <w:t>Music Therapy</w:t>
            </w:r>
            <w:r w:rsidR="00842684">
              <w:rPr>
                <w:noProof/>
                <w:webHidden/>
              </w:rPr>
              <w:tab/>
            </w:r>
            <w:r w:rsidR="00842684">
              <w:rPr>
                <w:noProof/>
                <w:webHidden/>
              </w:rPr>
              <w:fldChar w:fldCharType="begin"/>
            </w:r>
            <w:r w:rsidR="00842684">
              <w:rPr>
                <w:noProof/>
                <w:webHidden/>
              </w:rPr>
              <w:instrText xml:space="preserve"> PAGEREF _Toc70959628 \h </w:instrText>
            </w:r>
            <w:r w:rsidR="00842684">
              <w:rPr>
                <w:noProof/>
                <w:webHidden/>
              </w:rPr>
            </w:r>
            <w:r w:rsidR="00842684">
              <w:rPr>
                <w:noProof/>
                <w:webHidden/>
              </w:rPr>
              <w:fldChar w:fldCharType="separate"/>
            </w:r>
            <w:r w:rsidR="00842684">
              <w:rPr>
                <w:noProof/>
                <w:webHidden/>
              </w:rPr>
              <w:t>33</w:t>
            </w:r>
            <w:r w:rsidR="00842684">
              <w:rPr>
                <w:noProof/>
                <w:webHidden/>
              </w:rPr>
              <w:fldChar w:fldCharType="end"/>
            </w:r>
          </w:hyperlink>
        </w:p>
        <w:p w14:paraId="3BABA1A4" w14:textId="77777777" w:rsidR="00842684" w:rsidRDefault="008D6486">
          <w:pPr>
            <w:pStyle w:val="TOC3"/>
            <w:rPr>
              <w:rFonts w:eastAsiaTheme="minorEastAsia" w:cstheme="minorBidi"/>
              <w:noProof/>
              <w:spacing w:val="0"/>
              <w:sz w:val="22"/>
              <w:szCs w:val="22"/>
            </w:rPr>
          </w:pPr>
          <w:hyperlink w:anchor="_Toc70959629" w:history="1">
            <w:r w:rsidR="00842684" w:rsidRPr="00FA225B">
              <w:rPr>
                <w:rStyle w:val="Hyperlink"/>
                <w:noProof/>
              </w:rPr>
              <w:t>6.2.3</w:t>
            </w:r>
            <w:r w:rsidR="00842684">
              <w:rPr>
                <w:rFonts w:eastAsiaTheme="minorEastAsia" w:cstheme="minorBidi"/>
                <w:noProof/>
                <w:spacing w:val="0"/>
                <w:sz w:val="22"/>
                <w:szCs w:val="22"/>
              </w:rPr>
              <w:tab/>
            </w:r>
            <w:r w:rsidR="00842684" w:rsidRPr="00FA225B">
              <w:rPr>
                <w:rStyle w:val="Hyperlink"/>
                <w:noProof/>
              </w:rPr>
              <w:t>Physical Exercise</w:t>
            </w:r>
            <w:r w:rsidR="00842684">
              <w:rPr>
                <w:noProof/>
                <w:webHidden/>
              </w:rPr>
              <w:tab/>
            </w:r>
            <w:r w:rsidR="00842684">
              <w:rPr>
                <w:noProof/>
                <w:webHidden/>
              </w:rPr>
              <w:fldChar w:fldCharType="begin"/>
            </w:r>
            <w:r w:rsidR="00842684">
              <w:rPr>
                <w:noProof/>
                <w:webHidden/>
              </w:rPr>
              <w:instrText xml:space="preserve"> PAGEREF _Toc70959629 \h </w:instrText>
            </w:r>
            <w:r w:rsidR="00842684">
              <w:rPr>
                <w:noProof/>
                <w:webHidden/>
              </w:rPr>
            </w:r>
            <w:r w:rsidR="00842684">
              <w:rPr>
                <w:noProof/>
                <w:webHidden/>
              </w:rPr>
              <w:fldChar w:fldCharType="separate"/>
            </w:r>
            <w:r w:rsidR="00842684">
              <w:rPr>
                <w:noProof/>
                <w:webHidden/>
              </w:rPr>
              <w:t>33</w:t>
            </w:r>
            <w:r w:rsidR="00842684">
              <w:rPr>
                <w:noProof/>
                <w:webHidden/>
              </w:rPr>
              <w:fldChar w:fldCharType="end"/>
            </w:r>
          </w:hyperlink>
        </w:p>
        <w:p w14:paraId="4264D6B6"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0" w:history="1">
            <w:r w:rsidR="00842684" w:rsidRPr="00FA225B">
              <w:rPr>
                <w:rStyle w:val="Hyperlink"/>
                <w:noProof/>
                <w14:scene3d>
                  <w14:camera w14:prst="orthographicFront"/>
                  <w14:lightRig w14:rig="threePt" w14:dir="t">
                    <w14:rot w14:lat="0" w14:lon="0" w14:rev="0"/>
                  </w14:lightRig>
                </w14:scene3d>
              </w:rPr>
              <w:t>6.3</w:t>
            </w:r>
            <w:r w:rsidR="00842684">
              <w:rPr>
                <w:rFonts w:eastAsiaTheme="minorEastAsia" w:cstheme="minorBidi"/>
                <w:b w:val="0"/>
                <w:bCs w:val="0"/>
                <w:noProof/>
                <w:spacing w:val="0"/>
              </w:rPr>
              <w:tab/>
            </w:r>
            <w:r w:rsidR="00842684" w:rsidRPr="00FA225B">
              <w:rPr>
                <w:rStyle w:val="Hyperlink"/>
                <w:noProof/>
              </w:rPr>
              <w:t>Implementation</w:t>
            </w:r>
            <w:r w:rsidR="00842684">
              <w:rPr>
                <w:noProof/>
                <w:webHidden/>
              </w:rPr>
              <w:tab/>
            </w:r>
            <w:r w:rsidR="00842684">
              <w:rPr>
                <w:noProof/>
                <w:webHidden/>
              </w:rPr>
              <w:fldChar w:fldCharType="begin"/>
            </w:r>
            <w:r w:rsidR="00842684">
              <w:rPr>
                <w:noProof/>
                <w:webHidden/>
              </w:rPr>
              <w:instrText xml:space="preserve"> PAGEREF _Toc70959630 \h </w:instrText>
            </w:r>
            <w:r w:rsidR="00842684">
              <w:rPr>
                <w:noProof/>
                <w:webHidden/>
              </w:rPr>
            </w:r>
            <w:r w:rsidR="00842684">
              <w:rPr>
                <w:noProof/>
                <w:webHidden/>
              </w:rPr>
              <w:fldChar w:fldCharType="separate"/>
            </w:r>
            <w:r w:rsidR="00842684">
              <w:rPr>
                <w:noProof/>
                <w:webHidden/>
              </w:rPr>
              <w:t>33</w:t>
            </w:r>
            <w:r w:rsidR="00842684">
              <w:rPr>
                <w:noProof/>
                <w:webHidden/>
              </w:rPr>
              <w:fldChar w:fldCharType="end"/>
            </w:r>
          </w:hyperlink>
        </w:p>
        <w:p w14:paraId="318DDE8F" w14:textId="77777777" w:rsidR="00842684" w:rsidRDefault="008D6486">
          <w:pPr>
            <w:pStyle w:val="TOC3"/>
            <w:rPr>
              <w:rFonts w:eastAsiaTheme="minorEastAsia" w:cstheme="minorBidi"/>
              <w:noProof/>
              <w:spacing w:val="0"/>
              <w:sz w:val="22"/>
              <w:szCs w:val="22"/>
            </w:rPr>
          </w:pPr>
          <w:hyperlink w:anchor="_Toc70959631" w:history="1">
            <w:r w:rsidR="00842684" w:rsidRPr="00FA225B">
              <w:rPr>
                <w:rStyle w:val="Hyperlink"/>
                <w:noProof/>
              </w:rPr>
              <w:t>6.3.1</w:t>
            </w:r>
            <w:r w:rsidR="00842684">
              <w:rPr>
                <w:rFonts w:eastAsiaTheme="minorEastAsia" w:cstheme="minorBidi"/>
                <w:noProof/>
                <w:spacing w:val="0"/>
                <w:sz w:val="22"/>
                <w:szCs w:val="22"/>
              </w:rPr>
              <w:tab/>
            </w:r>
            <w:r w:rsidR="00842684" w:rsidRPr="00FA225B">
              <w:rPr>
                <w:rStyle w:val="Hyperlink"/>
                <w:noProof/>
              </w:rPr>
              <w:t>Number Game</w:t>
            </w:r>
            <w:r w:rsidR="00842684">
              <w:rPr>
                <w:noProof/>
                <w:webHidden/>
              </w:rPr>
              <w:tab/>
            </w:r>
            <w:r w:rsidR="00842684">
              <w:rPr>
                <w:noProof/>
                <w:webHidden/>
              </w:rPr>
              <w:fldChar w:fldCharType="begin"/>
            </w:r>
            <w:r w:rsidR="00842684">
              <w:rPr>
                <w:noProof/>
                <w:webHidden/>
              </w:rPr>
              <w:instrText xml:space="preserve"> PAGEREF _Toc70959631 \h </w:instrText>
            </w:r>
            <w:r w:rsidR="00842684">
              <w:rPr>
                <w:noProof/>
                <w:webHidden/>
              </w:rPr>
            </w:r>
            <w:r w:rsidR="00842684">
              <w:rPr>
                <w:noProof/>
                <w:webHidden/>
              </w:rPr>
              <w:fldChar w:fldCharType="separate"/>
            </w:r>
            <w:r w:rsidR="00842684">
              <w:rPr>
                <w:noProof/>
                <w:webHidden/>
              </w:rPr>
              <w:t>33</w:t>
            </w:r>
            <w:r w:rsidR="00842684">
              <w:rPr>
                <w:noProof/>
                <w:webHidden/>
              </w:rPr>
              <w:fldChar w:fldCharType="end"/>
            </w:r>
          </w:hyperlink>
        </w:p>
        <w:p w14:paraId="2A9FD0A5" w14:textId="77777777" w:rsidR="00842684" w:rsidRDefault="008D6486">
          <w:pPr>
            <w:pStyle w:val="TOC3"/>
            <w:rPr>
              <w:rFonts w:eastAsiaTheme="minorEastAsia" w:cstheme="minorBidi"/>
              <w:noProof/>
              <w:spacing w:val="0"/>
              <w:sz w:val="22"/>
              <w:szCs w:val="22"/>
            </w:rPr>
          </w:pPr>
          <w:hyperlink w:anchor="_Toc70959632" w:history="1">
            <w:r w:rsidR="00842684" w:rsidRPr="00FA225B">
              <w:rPr>
                <w:rStyle w:val="Hyperlink"/>
                <w:noProof/>
              </w:rPr>
              <w:t>6.3.2</w:t>
            </w:r>
            <w:r w:rsidR="00842684">
              <w:rPr>
                <w:rFonts w:eastAsiaTheme="minorEastAsia" w:cstheme="minorBidi"/>
                <w:noProof/>
                <w:spacing w:val="0"/>
                <w:sz w:val="22"/>
                <w:szCs w:val="22"/>
              </w:rPr>
              <w:tab/>
            </w:r>
            <w:r w:rsidR="00842684" w:rsidRPr="00FA225B">
              <w:rPr>
                <w:rStyle w:val="Hyperlink"/>
                <w:noProof/>
              </w:rPr>
              <w:t>Radio</w:t>
            </w:r>
            <w:r w:rsidR="00842684">
              <w:rPr>
                <w:noProof/>
                <w:webHidden/>
              </w:rPr>
              <w:tab/>
            </w:r>
            <w:r w:rsidR="00842684">
              <w:rPr>
                <w:noProof/>
                <w:webHidden/>
              </w:rPr>
              <w:fldChar w:fldCharType="begin"/>
            </w:r>
            <w:r w:rsidR="00842684">
              <w:rPr>
                <w:noProof/>
                <w:webHidden/>
              </w:rPr>
              <w:instrText xml:space="preserve"> PAGEREF _Toc70959632 \h </w:instrText>
            </w:r>
            <w:r w:rsidR="00842684">
              <w:rPr>
                <w:noProof/>
                <w:webHidden/>
              </w:rPr>
            </w:r>
            <w:r w:rsidR="00842684">
              <w:rPr>
                <w:noProof/>
                <w:webHidden/>
              </w:rPr>
              <w:fldChar w:fldCharType="separate"/>
            </w:r>
            <w:r w:rsidR="00842684">
              <w:rPr>
                <w:noProof/>
                <w:webHidden/>
              </w:rPr>
              <w:t>34</w:t>
            </w:r>
            <w:r w:rsidR="00842684">
              <w:rPr>
                <w:noProof/>
                <w:webHidden/>
              </w:rPr>
              <w:fldChar w:fldCharType="end"/>
            </w:r>
          </w:hyperlink>
        </w:p>
        <w:p w14:paraId="5014025D" w14:textId="77777777" w:rsidR="00842684" w:rsidRDefault="008D6486">
          <w:pPr>
            <w:pStyle w:val="TOC3"/>
            <w:rPr>
              <w:rFonts w:eastAsiaTheme="minorEastAsia" w:cstheme="minorBidi"/>
              <w:noProof/>
              <w:spacing w:val="0"/>
              <w:sz w:val="22"/>
              <w:szCs w:val="22"/>
            </w:rPr>
          </w:pPr>
          <w:hyperlink w:anchor="_Toc70959633" w:history="1">
            <w:r w:rsidR="00842684" w:rsidRPr="00FA225B">
              <w:rPr>
                <w:rStyle w:val="Hyperlink"/>
                <w:noProof/>
              </w:rPr>
              <w:t>6.3.3</w:t>
            </w:r>
            <w:r w:rsidR="00842684">
              <w:rPr>
                <w:rFonts w:eastAsiaTheme="minorEastAsia" w:cstheme="minorBidi"/>
                <w:noProof/>
                <w:spacing w:val="0"/>
                <w:sz w:val="22"/>
                <w:szCs w:val="22"/>
              </w:rPr>
              <w:tab/>
            </w:r>
            <w:r w:rsidR="00842684" w:rsidRPr="00FA225B">
              <w:rPr>
                <w:rStyle w:val="Hyperlink"/>
                <w:noProof/>
              </w:rPr>
              <w:t>Challenges</w:t>
            </w:r>
            <w:r w:rsidR="00842684">
              <w:rPr>
                <w:noProof/>
                <w:webHidden/>
              </w:rPr>
              <w:tab/>
            </w:r>
            <w:r w:rsidR="00842684">
              <w:rPr>
                <w:noProof/>
                <w:webHidden/>
              </w:rPr>
              <w:fldChar w:fldCharType="begin"/>
            </w:r>
            <w:r w:rsidR="00842684">
              <w:rPr>
                <w:noProof/>
                <w:webHidden/>
              </w:rPr>
              <w:instrText xml:space="preserve"> PAGEREF _Toc70959633 \h </w:instrText>
            </w:r>
            <w:r w:rsidR="00842684">
              <w:rPr>
                <w:noProof/>
                <w:webHidden/>
              </w:rPr>
            </w:r>
            <w:r w:rsidR="00842684">
              <w:rPr>
                <w:noProof/>
                <w:webHidden/>
              </w:rPr>
              <w:fldChar w:fldCharType="separate"/>
            </w:r>
            <w:r w:rsidR="00842684">
              <w:rPr>
                <w:noProof/>
                <w:webHidden/>
              </w:rPr>
              <w:t>35</w:t>
            </w:r>
            <w:r w:rsidR="00842684">
              <w:rPr>
                <w:noProof/>
                <w:webHidden/>
              </w:rPr>
              <w:fldChar w:fldCharType="end"/>
            </w:r>
          </w:hyperlink>
        </w:p>
        <w:p w14:paraId="2AAB7B02"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4" w:history="1">
            <w:r w:rsidR="00842684" w:rsidRPr="00FA225B">
              <w:rPr>
                <w:rStyle w:val="Hyperlink"/>
                <w:noProof/>
                <w14:scene3d>
                  <w14:camera w14:prst="orthographicFront"/>
                  <w14:lightRig w14:rig="threePt" w14:dir="t">
                    <w14:rot w14:lat="0" w14:lon="0" w14:rev="0"/>
                  </w14:lightRig>
                </w14:scene3d>
              </w:rPr>
              <w:t>6.4</w:t>
            </w:r>
            <w:r w:rsidR="00842684">
              <w:rPr>
                <w:rFonts w:eastAsiaTheme="minorEastAsia" w:cstheme="minorBidi"/>
                <w:b w:val="0"/>
                <w:bCs w:val="0"/>
                <w:noProof/>
                <w:spacing w:val="0"/>
              </w:rPr>
              <w:tab/>
            </w:r>
            <w:r w:rsidR="00842684" w:rsidRPr="00FA225B">
              <w:rPr>
                <w:rStyle w:val="Hyperlink"/>
                <w:noProof/>
              </w:rPr>
              <w:t>Evaluation</w:t>
            </w:r>
            <w:r w:rsidR="00842684">
              <w:rPr>
                <w:noProof/>
                <w:webHidden/>
              </w:rPr>
              <w:tab/>
            </w:r>
            <w:r w:rsidR="00842684">
              <w:rPr>
                <w:noProof/>
                <w:webHidden/>
              </w:rPr>
              <w:fldChar w:fldCharType="begin"/>
            </w:r>
            <w:r w:rsidR="00842684">
              <w:rPr>
                <w:noProof/>
                <w:webHidden/>
              </w:rPr>
              <w:instrText xml:space="preserve"> PAGEREF _Toc70959634 \h </w:instrText>
            </w:r>
            <w:r w:rsidR="00842684">
              <w:rPr>
                <w:noProof/>
                <w:webHidden/>
              </w:rPr>
            </w:r>
            <w:r w:rsidR="00842684">
              <w:rPr>
                <w:noProof/>
                <w:webHidden/>
              </w:rPr>
              <w:fldChar w:fldCharType="separate"/>
            </w:r>
            <w:r w:rsidR="00842684">
              <w:rPr>
                <w:noProof/>
                <w:webHidden/>
              </w:rPr>
              <w:t>36</w:t>
            </w:r>
            <w:r w:rsidR="00842684">
              <w:rPr>
                <w:noProof/>
                <w:webHidden/>
              </w:rPr>
              <w:fldChar w:fldCharType="end"/>
            </w:r>
          </w:hyperlink>
        </w:p>
        <w:p w14:paraId="0F9AD1AC"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35" w:history="1">
            <w:r w:rsidR="00842684" w:rsidRPr="00FA225B">
              <w:rPr>
                <w:rStyle w:val="Hyperlink"/>
                <w:noProof/>
              </w:rPr>
              <w:t>7</w:t>
            </w:r>
            <w:r w:rsidR="00842684">
              <w:rPr>
                <w:rFonts w:eastAsiaTheme="minorEastAsia" w:cstheme="minorBidi"/>
                <w:b w:val="0"/>
                <w:bCs w:val="0"/>
                <w:i w:val="0"/>
                <w:iCs w:val="0"/>
                <w:noProof/>
                <w:spacing w:val="0"/>
                <w:sz w:val="22"/>
                <w:szCs w:val="22"/>
              </w:rPr>
              <w:tab/>
            </w:r>
            <w:r w:rsidR="00842684" w:rsidRPr="00FA225B">
              <w:rPr>
                <w:rStyle w:val="Hyperlink"/>
                <w:noProof/>
              </w:rPr>
              <w:t>Considerations for Elderly Users</w:t>
            </w:r>
            <w:r w:rsidR="00842684">
              <w:rPr>
                <w:noProof/>
                <w:webHidden/>
              </w:rPr>
              <w:tab/>
            </w:r>
            <w:r w:rsidR="00842684">
              <w:rPr>
                <w:noProof/>
                <w:webHidden/>
              </w:rPr>
              <w:fldChar w:fldCharType="begin"/>
            </w:r>
            <w:r w:rsidR="00842684">
              <w:rPr>
                <w:noProof/>
                <w:webHidden/>
              </w:rPr>
              <w:instrText xml:space="preserve"> PAGEREF _Toc70959635 \h </w:instrText>
            </w:r>
            <w:r w:rsidR="00842684">
              <w:rPr>
                <w:noProof/>
                <w:webHidden/>
              </w:rPr>
            </w:r>
            <w:r w:rsidR="00842684">
              <w:rPr>
                <w:noProof/>
                <w:webHidden/>
              </w:rPr>
              <w:fldChar w:fldCharType="separate"/>
            </w:r>
            <w:r w:rsidR="00842684">
              <w:rPr>
                <w:noProof/>
                <w:webHidden/>
              </w:rPr>
              <w:t>37</w:t>
            </w:r>
            <w:r w:rsidR="00842684">
              <w:rPr>
                <w:noProof/>
                <w:webHidden/>
              </w:rPr>
              <w:fldChar w:fldCharType="end"/>
            </w:r>
          </w:hyperlink>
        </w:p>
        <w:p w14:paraId="416A7413"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6" w:history="1">
            <w:r w:rsidR="00842684" w:rsidRPr="00FA225B">
              <w:rPr>
                <w:rStyle w:val="Hyperlink"/>
                <w:noProof/>
                <w14:scene3d>
                  <w14:camera w14:prst="orthographicFront"/>
                  <w14:lightRig w14:rig="threePt" w14:dir="t">
                    <w14:rot w14:lat="0" w14:lon="0" w14:rev="0"/>
                  </w14:lightRig>
                </w14:scene3d>
              </w:rPr>
              <w:t>7.1</w:t>
            </w:r>
            <w:r w:rsidR="00842684">
              <w:rPr>
                <w:rFonts w:eastAsiaTheme="minorEastAsia" w:cstheme="minorBidi"/>
                <w:b w:val="0"/>
                <w:bCs w:val="0"/>
                <w:noProof/>
                <w:spacing w:val="0"/>
              </w:rPr>
              <w:tab/>
            </w:r>
            <w:r w:rsidR="00842684" w:rsidRPr="00FA225B">
              <w:rPr>
                <w:rStyle w:val="Hyperlink"/>
                <w:noProof/>
              </w:rPr>
              <w:t>Introduction</w:t>
            </w:r>
            <w:r w:rsidR="00842684">
              <w:rPr>
                <w:noProof/>
                <w:webHidden/>
              </w:rPr>
              <w:tab/>
            </w:r>
            <w:r w:rsidR="00842684">
              <w:rPr>
                <w:noProof/>
                <w:webHidden/>
              </w:rPr>
              <w:fldChar w:fldCharType="begin"/>
            </w:r>
            <w:r w:rsidR="00842684">
              <w:rPr>
                <w:noProof/>
                <w:webHidden/>
              </w:rPr>
              <w:instrText xml:space="preserve"> PAGEREF _Toc70959636 \h </w:instrText>
            </w:r>
            <w:r w:rsidR="00842684">
              <w:rPr>
                <w:noProof/>
                <w:webHidden/>
              </w:rPr>
            </w:r>
            <w:r w:rsidR="00842684">
              <w:rPr>
                <w:noProof/>
                <w:webHidden/>
              </w:rPr>
              <w:fldChar w:fldCharType="separate"/>
            </w:r>
            <w:r w:rsidR="00842684">
              <w:rPr>
                <w:noProof/>
                <w:webHidden/>
              </w:rPr>
              <w:t>37</w:t>
            </w:r>
            <w:r w:rsidR="00842684">
              <w:rPr>
                <w:noProof/>
                <w:webHidden/>
              </w:rPr>
              <w:fldChar w:fldCharType="end"/>
            </w:r>
          </w:hyperlink>
        </w:p>
        <w:p w14:paraId="2BF3C669"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7" w:history="1">
            <w:r w:rsidR="00842684" w:rsidRPr="00FA225B">
              <w:rPr>
                <w:rStyle w:val="Hyperlink"/>
                <w:noProof/>
                <w14:scene3d>
                  <w14:camera w14:prst="orthographicFront"/>
                  <w14:lightRig w14:rig="threePt" w14:dir="t">
                    <w14:rot w14:lat="0" w14:lon="0" w14:rev="0"/>
                  </w14:lightRig>
                </w14:scene3d>
              </w:rPr>
              <w:t>7.2</w:t>
            </w:r>
            <w:r w:rsidR="00842684">
              <w:rPr>
                <w:rFonts w:eastAsiaTheme="minorEastAsia" w:cstheme="minorBidi"/>
                <w:b w:val="0"/>
                <w:bCs w:val="0"/>
                <w:noProof/>
                <w:spacing w:val="0"/>
              </w:rPr>
              <w:tab/>
            </w:r>
            <w:r w:rsidR="00842684" w:rsidRPr="00FA225B">
              <w:rPr>
                <w:rStyle w:val="Hyperlink"/>
                <w:noProof/>
              </w:rPr>
              <w:t>Research</w:t>
            </w:r>
            <w:r w:rsidR="00842684">
              <w:rPr>
                <w:noProof/>
                <w:webHidden/>
              </w:rPr>
              <w:tab/>
            </w:r>
            <w:r w:rsidR="00842684">
              <w:rPr>
                <w:noProof/>
                <w:webHidden/>
              </w:rPr>
              <w:fldChar w:fldCharType="begin"/>
            </w:r>
            <w:r w:rsidR="00842684">
              <w:rPr>
                <w:noProof/>
                <w:webHidden/>
              </w:rPr>
              <w:instrText xml:space="preserve"> PAGEREF _Toc70959637 \h </w:instrText>
            </w:r>
            <w:r w:rsidR="00842684">
              <w:rPr>
                <w:noProof/>
                <w:webHidden/>
              </w:rPr>
            </w:r>
            <w:r w:rsidR="00842684">
              <w:rPr>
                <w:noProof/>
                <w:webHidden/>
              </w:rPr>
              <w:fldChar w:fldCharType="separate"/>
            </w:r>
            <w:r w:rsidR="00842684">
              <w:rPr>
                <w:noProof/>
                <w:webHidden/>
              </w:rPr>
              <w:t>37</w:t>
            </w:r>
            <w:r w:rsidR="00842684">
              <w:rPr>
                <w:noProof/>
                <w:webHidden/>
              </w:rPr>
              <w:fldChar w:fldCharType="end"/>
            </w:r>
          </w:hyperlink>
        </w:p>
        <w:p w14:paraId="420F64E3"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8" w:history="1">
            <w:r w:rsidR="00842684" w:rsidRPr="00FA225B">
              <w:rPr>
                <w:rStyle w:val="Hyperlink"/>
                <w:noProof/>
                <w14:scene3d>
                  <w14:camera w14:prst="orthographicFront"/>
                  <w14:lightRig w14:rig="threePt" w14:dir="t">
                    <w14:rot w14:lat="0" w14:lon="0" w14:rev="0"/>
                  </w14:lightRig>
                </w14:scene3d>
              </w:rPr>
              <w:t>7.3</w:t>
            </w:r>
            <w:r w:rsidR="00842684">
              <w:rPr>
                <w:rFonts w:eastAsiaTheme="minorEastAsia" w:cstheme="minorBidi"/>
                <w:b w:val="0"/>
                <w:bCs w:val="0"/>
                <w:noProof/>
                <w:spacing w:val="0"/>
              </w:rPr>
              <w:tab/>
            </w:r>
            <w:r w:rsidR="00842684" w:rsidRPr="00FA225B">
              <w:rPr>
                <w:rStyle w:val="Hyperlink"/>
                <w:noProof/>
              </w:rPr>
              <w:t>Implementation</w:t>
            </w:r>
            <w:r w:rsidR="00842684">
              <w:rPr>
                <w:noProof/>
                <w:webHidden/>
              </w:rPr>
              <w:tab/>
            </w:r>
            <w:r w:rsidR="00842684">
              <w:rPr>
                <w:noProof/>
                <w:webHidden/>
              </w:rPr>
              <w:fldChar w:fldCharType="begin"/>
            </w:r>
            <w:r w:rsidR="00842684">
              <w:rPr>
                <w:noProof/>
                <w:webHidden/>
              </w:rPr>
              <w:instrText xml:space="preserve"> PAGEREF _Toc70959638 \h </w:instrText>
            </w:r>
            <w:r w:rsidR="00842684">
              <w:rPr>
                <w:noProof/>
                <w:webHidden/>
              </w:rPr>
            </w:r>
            <w:r w:rsidR="00842684">
              <w:rPr>
                <w:noProof/>
                <w:webHidden/>
              </w:rPr>
              <w:fldChar w:fldCharType="separate"/>
            </w:r>
            <w:r w:rsidR="00842684">
              <w:rPr>
                <w:noProof/>
                <w:webHidden/>
              </w:rPr>
              <w:t>38</w:t>
            </w:r>
            <w:r w:rsidR="00842684">
              <w:rPr>
                <w:noProof/>
                <w:webHidden/>
              </w:rPr>
              <w:fldChar w:fldCharType="end"/>
            </w:r>
          </w:hyperlink>
        </w:p>
        <w:p w14:paraId="639E41E3"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39" w:history="1">
            <w:r w:rsidR="00842684" w:rsidRPr="00FA225B">
              <w:rPr>
                <w:rStyle w:val="Hyperlink"/>
                <w:noProof/>
                <w14:scene3d>
                  <w14:camera w14:prst="orthographicFront"/>
                  <w14:lightRig w14:rig="threePt" w14:dir="t">
                    <w14:rot w14:lat="0" w14:lon="0" w14:rev="0"/>
                  </w14:lightRig>
                </w14:scene3d>
              </w:rPr>
              <w:t>7.4</w:t>
            </w:r>
            <w:r w:rsidR="00842684">
              <w:rPr>
                <w:rFonts w:eastAsiaTheme="minorEastAsia" w:cstheme="minorBidi"/>
                <w:b w:val="0"/>
                <w:bCs w:val="0"/>
                <w:noProof/>
                <w:spacing w:val="0"/>
              </w:rPr>
              <w:tab/>
            </w:r>
            <w:r w:rsidR="00842684" w:rsidRPr="00FA225B">
              <w:rPr>
                <w:rStyle w:val="Hyperlink"/>
                <w:noProof/>
              </w:rPr>
              <w:t>Evaluation</w:t>
            </w:r>
            <w:r w:rsidR="00842684">
              <w:rPr>
                <w:noProof/>
                <w:webHidden/>
              </w:rPr>
              <w:tab/>
            </w:r>
            <w:r w:rsidR="00842684">
              <w:rPr>
                <w:noProof/>
                <w:webHidden/>
              </w:rPr>
              <w:fldChar w:fldCharType="begin"/>
            </w:r>
            <w:r w:rsidR="00842684">
              <w:rPr>
                <w:noProof/>
                <w:webHidden/>
              </w:rPr>
              <w:instrText xml:space="preserve"> PAGEREF _Toc70959639 \h </w:instrText>
            </w:r>
            <w:r w:rsidR="00842684">
              <w:rPr>
                <w:noProof/>
                <w:webHidden/>
              </w:rPr>
            </w:r>
            <w:r w:rsidR="00842684">
              <w:rPr>
                <w:noProof/>
                <w:webHidden/>
              </w:rPr>
              <w:fldChar w:fldCharType="separate"/>
            </w:r>
            <w:r w:rsidR="00842684">
              <w:rPr>
                <w:noProof/>
                <w:webHidden/>
              </w:rPr>
              <w:t>39</w:t>
            </w:r>
            <w:r w:rsidR="00842684">
              <w:rPr>
                <w:noProof/>
                <w:webHidden/>
              </w:rPr>
              <w:fldChar w:fldCharType="end"/>
            </w:r>
          </w:hyperlink>
        </w:p>
        <w:p w14:paraId="4952911C"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40" w:history="1">
            <w:r w:rsidR="00842684" w:rsidRPr="00FA225B">
              <w:rPr>
                <w:rStyle w:val="Hyperlink"/>
                <w:noProof/>
              </w:rPr>
              <w:t>8</w:t>
            </w:r>
            <w:r w:rsidR="00842684">
              <w:rPr>
                <w:rFonts w:eastAsiaTheme="minorEastAsia" w:cstheme="minorBidi"/>
                <w:b w:val="0"/>
                <w:bCs w:val="0"/>
                <w:i w:val="0"/>
                <w:iCs w:val="0"/>
                <w:noProof/>
                <w:spacing w:val="0"/>
                <w:sz w:val="22"/>
                <w:szCs w:val="22"/>
              </w:rPr>
              <w:tab/>
            </w:r>
            <w:r w:rsidR="00842684" w:rsidRPr="00FA225B">
              <w:rPr>
                <w:rStyle w:val="Hyperlink"/>
                <w:noProof/>
              </w:rPr>
              <w:t>Companionship</w:t>
            </w:r>
            <w:r w:rsidR="00842684">
              <w:rPr>
                <w:noProof/>
                <w:webHidden/>
              </w:rPr>
              <w:tab/>
            </w:r>
            <w:r w:rsidR="00842684">
              <w:rPr>
                <w:noProof/>
                <w:webHidden/>
              </w:rPr>
              <w:fldChar w:fldCharType="begin"/>
            </w:r>
            <w:r w:rsidR="00842684">
              <w:rPr>
                <w:noProof/>
                <w:webHidden/>
              </w:rPr>
              <w:instrText xml:space="preserve"> PAGEREF _Toc70959640 \h </w:instrText>
            </w:r>
            <w:r w:rsidR="00842684">
              <w:rPr>
                <w:noProof/>
                <w:webHidden/>
              </w:rPr>
            </w:r>
            <w:r w:rsidR="00842684">
              <w:rPr>
                <w:noProof/>
                <w:webHidden/>
              </w:rPr>
              <w:fldChar w:fldCharType="separate"/>
            </w:r>
            <w:r w:rsidR="00842684">
              <w:rPr>
                <w:noProof/>
                <w:webHidden/>
              </w:rPr>
              <w:t>41</w:t>
            </w:r>
            <w:r w:rsidR="00842684">
              <w:rPr>
                <w:noProof/>
                <w:webHidden/>
              </w:rPr>
              <w:fldChar w:fldCharType="end"/>
            </w:r>
          </w:hyperlink>
        </w:p>
        <w:p w14:paraId="7F95AB5F"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1" w:history="1">
            <w:r w:rsidR="00842684" w:rsidRPr="00FA225B">
              <w:rPr>
                <w:rStyle w:val="Hyperlink"/>
                <w:noProof/>
                <w14:scene3d>
                  <w14:camera w14:prst="orthographicFront"/>
                  <w14:lightRig w14:rig="threePt" w14:dir="t">
                    <w14:rot w14:lat="0" w14:lon="0" w14:rev="0"/>
                  </w14:lightRig>
                </w14:scene3d>
              </w:rPr>
              <w:t>8.1</w:t>
            </w:r>
            <w:r w:rsidR="00842684">
              <w:rPr>
                <w:rFonts w:eastAsiaTheme="minorEastAsia" w:cstheme="minorBidi"/>
                <w:b w:val="0"/>
                <w:bCs w:val="0"/>
                <w:noProof/>
                <w:spacing w:val="0"/>
              </w:rPr>
              <w:tab/>
            </w:r>
            <w:r w:rsidR="00842684" w:rsidRPr="00FA225B">
              <w:rPr>
                <w:rStyle w:val="Hyperlink"/>
                <w:noProof/>
              </w:rPr>
              <w:t>Introduction</w:t>
            </w:r>
            <w:r w:rsidR="00842684">
              <w:rPr>
                <w:noProof/>
                <w:webHidden/>
              </w:rPr>
              <w:tab/>
            </w:r>
            <w:r w:rsidR="00842684">
              <w:rPr>
                <w:noProof/>
                <w:webHidden/>
              </w:rPr>
              <w:fldChar w:fldCharType="begin"/>
            </w:r>
            <w:r w:rsidR="00842684">
              <w:rPr>
                <w:noProof/>
                <w:webHidden/>
              </w:rPr>
              <w:instrText xml:space="preserve"> PAGEREF _Toc70959641 \h </w:instrText>
            </w:r>
            <w:r w:rsidR="00842684">
              <w:rPr>
                <w:noProof/>
                <w:webHidden/>
              </w:rPr>
            </w:r>
            <w:r w:rsidR="00842684">
              <w:rPr>
                <w:noProof/>
                <w:webHidden/>
              </w:rPr>
              <w:fldChar w:fldCharType="separate"/>
            </w:r>
            <w:r w:rsidR="00842684">
              <w:rPr>
                <w:noProof/>
                <w:webHidden/>
              </w:rPr>
              <w:t>41</w:t>
            </w:r>
            <w:r w:rsidR="00842684">
              <w:rPr>
                <w:noProof/>
                <w:webHidden/>
              </w:rPr>
              <w:fldChar w:fldCharType="end"/>
            </w:r>
          </w:hyperlink>
        </w:p>
        <w:p w14:paraId="2BDC514D"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2" w:history="1">
            <w:r w:rsidR="00842684" w:rsidRPr="00FA225B">
              <w:rPr>
                <w:rStyle w:val="Hyperlink"/>
                <w:noProof/>
                <w14:scene3d>
                  <w14:camera w14:prst="orthographicFront"/>
                  <w14:lightRig w14:rig="threePt" w14:dir="t">
                    <w14:rot w14:lat="0" w14:lon="0" w14:rev="0"/>
                  </w14:lightRig>
                </w14:scene3d>
              </w:rPr>
              <w:t>8.2</w:t>
            </w:r>
            <w:r w:rsidR="00842684">
              <w:rPr>
                <w:rFonts w:eastAsiaTheme="minorEastAsia" w:cstheme="minorBidi"/>
                <w:b w:val="0"/>
                <w:bCs w:val="0"/>
                <w:noProof/>
                <w:spacing w:val="0"/>
              </w:rPr>
              <w:tab/>
            </w:r>
            <w:r w:rsidR="00842684" w:rsidRPr="00FA225B">
              <w:rPr>
                <w:rStyle w:val="Hyperlink"/>
                <w:noProof/>
              </w:rPr>
              <w:t>Research</w:t>
            </w:r>
            <w:r w:rsidR="00842684">
              <w:rPr>
                <w:noProof/>
                <w:webHidden/>
              </w:rPr>
              <w:tab/>
            </w:r>
            <w:r w:rsidR="00842684">
              <w:rPr>
                <w:noProof/>
                <w:webHidden/>
              </w:rPr>
              <w:fldChar w:fldCharType="begin"/>
            </w:r>
            <w:r w:rsidR="00842684">
              <w:rPr>
                <w:noProof/>
                <w:webHidden/>
              </w:rPr>
              <w:instrText xml:space="preserve"> PAGEREF _Toc70959642 \h </w:instrText>
            </w:r>
            <w:r w:rsidR="00842684">
              <w:rPr>
                <w:noProof/>
                <w:webHidden/>
              </w:rPr>
            </w:r>
            <w:r w:rsidR="00842684">
              <w:rPr>
                <w:noProof/>
                <w:webHidden/>
              </w:rPr>
              <w:fldChar w:fldCharType="separate"/>
            </w:r>
            <w:r w:rsidR="00842684">
              <w:rPr>
                <w:noProof/>
                <w:webHidden/>
              </w:rPr>
              <w:t>41</w:t>
            </w:r>
            <w:r w:rsidR="00842684">
              <w:rPr>
                <w:noProof/>
                <w:webHidden/>
              </w:rPr>
              <w:fldChar w:fldCharType="end"/>
            </w:r>
          </w:hyperlink>
        </w:p>
        <w:p w14:paraId="3E27BF21"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3" w:history="1">
            <w:r w:rsidR="00842684" w:rsidRPr="00FA225B">
              <w:rPr>
                <w:rStyle w:val="Hyperlink"/>
                <w:noProof/>
                <w14:scene3d>
                  <w14:camera w14:prst="orthographicFront"/>
                  <w14:lightRig w14:rig="threePt" w14:dir="t">
                    <w14:rot w14:lat="0" w14:lon="0" w14:rev="0"/>
                  </w14:lightRig>
                </w14:scene3d>
              </w:rPr>
              <w:t>8.3</w:t>
            </w:r>
            <w:r w:rsidR="00842684">
              <w:rPr>
                <w:rFonts w:eastAsiaTheme="minorEastAsia" w:cstheme="minorBidi"/>
                <w:b w:val="0"/>
                <w:bCs w:val="0"/>
                <w:noProof/>
                <w:spacing w:val="0"/>
              </w:rPr>
              <w:tab/>
            </w:r>
            <w:r w:rsidR="00842684" w:rsidRPr="00FA225B">
              <w:rPr>
                <w:rStyle w:val="Hyperlink"/>
                <w:noProof/>
              </w:rPr>
              <w:t>Implementation</w:t>
            </w:r>
            <w:r w:rsidR="00842684">
              <w:rPr>
                <w:noProof/>
                <w:webHidden/>
              </w:rPr>
              <w:tab/>
            </w:r>
            <w:r w:rsidR="00842684">
              <w:rPr>
                <w:noProof/>
                <w:webHidden/>
              </w:rPr>
              <w:fldChar w:fldCharType="begin"/>
            </w:r>
            <w:r w:rsidR="00842684">
              <w:rPr>
                <w:noProof/>
                <w:webHidden/>
              </w:rPr>
              <w:instrText xml:space="preserve"> PAGEREF _Toc70959643 \h </w:instrText>
            </w:r>
            <w:r w:rsidR="00842684">
              <w:rPr>
                <w:noProof/>
                <w:webHidden/>
              </w:rPr>
            </w:r>
            <w:r w:rsidR="00842684">
              <w:rPr>
                <w:noProof/>
                <w:webHidden/>
              </w:rPr>
              <w:fldChar w:fldCharType="separate"/>
            </w:r>
            <w:r w:rsidR="00842684">
              <w:rPr>
                <w:noProof/>
                <w:webHidden/>
              </w:rPr>
              <w:t>41</w:t>
            </w:r>
            <w:r w:rsidR="00842684">
              <w:rPr>
                <w:noProof/>
                <w:webHidden/>
              </w:rPr>
              <w:fldChar w:fldCharType="end"/>
            </w:r>
          </w:hyperlink>
        </w:p>
        <w:p w14:paraId="15DC2BC2"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4" w:history="1">
            <w:r w:rsidR="00842684" w:rsidRPr="00FA225B">
              <w:rPr>
                <w:rStyle w:val="Hyperlink"/>
                <w:noProof/>
                <w14:scene3d>
                  <w14:camera w14:prst="orthographicFront"/>
                  <w14:lightRig w14:rig="threePt" w14:dir="t">
                    <w14:rot w14:lat="0" w14:lon="0" w14:rev="0"/>
                  </w14:lightRig>
                </w14:scene3d>
              </w:rPr>
              <w:t>8.4</w:t>
            </w:r>
            <w:r w:rsidR="00842684">
              <w:rPr>
                <w:rFonts w:eastAsiaTheme="minorEastAsia" w:cstheme="minorBidi"/>
                <w:b w:val="0"/>
                <w:bCs w:val="0"/>
                <w:noProof/>
                <w:spacing w:val="0"/>
              </w:rPr>
              <w:tab/>
            </w:r>
            <w:r w:rsidR="00842684" w:rsidRPr="00FA225B">
              <w:rPr>
                <w:rStyle w:val="Hyperlink"/>
                <w:noProof/>
              </w:rPr>
              <w:t>Evaluation</w:t>
            </w:r>
            <w:r w:rsidR="00842684">
              <w:rPr>
                <w:noProof/>
                <w:webHidden/>
              </w:rPr>
              <w:tab/>
            </w:r>
            <w:r w:rsidR="00842684">
              <w:rPr>
                <w:noProof/>
                <w:webHidden/>
              </w:rPr>
              <w:fldChar w:fldCharType="begin"/>
            </w:r>
            <w:r w:rsidR="00842684">
              <w:rPr>
                <w:noProof/>
                <w:webHidden/>
              </w:rPr>
              <w:instrText xml:space="preserve"> PAGEREF _Toc70959644 \h </w:instrText>
            </w:r>
            <w:r w:rsidR="00842684">
              <w:rPr>
                <w:noProof/>
                <w:webHidden/>
              </w:rPr>
            </w:r>
            <w:r w:rsidR="00842684">
              <w:rPr>
                <w:noProof/>
                <w:webHidden/>
              </w:rPr>
              <w:fldChar w:fldCharType="separate"/>
            </w:r>
            <w:r w:rsidR="00842684">
              <w:rPr>
                <w:noProof/>
                <w:webHidden/>
              </w:rPr>
              <w:t>43</w:t>
            </w:r>
            <w:r w:rsidR="00842684">
              <w:rPr>
                <w:noProof/>
                <w:webHidden/>
              </w:rPr>
              <w:fldChar w:fldCharType="end"/>
            </w:r>
          </w:hyperlink>
        </w:p>
        <w:p w14:paraId="3A8771FE"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45" w:history="1">
            <w:r w:rsidR="00842684" w:rsidRPr="00FA225B">
              <w:rPr>
                <w:rStyle w:val="Hyperlink"/>
                <w:noProof/>
              </w:rPr>
              <w:t>9</w:t>
            </w:r>
            <w:r w:rsidR="00842684">
              <w:rPr>
                <w:rFonts w:eastAsiaTheme="minorEastAsia" w:cstheme="minorBidi"/>
                <w:b w:val="0"/>
                <w:bCs w:val="0"/>
                <w:i w:val="0"/>
                <w:iCs w:val="0"/>
                <w:noProof/>
                <w:spacing w:val="0"/>
                <w:sz w:val="22"/>
                <w:szCs w:val="22"/>
              </w:rPr>
              <w:tab/>
            </w:r>
            <w:r w:rsidR="00842684" w:rsidRPr="00FA225B">
              <w:rPr>
                <w:rStyle w:val="Hyperlink"/>
                <w:noProof/>
              </w:rPr>
              <w:t>Evaluation</w:t>
            </w:r>
            <w:r w:rsidR="00842684">
              <w:rPr>
                <w:noProof/>
                <w:webHidden/>
              </w:rPr>
              <w:tab/>
            </w:r>
            <w:r w:rsidR="00842684">
              <w:rPr>
                <w:noProof/>
                <w:webHidden/>
              </w:rPr>
              <w:fldChar w:fldCharType="begin"/>
            </w:r>
            <w:r w:rsidR="00842684">
              <w:rPr>
                <w:noProof/>
                <w:webHidden/>
              </w:rPr>
              <w:instrText xml:space="preserve"> PAGEREF _Toc70959645 \h </w:instrText>
            </w:r>
            <w:r w:rsidR="00842684">
              <w:rPr>
                <w:noProof/>
                <w:webHidden/>
              </w:rPr>
            </w:r>
            <w:r w:rsidR="00842684">
              <w:rPr>
                <w:noProof/>
                <w:webHidden/>
              </w:rPr>
              <w:fldChar w:fldCharType="separate"/>
            </w:r>
            <w:r w:rsidR="00842684">
              <w:rPr>
                <w:noProof/>
                <w:webHidden/>
              </w:rPr>
              <w:t>44</w:t>
            </w:r>
            <w:r w:rsidR="00842684">
              <w:rPr>
                <w:noProof/>
                <w:webHidden/>
              </w:rPr>
              <w:fldChar w:fldCharType="end"/>
            </w:r>
          </w:hyperlink>
        </w:p>
        <w:p w14:paraId="792CDFCE"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6" w:history="1">
            <w:r w:rsidR="00842684" w:rsidRPr="00FA225B">
              <w:rPr>
                <w:rStyle w:val="Hyperlink"/>
                <w:noProof/>
                <w14:scene3d>
                  <w14:camera w14:prst="orthographicFront"/>
                  <w14:lightRig w14:rig="threePt" w14:dir="t">
                    <w14:rot w14:lat="0" w14:lon="0" w14:rev="0"/>
                  </w14:lightRig>
                </w14:scene3d>
              </w:rPr>
              <w:t>9.1</w:t>
            </w:r>
            <w:r w:rsidR="00842684">
              <w:rPr>
                <w:rFonts w:eastAsiaTheme="minorEastAsia" w:cstheme="minorBidi"/>
                <w:b w:val="0"/>
                <w:bCs w:val="0"/>
                <w:noProof/>
                <w:spacing w:val="0"/>
              </w:rPr>
              <w:tab/>
            </w:r>
            <w:r w:rsidR="00842684" w:rsidRPr="00FA225B">
              <w:rPr>
                <w:rStyle w:val="Hyperlink"/>
                <w:noProof/>
              </w:rPr>
              <w:t>Developed System</w:t>
            </w:r>
            <w:r w:rsidR="00842684">
              <w:rPr>
                <w:noProof/>
                <w:webHidden/>
              </w:rPr>
              <w:tab/>
            </w:r>
            <w:r w:rsidR="00842684">
              <w:rPr>
                <w:noProof/>
                <w:webHidden/>
              </w:rPr>
              <w:fldChar w:fldCharType="begin"/>
            </w:r>
            <w:r w:rsidR="00842684">
              <w:rPr>
                <w:noProof/>
                <w:webHidden/>
              </w:rPr>
              <w:instrText xml:space="preserve"> PAGEREF _Toc70959646 \h </w:instrText>
            </w:r>
            <w:r w:rsidR="00842684">
              <w:rPr>
                <w:noProof/>
                <w:webHidden/>
              </w:rPr>
            </w:r>
            <w:r w:rsidR="00842684">
              <w:rPr>
                <w:noProof/>
                <w:webHidden/>
              </w:rPr>
              <w:fldChar w:fldCharType="separate"/>
            </w:r>
            <w:r w:rsidR="00842684">
              <w:rPr>
                <w:noProof/>
                <w:webHidden/>
              </w:rPr>
              <w:t>44</w:t>
            </w:r>
            <w:r w:rsidR="00842684">
              <w:rPr>
                <w:noProof/>
                <w:webHidden/>
              </w:rPr>
              <w:fldChar w:fldCharType="end"/>
            </w:r>
          </w:hyperlink>
        </w:p>
        <w:p w14:paraId="4992ED6D" w14:textId="77777777" w:rsidR="00842684" w:rsidRDefault="008D6486">
          <w:pPr>
            <w:pStyle w:val="TOC2"/>
            <w:tabs>
              <w:tab w:val="left" w:pos="960"/>
              <w:tab w:val="right" w:leader="dot" w:pos="8664"/>
            </w:tabs>
            <w:rPr>
              <w:rFonts w:eastAsiaTheme="minorEastAsia" w:cstheme="minorBidi"/>
              <w:b w:val="0"/>
              <w:bCs w:val="0"/>
              <w:noProof/>
              <w:spacing w:val="0"/>
            </w:rPr>
          </w:pPr>
          <w:hyperlink w:anchor="_Toc70959647" w:history="1">
            <w:r w:rsidR="00842684" w:rsidRPr="00FA225B">
              <w:rPr>
                <w:rStyle w:val="Hyperlink"/>
                <w:noProof/>
                <w14:scene3d>
                  <w14:camera w14:prst="orthographicFront"/>
                  <w14:lightRig w14:rig="threePt" w14:dir="t">
                    <w14:rot w14:lat="0" w14:lon="0" w14:rev="0"/>
                  </w14:lightRig>
                </w14:scene3d>
              </w:rPr>
              <w:t>9.2</w:t>
            </w:r>
            <w:r w:rsidR="00842684">
              <w:rPr>
                <w:rFonts w:eastAsiaTheme="minorEastAsia" w:cstheme="minorBidi"/>
                <w:b w:val="0"/>
                <w:bCs w:val="0"/>
                <w:noProof/>
                <w:spacing w:val="0"/>
              </w:rPr>
              <w:tab/>
            </w:r>
            <w:r w:rsidR="00842684" w:rsidRPr="00FA225B">
              <w:rPr>
                <w:rStyle w:val="Hyperlink"/>
                <w:noProof/>
              </w:rPr>
              <w:t>Process</w:t>
            </w:r>
            <w:r w:rsidR="00842684">
              <w:rPr>
                <w:noProof/>
                <w:webHidden/>
              </w:rPr>
              <w:tab/>
            </w:r>
            <w:r w:rsidR="00842684">
              <w:rPr>
                <w:noProof/>
                <w:webHidden/>
              </w:rPr>
              <w:fldChar w:fldCharType="begin"/>
            </w:r>
            <w:r w:rsidR="00842684">
              <w:rPr>
                <w:noProof/>
                <w:webHidden/>
              </w:rPr>
              <w:instrText xml:space="preserve"> PAGEREF _Toc70959647 \h </w:instrText>
            </w:r>
            <w:r w:rsidR="00842684">
              <w:rPr>
                <w:noProof/>
                <w:webHidden/>
              </w:rPr>
            </w:r>
            <w:r w:rsidR="00842684">
              <w:rPr>
                <w:noProof/>
                <w:webHidden/>
              </w:rPr>
              <w:fldChar w:fldCharType="separate"/>
            </w:r>
            <w:r w:rsidR="00842684">
              <w:rPr>
                <w:noProof/>
                <w:webHidden/>
              </w:rPr>
              <w:t>44</w:t>
            </w:r>
            <w:r w:rsidR="00842684">
              <w:rPr>
                <w:noProof/>
                <w:webHidden/>
              </w:rPr>
              <w:fldChar w:fldCharType="end"/>
            </w:r>
          </w:hyperlink>
        </w:p>
        <w:p w14:paraId="24AB57B9"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48" w:history="1">
            <w:r w:rsidR="00842684" w:rsidRPr="00FA225B">
              <w:rPr>
                <w:rStyle w:val="Hyperlink"/>
                <w:noProof/>
              </w:rPr>
              <w:t>10</w:t>
            </w:r>
            <w:r w:rsidR="00842684">
              <w:rPr>
                <w:rFonts w:eastAsiaTheme="minorEastAsia" w:cstheme="minorBidi"/>
                <w:b w:val="0"/>
                <w:bCs w:val="0"/>
                <w:i w:val="0"/>
                <w:iCs w:val="0"/>
                <w:noProof/>
                <w:spacing w:val="0"/>
                <w:sz w:val="22"/>
                <w:szCs w:val="22"/>
              </w:rPr>
              <w:tab/>
            </w:r>
            <w:r w:rsidR="00842684" w:rsidRPr="00FA225B">
              <w:rPr>
                <w:rStyle w:val="Hyperlink"/>
                <w:noProof/>
              </w:rPr>
              <w:t>Further Research</w:t>
            </w:r>
            <w:r w:rsidR="00842684">
              <w:rPr>
                <w:noProof/>
                <w:webHidden/>
              </w:rPr>
              <w:tab/>
            </w:r>
            <w:r w:rsidR="00842684">
              <w:rPr>
                <w:noProof/>
                <w:webHidden/>
              </w:rPr>
              <w:fldChar w:fldCharType="begin"/>
            </w:r>
            <w:r w:rsidR="00842684">
              <w:rPr>
                <w:noProof/>
                <w:webHidden/>
              </w:rPr>
              <w:instrText xml:space="preserve"> PAGEREF _Toc70959648 \h </w:instrText>
            </w:r>
            <w:r w:rsidR="00842684">
              <w:rPr>
                <w:noProof/>
                <w:webHidden/>
              </w:rPr>
            </w:r>
            <w:r w:rsidR="00842684">
              <w:rPr>
                <w:noProof/>
                <w:webHidden/>
              </w:rPr>
              <w:fldChar w:fldCharType="separate"/>
            </w:r>
            <w:r w:rsidR="00842684">
              <w:rPr>
                <w:noProof/>
                <w:webHidden/>
              </w:rPr>
              <w:t>46</w:t>
            </w:r>
            <w:r w:rsidR="00842684">
              <w:rPr>
                <w:noProof/>
                <w:webHidden/>
              </w:rPr>
              <w:fldChar w:fldCharType="end"/>
            </w:r>
          </w:hyperlink>
        </w:p>
        <w:p w14:paraId="5C5127FA"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49" w:history="1">
            <w:r w:rsidR="00842684" w:rsidRPr="00FA225B">
              <w:rPr>
                <w:rStyle w:val="Hyperlink"/>
                <w:noProof/>
              </w:rPr>
              <w:t>11</w:t>
            </w:r>
            <w:r w:rsidR="00842684">
              <w:rPr>
                <w:rFonts w:eastAsiaTheme="minorEastAsia" w:cstheme="minorBidi"/>
                <w:b w:val="0"/>
                <w:bCs w:val="0"/>
                <w:i w:val="0"/>
                <w:iCs w:val="0"/>
                <w:noProof/>
                <w:spacing w:val="0"/>
                <w:sz w:val="22"/>
                <w:szCs w:val="22"/>
              </w:rPr>
              <w:tab/>
            </w:r>
            <w:r w:rsidR="00842684" w:rsidRPr="00FA225B">
              <w:rPr>
                <w:rStyle w:val="Hyperlink"/>
                <w:noProof/>
              </w:rPr>
              <w:t>Conclusion</w:t>
            </w:r>
            <w:r w:rsidR="00842684">
              <w:rPr>
                <w:noProof/>
                <w:webHidden/>
              </w:rPr>
              <w:tab/>
            </w:r>
            <w:r w:rsidR="00842684">
              <w:rPr>
                <w:noProof/>
                <w:webHidden/>
              </w:rPr>
              <w:fldChar w:fldCharType="begin"/>
            </w:r>
            <w:r w:rsidR="00842684">
              <w:rPr>
                <w:noProof/>
                <w:webHidden/>
              </w:rPr>
              <w:instrText xml:space="preserve"> PAGEREF _Toc70959649 \h </w:instrText>
            </w:r>
            <w:r w:rsidR="00842684">
              <w:rPr>
                <w:noProof/>
                <w:webHidden/>
              </w:rPr>
            </w:r>
            <w:r w:rsidR="00842684">
              <w:rPr>
                <w:noProof/>
                <w:webHidden/>
              </w:rPr>
              <w:fldChar w:fldCharType="separate"/>
            </w:r>
            <w:r w:rsidR="00842684">
              <w:rPr>
                <w:noProof/>
                <w:webHidden/>
              </w:rPr>
              <w:t>47</w:t>
            </w:r>
            <w:r w:rsidR="00842684">
              <w:rPr>
                <w:noProof/>
                <w:webHidden/>
              </w:rPr>
              <w:fldChar w:fldCharType="end"/>
            </w:r>
          </w:hyperlink>
        </w:p>
        <w:p w14:paraId="30777E82"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50" w:history="1">
            <w:r w:rsidR="00842684" w:rsidRPr="00FA225B">
              <w:rPr>
                <w:rStyle w:val="Hyperlink"/>
                <w:noProof/>
              </w:rPr>
              <w:t>12</w:t>
            </w:r>
            <w:r w:rsidR="00842684">
              <w:rPr>
                <w:rFonts w:eastAsiaTheme="minorEastAsia" w:cstheme="minorBidi"/>
                <w:b w:val="0"/>
                <w:bCs w:val="0"/>
                <w:i w:val="0"/>
                <w:iCs w:val="0"/>
                <w:noProof/>
                <w:spacing w:val="0"/>
                <w:sz w:val="22"/>
                <w:szCs w:val="22"/>
              </w:rPr>
              <w:tab/>
            </w:r>
            <w:r w:rsidR="00842684" w:rsidRPr="00FA225B">
              <w:rPr>
                <w:rStyle w:val="Hyperlink"/>
                <w:noProof/>
              </w:rPr>
              <w:t>References</w:t>
            </w:r>
            <w:r w:rsidR="00842684">
              <w:rPr>
                <w:noProof/>
                <w:webHidden/>
              </w:rPr>
              <w:tab/>
            </w:r>
            <w:r w:rsidR="00842684">
              <w:rPr>
                <w:noProof/>
                <w:webHidden/>
              </w:rPr>
              <w:fldChar w:fldCharType="begin"/>
            </w:r>
            <w:r w:rsidR="00842684">
              <w:rPr>
                <w:noProof/>
                <w:webHidden/>
              </w:rPr>
              <w:instrText xml:space="preserve"> PAGEREF _Toc70959650 \h </w:instrText>
            </w:r>
            <w:r w:rsidR="00842684">
              <w:rPr>
                <w:noProof/>
                <w:webHidden/>
              </w:rPr>
            </w:r>
            <w:r w:rsidR="00842684">
              <w:rPr>
                <w:noProof/>
                <w:webHidden/>
              </w:rPr>
              <w:fldChar w:fldCharType="separate"/>
            </w:r>
            <w:r w:rsidR="00842684">
              <w:rPr>
                <w:noProof/>
                <w:webHidden/>
              </w:rPr>
              <w:t>48</w:t>
            </w:r>
            <w:r w:rsidR="00842684">
              <w:rPr>
                <w:noProof/>
                <w:webHidden/>
              </w:rPr>
              <w:fldChar w:fldCharType="end"/>
            </w:r>
          </w:hyperlink>
        </w:p>
        <w:p w14:paraId="733D0F26" w14:textId="77777777" w:rsidR="00842684" w:rsidRDefault="008D6486">
          <w:pPr>
            <w:pStyle w:val="TOC1"/>
            <w:tabs>
              <w:tab w:val="left" w:pos="480"/>
              <w:tab w:val="right" w:leader="dot" w:pos="8664"/>
            </w:tabs>
            <w:rPr>
              <w:rFonts w:eastAsiaTheme="minorEastAsia" w:cstheme="minorBidi"/>
              <w:b w:val="0"/>
              <w:bCs w:val="0"/>
              <w:i w:val="0"/>
              <w:iCs w:val="0"/>
              <w:noProof/>
              <w:spacing w:val="0"/>
              <w:sz w:val="22"/>
              <w:szCs w:val="22"/>
            </w:rPr>
          </w:pPr>
          <w:hyperlink w:anchor="_Toc70959651" w:history="1">
            <w:r w:rsidR="00842684" w:rsidRPr="00FA225B">
              <w:rPr>
                <w:rStyle w:val="Hyperlink"/>
                <w:noProof/>
              </w:rPr>
              <w:t>13</w:t>
            </w:r>
            <w:r w:rsidR="00842684">
              <w:rPr>
                <w:rFonts w:eastAsiaTheme="minorEastAsia" w:cstheme="minorBidi"/>
                <w:b w:val="0"/>
                <w:bCs w:val="0"/>
                <w:i w:val="0"/>
                <w:iCs w:val="0"/>
                <w:noProof/>
                <w:spacing w:val="0"/>
                <w:sz w:val="22"/>
                <w:szCs w:val="22"/>
              </w:rPr>
              <w:tab/>
            </w:r>
            <w:r w:rsidR="00842684" w:rsidRPr="00FA225B">
              <w:rPr>
                <w:rStyle w:val="Hyperlink"/>
                <w:noProof/>
              </w:rPr>
              <w:t>Bibliography</w:t>
            </w:r>
            <w:r w:rsidR="00842684">
              <w:rPr>
                <w:noProof/>
                <w:webHidden/>
              </w:rPr>
              <w:tab/>
            </w:r>
            <w:r w:rsidR="00842684">
              <w:rPr>
                <w:noProof/>
                <w:webHidden/>
              </w:rPr>
              <w:fldChar w:fldCharType="begin"/>
            </w:r>
            <w:r w:rsidR="00842684">
              <w:rPr>
                <w:noProof/>
                <w:webHidden/>
              </w:rPr>
              <w:instrText xml:space="preserve"> PAGEREF _Toc70959651 \h </w:instrText>
            </w:r>
            <w:r w:rsidR="00842684">
              <w:rPr>
                <w:noProof/>
                <w:webHidden/>
              </w:rPr>
            </w:r>
            <w:r w:rsidR="00842684">
              <w:rPr>
                <w:noProof/>
                <w:webHidden/>
              </w:rPr>
              <w:fldChar w:fldCharType="separate"/>
            </w:r>
            <w:r w:rsidR="00842684">
              <w:rPr>
                <w:noProof/>
                <w:webHidden/>
              </w:rPr>
              <w:t>49</w:t>
            </w:r>
            <w:r w:rsidR="00842684">
              <w:rPr>
                <w:noProof/>
                <w:webHidden/>
              </w:rPr>
              <w:fldChar w:fldCharType="end"/>
            </w:r>
          </w:hyperlink>
        </w:p>
        <w:p w14:paraId="087B216A" w14:textId="20319775" w:rsidR="00842684" w:rsidRDefault="008D6486">
          <w:pPr>
            <w:pStyle w:val="TOC1"/>
            <w:tabs>
              <w:tab w:val="right" w:leader="dot" w:pos="8664"/>
            </w:tabs>
            <w:rPr>
              <w:rFonts w:eastAsiaTheme="minorEastAsia" w:cstheme="minorBidi"/>
              <w:b w:val="0"/>
              <w:bCs w:val="0"/>
              <w:i w:val="0"/>
              <w:iCs w:val="0"/>
              <w:noProof/>
              <w:spacing w:val="0"/>
              <w:sz w:val="22"/>
              <w:szCs w:val="22"/>
            </w:rPr>
          </w:pPr>
          <w:hyperlink w:anchor="_Toc70959652" w:history="1">
            <w:r w:rsidR="00842684" w:rsidRPr="00FA225B">
              <w:rPr>
                <w:rStyle w:val="Hyperlink"/>
                <w:noProof/>
              </w:rPr>
              <w:t>Appendix A: Concept Map</w:t>
            </w:r>
            <w:r w:rsidR="00842684">
              <w:rPr>
                <w:noProof/>
                <w:webHidden/>
              </w:rPr>
              <w:tab/>
            </w:r>
            <w:r w:rsidR="00B7525C">
              <w:rPr>
                <w:noProof/>
                <w:webHidden/>
              </w:rPr>
              <w:t>A-</w:t>
            </w:r>
            <w:r w:rsidR="00842684">
              <w:rPr>
                <w:noProof/>
                <w:webHidden/>
              </w:rPr>
              <w:fldChar w:fldCharType="begin"/>
            </w:r>
            <w:r w:rsidR="00842684">
              <w:rPr>
                <w:noProof/>
                <w:webHidden/>
              </w:rPr>
              <w:instrText xml:space="preserve"> PAGEREF _Toc70959652 \h </w:instrText>
            </w:r>
            <w:r w:rsidR="00842684">
              <w:rPr>
                <w:noProof/>
                <w:webHidden/>
              </w:rPr>
            </w:r>
            <w:r w:rsidR="00842684">
              <w:rPr>
                <w:noProof/>
                <w:webHidden/>
              </w:rPr>
              <w:fldChar w:fldCharType="separate"/>
            </w:r>
            <w:r w:rsidR="00842684">
              <w:rPr>
                <w:noProof/>
                <w:webHidden/>
              </w:rPr>
              <w:t>1</w:t>
            </w:r>
            <w:r w:rsidR="00842684">
              <w:rPr>
                <w:noProof/>
                <w:webHidden/>
              </w:rPr>
              <w:fldChar w:fldCharType="end"/>
            </w:r>
          </w:hyperlink>
        </w:p>
        <w:p w14:paraId="76BD95AE" w14:textId="298C3674" w:rsidR="00842684" w:rsidRDefault="008D6486">
          <w:pPr>
            <w:pStyle w:val="TOC1"/>
            <w:tabs>
              <w:tab w:val="right" w:leader="dot" w:pos="8664"/>
            </w:tabs>
            <w:rPr>
              <w:rFonts w:eastAsiaTheme="minorEastAsia" w:cstheme="minorBidi"/>
              <w:b w:val="0"/>
              <w:bCs w:val="0"/>
              <w:i w:val="0"/>
              <w:iCs w:val="0"/>
              <w:noProof/>
              <w:spacing w:val="0"/>
              <w:sz w:val="22"/>
              <w:szCs w:val="22"/>
            </w:rPr>
          </w:pPr>
          <w:hyperlink w:anchor="_Toc70959653" w:history="1">
            <w:r w:rsidR="00842684" w:rsidRPr="00FA225B">
              <w:rPr>
                <w:rStyle w:val="Hyperlink"/>
                <w:noProof/>
              </w:rPr>
              <w:t>Appendix B: Ethics Release</w:t>
            </w:r>
            <w:r w:rsidR="00842684">
              <w:rPr>
                <w:noProof/>
                <w:webHidden/>
              </w:rPr>
              <w:tab/>
            </w:r>
            <w:r w:rsidR="00B7525C">
              <w:rPr>
                <w:noProof/>
                <w:webHidden/>
              </w:rPr>
              <w:t>B-</w:t>
            </w:r>
            <w:r w:rsidR="00842684">
              <w:rPr>
                <w:noProof/>
                <w:webHidden/>
              </w:rPr>
              <w:fldChar w:fldCharType="begin"/>
            </w:r>
            <w:r w:rsidR="00842684">
              <w:rPr>
                <w:noProof/>
                <w:webHidden/>
              </w:rPr>
              <w:instrText xml:space="preserve"> PAGEREF _Toc70959653 \h </w:instrText>
            </w:r>
            <w:r w:rsidR="00842684">
              <w:rPr>
                <w:noProof/>
                <w:webHidden/>
              </w:rPr>
            </w:r>
            <w:r w:rsidR="00842684">
              <w:rPr>
                <w:noProof/>
                <w:webHidden/>
              </w:rPr>
              <w:fldChar w:fldCharType="separate"/>
            </w:r>
            <w:r w:rsidR="00842684">
              <w:rPr>
                <w:noProof/>
                <w:webHidden/>
              </w:rPr>
              <w:t>1</w:t>
            </w:r>
            <w:r w:rsidR="00842684">
              <w:rPr>
                <w:noProof/>
                <w:webHidden/>
              </w:rPr>
              <w:fldChar w:fldCharType="end"/>
            </w:r>
          </w:hyperlink>
        </w:p>
        <w:p w14:paraId="3D18DD29" w14:textId="0F23D483" w:rsidR="005044DD" w:rsidRDefault="005044DD">
          <w:r>
            <w:rPr>
              <w:b/>
              <w:bCs/>
              <w:noProof/>
            </w:rPr>
            <w:fldChar w:fldCharType="end"/>
          </w:r>
        </w:p>
      </w:sdtContent>
    </w:sdt>
    <w:p w14:paraId="30CEE57E" w14:textId="77777777" w:rsidR="005044DD" w:rsidRDefault="005044DD">
      <w:pPr>
        <w:shd w:val="clear" w:color="auto" w:fill="auto"/>
        <w:spacing w:after="0" w:afterAutospacing="0" w:line="240" w:lineRule="auto"/>
        <w:jc w:val="left"/>
        <w:rPr>
          <w:highlight w:val="yellow"/>
        </w:rPr>
      </w:pPr>
      <w:r>
        <w:rPr>
          <w:highlight w:val="yellow"/>
        </w:rPr>
        <w:br w:type="page"/>
      </w:r>
    </w:p>
    <w:p w14:paraId="726FEF3B" w14:textId="77777777" w:rsidR="00471132" w:rsidRPr="004D37AA" w:rsidRDefault="00014D9D" w:rsidP="004D37AA">
      <w:pPr>
        <w:pStyle w:val="Heading1"/>
        <w:numPr>
          <w:ilvl w:val="0"/>
          <w:numId w:val="0"/>
        </w:numPr>
      </w:pPr>
      <w:bookmarkStart w:id="2" w:name="_Toc70959590"/>
      <w:r w:rsidRPr="004D37AA">
        <w:lastRenderedPageBreak/>
        <w:t>List of Figures</w:t>
      </w:r>
      <w:bookmarkEnd w:id="2"/>
    </w:p>
    <w:p w14:paraId="5A9B0C93" w14:textId="77777777" w:rsidR="009E7AE0" w:rsidRDefault="00374E78">
      <w:pPr>
        <w:pStyle w:val="TableofFigures"/>
        <w:tabs>
          <w:tab w:val="right" w:leader="dot" w:pos="8664"/>
        </w:tabs>
        <w:rPr>
          <w:rFonts w:asciiTheme="minorHAnsi" w:eastAsiaTheme="minorEastAsia" w:hAnsiTheme="minorHAnsi" w:cstheme="minorBidi"/>
          <w:noProof/>
          <w:spacing w:val="0"/>
          <w:sz w:val="22"/>
          <w:szCs w:val="22"/>
        </w:rPr>
      </w:pPr>
      <w:r>
        <w:rPr>
          <w:noProof/>
          <w:highlight w:val="yellow"/>
          <w:lang w:val="en-US"/>
        </w:rPr>
        <w:fldChar w:fldCharType="begin"/>
      </w:r>
      <w:r>
        <w:rPr>
          <w:noProof/>
          <w:highlight w:val="yellow"/>
          <w:lang w:val="en-US"/>
        </w:rPr>
        <w:instrText xml:space="preserve"> TOC \h \z \c "Figure" </w:instrText>
      </w:r>
      <w:r>
        <w:rPr>
          <w:noProof/>
          <w:highlight w:val="yellow"/>
          <w:lang w:val="en-US"/>
        </w:rPr>
        <w:fldChar w:fldCharType="separate"/>
      </w:r>
      <w:hyperlink w:anchor="_Toc70667503" w:history="1">
        <w:r w:rsidR="009E7AE0" w:rsidRPr="002937A3">
          <w:rPr>
            <w:rStyle w:val="Hyperlink"/>
            <w:noProof/>
          </w:rPr>
          <w:t>Figure 1: The project roadmap.</w:t>
        </w:r>
        <w:r w:rsidR="009E7AE0">
          <w:rPr>
            <w:noProof/>
            <w:webHidden/>
          </w:rPr>
          <w:tab/>
        </w:r>
        <w:r w:rsidR="009E7AE0">
          <w:rPr>
            <w:noProof/>
            <w:webHidden/>
          </w:rPr>
          <w:fldChar w:fldCharType="begin"/>
        </w:r>
        <w:r w:rsidR="009E7AE0">
          <w:rPr>
            <w:noProof/>
            <w:webHidden/>
          </w:rPr>
          <w:instrText xml:space="preserve"> PAGEREF _Toc70667503 \h </w:instrText>
        </w:r>
        <w:r w:rsidR="009E7AE0">
          <w:rPr>
            <w:noProof/>
            <w:webHidden/>
          </w:rPr>
        </w:r>
        <w:r w:rsidR="009E7AE0">
          <w:rPr>
            <w:noProof/>
            <w:webHidden/>
          </w:rPr>
          <w:fldChar w:fldCharType="separate"/>
        </w:r>
        <w:r w:rsidR="009E7AE0">
          <w:rPr>
            <w:noProof/>
            <w:webHidden/>
          </w:rPr>
          <w:t>8</w:t>
        </w:r>
        <w:r w:rsidR="009E7AE0">
          <w:rPr>
            <w:noProof/>
            <w:webHidden/>
          </w:rPr>
          <w:fldChar w:fldCharType="end"/>
        </w:r>
      </w:hyperlink>
    </w:p>
    <w:p w14:paraId="093E426A" w14:textId="77777777" w:rsidR="009E7AE0" w:rsidRDefault="008D6486">
      <w:pPr>
        <w:pStyle w:val="TableofFigures"/>
        <w:tabs>
          <w:tab w:val="right" w:leader="dot" w:pos="8664"/>
        </w:tabs>
        <w:rPr>
          <w:rFonts w:asciiTheme="minorHAnsi" w:eastAsiaTheme="minorEastAsia" w:hAnsiTheme="minorHAnsi" w:cstheme="minorBidi"/>
          <w:noProof/>
          <w:spacing w:val="0"/>
          <w:sz w:val="22"/>
          <w:szCs w:val="22"/>
        </w:rPr>
      </w:pPr>
      <w:hyperlink w:anchor="_Toc70667504" w:history="1">
        <w:r w:rsidR="009E7AE0" w:rsidRPr="002937A3">
          <w:rPr>
            <w:rStyle w:val="Hyperlink"/>
            <w:noProof/>
          </w:rPr>
          <w:t>Figure 2: MoSCoW prioritisation of requirements</w:t>
        </w:r>
        <w:r w:rsidR="009E7AE0">
          <w:rPr>
            <w:noProof/>
            <w:webHidden/>
          </w:rPr>
          <w:tab/>
        </w:r>
        <w:r w:rsidR="009E7AE0">
          <w:rPr>
            <w:noProof/>
            <w:webHidden/>
          </w:rPr>
          <w:fldChar w:fldCharType="begin"/>
        </w:r>
        <w:r w:rsidR="009E7AE0">
          <w:rPr>
            <w:noProof/>
            <w:webHidden/>
          </w:rPr>
          <w:instrText xml:space="preserve"> PAGEREF _Toc70667504 \h </w:instrText>
        </w:r>
        <w:r w:rsidR="009E7AE0">
          <w:rPr>
            <w:noProof/>
            <w:webHidden/>
          </w:rPr>
        </w:r>
        <w:r w:rsidR="009E7AE0">
          <w:rPr>
            <w:noProof/>
            <w:webHidden/>
          </w:rPr>
          <w:fldChar w:fldCharType="separate"/>
        </w:r>
        <w:r w:rsidR="009E7AE0">
          <w:rPr>
            <w:noProof/>
            <w:webHidden/>
          </w:rPr>
          <w:t>22</w:t>
        </w:r>
        <w:r w:rsidR="009E7AE0">
          <w:rPr>
            <w:noProof/>
            <w:webHidden/>
          </w:rPr>
          <w:fldChar w:fldCharType="end"/>
        </w:r>
      </w:hyperlink>
    </w:p>
    <w:p w14:paraId="34869C46" w14:textId="77777777" w:rsidR="009E7AE0" w:rsidRDefault="008D6486">
      <w:pPr>
        <w:pStyle w:val="TableofFigures"/>
        <w:tabs>
          <w:tab w:val="right" w:leader="dot" w:pos="8664"/>
        </w:tabs>
        <w:rPr>
          <w:rFonts w:asciiTheme="minorHAnsi" w:eastAsiaTheme="minorEastAsia" w:hAnsiTheme="minorHAnsi" w:cstheme="minorBidi"/>
          <w:noProof/>
          <w:spacing w:val="0"/>
          <w:sz w:val="22"/>
          <w:szCs w:val="22"/>
        </w:rPr>
      </w:pPr>
      <w:hyperlink w:anchor="_Toc70667505" w:history="1">
        <w:r w:rsidR="009E7AE0" w:rsidRPr="002937A3">
          <w:rPr>
            <w:rStyle w:val="Hyperlink"/>
            <w:noProof/>
          </w:rPr>
          <w:t>Figure 3. Open Assistant Architecture</w:t>
        </w:r>
        <w:r w:rsidR="009E7AE0">
          <w:rPr>
            <w:noProof/>
            <w:webHidden/>
          </w:rPr>
          <w:tab/>
        </w:r>
        <w:r w:rsidR="009E7AE0">
          <w:rPr>
            <w:noProof/>
            <w:webHidden/>
          </w:rPr>
          <w:fldChar w:fldCharType="begin"/>
        </w:r>
        <w:r w:rsidR="009E7AE0">
          <w:rPr>
            <w:noProof/>
            <w:webHidden/>
          </w:rPr>
          <w:instrText xml:space="preserve"> PAGEREF _Toc70667505 \h </w:instrText>
        </w:r>
        <w:r w:rsidR="009E7AE0">
          <w:rPr>
            <w:noProof/>
            <w:webHidden/>
          </w:rPr>
        </w:r>
        <w:r w:rsidR="009E7AE0">
          <w:rPr>
            <w:noProof/>
            <w:webHidden/>
          </w:rPr>
          <w:fldChar w:fldCharType="separate"/>
        </w:r>
        <w:r w:rsidR="009E7AE0">
          <w:rPr>
            <w:noProof/>
            <w:webHidden/>
          </w:rPr>
          <w:t>28</w:t>
        </w:r>
        <w:r w:rsidR="009E7AE0">
          <w:rPr>
            <w:noProof/>
            <w:webHidden/>
          </w:rPr>
          <w:fldChar w:fldCharType="end"/>
        </w:r>
      </w:hyperlink>
    </w:p>
    <w:p w14:paraId="3D5E15DE" w14:textId="7471322A" w:rsidR="00014D9D" w:rsidRPr="00C723D7" w:rsidRDefault="00374E78" w:rsidP="00C723D7">
      <w:pPr>
        <w:rPr>
          <w:rFonts w:asciiTheme="majorHAnsi" w:eastAsiaTheme="majorEastAsia" w:hAnsiTheme="majorHAnsi" w:cstheme="majorBidi"/>
          <w:sz w:val="32"/>
          <w:szCs w:val="32"/>
        </w:rPr>
      </w:pPr>
      <w:r>
        <w:rPr>
          <w:noProof/>
          <w:highlight w:val="yellow"/>
          <w:lang w:val="en-US"/>
        </w:rPr>
        <w:fldChar w:fldCharType="end"/>
      </w:r>
      <w:r w:rsidR="00014D9D" w:rsidRPr="00C723D7">
        <w:br w:type="page"/>
      </w:r>
    </w:p>
    <w:p w14:paraId="5C129BC1" w14:textId="1416549C" w:rsidR="008C4C3A" w:rsidRPr="00F86BED" w:rsidRDefault="008C4C3A" w:rsidP="00F86BED">
      <w:pPr>
        <w:pStyle w:val="Heading1"/>
      </w:pPr>
      <w:bookmarkStart w:id="3" w:name="_Toc70959591"/>
      <w:r w:rsidRPr="00F86BED">
        <w:lastRenderedPageBreak/>
        <w:t>Introduction</w:t>
      </w:r>
      <w:bookmarkEnd w:id="3"/>
    </w:p>
    <w:p w14:paraId="4F198F64" w14:textId="77777777" w:rsidR="00560AF3" w:rsidRPr="002941E8" w:rsidRDefault="00560AF3" w:rsidP="00560AF3">
      <w:r w:rsidRPr="002941E8">
        <w:t xml:space="preserve">Dementia is one of the leading causes of disability among the global elderly population which causes the deterioration of cognitive functioning. As modern advances in healthcare cause the average age of the world’s population to rise, so too is the number of elderly persons living with dementia that require care and support (World Health Organization 2019). There are estimated to be </w:t>
      </w:r>
      <w:r>
        <w:t>over 885,000</w:t>
      </w:r>
      <w:r w:rsidRPr="002941E8">
        <w:t xml:space="preserve"> people in the UK diagnosed with dementia (</w:t>
      </w:r>
      <w:r>
        <w:t xml:space="preserve">Wittenberg </w:t>
      </w:r>
      <w:r w:rsidRPr="008A4731">
        <w:rPr>
          <w:i/>
        </w:rPr>
        <w:t>et al</w:t>
      </w:r>
      <w:r w:rsidRPr="008A4731">
        <w:t>.</w:t>
      </w:r>
      <w:r w:rsidRPr="002941E8">
        <w:t xml:space="preserve"> 201</w:t>
      </w:r>
      <w:r>
        <w:t>9</w:t>
      </w:r>
      <w:r w:rsidRPr="002941E8">
        <w:t>) and over 50 million worldwide (</w:t>
      </w:r>
      <w:r>
        <w:t>Prince</w:t>
      </w:r>
      <w:r w:rsidRPr="002941E8">
        <w:t xml:space="preserve"> </w:t>
      </w:r>
      <w:r w:rsidRPr="002941E8">
        <w:rPr>
          <w:i/>
        </w:rPr>
        <w:t>et al.</w:t>
      </w:r>
      <w:r w:rsidRPr="002941E8">
        <w:t xml:space="preserve"> 2015). People living with dementia require constant care </w:t>
      </w:r>
      <w:r w:rsidRPr="00987830">
        <w:t>and, although the nursing care industry is growing, training care-workers is difficult, time-consuming, and expensive. As a result, the</w:t>
      </w:r>
      <w:r w:rsidRPr="002941E8">
        <w:t xml:space="preserve"> number of care-workers is not sufficient to match the growing number of dementia cases.</w:t>
      </w:r>
    </w:p>
    <w:p w14:paraId="229EC37A" w14:textId="77777777" w:rsidR="00560AF3" w:rsidRPr="002941E8" w:rsidRDefault="00560AF3" w:rsidP="00560AF3">
      <w:r w:rsidRPr="002941E8">
        <w:t>There is great promise for voice assistants</w:t>
      </w:r>
      <w:r w:rsidRPr="002941E8">
        <w:rPr>
          <w:rStyle w:val="FootnoteReference"/>
        </w:rPr>
        <w:footnoteReference w:id="1"/>
      </w:r>
      <w:r w:rsidRPr="002941E8">
        <w:t xml:space="preserve"> (VAs) such as Apple’s Siri and Amazon’s Alexa to support care-workers and patients by managing routine tasks such as setting medication reminders, carrying out mental stimulation exercises, and alerting human carers when needed. These products are operated through voice commands and can run on existing internet-enabled devices or dedicated hardware. They are capable of monitoring the wellbeing of vulnerable people at a lower cost of time and money than training a care-worker. Such devices could serve as a buffer on the workload placed on care-givers and enable persons living with dementia to have more independence. Unfortunately, current consumer products are not sufficiently reliable enough to provide support in this </w:t>
      </w:r>
      <w:r w:rsidRPr="002941E8">
        <w:lastRenderedPageBreak/>
        <w:t>capacity. Despite 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14:paraId="3FBDD21F" w14:textId="041F9D4C" w:rsidR="00560AF3" w:rsidRPr="002941E8" w:rsidRDefault="00560AF3" w:rsidP="00560AF3">
      <w:r w:rsidRPr="002941E8">
        <w:t xml:space="preserve">This project aims to </w:t>
      </w:r>
      <w:r w:rsidR="00D22863">
        <w:t xml:space="preserve">evaluate the potential of VA technology in supporting elderly persons living with dementia and answer the This question will be addressed through the </w:t>
      </w:r>
      <w:r w:rsidRPr="002941E8">
        <w:t>develop</w:t>
      </w:r>
      <w:r w:rsidR="00D22863">
        <w:t>ment of</w:t>
      </w:r>
      <w:r w:rsidRPr="002941E8">
        <w:t xml:space="preserve"> a prototype VA </w:t>
      </w:r>
      <w:r>
        <w:t xml:space="preserve">called the </w:t>
      </w:r>
      <w:r w:rsidRPr="000257CE">
        <w:rPr>
          <w:i/>
        </w:rPr>
        <w:t>Ge</w:t>
      </w:r>
      <w:r>
        <w:rPr>
          <w:i/>
        </w:rPr>
        <w:t>neral</w:t>
      </w:r>
      <w:r w:rsidRPr="000257CE">
        <w:rPr>
          <w:i/>
        </w:rPr>
        <w:t xml:space="preserve"> Living Assistance Device</w:t>
      </w:r>
      <w:r>
        <w:t xml:space="preserve"> (</w:t>
      </w:r>
      <w:r w:rsidRPr="000257CE">
        <w:rPr>
          <w:i/>
        </w:rPr>
        <w:t>GLAD</w:t>
      </w:r>
      <w:r>
        <w:t xml:space="preserve">) </w:t>
      </w:r>
      <w:r w:rsidRPr="002941E8">
        <w:t>that is tailored for users living with dementia. This prototype will include features common to current VAs such as setting reminders, performing search queries, and calling contacts, as well as ease-of-use considerations made for elderly users in general. A shortlist of additional features designed to maintain user independence, monitor wellbeing, and reduce the effects of cognitive decline will be created following a review of best practices and the viability of implementing these features on lim</w:t>
      </w:r>
      <w:r w:rsidR="002C5746">
        <w:t>ited hardware will be assessed.</w:t>
      </w:r>
    </w:p>
    <w:p w14:paraId="7032CEF1" w14:textId="6B9A2484" w:rsidR="00560AF3" w:rsidRDefault="00560AF3" w:rsidP="00560AF3">
      <w:r w:rsidRPr="002941E8">
        <w:t xml:space="preserve">In this paper, current literature surrounding the challenges caused by dementia for sufferers and carers </w:t>
      </w:r>
      <w:r w:rsidR="00963756">
        <w:t xml:space="preserve">is reviewed </w:t>
      </w:r>
      <w:r w:rsidRPr="00963756">
        <w:rPr>
          <w:highlight w:val="cyan"/>
        </w:rPr>
        <w:t>and the current state of VA technology including its shortcomings</w:t>
      </w:r>
      <w:r w:rsidR="00963756" w:rsidRPr="00963756">
        <w:rPr>
          <w:highlight w:val="cyan"/>
        </w:rPr>
        <w:t xml:space="preserve"> is summarised</w:t>
      </w:r>
      <w:r w:rsidRPr="002941E8">
        <w:t>. This research is used to list potential features and requirements of a VA to assist people living with dementia. Next, a simple VA that will serve as the foundation of the selected features is designed and presented. This paper then describes the research and implementation of each feature, the difficulties faced, and evaluates their effectiveness. Finally, an evaluation of the feasibility of the entire developed prototype is given and future areas of work are considered.</w:t>
      </w:r>
    </w:p>
    <w:p w14:paraId="658D5941" w14:textId="77777777" w:rsidR="00374E78" w:rsidRDefault="00374E78" w:rsidP="00374E78">
      <w:pPr>
        <w:keepNext/>
      </w:pPr>
      <w:r>
        <w:rPr>
          <w:noProof/>
        </w:rPr>
        <w:lastRenderedPageBreak/>
        <w:drawing>
          <wp:inline distT="0" distB="0" distL="0" distR="0" wp14:anchorId="0318607E" wp14:editId="65F6347E">
            <wp:extent cx="5505450" cy="6715125"/>
            <wp:effectExtent l="0" t="0" r="0" b="9525"/>
            <wp:docPr id="4" name="Picture 4" descr="G:\GitHub\DementiaVA\docs\diagrams\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road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6715125"/>
                    </a:xfrm>
                    <a:prstGeom prst="rect">
                      <a:avLst/>
                    </a:prstGeom>
                    <a:noFill/>
                    <a:ln>
                      <a:noFill/>
                    </a:ln>
                  </pic:spPr>
                </pic:pic>
              </a:graphicData>
            </a:graphic>
          </wp:inline>
        </w:drawing>
      </w:r>
    </w:p>
    <w:p w14:paraId="7AA5EF72" w14:textId="36C3E9A9" w:rsidR="00374E78" w:rsidRDefault="00374E78" w:rsidP="00374E78">
      <w:pPr>
        <w:pStyle w:val="Caption"/>
      </w:pPr>
      <w:bookmarkStart w:id="4" w:name="_Toc70667503"/>
      <w:r>
        <w:t xml:space="preserve">Figure </w:t>
      </w:r>
      <w:r w:rsidR="008D6486">
        <w:fldChar w:fldCharType="begin"/>
      </w:r>
      <w:r w:rsidR="008D6486">
        <w:instrText xml:space="preserve"> SEQ Figure \* ARABIC </w:instrText>
      </w:r>
      <w:r w:rsidR="008D6486">
        <w:fldChar w:fldCharType="separate"/>
      </w:r>
      <w:r w:rsidR="0005735F">
        <w:rPr>
          <w:noProof/>
        </w:rPr>
        <w:t>1</w:t>
      </w:r>
      <w:r w:rsidR="008D6486">
        <w:rPr>
          <w:noProof/>
        </w:rPr>
        <w:fldChar w:fldCharType="end"/>
      </w:r>
      <w:r>
        <w:t>: The project roadmap.</w:t>
      </w:r>
      <w:bookmarkEnd w:id="4"/>
    </w:p>
    <w:p w14:paraId="10E5EA82" w14:textId="0C8BAD8B" w:rsidR="008C4C3A" w:rsidRPr="005D20FD" w:rsidRDefault="008C4C3A" w:rsidP="00374E78">
      <w:pPr>
        <w:keepNext/>
      </w:pPr>
      <w:r w:rsidRPr="005D20FD">
        <w:br w:type="page"/>
      </w:r>
    </w:p>
    <w:p w14:paraId="422FB564" w14:textId="71EC5FAF" w:rsidR="00560AF3" w:rsidRPr="00F86BED" w:rsidRDefault="008C4C3A" w:rsidP="00F86BED">
      <w:pPr>
        <w:pStyle w:val="Heading1"/>
      </w:pPr>
      <w:bookmarkStart w:id="5" w:name="_Toc70959592"/>
      <w:r w:rsidRPr="00F86BED">
        <w:lastRenderedPageBreak/>
        <w:t>Literature Review</w:t>
      </w:r>
      <w:bookmarkEnd w:id="5"/>
    </w:p>
    <w:p w14:paraId="564403CA" w14:textId="5A8F0E45" w:rsidR="00560AF3" w:rsidRPr="004D37AA" w:rsidRDefault="00560AF3" w:rsidP="00EA7D4C">
      <w:pPr>
        <w:pStyle w:val="Heading2"/>
      </w:pPr>
      <w:bookmarkStart w:id="6" w:name="_Toc70959593"/>
      <w:r w:rsidRPr="004D37AA">
        <w:t>Method</w:t>
      </w:r>
      <w:bookmarkEnd w:id="6"/>
    </w:p>
    <w:p w14:paraId="0A5239E6" w14:textId="77777777" w:rsidR="00560AF3" w:rsidRDefault="00560AF3" w:rsidP="00560AF3">
      <w:r>
        <w:t xml:space="preserve">To assess the difficulties caused by cognitive decline and potential technologies that could mitigate them, a review of existing literature was conducted. The literature was gathered through multiple search queries on </w:t>
      </w:r>
      <w:proofErr w:type="spellStart"/>
      <w:r>
        <w:t>ScienceDirect</w:t>
      </w:r>
      <w:proofErr w:type="spellEnd"/>
      <w:r>
        <w:t xml:space="preserve"> using combinations of the following keywords: dementia, “caring for”, “home care”, palliative, helping, challenges, difficulties, needs, prevention, independence, enabling, preferences, “assistive technology”, “smart home”, capability, voice, assistant, “consumer product”, adoption, elderly, “digital immigrants”, design, “early onset”. Studies mentioning “social media”, student, or diagnosis were excluded. Each search query was refined until it produced 30 or fewer results and exclusion criteria were applied.</w:t>
      </w:r>
    </w:p>
    <w:p w14:paraId="0F83D40C" w14:textId="11E3938B" w:rsidR="00560AF3" w:rsidRDefault="00560AF3" w:rsidP="00EA7D4C">
      <w:pPr>
        <w:pStyle w:val="Heading2"/>
      </w:pPr>
      <w:bookmarkStart w:id="7" w:name="_Toc70959594"/>
      <w:r>
        <w:t>Dementia</w:t>
      </w:r>
      <w:bookmarkEnd w:id="7"/>
    </w:p>
    <w:p w14:paraId="4F6A7945" w14:textId="77777777" w:rsidR="00560AF3" w:rsidRDefault="00560AF3" w:rsidP="00560AF3">
      <w:r>
        <w:t xml:space="preserve">Dementia is the impairment of higher brain functions such as memory and cognitive processing and is commonly caused by Alzheimer’s disease (AD). The World Health Organization (2019) estimated 50 million people worldwide living with dementia burdening individuals, caregivers, and healthcare services with an approximate global cost of US$ 818 billion in 2015. Dementia cases are expected to reach 82 million by 2030 and 152 million by 2050. This inflation is the result of a global aging population caused by increased life expectancy worldwide. </w:t>
      </w:r>
      <w:proofErr w:type="spellStart"/>
      <w:r>
        <w:t>Galende</w:t>
      </w:r>
      <w:proofErr w:type="spellEnd"/>
      <w:r>
        <w:t xml:space="preserve"> et al. (2021) assessed the social impact of dementia 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14:paraId="42BB2CA6" w14:textId="77777777" w:rsidR="00560AF3" w:rsidRDefault="00560AF3" w:rsidP="00560AF3">
      <w:r>
        <w:lastRenderedPageBreak/>
        <w:t>The decline of cognitive functioning causes difficulties in safety, autonomy, and quality-of-life (</w:t>
      </w:r>
      <w:proofErr w:type="spellStart"/>
      <w:r>
        <w:t>QoL</w:t>
      </w:r>
      <w:proofErr w:type="spellEnd"/>
      <w:r>
        <w:t xml:space="preserve">) affecting both patients and carers; and various focus groups, interviews, and workshops have attempted to formalise the design requirements of care services based on these concerns (Morgan et al. 2002; </w:t>
      </w:r>
      <w:proofErr w:type="spellStart"/>
      <w:r>
        <w:t>Thoma-Lürken</w:t>
      </w:r>
      <w:proofErr w:type="spellEnd"/>
      <w:r>
        <w:t xml:space="preserve"> et al. 2018; Lockerbie and Maiden 2020). Focus groups with formal and informal caregivers conducted by </w:t>
      </w:r>
      <w:proofErr w:type="spellStart"/>
      <w:r>
        <w:t>Thoma-Lürken</w:t>
      </w:r>
      <w:proofErr w:type="spellEnd"/>
      <w:r>
        <w:t xml:space="preserve"> et al. (2018) revealed 6 recurring domains of problems preventing aging-in-place for people living with dementia: Self-reliance, safety, social, behavioural, formal Services, and cognition; however they did not address the causal relationships between these domains. The most common issues raised were patients suffering a loss of independence and inability to perform activities of daily living (ADL). In a review by </w:t>
      </w:r>
      <w:proofErr w:type="spellStart"/>
      <w:r>
        <w:t>Alexopoulos</w:t>
      </w:r>
      <w:proofErr w:type="spellEnd"/>
      <w:r>
        <w:t xml:space="preserve"> et al. (2002), mid- and late-life depressions were found to exacerbate cognitive decline, and the increased loss of independence produced further depression. One study that focused on support for informal caregivers found that many felt they could continue to provide sufficient care for their dependant for longer if they were given better education and relief as they lacked appropriate training and were hindered by time constraints (Chi et al. 2020).</w:t>
      </w:r>
    </w:p>
    <w:p w14:paraId="21ACBB51" w14:textId="6D762E53" w:rsidR="00560AF3" w:rsidRDefault="00560AF3" w:rsidP="00EA7D4C">
      <w:pPr>
        <w:pStyle w:val="Heading2"/>
      </w:pPr>
      <w:bookmarkStart w:id="8" w:name="_Toc70959595"/>
      <w:r>
        <w:t>Assisted Living</w:t>
      </w:r>
      <w:bookmarkEnd w:id="8"/>
    </w:p>
    <w:p w14:paraId="7A9AD230" w14:textId="77777777" w:rsidR="00560AF3" w:rsidRDefault="00560AF3" w:rsidP="00560AF3">
      <w:r>
        <w:t>As technologies such as robotics, the internet-of-things (</w:t>
      </w:r>
      <w:proofErr w:type="spellStart"/>
      <w:r>
        <w:t>IoT</w:t>
      </w:r>
      <w:proofErr w:type="spellEnd"/>
      <w:r>
        <w:t>), and machine learning are developed worldwide, these innovations have been applied to improve the quality-of-life (</w:t>
      </w:r>
      <w:proofErr w:type="spellStart"/>
      <w:r>
        <w:t>QoL</w:t>
      </w:r>
      <w:proofErr w:type="spellEnd"/>
      <w:r>
        <w:t xml:space="preserve">) for both the fully cognitive elderly and those suffering from cognitive decline (Li, Lu, and McDonald-Maier 2015). Traditionally, caring for people living with dementia would be performed at home by family members until they were unable and the dependent was moved into formal care (Kemp, Ball, and Perkins 2013); however financial pressure placed on both individuals and healthcare services has motivated </w:t>
      </w:r>
      <w:r>
        <w:lastRenderedPageBreak/>
        <w:t>research into assisted living (AL) technologies to promote “aging-in-place” and allowing dependents to maintain their autonomy. These advances aim to relieve pressure on healthcare services and informal carers.</w:t>
      </w:r>
    </w:p>
    <w:p w14:paraId="207E6B62" w14:textId="77777777" w:rsidR="00560AF3" w:rsidRDefault="00560AF3" w:rsidP="00560AF3">
      <w:r>
        <w:t>Telecare refers to technologies that provide remote healthcare directly to patients in their own homes such as monitoring sensors (Barlow, Bayer, and Curry 2006; Roberts and Mort 2009). These approaches are also referred to as telemedicine and telehealth inconsistently across different authors. Some of the earliest telecare solutions include the EU-ACTION project that began in 1997 – a system intended to introduce ICT into home environments to educate home carers and dependants in correct care techniques (Magnusson et al. 2002).</w:t>
      </w:r>
    </w:p>
    <w:p w14:paraId="2CEA5077" w14:textId="77777777" w:rsidR="00560AF3" w:rsidRDefault="00560AF3" w:rsidP="00560AF3">
      <w:r>
        <w:t xml:space="preserve">The ubiquity of </w:t>
      </w:r>
      <w:proofErr w:type="spellStart"/>
      <w:r>
        <w:t>IoT</w:t>
      </w:r>
      <w:proofErr w:type="spellEnd"/>
      <w:r>
        <w:t xml:space="preserve"> devices has led to the notion of intra-connected smart homes in which multiple sensors and devices can communicate and be controlled through a unified interface such as a voice assistant. Cooper et al. (2008) describe “intelligent environments” similar to the newer idea of smart homes, noting how they could assist individuals with cognitive impairments using reminders, directional guidance, or monitoring. They recognise the importance of technology understanding the context of a situation (such as a user’s location or task), an issue that has been addressed more recently with machine learning. Other early work on smart homes also foresaw their use in telecare for elderly and disabled people including those with cognitive impairment (Chan et al. 2008; Chan et al. 2009). </w:t>
      </w:r>
      <w:proofErr w:type="spellStart"/>
      <w:r>
        <w:t>Belley</w:t>
      </w:r>
      <w:proofErr w:type="spellEnd"/>
      <w:r>
        <w:t xml:space="preserve"> et al. (2015) present a practical algorithm for detecting erratic behaviour in people with cognitive decline by analysing power usage of smart devices. Liu et al. (2016) also focused on the benefits of health monitoring of elderly in smart homes, however they conclude that smart homes were not capable of completely supporting the elderly. </w:t>
      </w:r>
      <w:proofErr w:type="spellStart"/>
      <w:r>
        <w:lastRenderedPageBreak/>
        <w:t>Rumeau</w:t>
      </w:r>
      <w:proofErr w:type="spellEnd"/>
      <w:r>
        <w:t xml:space="preserve"> et al. (2020) investigated co-living spaces for elders to reduce isolation with a tangential experiment related to smart home technology.</w:t>
      </w:r>
    </w:p>
    <w:p w14:paraId="341DB21C" w14:textId="77777777" w:rsidR="00560AF3" w:rsidRDefault="00560AF3" w:rsidP="00560AF3">
      <w:proofErr w:type="spellStart"/>
      <w:r>
        <w:t>Shishehgar</w:t>
      </w:r>
      <w:proofErr w:type="spellEnd"/>
      <w:r>
        <w:t>, Kerr, and Blake (2018) outline a variety of robotics projects for supporting elders including companion robots, mounted mechanical arms, electronic wheelchairs and walking assistants, domestic cleaning robots, and health and time management robots. Wilson et al. (2019) discuss how these robotics projects can be integrated with smart homes.</w:t>
      </w:r>
    </w:p>
    <w:p w14:paraId="72469D95" w14:textId="77777777" w:rsidR="00560AF3" w:rsidRDefault="00560AF3" w:rsidP="00560AF3">
      <w:r>
        <w:t xml:space="preserve">Despite the number of care projects that have been created, few have seen widespread adoption or made it past early pilot stages due to poor evidence of cost-effectiveness (Obi, </w:t>
      </w:r>
      <w:proofErr w:type="spellStart"/>
      <w:r>
        <w:t>Ishmatova</w:t>
      </w:r>
      <w:proofErr w:type="spellEnd"/>
      <w:r>
        <w:t>, and Iwasaki 2013; Clarkson et al. 2017). The effectiveness of these solutions is difficult to measure because the majority of studies use qualitative means of assessment or failed to apply their findings to a formal framework (Siegel and Dorner 2017). Dodd et al. (2020) were also unable to find an existing measure for assessing the effectiveness of care solutions with respect to the key desired outcomes of stakeholders. Limited study sizes also question the validity of any positive findings in these studies. Among those projects that were deployed, adoption is likely hindered by the deep-rooted social stigma related to dementia and AL technologies; particularly in rural areas (Morgan et al. 2002).</w:t>
      </w:r>
    </w:p>
    <w:p w14:paraId="1A184CED" w14:textId="77777777" w:rsidR="00560AF3" w:rsidRDefault="00560AF3" w:rsidP="00560AF3">
      <w:r>
        <w:t xml:space="preserve">End-of-life care should preserve an individual’s dignity and </w:t>
      </w:r>
      <w:proofErr w:type="spellStart"/>
      <w:r>
        <w:t>QoL</w:t>
      </w:r>
      <w:proofErr w:type="spellEnd"/>
      <w:r>
        <w:t xml:space="preserve">. </w:t>
      </w:r>
      <w:proofErr w:type="spellStart"/>
      <w:r>
        <w:t>Östlund</w:t>
      </w:r>
      <w:proofErr w:type="spellEnd"/>
      <w:r>
        <w:t xml:space="preserve">, Brown, and Johnston (2012) reviewed palliative care studies to assess how well recipient’s dignity was addressed. Palliative care includes solutions to ease the pain of conditions without addressing the cause of the problem. Dementia care is considered palliative as it improves the comfort of the patient and may reduce deterioration, but cannot reverse any existing damage. None of their reviewed studies addressed patients concerns regarding the impact of their own death on their surviving friends and </w:t>
      </w:r>
      <w:r>
        <w:lastRenderedPageBreak/>
        <w:t xml:space="preserve">family. Rich relationships, autonomy and control, knowledge, and improved mental health were identified as the desired outcomes of care solutions (Dodd et al. 2020). Lockerbie and Maiden (2020) created a model for defining the </w:t>
      </w:r>
      <w:proofErr w:type="spellStart"/>
      <w:r>
        <w:t>QoL</w:t>
      </w:r>
      <w:proofErr w:type="spellEnd"/>
      <w:r>
        <w:t xml:space="preserve"> goals for people with dementia through workshops with four experienced UK care workers, also concluding that improving independence and social connectivity were desirable outcomes of support. Gómez (2015) discusses the nature of autonomy for elders and the sustainability of solutions that support their independence, arguing that autonomy should not be accepted as a guaranteed improvement to </w:t>
      </w:r>
      <w:proofErr w:type="spellStart"/>
      <w:r>
        <w:t>QoL</w:t>
      </w:r>
      <w:proofErr w:type="spellEnd"/>
      <w:r>
        <w:t xml:space="preserve">. </w:t>
      </w:r>
      <w:proofErr w:type="spellStart"/>
      <w:r>
        <w:t>Hersh</w:t>
      </w:r>
      <w:proofErr w:type="spellEnd"/>
      <w:r>
        <w:t xml:space="preserve"> (2014) developed a framework for assessing the outcomes of ICT support.</w:t>
      </w:r>
    </w:p>
    <w:p w14:paraId="314BD3E0" w14:textId="1413CC92" w:rsidR="00560AF3" w:rsidRDefault="00560AF3" w:rsidP="00EA7D4C">
      <w:pPr>
        <w:pStyle w:val="Heading2"/>
      </w:pPr>
      <w:bookmarkStart w:id="9" w:name="_Toc70959596"/>
      <w:r>
        <w:t>Digital Divide</w:t>
      </w:r>
      <w:bookmarkEnd w:id="9"/>
    </w:p>
    <w:p w14:paraId="450BFF8F" w14:textId="77777777" w:rsidR="00560AF3" w:rsidRDefault="00560AF3" w:rsidP="00560AF3">
      <w:r>
        <w:t>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necessary.</w:t>
      </w:r>
    </w:p>
    <w:p w14:paraId="7857D9DA" w14:textId="77777777" w:rsidR="00560AF3" w:rsidRDefault="00560AF3" w:rsidP="00560AF3">
      <w:r>
        <w:t xml:space="preserve">Mobile phones have the capability of improving </w:t>
      </w:r>
      <w:proofErr w:type="spellStart"/>
      <w:r>
        <w:t>QoL</w:t>
      </w:r>
      <w:proofErr w:type="spellEnd"/>
      <w:r>
        <w:t xml:space="preserve"> for elders (Plaza et al. 2011). Many applications are available for encouraging personal health and wellbeing.</w:t>
      </w:r>
    </w:p>
    <w:p w14:paraId="5D4D7648" w14:textId="77777777" w:rsidR="00560AF3" w:rsidRDefault="00560AF3" w:rsidP="00560AF3">
      <w:r>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(Fischer et al. 2014). The results of a survey into motivations behind elder’s technology adoption by </w:t>
      </w:r>
      <w:proofErr w:type="spellStart"/>
      <w:r>
        <w:t>Sintonen</w:t>
      </w:r>
      <w:proofErr w:type="spellEnd"/>
      <w:r>
        <w:t xml:space="preserve"> and </w:t>
      </w:r>
      <w:proofErr w:type="spellStart"/>
      <w:r>
        <w:t>Immonen</w:t>
      </w:r>
      <w:proofErr w:type="spellEnd"/>
      <w:r>
        <w:t xml:space="preserve"> (2013) found that prior experience with technology </w:t>
      </w:r>
      <w:r>
        <w:lastRenderedPageBreak/>
        <w:t xml:space="preserve">their own physical limitations are key deciding factors for frail elderly. Their population had an approximately 1:2 split of frail and well-coping elderly. Hawley-Hague et al. (2014) found that concern for their own safety was </w:t>
      </w:r>
      <w:proofErr w:type="gramStart"/>
      <w:r>
        <w:t>a</w:t>
      </w:r>
      <w:proofErr w:type="gramEnd"/>
      <w:r>
        <w:t xml:space="preserve"> another crucial factor in elders adoption of AL technology. A review by Song and van der </w:t>
      </w:r>
      <w:proofErr w:type="spellStart"/>
      <w:r>
        <w:t>Cammen</w:t>
      </w:r>
      <w:proofErr w:type="spellEnd"/>
      <w:r>
        <w:t xml:space="preserve"> (2019) was concerned with how AL technology affects elders living alone.</w:t>
      </w:r>
    </w:p>
    <w:p w14:paraId="7FBF8C2F" w14:textId="77777777" w:rsidR="00560AF3" w:rsidRDefault="00560AF3" w:rsidP="00560AF3">
      <w:r>
        <w:t xml:space="preserve">The needs and preferences of elderly users should be considered before designing any AL technology. </w:t>
      </w:r>
      <w:proofErr w:type="spellStart"/>
      <w:r>
        <w:t>Jacelon</w:t>
      </w:r>
      <w:proofErr w:type="spellEnd"/>
      <w:r>
        <w:t xml:space="preserve"> and Hanson (2013) discuss the benefits of involving elders in the design process for smart homes to ensure they meet the practical needs of this specialist group. </w:t>
      </w:r>
      <w:proofErr w:type="spellStart"/>
      <w:r>
        <w:t>Gkouskos</w:t>
      </w:r>
      <w:proofErr w:type="spellEnd"/>
      <w:r>
        <w:t xml:space="preserve"> and Burgos (2017) also highlight the importance of involving elders in the design process of any AL technology.</w:t>
      </w:r>
    </w:p>
    <w:p w14:paraId="7271D3B8" w14:textId="77777777" w:rsidR="00560AF3" w:rsidRDefault="00560AF3" w:rsidP="00560AF3">
      <w:proofErr w:type="spellStart"/>
      <w:r>
        <w:t>Detweiler</w:t>
      </w:r>
      <w:proofErr w:type="spellEnd"/>
      <w:r>
        <w:t xml:space="preserve"> and </w:t>
      </w:r>
      <w:proofErr w:type="spellStart"/>
      <w:r>
        <w:t>Hindriks</w:t>
      </w:r>
      <w:proofErr w:type="spellEnd"/>
      <w:r>
        <w:t xml:space="preserve"> (2016) formalised </w:t>
      </w:r>
      <w:proofErr w:type="gramStart"/>
      <w:r>
        <w:t>a taxonomy</w:t>
      </w:r>
      <w:proofErr w:type="gramEnd"/>
      <w:r>
        <w:t xml:space="preserve"> for value sensitive design of AL technology and raise the issue of limited coverage of research into all permutations of their identified values, technologies, and contexts.</w:t>
      </w:r>
    </w:p>
    <w:p w14:paraId="13D4225F" w14:textId="77777777" w:rsidR="00560AF3" w:rsidRDefault="00560AF3" w:rsidP="00560AF3">
      <w:r>
        <w:t xml:space="preserve">After interviewing elders who consider themselves technologically savvy, </w:t>
      </w:r>
      <w:proofErr w:type="spellStart"/>
      <w:r>
        <w:t>Kania-Lundholm</w:t>
      </w:r>
      <w:proofErr w:type="spellEnd"/>
      <w:r>
        <w:t xml:space="preserve"> and Torres (2015) question the importance of age as a factor in the Digital Divide; instead finding socio-economic explanations. The elders interviewed were generally highly educated and had used computers as early as the 1970s.</w:t>
      </w:r>
    </w:p>
    <w:p w14:paraId="4C3758F9" w14:textId="77777777" w:rsidR="00560AF3" w:rsidRDefault="00560AF3" w:rsidP="00560AF3">
      <w:proofErr w:type="spellStart"/>
      <w:r>
        <w:t>Castilla</w:t>
      </w:r>
      <w:proofErr w:type="spellEnd"/>
      <w:r>
        <w:t xml:space="preserve"> et al. (2013) created a software tool for the elderly that streamlines common computing features such as email and telecommunication. They realised that simply enlarging icons and text was insufficient for making software accessible. To better aid user’s synchronous learning of what capabilities were offered and how to perform them, they concluded that no more than three options should be available </w:t>
      </w:r>
      <w:r>
        <w:lastRenderedPageBreak/>
        <w:t xml:space="preserve">at any time. Similarly, </w:t>
      </w:r>
      <w:proofErr w:type="spellStart"/>
      <w:r>
        <w:t>Iancu</w:t>
      </w:r>
      <w:proofErr w:type="spellEnd"/>
      <w:r>
        <w:t xml:space="preserve"> and </w:t>
      </w:r>
      <w:proofErr w:type="spellStart"/>
      <w:r>
        <w:t>Iancu</w:t>
      </w:r>
      <w:proofErr w:type="spellEnd"/>
      <w:r>
        <w:t xml:space="preserve"> (2020) suggest principals to be considered when designing mobile phones for Elders and found that multiple paths of completing the same action were confusing to users. They recommend familiarity and consistency in the design of tasks. Alternative human computer interaction (HCI) technologies have been considered to facilitate digital immigrant’s engagement with modern devices.</w:t>
      </w:r>
    </w:p>
    <w:p w14:paraId="025D26B9" w14:textId="77777777" w:rsidR="00560AF3" w:rsidRDefault="00560AF3" w:rsidP="00560AF3">
      <w:r>
        <w:t xml:space="preserve">Hsiao et al. (2017) present natural hand motion controls for desktop applications with limited success. Other means of natural HCI that have been used include voice control and eye tracking (Li, Lu, </w:t>
      </w:r>
      <w:proofErr w:type="gramStart"/>
      <w:r>
        <w:t>McDonald</w:t>
      </w:r>
      <w:proofErr w:type="gramEnd"/>
      <w:r>
        <w:t>-Maier 2015).</w:t>
      </w:r>
    </w:p>
    <w:p w14:paraId="4AA327A7" w14:textId="0557A0D6" w:rsidR="00560AF3" w:rsidRDefault="00560AF3" w:rsidP="00EA7D4C">
      <w:pPr>
        <w:pStyle w:val="Heading2"/>
      </w:pPr>
      <w:bookmarkStart w:id="10" w:name="_Toc70959597"/>
      <w:r>
        <w:t>The State of VAs</w:t>
      </w:r>
      <w:bookmarkEnd w:id="10"/>
    </w:p>
    <w:p w14:paraId="7034FE18" w14:textId="77777777" w:rsidR="00560AF3" w:rsidRDefault="00560AF3" w:rsidP="00560AF3">
      <w:r>
        <w:t xml:space="preserve">Recently, </w:t>
      </w:r>
      <w:proofErr w:type="gramStart"/>
      <w:r>
        <w:t>consumer VAs such as Google Assistant and Amazon’s Alexa have</w:t>
      </w:r>
      <w:proofErr w:type="gramEnd"/>
      <w:r>
        <w:t xml:space="preserve"> become familiar presences in households and on mobile devices (McLean and </w:t>
      </w:r>
      <w:proofErr w:type="spellStart"/>
      <w:r>
        <w:t>Osei-Frimpong</w:t>
      </w:r>
      <w:proofErr w:type="spellEnd"/>
      <w:r>
        <w:t xml:space="preserve"> 2019). These </w:t>
      </w:r>
      <w:proofErr w:type="gramStart"/>
      <w:r>
        <w:t>consumer</w:t>
      </w:r>
      <w:proofErr w:type="gramEnd"/>
      <w:r>
        <w:t xml:space="preserve"> VAs are frequently tasked with performing web queries and making online purchases. Current VAs are still somewhat limited, despite considerable advances in natural language processing, however, privacy concerns are a common factor restricting their usage (</w:t>
      </w:r>
      <w:proofErr w:type="spellStart"/>
      <w:r>
        <w:t>Ho</w:t>
      </w:r>
      <w:proofErr w:type="spellEnd"/>
      <w:r>
        <w:t>-Sam-</w:t>
      </w:r>
      <w:proofErr w:type="spellStart"/>
      <w:r>
        <w:t>Sooi</w:t>
      </w:r>
      <w:proofErr w:type="spellEnd"/>
      <w:r>
        <w:t xml:space="preserve">, </w:t>
      </w:r>
      <w:proofErr w:type="spellStart"/>
      <w:r>
        <w:t>Pieters</w:t>
      </w:r>
      <w:proofErr w:type="spellEnd"/>
      <w:r>
        <w:t xml:space="preserve">, and </w:t>
      </w:r>
      <w:proofErr w:type="spellStart"/>
      <w:r>
        <w:t>Kroesen</w:t>
      </w:r>
      <w:proofErr w:type="spellEnd"/>
      <w:r>
        <w:t xml:space="preserve"> 2021).</w:t>
      </w:r>
    </w:p>
    <w:p w14:paraId="3C04DA0D" w14:textId="77777777" w:rsidR="00560AF3" w:rsidRDefault="00560AF3" w:rsidP="00560AF3">
      <w:proofErr w:type="gramStart"/>
      <w:r>
        <w:t>VAs are</w:t>
      </w:r>
      <w:proofErr w:type="gramEnd"/>
      <w:r>
        <w:t xml:space="preserve"> able to integrate with Smart Home technology and provide a conversational means of controlling the devices within. Conversational controls are accessible even for elders with cognitive decline. </w:t>
      </w:r>
      <w:proofErr w:type="spellStart"/>
      <w:r>
        <w:t>Chatbots</w:t>
      </w:r>
      <w:proofErr w:type="spellEnd"/>
      <w:r>
        <w:t xml:space="preserve"> and natural language interaction computers have been used for various healthcare services (</w:t>
      </w:r>
      <w:proofErr w:type="spellStart"/>
      <w:r>
        <w:t>Adamopoulou</w:t>
      </w:r>
      <w:proofErr w:type="spellEnd"/>
      <w:r>
        <w:t xml:space="preserve"> and </w:t>
      </w:r>
      <w:proofErr w:type="spellStart"/>
      <w:r>
        <w:t>Moussiades</w:t>
      </w:r>
      <w:proofErr w:type="spellEnd"/>
      <w:r>
        <w:t xml:space="preserve"> 2020).</w:t>
      </w:r>
    </w:p>
    <w:p w14:paraId="212DFDF7" w14:textId="77777777" w:rsidR="00560AF3" w:rsidRDefault="00560AF3" w:rsidP="00560AF3">
      <w:r>
        <w:t xml:space="preserve">Trust in the VA is an essential requirement as carers and family members will be unwilling to place their dependent’s well-being in jeopardy. </w:t>
      </w:r>
      <w:proofErr w:type="spellStart"/>
      <w:r>
        <w:lastRenderedPageBreak/>
        <w:t>Poushneh</w:t>
      </w:r>
      <w:proofErr w:type="spellEnd"/>
      <w:r>
        <w:t xml:space="preserve"> (2021) explored the perception factors of artificial personalities in mobile voice assistants. Hu, Lu, and Gong (2021) investigate how user interactions with and trust of AI are affected by human-like qualities, determining that the humanness of voice output does not impact competence-related trust. However, Hu et al. (2021) found evidence that improving the perceived intelligence of VAs results in more frequent use. </w:t>
      </w:r>
      <w:proofErr w:type="spellStart"/>
      <w:r>
        <w:t>Chattaraman</w:t>
      </w:r>
      <w:proofErr w:type="spellEnd"/>
      <w:r>
        <w:t xml:space="preserve"> et al. (2019) conducted a usability experiment with elders and found that for users with cognitive impairment, an informal personality in a VA was less effective and caused difficulty.</w:t>
      </w:r>
    </w:p>
    <w:p w14:paraId="7C74AD04" w14:textId="77777777" w:rsidR="00560AF3" w:rsidRDefault="00560AF3" w:rsidP="00560AF3">
      <w:r>
        <w:t xml:space="preserve">Intent detection involves translating a natural language command into a digital instruction and is a crucial component of a VA. The varying nature of natural language in its terminology, intonation, speed, and context makes this a difficult task that is accomplished only through machine learning such as the multi-layered neural network used by </w:t>
      </w:r>
      <w:proofErr w:type="spellStart"/>
      <w:r>
        <w:t>Firdaus</w:t>
      </w:r>
      <w:proofErr w:type="spellEnd"/>
      <w:r>
        <w:t xml:space="preserve"> </w:t>
      </w:r>
      <w:r w:rsidRPr="00632F27">
        <w:rPr>
          <w:rStyle w:val="Emphasis"/>
        </w:rPr>
        <w:t>et al.</w:t>
      </w:r>
      <w:r>
        <w:t xml:space="preserve"> (2019) or the deep neural network used by Lin and Xu (2019) to learn new intents.</w:t>
      </w:r>
    </w:p>
    <w:p w14:paraId="20E42633" w14:textId="5E922211" w:rsidR="008C4C3A" w:rsidRDefault="00560AF3" w:rsidP="00560AF3">
      <w:proofErr w:type="spellStart"/>
      <w:r>
        <w:t>Mulfari</w:t>
      </w:r>
      <w:proofErr w:type="spellEnd"/>
      <w:r>
        <w:t xml:space="preserve"> </w:t>
      </w:r>
      <w:r w:rsidRPr="00632F27">
        <w:rPr>
          <w:rStyle w:val="Emphasis"/>
        </w:rPr>
        <w:t>et al.</w:t>
      </w:r>
      <w:r>
        <w:t xml:space="preserve"> (2021) approached the task of designing VA system for users with speech disorders by using keyword spotting algorithms for intent detection. Kumar, Deepak, and </w:t>
      </w:r>
      <w:proofErr w:type="spellStart"/>
      <w:r>
        <w:t>Santhanavijayan</w:t>
      </w:r>
      <w:proofErr w:type="spellEnd"/>
      <w:r>
        <w:t xml:space="preserve"> (2020) propose an efficient emotion detection algorithm, although limited. As dementia significantly impacts speech, an appropriate method of understanding a user’s request or inferring their need is crucial.</w:t>
      </w:r>
    </w:p>
    <w:p w14:paraId="6B9A3CC7" w14:textId="77777777" w:rsidR="008C4C3A" w:rsidRDefault="008C4C3A" w:rsidP="00560AF3">
      <w:r>
        <w:br w:type="page"/>
      </w:r>
    </w:p>
    <w:p w14:paraId="171A9EB9" w14:textId="58422296" w:rsidR="008C4C3A" w:rsidRPr="00D46424" w:rsidRDefault="008C4C3A" w:rsidP="00560AF3">
      <w:pPr>
        <w:pStyle w:val="Heading1"/>
      </w:pPr>
      <w:bookmarkStart w:id="11" w:name="_Toc70959598"/>
      <w:r w:rsidRPr="00D46424">
        <w:lastRenderedPageBreak/>
        <w:t>Methodology</w:t>
      </w:r>
      <w:bookmarkEnd w:id="11"/>
    </w:p>
    <w:p w14:paraId="5B05D381" w14:textId="47748D0F" w:rsidR="00AE31D6" w:rsidRPr="00EA7D4C" w:rsidRDefault="00AE31D6" w:rsidP="00EA7D4C">
      <w:pPr>
        <w:pStyle w:val="Heading2"/>
      </w:pPr>
      <w:bookmarkStart w:id="12" w:name="_Toc70959599"/>
      <w:r w:rsidRPr="00EA7D4C">
        <w:t>Objectives</w:t>
      </w:r>
      <w:bookmarkEnd w:id="12"/>
    </w:p>
    <w:p w14:paraId="75A67862" w14:textId="6C82C3D0" w:rsidR="00120F36" w:rsidRDefault="00120F36" w:rsidP="00120F36">
      <w:pPr>
        <w:rPr>
          <w:rStyle w:val="NoSpacingChar"/>
          <w:rFonts w:eastAsiaTheme="minorHAnsi"/>
        </w:rPr>
      </w:pPr>
      <w:r>
        <w:rPr>
          <w:rStyle w:val="NoSpacingChar"/>
        </w:rPr>
        <w:t>In t</w:t>
      </w:r>
      <w:r w:rsidR="005044DD" w:rsidRPr="00963756">
        <w:rPr>
          <w:rStyle w:val="NoSpacingChar"/>
        </w:rPr>
        <w:t xml:space="preserve">his project a VA intended to reduce the rate of cognitive decline in people diagnosed with dementia </w:t>
      </w:r>
      <w:r>
        <w:rPr>
          <w:rStyle w:val="NoSpacingChar"/>
        </w:rPr>
        <w:t xml:space="preserve">was created </w:t>
      </w:r>
      <w:r w:rsidR="005044DD" w:rsidRPr="00963756">
        <w:rPr>
          <w:rStyle w:val="NoSpacingChar"/>
        </w:rPr>
        <w:t xml:space="preserve">with the aim of </w:t>
      </w:r>
      <w:r w:rsidR="00963756" w:rsidRPr="00963756">
        <w:rPr>
          <w:rStyle w:val="NoSpacingChar"/>
        </w:rPr>
        <w:t xml:space="preserve">answering the research </w:t>
      </w:r>
      <w:r w:rsidR="00963756" w:rsidRPr="00A00597">
        <w:rPr>
          <w:rStyle w:val="NoSpacingChar"/>
        </w:rPr>
        <w:t>que</w:t>
      </w:r>
      <w:r w:rsidR="00756A84" w:rsidRPr="00A00597">
        <w:rPr>
          <w:rStyle w:val="NoSpacingChar"/>
        </w:rPr>
        <w:t>stion:</w:t>
      </w:r>
      <w:r w:rsidR="00A00597" w:rsidRPr="00A00597">
        <w:rPr>
          <w:rStyle w:val="NoSpacingChar"/>
        </w:rPr>
        <w:t xml:space="preserve"> </w:t>
      </w:r>
      <w:r w:rsidR="00756A84" w:rsidRPr="00A00597">
        <w:rPr>
          <w:rStyle w:val="NoSpacingChar"/>
          <w:rFonts w:eastAsiaTheme="minorHAnsi"/>
        </w:rPr>
        <w:t xml:space="preserve">Can a VA help reduce the </w:t>
      </w:r>
      <w:r w:rsidR="00B251D2">
        <w:rPr>
          <w:rStyle w:val="NoSpacingChar"/>
          <w:rFonts w:eastAsiaTheme="minorHAnsi"/>
        </w:rPr>
        <w:t xml:space="preserve">rate of </w:t>
      </w:r>
      <w:r w:rsidR="00756A84" w:rsidRPr="00A00597">
        <w:rPr>
          <w:rStyle w:val="NoSpacingChar"/>
          <w:rFonts w:eastAsiaTheme="minorHAnsi"/>
        </w:rPr>
        <w:t>loss of cognitive functioning?</w:t>
      </w:r>
    </w:p>
    <w:p w14:paraId="3D7E6400" w14:textId="3E047632" w:rsidR="00963756" w:rsidRDefault="00B45D6E" w:rsidP="00EA7D4C">
      <w:pPr>
        <w:pStyle w:val="Heading2"/>
      </w:pPr>
      <w:bookmarkStart w:id="13" w:name="_Toc70959600"/>
      <w:r>
        <w:t>Development</w:t>
      </w:r>
      <w:r w:rsidR="00963756" w:rsidRPr="00816159">
        <w:t xml:space="preserve"> </w:t>
      </w:r>
      <w:r w:rsidR="009225BF">
        <w:t>Methodology</w:t>
      </w:r>
      <w:bookmarkEnd w:id="13"/>
    </w:p>
    <w:p w14:paraId="744C771B" w14:textId="32E95DD1" w:rsidR="00963756" w:rsidRDefault="0036508A" w:rsidP="00963756">
      <w:pPr>
        <w:rPr>
          <w:rStyle w:val="NoSpacingChar"/>
        </w:rPr>
      </w:pPr>
      <w:r>
        <w:t xml:space="preserve">The project was </w:t>
      </w:r>
      <w:r w:rsidR="009225BF">
        <w:t>structured</w:t>
      </w:r>
      <w:r w:rsidR="00EA7D4C">
        <w:t xml:space="preserve"> using e</w:t>
      </w:r>
      <w:r w:rsidR="00120F36" w:rsidRPr="00B9568E">
        <w:rPr>
          <w:rStyle w:val="NoSpacingChar"/>
        </w:rPr>
        <w:t xml:space="preserve">lements of </w:t>
      </w:r>
      <w:proofErr w:type="gramStart"/>
      <w:r w:rsidR="00120F36" w:rsidRPr="00B9568E">
        <w:rPr>
          <w:rStyle w:val="NoSpacingChar"/>
        </w:rPr>
        <w:t>Agile</w:t>
      </w:r>
      <w:proofErr w:type="gramEnd"/>
      <w:r w:rsidR="00120F36" w:rsidRPr="00B9568E">
        <w:rPr>
          <w:rStyle w:val="NoSpacingChar"/>
        </w:rPr>
        <w:t xml:space="preserve"> development practice</w:t>
      </w:r>
      <w:r w:rsidR="00EA7D4C">
        <w:rPr>
          <w:rStyle w:val="NoSpacingChar"/>
        </w:rPr>
        <w:t>.</w:t>
      </w:r>
      <w:r w:rsidR="002232DC">
        <w:rPr>
          <w:rStyle w:val="NoSpacingChar"/>
        </w:rPr>
        <w:t xml:space="preserve"> </w:t>
      </w:r>
      <w:r w:rsidR="00963756" w:rsidRPr="008824C1">
        <w:rPr>
          <w:rStyle w:val="NoSpacingChar"/>
        </w:rPr>
        <w:t xml:space="preserve">The project was broken down into stages </w:t>
      </w:r>
      <w:r w:rsidR="00963756" w:rsidRPr="008824C1">
        <w:rPr>
          <w:rStyle w:val="NoSpacingChar"/>
          <w:highlight w:val="cyan"/>
        </w:rPr>
        <w:t>(Appendix A)</w:t>
      </w:r>
      <w:r w:rsidR="00963756" w:rsidRPr="008824C1">
        <w:rPr>
          <w:rStyle w:val="NoSpacingChar"/>
        </w:rPr>
        <w:t xml:space="preserve"> </w:t>
      </w:r>
      <w:r w:rsidR="00204D87">
        <w:rPr>
          <w:rStyle w:val="NoSpacingChar"/>
        </w:rPr>
        <w:t xml:space="preserve">each </w:t>
      </w:r>
      <w:r w:rsidR="00963756" w:rsidRPr="008824C1">
        <w:rPr>
          <w:rStyle w:val="NoSpacingChar"/>
        </w:rPr>
        <w:t>focusing on a particular feature in line with the Agile principal of continuous delivery. Because of the limited timeframe of the project, each stage is aligned with a single sprint.</w:t>
      </w:r>
      <w:r w:rsidR="002232DC">
        <w:rPr>
          <w:rStyle w:val="NoSpacingChar"/>
        </w:rPr>
        <w:t xml:space="preserve"> Each stage of the project would also feature its own research into the specifics of that feature to determine how best to implement it.</w:t>
      </w:r>
    </w:p>
    <w:p w14:paraId="524CA266" w14:textId="60FF07E8" w:rsidR="001919D1" w:rsidRDefault="001919D1" w:rsidP="00963756">
      <w:pPr>
        <w:rPr>
          <w:rStyle w:val="NoSpacingChar"/>
        </w:rPr>
      </w:pPr>
      <w:r>
        <w:rPr>
          <w:rStyle w:val="NoSpacingChar"/>
        </w:rPr>
        <w:t>Development took place between February and May of 2021.</w:t>
      </w:r>
    </w:p>
    <w:p w14:paraId="34822D89" w14:textId="6A741E43" w:rsidR="00963756" w:rsidRDefault="00204D87" w:rsidP="00963756">
      <w:pPr>
        <w:rPr>
          <w:rStyle w:val="NoSpacingChar"/>
        </w:rPr>
      </w:pPr>
      <w:r>
        <w:rPr>
          <w:rStyle w:val="NoSpacingChar"/>
        </w:rPr>
        <w:t xml:space="preserve">Unlike </w:t>
      </w:r>
      <w:r w:rsidR="009225BF">
        <w:rPr>
          <w:rStyle w:val="NoSpacingChar"/>
        </w:rPr>
        <w:t xml:space="preserve">typical </w:t>
      </w:r>
      <w:r w:rsidR="00E878AF">
        <w:rPr>
          <w:rStyle w:val="NoSpacingChar"/>
        </w:rPr>
        <w:t>Agile development</w:t>
      </w:r>
      <w:r>
        <w:rPr>
          <w:rStyle w:val="NoSpacingChar"/>
        </w:rPr>
        <w:t>,</w:t>
      </w:r>
      <w:r w:rsidR="00E878AF">
        <w:rPr>
          <w:rStyle w:val="NoSpacingChar"/>
        </w:rPr>
        <w:t xml:space="preserve"> which is designed to facilitate good collaboration between team-members and stakeholders in projects with changing requirements,</w:t>
      </w:r>
      <w:r>
        <w:rPr>
          <w:rStyle w:val="NoSpacingChar"/>
        </w:rPr>
        <w:t xml:space="preserve"> </w:t>
      </w:r>
      <w:r w:rsidR="00E878AF">
        <w:rPr>
          <w:rStyle w:val="NoSpacingChar"/>
        </w:rPr>
        <w:t>this project was an independent effort with fixed requirements.</w:t>
      </w:r>
    </w:p>
    <w:p w14:paraId="604F05CE" w14:textId="77777777" w:rsidR="00A3318E" w:rsidRDefault="00A3318E" w:rsidP="00963756">
      <w:pPr>
        <w:rPr>
          <w:rStyle w:val="NoSpacingChar"/>
        </w:rPr>
      </w:pPr>
    </w:p>
    <w:p w14:paraId="5443478D" w14:textId="07541A08" w:rsidR="009225BF" w:rsidRDefault="009225BF" w:rsidP="009225BF">
      <w:pPr>
        <w:pStyle w:val="Heading2"/>
        <w:rPr>
          <w:rStyle w:val="Heading2Char"/>
        </w:rPr>
      </w:pPr>
      <w:bookmarkStart w:id="14" w:name="_Toc70959601"/>
      <w:r w:rsidRPr="009225BF">
        <w:rPr>
          <w:rStyle w:val="Heading2Char"/>
        </w:rPr>
        <w:t>Management</w:t>
      </w:r>
      <w:bookmarkEnd w:id="14"/>
    </w:p>
    <w:p w14:paraId="543F7737" w14:textId="221F2F76" w:rsidR="002232DC" w:rsidRDefault="002232DC" w:rsidP="002232DC">
      <w:pPr>
        <w:rPr>
          <w:rFonts w:eastAsiaTheme="minorHAnsi"/>
        </w:rPr>
      </w:pPr>
      <w:r>
        <w:t>The development of the project was managed using GitHub tools to track required tasks and milestones.</w:t>
      </w:r>
      <w:r w:rsidR="00F87012">
        <w:t xml:space="preserve"> </w:t>
      </w:r>
      <w:r w:rsidR="00145A57" w:rsidRPr="00BC1F08">
        <w:rPr>
          <w:rFonts w:eastAsiaTheme="minorHAnsi"/>
        </w:rPr>
        <w:t xml:space="preserve">For each stage of the project, the tasks within that stage were outlined as </w:t>
      </w:r>
      <w:r w:rsidR="00BC1F08">
        <w:rPr>
          <w:rFonts w:eastAsiaTheme="minorHAnsi"/>
        </w:rPr>
        <w:t xml:space="preserve">GitHub </w:t>
      </w:r>
      <w:r w:rsidR="00F87012">
        <w:rPr>
          <w:rFonts w:eastAsiaTheme="minorHAnsi"/>
        </w:rPr>
        <w:t>I</w:t>
      </w:r>
      <w:r w:rsidR="00BC1F08">
        <w:rPr>
          <w:rFonts w:eastAsiaTheme="minorHAnsi"/>
        </w:rPr>
        <w:t xml:space="preserve">ssues. These </w:t>
      </w:r>
      <w:r w:rsidR="00F87012">
        <w:rPr>
          <w:rFonts w:eastAsiaTheme="minorHAnsi"/>
        </w:rPr>
        <w:t>I</w:t>
      </w:r>
      <w:r w:rsidR="00BC1F08">
        <w:rPr>
          <w:rFonts w:eastAsiaTheme="minorHAnsi"/>
        </w:rPr>
        <w:t xml:space="preserve">ssues were </w:t>
      </w:r>
      <w:r w:rsidR="00BC1F08">
        <w:rPr>
          <w:rFonts w:eastAsiaTheme="minorHAnsi"/>
        </w:rPr>
        <w:lastRenderedPageBreak/>
        <w:t xml:space="preserve">assigned to </w:t>
      </w:r>
      <w:r w:rsidR="00F87012">
        <w:rPr>
          <w:rFonts w:eastAsiaTheme="minorHAnsi"/>
        </w:rPr>
        <w:t>M</w:t>
      </w:r>
      <w:r w:rsidR="00BC1F08">
        <w:rPr>
          <w:rFonts w:eastAsiaTheme="minorHAnsi"/>
        </w:rPr>
        <w:t>ilestones for each sprint and tracked in a GitHub Projects Kanban board.</w:t>
      </w:r>
    </w:p>
    <w:p w14:paraId="56DEB760" w14:textId="7D80D451" w:rsidR="00A3318E" w:rsidRPr="00A3318E" w:rsidRDefault="00A3318E" w:rsidP="002232DC">
      <w:pPr>
        <w:rPr>
          <w:rFonts w:eastAsiaTheme="minorHAnsi"/>
        </w:rPr>
      </w:pPr>
      <w:r w:rsidRPr="00A3318E">
        <w:t>The key metrics of success for software development projects are velocity and effort</w:t>
      </w:r>
      <w:r w:rsidRPr="00A3318E">
        <w:rPr>
          <w:rStyle w:val="NoSpacingChar"/>
          <w:rFonts w:eastAsiaTheme="majorEastAsia"/>
        </w:rPr>
        <w:t xml:space="preserve"> </w:t>
      </w:r>
      <w:r w:rsidRPr="00A3318E">
        <w:rPr>
          <w:rStyle w:val="NoSpacingChar"/>
          <w:rFonts w:eastAsiaTheme="majorEastAsia"/>
          <w:highlight w:val="magenta"/>
        </w:rPr>
        <w:t>(</w:t>
      </w:r>
      <w:proofErr w:type="spellStart"/>
      <w:r w:rsidRPr="00A3318E">
        <w:rPr>
          <w:rStyle w:val="NoSpacingChar"/>
          <w:rFonts w:eastAsiaTheme="majorEastAsia"/>
          <w:highlight w:val="magenta"/>
        </w:rPr>
        <w:t>Kupiainen</w:t>
      </w:r>
      <w:proofErr w:type="spellEnd"/>
      <w:r w:rsidRPr="00A3318E">
        <w:rPr>
          <w:rStyle w:val="NoSpacingChar"/>
          <w:rFonts w:eastAsiaTheme="majorEastAsia"/>
          <w:highlight w:val="magenta"/>
        </w:rPr>
        <w:t xml:space="preserve">, </w:t>
      </w:r>
      <w:proofErr w:type="spellStart"/>
      <w:r w:rsidRPr="00A3318E">
        <w:rPr>
          <w:rStyle w:val="NoSpacingChar"/>
          <w:rFonts w:eastAsiaTheme="majorEastAsia"/>
          <w:highlight w:val="magenta"/>
        </w:rPr>
        <w:t>Mäntylä</w:t>
      </w:r>
      <w:proofErr w:type="spellEnd"/>
      <w:r w:rsidRPr="00A3318E">
        <w:rPr>
          <w:rStyle w:val="NoSpacingChar"/>
          <w:rFonts w:eastAsiaTheme="majorEastAsia"/>
          <w:highlight w:val="magenta"/>
        </w:rPr>
        <w:t xml:space="preserve"> and </w:t>
      </w:r>
      <w:proofErr w:type="spellStart"/>
      <w:r w:rsidRPr="00A3318E">
        <w:rPr>
          <w:rStyle w:val="NoSpacingChar"/>
          <w:rFonts w:eastAsiaTheme="majorEastAsia"/>
          <w:highlight w:val="magenta"/>
        </w:rPr>
        <w:t>Itkonen</w:t>
      </w:r>
      <w:proofErr w:type="spellEnd"/>
      <w:r w:rsidRPr="00A3318E">
        <w:rPr>
          <w:rStyle w:val="NoSpacingChar"/>
          <w:rFonts w:eastAsiaTheme="majorEastAsia"/>
          <w:highlight w:val="magenta"/>
        </w:rPr>
        <w:t xml:space="preserve"> 2015)</w:t>
      </w:r>
      <w:r w:rsidRPr="00A3318E">
        <w:rPr>
          <w:rStyle w:val="NoSpacingChar"/>
          <w:rFonts w:eastAsiaTheme="majorEastAsia"/>
        </w:rPr>
        <w:t>. Effort accounts for the time required and difficulty of a task. High velocity projects deliver small improvements to the product frequently.</w:t>
      </w:r>
    </w:p>
    <w:p w14:paraId="7B7A7AEE" w14:textId="3CB99260" w:rsidR="00BC1F08" w:rsidRDefault="009225BF" w:rsidP="009225BF">
      <w:pPr>
        <w:rPr>
          <w:rStyle w:val="NoSpacingChar"/>
          <w:rFonts w:eastAsiaTheme="majorEastAsia"/>
        </w:rPr>
      </w:pPr>
      <w:r w:rsidRPr="00A3318E">
        <w:rPr>
          <w:rStyle w:val="NoSpacingChar"/>
          <w:rFonts w:eastAsiaTheme="majorEastAsia"/>
        </w:rPr>
        <w:t xml:space="preserve">Time management was handled by a burndown </w:t>
      </w:r>
      <w:r w:rsidRPr="009225BF">
        <w:rPr>
          <w:rStyle w:val="NoSpacingChar"/>
          <w:rFonts w:eastAsiaTheme="majorEastAsia"/>
        </w:rPr>
        <w:t xml:space="preserve">chart </w:t>
      </w:r>
      <w:r w:rsidRPr="00F87012">
        <w:rPr>
          <w:rStyle w:val="NoSpacingChar"/>
          <w:rFonts w:eastAsiaTheme="majorEastAsia"/>
          <w:highlight w:val="cyan"/>
        </w:rPr>
        <w:t>(Appendix B</w:t>
      </w:r>
      <w:r w:rsidRPr="009225BF">
        <w:rPr>
          <w:rStyle w:val="NoSpacingChar"/>
          <w:rFonts w:eastAsiaTheme="majorEastAsia"/>
        </w:rPr>
        <w:t>). Although this approach assumes equal effort is required for each stage, it ensured that time was distributed evenly throughout the project, and no stage would</w:t>
      </w:r>
      <w:r w:rsidR="00204D87">
        <w:rPr>
          <w:rStyle w:val="NoSpacingChar"/>
          <w:rFonts w:eastAsiaTheme="majorEastAsia"/>
        </w:rPr>
        <w:t xml:space="preserve"> reduce the quality of another.</w:t>
      </w:r>
    </w:p>
    <w:p w14:paraId="528B86F1" w14:textId="7F80B2B1" w:rsidR="008625BE" w:rsidRDefault="008625BE" w:rsidP="00EA7D4C">
      <w:pPr>
        <w:pStyle w:val="Heading2"/>
        <w:rPr>
          <w:rStyle w:val="Heading2Char"/>
        </w:rPr>
      </w:pPr>
      <w:bookmarkStart w:id="15" w:name="_Toc70959602"/>
      <w:r w:rsidRPr="00EA7D4C">
        <w:rPr>
          <w:rStyle w:val="Heading2Char"/>
        </w:rPr>
        <w:t>Evaluation</w:t>
      </w:r>
      <w:bookmarkEnd w:id="15"/>
    </w:p>
    <w:p w14:paraId="0D8551AC" w14:textId="1992745C" w:rsidR="009B7CFB" w:rsidRPr="009B7CFB" w:rsidRDefault="009B7CFB" w:rsidP="009B7CFB">
      <w:pPr>
        <w:pStyle w:val="Heading3"/>
      </w:pPr>
      <w:bookmarkStart w:id="16" w:name="_Toc70959603"/>
      <w:r>
        <w:t>Software Evaluation</w:t>
      </w:r>
      <w:bookmarkEnd w:id="16"/>
    </w:p>
    <w:p w14:paraId="476112D4" w14:textId="77777777" w:rsidR="004D4D04" w:rsidRDefault="004D4D04" w:rsidP="004D4D04">
      <w:pPr>
        <w:rPr>
          <w:rFonts w:eastAsiaTheme="majorEastAsia"/>
        </w:rPr>
      </w:pPr>
      <w:r>
        <w:rPr>
          <w:rFonts w:eastAsiaTheme="majorEastAsia"/>
        </w:rPr>
        <w:t>Ideally, the VA would be tested by users with cognitive impairment over an extended period to ascertain a change in their rate of cognitive decline, however there are several issues with this approach. Elders with cognitive decline are vulnerable persons and obtaining ethical clearance to work with these individuals is beyond the scope of this project; additionally, people living with dementia may not be able to provide informed consent of participation. The results of this evaluation would also be questionable as the benefits of dementia care technologies are often only perceivable with longer follow-up times and the timeframe of this project would not allow such an extended study. As cognition loss is inevitable with or without intervention, identifying whether a change in cognition is attributable to the VA would also require a large sample size.</w:t>
      </w:r>
    </w:p>
    <w:p w14:paraId="67C3F73C" w14:textId="282FBBF2" w:rsidR="00A3318E" w:rsidRDefault="004D4D04" w:rsidP="00A3318E">
      <w:pPr>
        <w:rPr>
          <w:rFonts w:eastAsiaTheme="majorEastAsia"/>
        </w:rPr>
      </w:pPr>
      <w:r>
        <w:rPr>
          <w:rFonts w:eastAsiaTheme="majorEastAsia"/>
        </w:rPr>
        <w:t>Instead, the</w:t>
      </w:r>
      <w:r w:rsidR="009B7CFB" w:rsidRPr="009B7CFB">
        <w:rPr>
          <w:rFonts w:eastAsiaTheme="majorEastAsia"/>
        </w:rPr>
        <w:t xml:space="preserve"> </w:t>
      </w:r>
      <w:r w:rsidR="00F87012">
        <w:rPr>
          <w:rFonts w:eastAsiaTheme="majorEastAsia"/>
        </w:rPr>
        <w:t xml:space="preserve">suitability of the </w:t>
      </w:r>
      <w:r w:rsidR="009B7CFB" w:rsidRPr="009B7CFB">
        <w:rPr>
          <w:rFonts w:eastAsiaTheme="majorEastAsia"/>
        </w:rPr>
        <w:t>developed artefact</w:t>
      </w:r>
      <w:r w:rsidR="00F87012">
        <w:rPr>
          <w:rFonts w:eastAsiaTheme="majorEastAsia"/>
        </w:rPr>
        <w:t xml:space="preserve"> was measured by comparing it to </w:t>
      </w:r>
      <w:r>
        <w:rPr>
          <w:rFonts w:eastAsiaTheme="majorEastAsia"/>
        </w:rPr>
        <w:t xml:space="preserve">existing </w:t>
      </w:r>
      <w:r w:rsidR="00F87012">
        <w:rPr>
          <w:rFonts w:eastAsiaTheme="majorEastAsia"/>
        </w:rPr>
        <w:t>frameworks for dementia care technologies.</w:t>
      </w:r>
      <w:r w:rsidR="00A3318E">
        <w:rPr>
          <w:rFonts w:eastAsiaTheme="majorEastAsia"/>
        </w:rPr>
        <w:t xml:space="preserve"> </w:t>
      </w:r>
      <w:r w:rsidR="00A3318E">
        <w:rPr>
          <w:rFonts w:eastAsiaTheme="majorEastAsia"/>
        </w:rPr>
        <w:lastRenderedPageBreak/>
        <w:t xml:space="preserve">Additionally, each new feature is </w:t>
      </w:r>
      <w:r w:rsidR="00D5236B">
        <w:rPr>
          <w:rFonts w:eastAsiaTheme="majorEastAsia"/>
        </w:rPr>
        <w:t xml:space="preserve">informally </w:t>
      </w:r>
      <w:r w:rsidR="00A3318E">
        <w:rPr>
          <w:rFonts w:eastAsiaTheme="majorEastAsia"/>
        </w:rPr>
        <w:t>evaluated throughout development. This recurring evaluation falls under the iterative development ideology of Agile and highlights inadequacies of design, poor usability, and poor performance as quickly as possible so they can be rectified.</w:t>
      </w:r>
    </w:p>
    <w:p w14:paraId="29736361" w14:textId="2B3AD7FD" w:rsidR="00A3318E" w:rsidRDefault="00A3318E" w:rsidP="009B7CFB">
      <w:pPr>
        <w:rPr>
          <w:rStyle w:val="NoSpacingChar"/>
          <w:rFonts w:eastAsiaTheme="majorEastAsia"/>
        </w:rPr>
      </w:pPr>
      <w:r>
        <w:rPr>
          <w:rFonts w:eastAsiaTheme="majorEastAsia"/>
        </w:rPr>
        <w:t xml:space="preserve">It is difficult to compare VAs because of varying functions and capabilities </w:t>
      </w:r>
      <w:r w:rsidRPr="00A3318E">
        <w:rPr>
          <w:rStyle w:val="NoSpacingChar"/>
          <w:rFonts w:eastAsiaTheme="majorEastAsia"/>
          <w:highlight w:val="magenta"/>
        </w:rPr>
        <w:t xml:space="preserve">(Jiang </w:t>
      </w:r>
      <w:r w:rsidRPr="00A3318E">
        <w:rPr>
          <w:rStyle w:val="Emphasis"/>
          <w:rFonts w:eastAsiaTheme="majorEastAsia"/>
          <w:highlight w:val="magenta"/>
        </w:rPr>
        <w:t>et al.</w:t>
      </w:r>
      <w:r w:rsidRPr="00A3318E">
        <w:rPr>
          <w:rStyle w:val="NoSpacingChar"/>
          <w:rFonts w:eastAsiaTheme="majorEastAsia"/>
          <w:highlight w:val="magenta"/>
        </w:rPr>
        <w:t xml:space="preserve"> 2015).</w:t>
      </w:r>
    </w:p>
    <w:p w14:paraId="5A53122A" w14:textId="29D4F6BB" w:rsidR="00D5236B" w:rsidRDefault="00D5236B" w:rsidP="009B7CFB">
      <w:pPr>
        <w:rPr>
          <w:rFonts w:eastAsiaTheme="majorEastAsia"/>
        </w:rPr>
      </w:pPr>
      <w:r>
        <w:rPr>
          <w:rFonts w:eastAsiaTheme="majorEastAsia"/>
        </w:rPr>
        <w:t xml:space="preserve">A list of voice commands covering the use of the implemented features was created </w:t>
      </w:r>
      <w:r w:rsidR="005D0AED">
        <w:rPr>
          <w:rFonts w:eastAsiaTheme="majorEastAsia"/>
        </w:rPr>
        <w:t>after</w:t>
      </w:r>
      <w:r>
        <w:rPr>
          <w:rFonts w:eastAsiaTheme="majorEastAsia"/>
        </w:rPr>
        <w:t xml:space="preserve"> </w:t>
      </w:r>
      <w:r w:rsidR="005D0AED">
        <w:rPr>
          <w:rFonts w:eastAsiaTheme="majorEastAsia"/>
        </w:rPr>
        <w:t xml:space="preserve">the </w:t>
      </w:r>
      <w:r>
        <w:rPr>
          <w:rFonts w:eastAsiaTheme="majorEastAsia"/>
        </w:rPr>
        <w:t xml:space="preserve">development </w:t>
      </w:r>
      <w:r w:rsidR="005D0AED">
        <w:rPr>
          <w:rFonts w:eastAsiaTheme="majorEastAsia"/>
        </w:rPr>
        <w:t xml:space="preserve">stages </w:t>
      </w:r>
      <w:r>
        <w:rPr>
          <w:rFonts w:eastAsiaTheme="majorEastAsia"/>
        </w:rPr>
        <w:t xml:space="preserve">to measure the speed and accuracy of the VAs responses. These commands were spoken to the VA </w:t>
      </w:r>
      <w:r w:rsidR="005D0AED">
        <w:rPr>
          <w:rFonts w:eastAsiaTheme="majorEastAsia"/>
        </w:rPr>
        <w:t xml:space="preserve">for </w:t>
      </w:r>
      <w:r>
        <w:rPr>
          <w:rFonts w:eastAsiaTheme="majorEastAsia"/>
        </w:rPr>
        <w:t xml:space="preserve">evaluation </w:t>
      </w:r>
      <w:r w:rsidR="005D0AED">
        <w:rPr>
          <w:rFonts w:eastAsiaTheme="majorEastAsia"/>
        </w:rPr>
        <w:t xml:space="preserve">at the end of the project. </w:t>
      </w:r>
      <w:r>
        <w:rPr>
          <w:rFonts w:eastAsiaTheme="majorEastAsia"/>
        </w:rPr>
        <w:t>Each command was repeated five times to collect a range of results and reduce the impact of outliers. These commands were decided following development as the number and nature of the included features was unknown beforehand.</w:t>
      </w:r>
    </w:p>
    <w:p w14:paraId="7994B4F3" w14:textId="7A9F8F89" w:rsidR="005D0AED" w:rsidRDefault="005D0AED" w:rsidP="009B7CFB">
      <w:pPr>
        <w:rPr>
          <w:rFonts w:eastAsiaTheme="majorEastAsia"/>
        </w:rPr>
      </w:pPr>
      <w:r>
        <w:rPr>
          <w:rFonts w:eastAsiaTheme="majorEastAsia"/>
        </w:rPr>
        <w:t xml:space="preserve">The time-to-process (TTP) of each command was measured from the output logs of the VA beginning with the timestamp where the VA detected the user had begun speaking to the timestamp when the VA finished processing </w:t>
      </w:r>
      <w:r w:rsidR="00214019">
        <w:rPr>
          <w:rFonts w:eastAsiaTheme="majorEastAsia"/>
        </w:rPr>
        <w:t xml:space="preserve">the command </w:t>
      </w:r>
      <w:r>
        <w:rPr>
          <w:rFonts w:eastAsiaTheme="majorEastAsia"/>
        </w:rPr>
        <w:t>(</w:t>
      </w:r>
      <w:r w:rsidR="00214019">
        <w:rPr>
          <w:rFonts w:eastAsiaTheme="majorEastAsia"/>
        </w:rPr>
        <w:t>including the time to compose a response, but not including the time to speak it</w:t>
      </w:r>
      <w:r>
        <w:rPr>
          <w:rFonts w:eastAsiaTheme="majorEastAsia"/>
        </w:rPr>
        <w:t>).</w:t>
      </w:r>
    </w:p>
    <w:p w14:paraId="565277E6" w14:textId="3F6EF58E" w:rsidR="00214019" w:rsidRDefault="00214019" w:rsidP="009B7CFB">
      <w:pPr>
        <w:rPr>
          <w:rFonts w:eastAsiaTheme="majorEastAsia"/>
        </w:rPr>
      </w:pPr>
      <w:r>
        <w:rPr>
          <w:rFonts w:eastAsiaTheme="majorEastAsia"/>
        </w:rPr>
        <w:t xml:space="preserve">The accuracy of transcription was measured using </w:t>
      </w:r>
      <w:proofErr w:type="spellStart"/>
      <w:r>
        <w:rPr>
          <w:rFonts w:eastAsiaTheme="majorEastAsia"/>
        </w:rPr>
        <w:t>L</w:t>
      </w:r>
      <w:r w:rsidRPr="00214019">
        <w:rPr>
          <w:rFonts w:eastAsiaTheme="majorEastAsia"/>
        </w:rPr>
        <w:t>evenshtein</w:t>
      </w:r>
      <w:proofErr w:type="spellEnd"/>
      <w:r>
        <w:rPr>
          <w:rFonts w:eastAsiaTheme="majorEastAsia"/>
        </w:rPr>
        <w:t xml:space="preserve"> distance to compare the difference between the phrase the user knowingly spoke and the automatic transcription of the phrase that was heard.</w:t>
      </w:r>
    </w:p>
    <w:p w14:paraId="0A6E60DC" w14:textId="40F669FC" w:rsidR="00214019" w:rsidRDefault="00214019" w:rsidP="009B7CFB">
      <w:pPr>
        <w:rPr>
          <w:rFonts w:eastAsiaTheme="majorEastAsia"/>
        </w:rPr>
      </w:pPr>
      <w:r>
        <w:rPr>
          <w:rFonts w:eastAsiaTheme="majorEastAsia"/>
        </w:rPr>
        <w:t>Additionally, the expected outcome of each command was compared to the actual outcome.</w:t>
      </w:r>
    </w:p>
    <w:p w14:paraId="684A6DBF" w14:textId="77777777" w:rsidR="003C4FF9" w:rsidRPr="004D4D04" w:rsidRDefault="003C4FF9" w:rsidP="0077575E">
      <w:pPr>
        <w:pStyle w:val="ListParagraph"/>
        <w:numPr>
          <w:ilvl w:val="0"/>
          <w:numId w:val="36"/>
        </w:numPr>
        <w:rPr>
          <w:rFonts w:eastAsiaTheme="majorEastAsia"/>
          <w:highlight w:val="cyan"/>
        </w:rPr>
      </w:pPr>
      <w:r w:rsidRPr="004D4D04">
        <w:rPr>
          <w:rFonts w:eastAsiaTheme="majorEastAsia"/>
          <w:highlight w:val="cyan"/>
        </w:rPr>
        <w:t>:Robustness</w:t>
      </w:r>
    </w:p>
    <w:p w14:paraId="0A611839" w14:textId="2595D8D9" w:rsidR="003C4FF9" w:rsidRPr="004D4D04" w:rsidRDefault="003C4FF9" w:rsidP="0077575E">
      <w:pPr>
        <w:pStyle w:val="ListParagraph"/>
        <w:numPr>
          <w:ilvl w:val="1"/>
          <w:numId w:val="36"/>
        </w:numPr>
        <w:rPr>
          <w:rFonts w:eastAsiaTheme="majorEastAsia"/>
          <w:highlight w:val="cyan"/>
        </w:rPr>
      </w:pPr>
      <w:r w:rsidRPr="004D4D04">
        <w:rPr>
          <w:rFonts w:eastAsiaTheme="majorEastAsia"/>
          <w:highlight w:val="cyan"/>
        </w:rPr>
        <w:t>Count frequency of errors during example use (test plan)</w:t>
      </w:r>
    </w:p>
    <w:p w14:paraId="49EB0265" w14:textId="17A4E595" w:rsidR="003C4FF9" w:rsidRPr="004D4D04" w:rsidRDefault="003C4FF9" w:rsidP="0077575E">
      <w:pPr>
        <w:pStyle w:val="ListParagraph"/>
        <w:numPr>
          <w:ilvl w:val="1"/>
          <w:numId w:val="36"/>
        </w:numPr>
        <w:rPr>
          <w:rFonts w:eastAsiaTheme="majorEastAsia"/>
          <w:highlight w:val="cyan"/>
        </w:rPr>
      </w:pPr>
      <w:r w:rsidRPr="004D4D04">
        <w:rPr>
          <w:rFonts w:eastAsiaTheme="majorEastAsia"/>
          <w:highlight w:val="cyan"/>
        </w:rPr>
        <w:lastRenderedPageBreak/>
        <w:t>Accuracy of TTS</w:t>
      </w:r>
    </w:p>
    <w:p w14:paraId="57C7C5AA" w14:textId="4E10F983" w:rsidR="003C4FF9" w:rsidRPr="004D4D04" w:rsidRDefault="003C4FF9" w:rsidP="0077575E">
      <w:pPr>
        <w:pStyle w:val="ListParagraph"/>
        <w:numPr>
          <w:ilvl w:val="1"/>
          <w:numId w:val="36"/>
        </w:numPr>
        <w:rPr>
          <w:rFonts w:eastAsiaTheme="majorEastAsia"/>
          <w:highlight w:val="cyan"/>
        </w:rPr>
      </w:pPr>
      <w:r w:rsidRPr="004D4D04">
        <w:rPr>
          <w:rFonts w:eastAsiaTheme="majorEastAsia"/>
          <w:highlight w:val="cyan"/>
        </w:rPr>
        <w:t>Correctness of intent detection</w:t>
      </w:r>
    </w:p>
    <w:p w14:paraId="7B76BE5B" w14:textId="2EDB124D" w:rsidR="00F87012" w:rsidRDefault="003C4FF9" w:rsidP="0077575E">
      <w:pPr>
        <w:pStyle w:val="ListParagraph"/>
        <w:numPr>
          <w:ilvl w:val="1"/>
          <w:numId w:val="36"/>
        </w:numPr>
        <w:rPr>
          <w:rFonts w:eastAsiaTheme="majorEastAsia"/>
          <w:highlight w:val="cyan"/>
        </w:rPr>
      </w:pPr>
      <w:r w:rsidRPr="004D4D04">
        <w:rPr>
          <w:rFonts w:eastAsiaTheme="majorEastAsia"/>
          <w:highlight w:val="cyan"/>
        </w:rPr>
        <w:t>Speed of transcription</w:t>
      </w:r>
    </w:p>
    <w:p w14:paraId="74F04983" w14:textId="1D7A1754" w:rsidR="00A3318E" w:rsidRPr="00D5236B" w:rsidRDefault="00A3318E" w:rsidP="00A3318E">
      <w:pPr>
        <w:pStyle w:val="ListParagraph"/>
        <w:numPr>
          <w:ilvl w:val="0"/>
          <w:numId w:val="0"/>
        </w:numPr>
        <w:ind w:left="1440"/>
        <w:rPr>
          <w:rFonts w:eastAsiaTheme="majorEastAsia"/>
          <w:highlight w:val="red"/>
        </w:rPr>
      </w:pPr>
      <w:r w:rsidRPr="00D5236B">
        <w:rPr>
          <w:rFonts w:eastAsiaTheme="majorEastAsia"/>
          <w:highlight w:val="red"/>
        </w:rPr>
        <w:t>The basic interaction will be measured by the accuracy and response time of its intent analysis component against a library of sample commands.</w:t>
      </w:r>
    </w:p>
    <w:p w14:paraId="02758165" w14:textId="0B7CDF81" w:rsidR="00220F31" w:rsidRDefault="004D4D04" w:rsidP="003C4FF9">
      <w:pPr>
        <w:rPr>
          <w:rFonts w:eastAsiaTheme="majorEastAsia"/>
        </w:rPr>
      </w:pPr>
      <w:r w:rsidRPr="004D4D04">
        <w:rPr>
          <w:rFonts w:eastAsiaTheme="majorEastAsia"/>
        </w:rPr>
        <w:t>An automated test-suite</w:t>
      </w:r>
      <w:r w:rsidR="001919D1">
        <w:rPr>
          <w:rFonts w:eastAsiaTheme="majorEastAsia"/>
        </w:rPr>
        <w:t xml:space="preserve"> </w:t>
      </w:r>
      <w:r w:rsidRPr="004D4D04">
        <w:rPr>
          <w:rFonts w:eastAsiaTheme="majorEastAsia"/>
        </w:rPr>
        <w:t xml:space="preserve">for </w:t>
      </w:r>
      <w:proofErr w:type="spellStart"/>
      <w:r w:rsidR="001919D1">
        <w:rPr>
          <w:rFonts w:eastAsiaTheme="majorEastAsia"/>
        </w:rPr>
        <w:t>chatbots</w:t>
      </w:r>
      <w:proofErr w:type="spellEnd"/>
      <w:r w:rsidR="001919D1">
        <w:rPr>
          <w:rFonts w:eastAsiaTheme="majorEastAsia"/>
        </w:rPr>
        <w:t xml:space="preserve"> and </w:t>
      </w:r>
      <w:r w:rsidRPr="004D4D04">
        <w:rPr>
          <w:rFonts w:eastAsiaTheme="majorEastAsia"/>
        </w:rPr>
        <w:t>VAs</w:t>
      </w:r>
      <w:r w:rsidR="001919D1">
        <w:rPr>
          <w:rFonts w:eastAsiaTheme="majorEastAsia"/>
        </w:rPr>
        <w:t xml:space="preserve">, </w:t>
      </w:r>
      <w:proofErr w:type="spellStart"/>
      <w:r w:rsidR="001919D1" w:rsidRPr="001919D1">
        <w:rPr>
          <w:rStyle w:val="Emphasis"/>
          <w:rFonts w:eastAsiaTheme="majorEastAsia"/>
        </w:rPr>
        <w:t>Botium</w:t>
      </w:r>
      <w:proofErr w:type="spellEnd"/>
      <w:r w:rsidR="001919D1">
        <w:rPr>
          <w:rFonts w:eastAsiaTheme="majorEastAsia"/>
        </w:rPr>
        <w:t>,</w:t>
      </w:r>
      <w:r w:rsidR="001919D1" w:rsidRPr="004D4D04">
        <w:rPr>
          <w:rFonts w:eastAsiaTheme="majorEastAsia"/>
        </w:rPr>
        <w:t xml:space="preserve"> </w:t>
      </w:r>
      <w:r w:rsidRPr="004D4D04">
        <w:rPr>
          <w:rFonts w:eastAsiaTheme="majorEastAsia"/>
        </w:rPr>
        <w:t>was considered to evaluate the VA.</w:t>
      </w:r>
      <w:r w:rsidR="001919D1">
        <w:rPr>
          <w:rFonts w:eastAsiaTheme="majorEastAsia"/>
        </w:rPr>
        <w:t xml:space="preserve"> </w:t>
      </w:r>
      <w:proofErr w:type="spellStart"/>
      <w:r w:rsidR="001919D1" w:rsidRPr="00A3318E">
        <w:rPr>
          <w:rStyle w:val="Emphasis"/>
          <w:rFonts w:eastAsiaTheme="majorEastAsia"/>
        </w:rPr>
        <w:t>Botium</w:t>
      </w:r>
      <w:proofErr w:type="spellEnd"/>
      <w:r w:rsidR="001919D1">
        <w:rPr>
          <w:rFonts w:eastAsiaTheme="majorEastAsia"/>
        </w:rPr>
        <w:t xml:space="preserve"> is able to</w:t>
      </w:r>
      <w:r w:rsidR="00A3318E">
        <w:rPr>
          <w:rFonts w:eastAsiaTheme="majorEastAsia"/>
        </w:rPr>
        <w:t xml:space="preserve"> simulate human input errors which could be adapted to represent unclear speech inputs from people with cognitive decline</w:t>
      </w:r>
      <w:r w:rsidR="001919D1">
        <w:rPr>
          <w:rFonts w:eastAsiaTheme="majorEastAsia"/>
        </w:rPr>
        <w:t xml:space="preserve">. Ultimately, </w:t>
      </w:r>
      <w:proofErr w:type="spellStart"/>
      <w:r w:rsidR="001919D1" w:rsidRPr="001919D1">
        <w:rPr>
          <w:rStyle w:val="Emphasis"/>
          <w:rFonts w:eastAsiaTheme="majorEastAsia"/>
        </w:rPr>
        <w:t>Botium</w:t>
      </w:r>
      <w:proofErr w:type="spellEnd"/>
      <w:r w:rsidR="001919D1">
        <w:rPr>
          <w:rFonts w:eastAsiaTheme="majorEastAsia"/>
        </w:rPr>
        <w:t xml:space="preserve"> was not used for testing as it was not feasible to develop a custom adaptor for the VA in addition to developing the VA itself within the project timeframe.</w:t>
      </w:r>
    </w:p>
    <w:p w14:paraId="5F4B9A80" w14:textId="320DCDD7" w:rsidR="009B7CFB" w:rsidRPr="00F70034" w:rsidRDefault="009B7CFB" w:rsidP="00F70034">
      <w:pPr>
        <w:pStyle w:val="Heading3"/>
        <w:rPr>
          <w:rStyle w:val="Heading5Char"/>
        </w:rPr>
      </w:pPr>
      <w:bookmarkStart w:id="17" w:name="_Toc70959604"/>
      <w:r w:rsidRPr="00F70034">
        <w:rPr>
          <w:rStyle w:val="Heading5Char"/>
        </w:rPr>
        <w:t>Process Evaluation</w:t>
      </w:r>
      <w:bookmarkEnd w:id="17"/>
    </w:p>
    <w:p w14:paraId="7FB25C52" w14:textId="4533E295" w:rsidR="00BC1F08" w:rsidRDefault="008625BE" w:rsidP="008625BE">
      <w:r>
        <w:rPr>
          <w:rStyle w:val="NoSpacingChar"/>
          <w:rFonts w:eastAsiaTheme="minorHAnsi"/>
        </w:rPr>
        <w:t xml:space="preserve">The project management was evaluated using the burndown chart to confirm that the assigned hours were completed at a consistent rate. Additionally, by comparing the developed software to </w:t>
      </w:r>
      <w:r w:rsidRPr="008625BE">
        <w:t>the requirements initial</w:t>
      </w:r>
      <w:r>
        <w:t xml:space="preserve">ly set out, it can be determined that the time was spent appropriately by covering all initial determined if to determine if all requirements were </w:t>
      </w:r>
      <w:r w:rsidR="00BC1F08">
        <w:t>met.</w:t>
      </w:r>
    </w:p>
    <w:p w14:paraId="44B5B3A3" w14:textId="46CC3F88" w:rsidR="008C4C3A" w:rsidRDefault="009627EC" w:rsidP="00EA7D4C">
      <w:pPr>
        <w:pStyle w:val="Heading2"/>
      </w:pPr>
      <w:bookmarkStart w:id="18" w:name="_Toc70959605"/>
      <w:r>
        <w:t>Ethics</w:t>
      </w:r>
      <w:bookmarkEnd w:id="18"/>
    </w:p>
    <w:p w14:paraId="3E348F6C" w14:textId="34C3138C" w:rsidR="003819CA" w:rsidRPr="003819CA" w:rsidRDefault="003819CA" w:rsidP="003819CA">
      <w:pPr>
        <w:pStyle w:val="Heading3"/>
      </w:pPr>
      <w:bookmarkStart w:id="19" w:name="_Toc70959606"/>
      <w:r>
        <w:t>Data Collection</w:t>
      </w:r>
      <w:bookmarkEnd w:id="19"/>
    </w:p>
    <w:p w14:paraId="404678C7" w14:textId="2B156585" w:rsidR="00A0109B" w:rsidRDefault="009627EC" w:rsidP="00EA3546">
      <w:r>
        <w:rPr>
          <w:rStyle w:val="NoSpacingChar"/>
        </w:rPr>
        <w:t xml:space="preserve">The developed artefact </w:t>
      </w:r>
      <w:r w:rsidR="003819CA">
        <w:rPr>
          <w:rStyle w:val="NoSpacingChar"/>
        </w:rPr>
        <w:t xml:space="preserve">constantly </w:t>
      </w:r>
      <w:r>
        <w:rPr>
          <w:rStyle w:val="NoSpacingChar"/>
        </w:rPr>
        <w:t xml:space="preserve">collects auditory samples of users’ voices and </w:t>
      </w:r>
      <w:r w:rsidR="008625BE">
        <w:rPr>
          <w:rStyle w:val="NoSpacingChar"/>
        </w:rPr>
        <w:t>coincidental</w:t>
      </w:r>
      <w:r>
        <w:rPr>
          <w:rStyle w:val="NoSpacingChar"/>
        </w:rPr>
        <w:t xml:space="preserve"> background sounds</w:t>
      </w:r>
      <w:r w:rsidR="003819CA">
        <w:rPr>
          <w:rStyle w:val="NoSpacingChar"/>
        </w:rPr>
        <w:t xml:space="preserve"> while active</w:t>
      </w:r>
      <w:r>
        <w:rPr>
          <w:rStyle w:val="NoSpacingChar"/>
        </w:rPr>
        <w:t xml:space="preserve">. </w:t>
      </w:r>
      <w:r w:rsidR="003819CA">
        <w:rPr>
          <w:rStyle w:val="NoSpacingChar"/>
        </w:rPr>
        <w:t>Although the software does not request sensitive information, it may inadvertently collect such data if spoken aloud in proximity to the attached microphone. Any information collected is only parsed for keywords relating to the VA and</w:t>
      </w:r>
      <w:r w:rsidR="008625BE">
        <w:rPr>
          <w:rStyle w:val="NoSpacingChar"/>
        </w:rPr>
        <w:t xml:space="preserve"> </w:t>
      </w:r>
      <w:r>
        <w:rPr>
          <w:rStyle w:val="NoSpacingChar"/>
        </w:rPr>
        <w:t xml:space="preserve">is </w:t>
      </w:r>
      <w:r w:rsidRPr="003819CA">
        <w:t xml:space="preserve">not transmitted </w:t>
      </w:r>
      <w:r w:rsidR="00EA3546" w:rsidRPr="003819CA">
        <w:t xml:space="preserve">outside of the software </w:t>
      </w:r>
      <w:r w:rsidRPr="003819CA">
        <w:t xml:space="preserve">or persisted in </w:t>
      </w:r>
      <w:r w:rsidR="00EA3546" w:rsidRPr="003819CA">
        <w:t>memory after processing.</w:t>
      </w:r>
    </w:p>
    <w:p w14:paraId="5BF228CC" w14:textId="29C1404B" w:rsidR="003819CA" w:rsidRDefault="003819CA" w:rsidP="003819CA">
      <w:pPr>
        <w:pStyle w:val="Heading3"/>
      </w:pPr>
      <w:bookmarkStart w:id="20" w:name="_Toc70959607"/>
      <w:r>
        <w:lastRenderedPageBreak/>
        <w:t>Testing</w:t>
      </w:r>
      <w:bookmarkEnd w:id="20"/>
    </w:p>
    <w:p w14:paraId="5853C4D7" w14:textId="1B8BC430" w:rsidR="003819CA" w:rsidRPr="003819CA" w:rsidRDefault="003819CA" w:rsidP="00EA3546">
      <w:pPr>
        <w:rPr>
          <w:shd w:val="clear" w:color="auto" w:fill="FFFFFF"/>
        </w:rPr>
      </w:pPr>
      <w:r w:rsidRPr="00596CEB">
        <w:rPr>
          <w:rStyle w:val="NoSpacingChar"/>
        </w:rPr>
        <w:t>There are no ethical requirements relat</w:t>
      </w:r>
      <w:r>
        <w:rPr>
          <w:rStyle w:val="NoSpacingChar"/>
        </w:rPr>
        <w:t>ed</w:t>
      </w:r>
      <w:r w:rsidRPr="00596CEB">
        <w:rPr>
          <w:rStyle w:val="NoSpacingChar"/>
        </w:rPr>
        <w:t xml:space="preserve"> to </w:t>
      </w:r>
      <w:r>
        <w:rPr>
          <w:rStyle w:val="NoSpacingChar"/>
        </w:rPr>
        <w:t xml:space="preserve">testing </w:t>
      </w:r>
      <w:r w:rsidRPr="00596CEB">
        <w:rPr>
          <w:rStyle w:val="NoSpacingChar"/>
        </w:rPr>
        <w:t>the GLAD VA as it will not involve user testing.</w:t>
      </w:r>
      <w:r>
        <w:rPr>
          <w:rStyle w:val="NoSpacingChar"/>
        </w:rPr>
        <w:t xml:space="preserve"> An ethics approval was obtained for the project.</w:t>
      </w:r>
    </w:p>
    <w:p w14:paraId="24AE2165" w14:textId="4743E320" w:rsidR="009627EC" w:rsidRPr="00EA3546" w:rsidRDefault="009627EC" w:rsidP="00EA7D4C">
      <w:pPr>
        <w:pStyle w:val="Heading2"/>
        <w:rPr>
          <w:rStyle w:val="Heading2Char"/>
        </w:rPr>
      </w:pPr>
      <w:bookmarkStart w:id="21" w:name="_Toc70959608"/>
      <w:r w:rsidRPr="00EA3546">
        <w:rPr>
          <w:rStyle w:val="Heading2Char"/>
        </w:rPr>
        <w:t>Legal</w:t>
      </w:r>
      <w:bookmarkEnd w:id="21"/>
    </w:p>
    <w:p w14:paraId="747E680E" w14:textId="7688C3D5" w:rsidR="00596CEB" w:rsidRPr="007F1C16" w:rsidRDefault="00596CEB" w:rsidP="007F1C16">
      <w:pPr>
        <w:rPr>
          <w:rStyle w:val="NoSpacingChar"/>
        </w:rPr>
      </w:pPr>
      <w:r w:rsidRPr="007F1C16">
        <w:rPr>
          <w:rStyle w:val="NoSpacingChar"/>
        </w:rPr>
        <w:t>The pro</w:t>
      </w:r>
      <w:r w:rsidR="00E66D3F" w:rsidRPr="007F1C16">
        <w:rPr>
          <w:rStyle w:val="NoSpacingChar"/>
        </w:rPr>
        <w:t xml:space="preserve">ject </w:t>
      </w:r>
      <w:r w:rsidR="00120F36">
        <w:rPr>
          <w:rStyle w:val="NoSpacingChar"/>
        </w:rPr>
        <w:t>has</w:t>
      </w:r>
      <w:r w:rsidR="00E66D3F" w:rsidRPr="007F1C16">
        <w:rPr>
          <w:rStyle w:val="NoSpacingChar"/>
        </w:rPr>
        <w:t xml:space="preserve"> be</w:t>
      </w:r>
      <w:r w:rsidR="00120F36">
        <w:rPr>
          <w:rStyle w:val="NoSpacingChar"/>
        </w:rPr>
        <w:t>en</w:t>
      </w:r>
      <w:r w:rsidR="00E66D3F" w:rsidRPr="007F1C16">
        <w:rPr>
          <w:rStyle w:val="NoSpacingChar"/>
        </w:rPr>
        <w:t xml:space="preserve"> created under a GN</w:t>
      </w:r>
      <w:r w:rsidRPr="007F1C16">
        <w:rPr>
          <w:rStyle w:val="NoSpacingChar"/>
        </w:rPr>
        <w:t>U</w:t>
      </w:r>
      <w:r w:rsidR="00E66D3F" w:rsidRPr="007F1C16">
        <w:rPr>
          <w:rStyle w:val="NoSpacingChar"/>
        </w:rPr>
        <w:t xml:space="preserve"> GPLv3</w:t>
      </w:r>
      <w:r w:rsidRPr="007F1C16">
        <w:rPr>
          <w:rStyle w:val="NoSpacingChar"/>
        </w:rPr>
        <w:t xml:space="preserve"> </w:t>
      </w:r>
      <w:r w:rsidR="00E66D3F" w:rsidRPr="007F1C16">
        <w:rPr>
          <w:rStyle w:val="NoSpacingChar"/>
        </w:rPr>
        <w:t xml:space="preserve">license allowing </w:t>
      </w:r>
      <w:r w:rsidR="007F1C16" w:rsidRPr="007F1C16">
        <w:rPr>
          <w:rStyle w:val="NoSpacingChar"/>
        </w:rPr>
        <w:t xml:space="preserve">open </w:t>
      </w:r>
      <w:r w:rsidR="00E66D3F" w:rsidRPr="007F1C16">
        <w:rPr>
          <w:rStyle w:val="NoSpacingChar"/>
        </w:rPr>
        <w:t xml:space="preserve">modification and redistribution of </w:t>
      </w:r>
      <w:r w:rsidR="007F1C16" w:rsidRPr="007F1C16">
        <w:rPr>
          <w:rStyle w:val="NoSpacingChar"/>
        </w:rPr>
        <w:t xml:space="preserve">the software, provided any derivative is not closed-source. Any third-party technologies or other software used within this project </w:t>
      </w:r>
      <w:r w:rsidR="00EA3546">
        <w:rPr>
          <w:rStyle w:val="NoSpacingChar"/>
        </w:rPr>
        <w:t>are</w:t>
      </w:r>
      <w:r w:rsidR="007F1C16" w:rsidRPr="007F1C16">
        <w:rPr>
          <w:rStyle w:val="NoSpacingChar"/>
        </w:rPr>
        <w:t xml:space="preserve"> provided under a license that allows these same permissions.</w:t>
      </w:r>
      <w:r w:rsidR="00963756">
        <w:rPr>
          <w:rStyle w:val="Heading1Char"/>
        </w:rPr>
        <w:br w:type="page"/>
      </w:r>
    </w:p>
    <w:p w14:paraId="521CC206" w14:textId="03B7B730" w:rsidR="00A0109B" w:rsidRPr="004D37AA" w:rsidRDefault="00756A84" w:rsidP="004D37AA">
      <w:pPr>
        <w:pStyle w:val="Heading1"/>
      </w:pPr>
      <w:bookmarkStart w:id="22" w:name="_Toc70959609"/>
      <w:r>
        <w:lastRenderedPageBreak/>
        <w:t>Planning</w:t>
      </w:r>
      <w:bookmarkEnd w:id="22"/>
    </w:p>
    <w:p w14:paraId="7C8EDFCC" w14:textId="102C8056" w:rsidR="007D3742" w:rsidRPr="0039784C" w:rsidRDefault="007D3742" w:rsidP="0039784C">
      <w:pPr>
        <w:pStyle w:val="Heading2"/>
      </w:pPr>
      <w:bookmarkStart w:id="23" w:name="_Toc70959610"/>
      <w:r w:rsidRPr="0039784C">
        <w:t>Requirements</w:t>
      </w:r>
      <w:bookmarkEnd w:id="23"/>
    </w:p>
    <w:p w14:paraId="6805E82F" w14:textId="77777777" w:rsidR="0098548C" w:rsidRDefault="00B45D6E" w:rsidP="000E1E21">
      <w:r>
        <w:t>Following</w:t>
      </w:r>
      <w:r w:rsidR="008740E9">
        <w:t xml:space="preserve"> the initial literature review, a concept map based on common keywords </w:t>
      </w:r>
      <w:r>
        <w:t xml:space="preserve">found </w:t>
      </w:r>
      <w:r w:rsidR="008740E9">
        <w:t>in the literature was created (</w:t>
      </w:r>
      <w:r w:rsidR="008740E9" w:rsidRPr="008740E9">
        <w:rPr>
          <w:highlight w:val="cyan"/>
        </w:rPr>
        <w:t>Appendix</w:t>
      </w:r>
      <w:r w:rsidR="008740E9">
        <w:t>). This concept map supported the definition of the key needs and possible features for the proposed VA.</w:t>
      </w:r>
    </w:p>
    <w:p w14:paraId="295694A2" w14:textId="6D85B81F" w:rsidR="008740E9" w:rsidRDefault="0098548C" w:rsidP="000E1E21">
      <w:r>
        <w:t>The ne</w:t>
      </w:r>
      <w:r w:rsidR="0083589E">
        <w:t xml:space="preserve">eds and features </w:t>
      </w:r>
      <w:r w:rsidR="00121BB5">
        <w:t xml:space="preserve">were </w:t>
      </w:r>
      <w:r w:rsidR="0083589E">
        <w:t>initial divided</w:t>
      </w:r>
      <w:r w:rsidR="00121BB5">
        <w:t xml:space="preserve"> </w:t>
      </w:r>
      <w:r w:rsidR="0083589E">
        <w:t xml:space="preserve">into </w:t>
      </w:r>
      <w:r w:rsidR="00121BB5">
        <w:t>functional and non-functional</w:t>
      </w:r>
      <w:r>
        <w:t xml:space="preserve"> </w:t>
      </w:r>
      <w:r w:rsidRPr="0098548C">
        <w:rPr>
          <w:highlight w:val="cyan"/>
        </w:rPr>
        <w:t>(Table 1)</w:t>
      </w:r>
      <w:r w:rsidR="00121BB5">
        <w:t xml:space="preserve">, and </w:t>
      </w:r>
      <w:r w:rsidR="0083589E">
        <w:t xml:space="preserve">then </w:t>
      </w:r>
      <w:r w:rsidR="00121BB5">
        <w:t xml:space="preserve">further </w:t>
      </w:r>
      <w:r w:rsidR="0083589E">
        <w:t xml:space="preserve">sorted using </w:t>
      </w:r>
      <w:proofErr w:type="spellStart"/>
      <w:r w:rsidR="0083589E">
        <w:t>MoSCoW</w:t>
      </w:r>
      <w:proofErr w:type="spellEnd"/>
      <w:r w:rsidR="0083589E">
        <w:t xml:space="preserve"> prioritisation</w:t>
      </w:r>
      <w:r w:rsidR="00121BB5">
        <w:t xml:space="preserve"> </w:t>
      </w:r>
      <w:r w:rsidR="00121BB5" w:rsidRPr="00121BB5">
        <w:rPr>
          <w:highlight w:val="cyan"/>
        </w:rPr>
        <w:t xml:space="preserve">(Figure </w:t>
      </w:r>
      <w:r>
        <w:rPr>
          <w:highlight w:val="cyan"/>
        </w:rPr>
        <w:t>2</w:t>
      </w:r>
      <w:r w:rsidR="00121BB5" w:rsidRPr="00121BB5">
        <w:rPr>
          <w:highlight w:val="cyan"/>
        </w:rPr>
        <w:t>)</w:t>
      </w:r>
      <w:r w:rsidR="00121BB5">
        <w:t>.</w:t>
      </w:r>
      <w:r>
        <w:t xml:space="preserve"> </w:t>
      </w:r>
      <w:r w:rsidR="00121BB5">
        <w:t>T</w:t>
      </w:r>
      <w:r>
        <w:t xml:space="preserve">his helped </w:t>
      </w:r>
      <w:r w:rsidR="0083589E">
        <w:t>to p</w:t>
      </w:r>
      <w:r>
        <w:t>lan the development stages.</w:t>
      </w:r>
    </w:p>
    <w:tbl>
      <w:tblPr>
        <w:tblStyle w:val="TableGrid"/>
        <w:tblpPr w:leftFromText="180" w:rightFromText="180" w:vertAnchor="text" w:horzAnchor="margin" w:tblpY="25"/>
        <w:tblW w:w="0" w:type="auto"/>
        <w:tblLook w:val="04A0" w:firstRow="1" w:lastRow="0" w:firstColumn="1" w:lastColumn="0" w:noHBand="0" w:noVBand="1"/>
      </w:tblPr>
      <w:tblGrid>
        <w:gridCol w:w="948"/>
        <w:gridCol w:w="7942"/>
      </w:tblGrid>
      <w:tr w:rsidR="00121BB5" w14:paraId="763928A9" w14:textId="77777777" w:rsidTr="00121BB5">
        <w:tc>
          <w:tcPr>
            <w:tcW w:w="8890" w:type="dxa"/>
            <w:gridSpan w:val="2"/>
            <w:shd w:val="clear" w:color="auto" w:fill="B8CCE4" w:themeFill="accent1" w:themeFillTint="66"/>
            <w:vAlign w:val="center"/>
          </w:tcPr>
          <w:p w14:paraId="41A1C617" w14:textId="77777777" w:rsidR="00121BB5" w:rsidRDefault="00121BB5" w:rsidP="00121BB5">
            <w:pPr>
              <w:jc w:val="left"/>
            </w:pPr>
            <w:r>
              <w:t>Functional</w:t>
            </w:r>
          </w:p>
        </w:tc>
      </w:tr>
      <w:tr w:rsidR="00121BB5" w14:paraId="26371F22" w14:textId="77777777" w:rsidTr="00121BB5">
        <w:tc>
          <w:tcPr>
            <w:tcW w:w="948" w:type="dxa"/>
            <w:shd w:val="clear" w:color="auto" w:fill="B8CCE4" w:themeFill="accent1" w:themeFillTint="66"/>
            <w:vAlign w:val="center"/>
          </w:tcPr>
          <w:p w14:paraId="09D9C01A" w14:textId="77777777" w:rsidR="00121BB5" w:rsidRDefault="00121BB5" w:rsidP="00121BB5">
            <w:pPr>
              <w:jc w:val="left"/>
            </w:pPr>
            <w:r>
              <w:t>FR1</w:t>
            </w:r>
          </w:p>
        </w:tc>
        <w:tc>
          <w:tcPr>
            <w:tcW w:w="7942" w:type="dxa"/>
            <w:vAlign w:val="center"/>
          </w:tcPr>
          <w:p w14:paraId="01AB5DB8" w14:textId="77777777" w:rsidR="00121BB5" w:rsidRDefault="00121BB5" w:rsidP="00121BB5">
            <w:pPr>
              <w:jc w:val="left"/>
            </w:pPr>
            <w:r>
              <w:t>Speech to text for staggered speech</w:t>
            </w:r>
          </w:p>
        </w:tc>
      </w:tr>
      <w:tr w:rsidR="00121BB5" w14:paraId="4D272B48" w14:textId="77777777" w:rsidTr="00121BB5">
        <w:tc>
          <w:tcPr>
            <w:tcW w:w="948" w:type="dxa"/>
            <w:shd w:val="clear" w:color="auto" w:fill="B8CCE4" w:themeFill="accent1" w:themeFillTint="66"/>
            <w:vAlign w:val="center"/>
          </w:tcPr>
          <w:p w14:paraId="2BB2132D" w14:textId="77777777" w:rsidR="00121BB5" w:rsidRDefault="00121BB5" w:rsidP="00121BB5">
            <w:pPr>
              <w:jc w:val="left"/>
            </w:pPr>
            <w:r>
              <w:t>FR2</w:t>
            </w:r>
          </w:p>
        </w:tc>
        <w:tc>
          <w:tcPr>
            <w:tcW w:w="7942" w:type="dxa"/>
            <w:vAlign w:val="center"/>
          </w:tcPr>
          <w:p w14:paraId="69967C30" w14:textId="77777777" w:rsidR="00121BB5" w:rsidRDefault="00121BB5" w:rsidP="00121BB5">
            <w:pPr>
              <w:jc w:val="left"/>
            </w:pPr>
            <w:r>
              <w:t>Natural language processing</w:t>
            </w:r>
          </w:p>
        </w:tc>
      </w:tr>
      <w:tr w:rsidR="00121BB5" w14:paraId="563CCE20" w14:textId="77777777" w:rsidTr="00121BB5">
        <w:tc>
          <w:tcPr>
            <w:tcW w:w="948" w:type="dxa"/>
            <w:shd w:val="clear" w:color="auto" w:fill="B8CCE4" w:themeFill="accent1" w:themeFillTint="66"/>
            <w:vAlign w:val="center"/>
          </w:tcPr>
          <w:p w14:paraId="72B44DEF" w14:textId="77777777" w:rsidR="00121BB5" w:rsidRDefault="00121BB5" w:rsidP="00121BB5">
            <w:pPr>
              <w:jc w:val="left"/>
            </w:pPr>
            <w:r>
              <w:t>FR3</w:t>
            </w:r>
          </w:p>
        </w:tc>
        <w:tc>
          <w:tcPr>
            <w:tcW w:w="7942" w:type="dxa"/>
            <w:vAlign w:val="center"/>
          </w:tcPr>
          <w:p w14:paraId="0A1EAF6E" w14:textId="77777777" w:rsidR="00121BB5" w:rsidRDefault="00121BB5" w:rsidP="00121BB5">
            <w:pPr>
              <w:jc w:val="left"/>
            </w:pPr>
            <w:r>
              <w:t>Text to speech output</w:t>
            </w:r>
          </w:p>
        </w:tc>
      </w:tr>
      <w:tr w:rsidR="00121BB5" w14:paraId="02156780" w14:textId="77777777" w:rsidTr="00121BB5">
        <w:tc>
          <w:tcPr>
            <w:tcW w:w="948" w:type="dxa"/>
            <w:shd w:val="clear" w:color="auto" w:fill="B8CCE4" w:themeFill="accent1" w:themeFillTint="66"/>
            <w:vAlign w:val="center"/>
          </w:tcPr>
          <w:p w14:paraId="75BC802E" w14:textId="77777777" w:rsidR="00121BB5" w:rsidRDefault="00121BB5" w:rsidP="00121BB5">
            <w:pPr>
              <w:jc w:val="left"/>
            </w:pPr>
            <w:r>
              <w:t>FR4</w:t>
            </w:r>
          </w:p>
        </w:tc>
        <w:tc>
          <w:tcPr>
            <w:tcW w:w="7942" w:type="dxa"/>
            <w:vAlign w:val="center"/>
          </w:tcPr>
          <w:p w14:paraId="5B8E6DC1" w14:textId="77777777" w:rsidR="00121BB5" w:rsidRDefault="00121BB5" w:rsidP="00121BB5">
            <w:pPr>
              <w:jc w:val="left"/>
            </w:pPr>
            <w:r>
              <w:t>Offline functionality</w:t>
            </w:r>
          </w:p>
        </w:tc>
      </w:tr>
      <w:tr w:rsidR="00121BB5" w14:paraId="3DDE847A" w14:textId="77777777" w:rsidTr="00121BB5">
        <w:tc>
          <w:tcPr>
            <w:tcW w:w="948" w:type="dxa"/>
            <w:shd w:val="clear" w:color="auto" w:fill="B8CCE4" w:themeFill="accent1" w:themeFillTint="66"/>
            <w:vAlign w:val="center"/>
          </w:tcPr>
          <w:p w14:paraId="0A303993" w14:textId="77777777" w:rsidR="00121BB5" w:rsidRDefault="00121BB5" w:rsidP="00121BB5">
            <w:pPr>
              <w:jc w:val="left"/>
            </w:pPr>
            <w:r>
              <w:t>FR5</w:t>
            </w:r>
          </w:p>
        </w:tc>
        <w:tc>
          <w:tcPr>
            <w:tcW w:w="7942" w:type="dxa"/>
            <w:vAlign w:val="center"/>
          </w:tcPr>
          <w:p w14:paraId="771D65FD" w14:textId="77777777" w:rsidR="00121BB5" w:rsidRDefault="00121BB5" w:rsidP="00121BB5">
            <w:pPr>
              <w:jc w:val="left"/>
            </w:pPr>
            <w:r>
              <w:t>Minimal user input needed (i.e. yes or no questions)</w:t>
            </w:r>
          </w:p>
        </w:tc>
      </w:tr>
      <w:tr w:rsidR="00121BB5" w14:paraId="68EBD358" w14:textId="77777777" w:rsidTr="00121BB5">
        <w:tc>
          <w:tcPr>
            <w:tcW w:w="8890" w:type="dxa"/>
            <w:gridSpan w:val="2"/>
            <w:shd w:val="clear" w:color="auto" w:fill="B8CCE4" w:themeFill="accent1" w:themeFillTint="66"/>
            <w:vAlign w:val="center"/>
          </w:tcPr>
          <w:p w14:paraId="1C8D0454" w14:textId="12263E06" w:rsidR="00121BB5" w:rsidRDefault="00121BB5" w:rsidP="00121BB5">
            <w:pPr>
              <w:jc w:val="left"/>
            </w:pPr>
            <w:r>
              <w:t>Non-functional</w:t>
            </w:r>
          </w:p>
        </w:tc>
      </w:tr>
      <w:tr w:rsidR="00121BB5" w14:paraId="3B85AB5A" w14:textId="77777777" w:rsidTr="00121BB5">
        <w:tc>
          <w:tcPr>
            <w:tcW w:w="948" w:type="dxa"/>
            <w:shd w:val="clear" w:color="auto" w:fill="B8CCE4" w:themeFill="accent1" w:themeFillTint="66"/>
            <w:vAlign w:val="center"/>
          </w:tcPr>
          <w:p w14:paraId="3A17C617" w14:textId="77777777" w:rsidR="00121BB5" w:rsidRDefault="00121BB5" w:rsidP="00121BB5">
            <w:pPr>
              <w:jc w:val="left"/>
            </w:pPr>
            <w:r>
              <w:t>NFR1</w:t>
            </w:r>
          </w:p>
        </w:tc>
        <w:tc>
          <w:tcPr>
            <w:tcW w:w="7942" w:type="dxa"/>
            <w:vAlign w:val="center"/>
          </w:tcPr>
          <w:p w14:paraId="3D172225" w14:textId="77777777" w:rsidR="00121BB5" w:rsidRDefault="00121BB5" w:rsidP="00121BB5">
            <w:pPr>
              <w:jc w:val="left"/>
            </w:pPr>
            <w:r>
              <w:t>Set Reminders</w:t>
            </w:r>
          </w:p>
        </w:tc>
      </w:tr>
      <w:tr w:rsidR="00121BB5" w14:paraId="1846E213" w14:textId="77777777" w:rsidTr="00121BB5">
        <w:tc>
          <w:tcPr>
            <w:tcW w:w="948" w:type="dxa"/>
            <w:shd w:val="clear" w:color="auto" w:fill="B8CCE4" w:themeFill="accent1" w:themeFillTint="66"/>
            <w:vAlign w:val="center"/>
          </w:tcPr>
          <w:p w14:paraId="120B613B" w14:textId="77777777" w:rsidR="00121BB5" w:rsidRDefault="00121BB5" w:rsidP="00121BB5">
            <w:pPr>
              <w:jc w:val="left"/>
            </w:pPr>
            <w:r>
              <w:t>NFR2</w:t>
            </w:r>
          </w:p>
        </w:tc>
        <w:tc>
          <w:tcPr>
            <w:tcW w:w="7942" w:type="dxa"/>
            <w:vAlign w:val="center"/>
          </w:tcPr>
          <w:p w14:paraId="599DDD7D" w14:textId="77777777" w:rsidR="00121BB5" w:rsidRDefault="00121BB5" w:rsidP="00121BB5">
            <w:pPr>
              <w:jc w:val="left"/>
            </w:pPr>
            <w:r>
              <w:t>Cognitive training exercises</w:t>
            </w:r>
          </w:p>
        </w:tc>
      </w:tr>
      <w:tr w:rsidR="00121BB5" w14:paraId="04258D32" w14:textId="77777777" w:rsidTr="00121BB5">
        <w:tc>
          <w:tcPr>
            <w:tcW w:w="948" w:type="dxa"/>
            <w:shd w:val="clear" w:color="auto" w:fill="B8CCE4" w:themeFill="accent1" w:themeFillTint="66"/>
            <w:vAlign w:val="center"/>
          </w:tcPr>
          <w:p w14:paraId="725BA853" w14:textId="77777777" w:rsidR="00121BB5" w:rsidRDefault="00121BB5" w:rsidP="00121BB5">
            <w:pPr>
              <w:jc w:val="left"/>
            </w:pPr>
            <w:r>
              <w:t>NFR3</w:t>
            </w:r>
          </w:p>
        </w:tc>
        <w:tc>
          <w:tcPr>
            <w:tcW w:w="7942" w:type="dxa"/>
            <w:vAlign w:val="center"/>
          </w:tcPr>
          <w:p w14:paraId="4155658C" w14:textId="77777777" w:rsidR="00121BB5" w:rsidRDefault="00121BB5" w:rsidP="00121BB5">
            <w:pPr>
              <w:jc w:val="left"/>
            </w:pPr>
            <w:r>
              <w:t>Music therapy</w:t>
            </w:r>
          </w:p>
        </w:tc>
      </w:tr>
      <w:tr w:rsidR="00121BB5" w14:paraId="1BB50460" w14:textId="77777777" w:rsidTr="00121BB5">
        <w:tc>
          <w:tcPr>
            <w:tcW w:w="948" w:type="dxa"/>
            <w:shd w:val="clear" w:color="auto" w:fill="B8CCE4" w:themeFill="accent1" w:themeFillTint="66"/>
            <w:vAlign w:val="center"/>
          </w:tcPr>
          <w:p w14:paraId="2FA668C5" w14:textId="77777777" w:rsidR="00121BB5" w:rsidRDefault="00121BB5" w:rsidP="00121BB5">
            <w:pPr>
              <w:jc w:val="left"/>
            </w:pPr>
            <w:r>
              <w:t>NFR4</w:t>
            </w:r>
          </w:p>
        </w:tc>
        <w:tc>
          <w:tcPr>
            <w:tcW w:w="7942" w:type="dxa"/>
            <w:vAlign w:val="center"/>
          </w:tcPr>
          <w:p w14:paraId="1E0E0A7C" w14:textId="77777777" w:rsidR="00121BB5" w:rsidRDefault="00121BB5" w:rsidP="00121BB5">
            <w:pPr>
              <w:jc w:val="left"/>
            </w:pPr>
            <w:r>
              <w:t>Consistent personality</w:t>
            </w:r>
          </w:p>
        </w:tc>
      </w:tr>
      <w:tr w:rsidR="0098548C" w14:paraId="1CEE7012" w14:textId="77777777" w:rsidTr="00121BB5">
        <w:tc>
          <w:tcPr>
            <w:tcW w:w="948" w:type="dxa"/>
            <w:shd w:val="clear" w:color="auto" w:fill="B8CCE4" w:themeFill="accent1" w:themeFillTint="66"/>
            <w:vAlign w:val="center"/>
          </w:tcPr>
          <w:p w14:paraId="546E4947" w14:textId="6068C360" w:rsidR="0098548C" w:rsidRDefault="0098548C" w:rsidP="00121BB5">
            <w:pPr>
              <w:jc w:val="left"/>
            </w:pPr>
            <w:r>
              <w:t>NFR5</w:t>
            </w:r>
          </w:p>
        </w:tc>
        <w:tc>
          <w:tcPr>
            <w:tcW w:w="7942" w:type="dxa"/>
            <w:vAlign w:val="center"/>
          </w:tcPr>
          <w:p w14:paraId="25FE040F" w14:textId="5FEB4952" w:rsidR="0098548C" w:rsidRDefault="0098548C" w:rsidP="0098548C">
            <w:pPr>
              <w:jc w:val="left"/>
            </w:pPr>
            <w:r>
              <w:t>Independent Action</w:t>
            </w:r>
          </w:p>
        </w:tc>
      </w:tr>
      <w:tr w:rsidR="00C3225A" w14:paraId="62A49282" w14:textId="77777777" w:rsidTr="00121BB5">
        <w:tc>
          <w:tcPr>
            <w:tcW w:w="948" w:type="dxa"/>
            <w:shd w:val="clear" w:color="auto" w:fill="B8CCE4" w:themeFill="accent1" w:themeFillTint="66"/>
            <w:vAlign w:val="center"/>
          </w:tcPr>
          <w:p w14:paraId="314CA06B" w14:textId="246135DB" w:rsidR="00C3225A" w:rsidRDefault="00C3225A" w:rsidP="00121BB5">
            <w:pPr>
              <w:jc w:val="left"/>
            </w:pPr>
            <w:r>
              <w:t>NFR6</w:t>
            </w:r>
          </w:p>
        </w:tc>
        <w:tc>
          <w:tcPr>
            <w:tcW w:w="7942" w:type="dxa"/>
            <w:vAlign w:val="center"/>
          </w:tcPr>
          <w:p w14:paraId="63B2EFC0" w14:textId="5E95656F" w:rsidR="00C3225A" w:rsidRDefault="00C3225A" w:rsidP="0098548C">
            <w:pPr>
              <w:jc w:val="left"/>
            </w:pPr>
            <w:r>
              <w:t>Extendable</w:t>
            </w:r>
          </w:p>
        </w:tc>
      </w:tr>
    </w:tbl>
    <w:p w14:paraId="404876E7" w14:textId="5CE4525D" w:rsidR="0083589E" w:rsidRDefault="0083589E" w:rsidP="00E878AF">
      <w:pPr>
        <w:pStyle w:val="Caption"/>
        <w:keepNext/>
        <w:jc w:val="center"/>
      </w:pPr>
      <w:r>
        <w:t xml:space="preserve">Table </w:t>
      </w:r>
      <w:r w:rsidR="008D6486">
        <w:fldChar w:fldCharType="begin"/>
      </w:r>
      <w:r w:rsidR="008D6486">
        <w:instrText xml:space="preserve"> SEQ Table \* ARABIC </w:instrText>
      </w:r>
      <w:r w:rsidR="008D6486">
        <w:fldChar w:fldCharType="separate"/>
      </w:r>
      <w:r>
        <w:rPr>
          <w:noProof/>
        </w:rPr>
        <w:t>1</w:t>
      </w:r>
      <w:r w:rsidR="008D6486">
        <w:rPr>
          <w:noProof/>
        </w:rPr>
        <w:fldChar w:fldCharType="end"/>
      </w:r>
      <w:r>
        <w:t>: Functional and non-functional requirements</w:t>
      </w:r>
    </w:p>
    <w:p w14:paraId="2302E898" w14:textId="77777777" w:rsidR="0083589E" w:rsidRDefault="0083589E" w:rsidP="007B7FF7">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45"/>
      </w:tblGrid>
      <w:tr w:rsidR="0083589E" w14:paraId="578F0BAC" w14:textId="77777777" w:rsidTr="00E878AF">
        <w:trPr>
          <w:trHeight w:val="4327"/>
        </w:trPr>
        <w:tc>
          <w:tcPr>
            <w:tcW w:w="4445" w:type="dxa"/>
            <w:vAlign w:val="center"/>
          </w:tcPr>
          <w:p w14:paraId="47EB9514" w14:textId="77777777" w:rsidR="0083589E" w:rsidRDefault="0083589E" w:rsidP="00A729FE">
            <w:pPr>
              <w:jc w:val="right"/>
            </w:pPr>
            <w:r>
              <w:rPr>
                <w:noProof/>
              </w:rPr>
              <w:lastRenderedPageBreak/>
              <w:drawing>
                <wp:inline distT="0" distB="0" distL="0" distR="0" wp14:anchorId="25BFAEE9" wp14:editId="45A5E9ED">
                  <wp:extent cx="1562986" cy="2339163"/>
                  <wp:effectExtent l="38100" t="0" r="18415" b="2349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c>
          <w:tcPr>
            <w:tcW w:w="4445" w:type="dxa"/>
            <w:vAlign w:val="center"/>
          </w:tcPr>
          <w:p w14:paraId="33C2E9C5" w14:textId="77777777" w:rsidR="0083589E" w:rsidRDefault="0083589E" w:rsidP="00A729FE">
            <w:pPr>
              <w:jc w:val="left"/>
            </w:pPr>
            <w:r>
              <w:rPr>
                <w:noProof/>
              </w:rPr>
              <w:drawing>
                <wp:inline distT="0" distB="0" distL="0" distR="0" wp14:anchorId="090BF54E" wp14:editId="5412BEE5">
                  <wp:extent cx="1562986" cy="2339163"/>
                  <wp:effectExtent l="19050" t="0" r="18415" b="2349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bl>
    <w:p w14:paraId="41A1CCCF" w14:textId="48ADD290" w:rsidR="0083589E" w:rsidRDefault="00E878AF" w:rsidP="00E878AF">
      <w:pPr>
        <w:pStyle w:val="Caption"/>
        <w:jc w:val="center"/>
        <w:rPr>
          <w:rFonts w:eastAsiaTheme="majorEastAsia"/>
        </w:rPr>
      </w:pPr>
      <w:bookmarkStart w:id="24" w:name="_Toc70667504"/>
      <w:r>
        <w:t xml:space="preserve">Figure </w:t>
      </w:r>
      <w:r w:rsidR="008D6486">
        <w:fldChar w:fldCharType="begin"/>
      </w:r>
      <w:r w:rsidR="008D6486">
        <w:instrText xml:space="preserve"> SEQ Figure \* ARABIC </w:instrText>
      </w:r>
      <w:r w:rsidR="008D6486">
        <w:fldChar w:fldCharType="separate"/>
      </w:r>
      <w:r w:rsidR="0005735F">
        <w:rPr>
          <w:noProof/>
        </w:rPr>
        <w:t>2</w:t>
      </w:r>
      <w:r w:rsidR="008D6486">
        <w:rPr>
          <w:noProof/>
        </w:rPr>
        <w:fldChar w:fldCharType="end"/>
      </w:r>
      <w:r>
        <w:t xml:space="preserve">: </w:t>
      </w:r>
      <w:proofErr w:type="spellStart"/>
      <w:r>
        <w:t>MoSCoW</w:t>
      </w:r>
      <w:proofErr w:type="spellEnd"/>
      <w:r>
        <w:t xml:space="preserve"> prioritisation of requirements</w:t>
      </w:r>
      <w:bookmarkEnd w:id="24"/>
    </w:p>
    <w:p w14:paraId="766A7356" w14:textId="13961685" w:rsidR="00C3225A" w:rsidRPr="000E1E21" w:rsidRDefault="00C3225A" w:rsidP="000E1E21">
      <w:pPr>
        <w:rPr>
          <w:rFonts w:eastAsiaTheme="majorEastAsia"/>
        </w:rPr>
      </w:pPr>
      <w:r w:rsidRPr="000E1E21">
        <w:rPr>
          <w:rFonts w:eastAsiaTheme="majorEastAsia"/>
        </w:rPr>
        <w:t xml:space="preserve">The must-have requirements for GLAD include the defining elements of a VA: </w:t>
      </w:r>
      <w:r w:rsidR="00B7525C">
        <w:rPr>
          <w:rFonts w:eastAsiaTheme="majorEastAsia"/>
        </w:rPr>
        <w:t>Speech-to-text (</w:t>
      </w:r>
      <w:r w:rsidRPr="000E1E21">
        <w:rPr>
          <w:rFonts w:eastAsiaTheme="majorEastAsia"/>
        </w:rPr>
        <w:t>STT</w:t>
      </w:r>
      <w:r w:rsidR="00B7525C">
        <w:rPr>
          <w:rFonts w:eastAsiaTheme="majorEastAsia"/>
        </w:rPr>
        <w:t>)</w:t>
      </w:r>
      <w:r w:rsidRPr="000E1E21">
        <w:rPr>
          <w:rFonts w:eastAsiaTheme="majorEastAsia"/>
        </w:rPr>
        <w:t xml:space="preserve">, </w:t>
      </w:r>
      <w:r w:rsidR="00B7525C">
        <w:rPr>
          <w:rFonts w:eastAsiaTheme="majorEastAsia"/>
        </w:rPr>
        <w:t>natural language processing (</w:t>
      </w:r>
      <w:r w:rsidRPr="000E1E21">
        <w:rPr>
          <w:rFonts w:eastAsiaTheme="majorEastAsia"/>
        </w:rPr>
        <w:t>NLP</w:t>
      </w:r>
      <w:r w:rsidR="00B7525C">
        <w:rPr>
          <w:rFonts w:eastAsiaTheme="majorEastAsia"/>
        </w:rPr>
        <w:t>)</w:t>
      </w:r>
      <w:r w:rsidRPr="000E1E21">
        <w:rPr>
          <w:rFonts w:eastAsiaTheme="majorEastAsia"/>
        </w:rPr>
        <w:t xml:space="preserve">, and </w:t>
      </w:r>
      <w:r w:rsidR="00B7525C">
        <w:rPr>
          <w:rFonts w:eastAsiaTheme="majorEastAsia"/>
        </w:rPr>
        <w:t>text-to-speech (</w:t>
      </w:r>
      <w:r w:rsidRPr="000E1E21">
        <w:rPr>
          <w:rFonts w:eastAsiaTheme="majorEastAsia"/>
        </w:rPr>
        <w:t>TTS</w:t>
      </w:r>
      <w:r w:rsidR="00B7525C">
        <w:rPr>
          <w:rFonts w:eastAsiaTheme="majorEastAsia"/>
        </w:rPr>
        <w:t>)</w:t>
      </w:r>
      <w:r w:rsidRPr="000E1E21">
        <w:rPr>
          <w:rFonts w:eastAsiaTheme="majorEastAsia"/>
        </w:rPr>
        <w:t>.</w:t>
      </w:r>
      <w:r w:rsidR="00C42FDA" w:rsidRPr="000E1E21">
        <w:rPr>
          <w:rFonts w:eastAsiaTheme="majorEastAsia"/>
        </w:rPr>
        <w:t xml:space="preserve"> The requirements that should be met cover the features that distinguish GLAD from other VAs, specifically its ability to function offline and minimal interaction. Could-</w:t>
      </w:r>
      <w:r w:rsidR="00971643" w:rsidRPr="000E1E21">
        <w:rPr>
          <w:rFonts w:eastAsiaTheme="majorEastAsia"/>
        </w:rPr>
        <w:t>have requirements cover the main features that are intended to be included: Reminders, cognitive training, and extendibility. The remaining requirements – music therapy, consistent personality, and the ability to take independent actions – are sorted under would-have, meaning they will only be included as supplementary features if feasible but are of the lowest priority.</w:t>
      </w:r>
    </w:p>
    <w:p w14:paraId="4EA49AE3" w14:textId="1BD6D481" w:rsidR="0039784C" w:rsidRPr="000E1E21" w:rsidRDefault="0039784C" w:rsidP="000E1E21">
      <w:pPr>
        <w:pStyle w:val="Heading2"/>
        <w:rPr>
          <w:rStyle w:val="Heading2Char"/>
        </w:rPr>
      </w:pPr>
      <w:bookmarkStart w:id="25" w:name="_Toc70959611"/>
      <w:r w:rsidRPr="000E1E21">
        <w:rPr>
          <w:rStyle w:val="Heading2Char"/>
        </w:rPr>
        <w:t>Risk Assessment</w:t>
      </w:r>
      <w:bookmarkEnd w:id="25"/>
    </w:p>
    <w:p w14:paraId="1ECE9806" w14:textId="3C72DD0B" w:rsidR="007731F6" w:rsidRDefault="007731F6" w:rsidP="007B7FF7">
      <w:pPr>
        <w:rPr>
          <w:rStyle w:val="NoSpacingChar"/>
          <w:rFonts w:eastAsiaTheme="majorEastAsia"/>
        </w:rPr>
      </w:pPr>
      <w:r>
        <w:rPr>
          <w:rStyle w:val="NoSpacingChar"/>
          <w:rFonts w:eastAsiaTheme="majorEastAsia"/>
        </w:rPr>
        <w:t xml:space="preserve">Risks to the project completion were also evaluated at this stage </w:t>
      </w:r>
      <w:r w:rsidRPr="007731F6">
        <w:rPr>
          <w:rStyle w:val="NoSpacingChar"/>
          <w:rFonts w:eastAsiaTheme="majorEastAsia"/>
          <w:highlight w:val="cyan"/>
        </w:rPr>
        <w:t>(Appendix)</w:t>
      </w:r>
      <w:r w:rsidR="0039784C">
        <w:rPr>
          <w:rStyle w:val="NoSpacingChar"/>
          <w:rFonts w:eastAsiaTheme="majorEastAsia"/>
        </w:rPr>
        <w:t>, and mitigation strategies were considered and implemented for the most severe risks.</w:t>
      </w:r>
    </w:p>
    <w:p w14:paraId="3B3FAA5B" w14:textId="77777777" w:rsidR="00B7525C" w:rsidRDefault="00B7525C" w:rsidP="00B7525C">
      <w:pPr>
        <w:pStyle w:val="Heading2"/>
      </w:pPr>
      <w:bookmarkStart w:id="26" w:name="_Toc70959613"/>
      <w:bookmarkStart w:id="27" w:name="_Toc70959612"/>
      <w:r w:rsidRPr="009E7AE0">
        <w:lastRenderedPageBreak/>
        <w:t>Development environment</w:t>
      </w:r>
      <w:bookmarkEnd w:id="26"/>
    </w:p>
    <w:p w14:paraId="14772C3E" w14:textId="77777777" w:rsidR="00B7525C" w:rsidRDefault="00B7525C" w:rsidP="00B7525C">
      <w:r>
        <w:t xml:space="preserve">An Ubuntu 20.04.2 virtual machine (VM) was set-up for development and testing through Oracle </w:t>
      </w:r>
      <w:proofErr w:type="spellStart"/>
      <w:r>
        <w:t>VirtualBox</w:t>
      </w:r>
      <w:proofErr w:type="spellEnd"/>
      <w:r>
        <w:t xml:space="preserve"> 6.1.16. This machine had 4GB of RAM and 10GB of storage. Development of the python program was done using </w:t>
      </w:r>
      <w:proofErr w:type="spellStart"/>
      <w:r>
        <w:t>PyCharm</w:t>
      </w:r>
      <w:proofErr w:type="spellEnd"/>
      <w:r>
        <w:t xml:space="preserve"> Community 2021.1. During development, as a result of memory issues that arose, the machine was recreated with 20GB of storage.</w:t>
      </w:r>
    </w:p>
    <w:p w14:paraId="3AE90F6E" w14:textId="6FB5DF69" w:rsidR="00B7525C" w:rsidRPr="009E7AE0" w:rsidRDefault="00B7525C" w:rsidP="00B7525C">
      <w:r>
        <w:t xml:space="preserve">A second VM with 2GB of RAM and 8GB of storage running </w:t>
      </w:r>
      <w:proofErr w:type="spellStart"/>
      <w:r>
        <w:t>Debian</w:t>
      </w:r>
      <w:proofErr w:type="spellEnd"/>
      <w:r>
        <w:t xml:space="preserve"> GNU/Linux 10 to </w:t>
      </w:r>
      <w:r w:rsidRPr="00C03A80">
        <w:t>simulate a Raspberry Pi for testing</w:t>
      </w:r>
      <w:r>
        <w:t xml:space="preserve"> the VA on limited hardware. Problems installing the required python libraries prevented this VM from being used.</w:t>
      </w:r>
    </w:p>
    <w:p w14:paraId="6F9D31DD" w14:textId="16441406" w:rsidR="007D3742" w:rsidRPr="0039784C" w:rsidRDefault="007D3742" w:rsidP="0039784C">
      <w:pPr>
        <w:pStyle w:val="Heading2"/>
        <w:rPr>
          <w:rStyle w:val="NoSpacingChar"/>
          <w:rFonts w:asciiTheme="majorHAnsi" w:eastAsiaTheme="majorEastAsia" w:hAnsiTheme="majorHAnsi" w:cstheme="majorBidi"/>
          <w:shd w:val="clear" w:color="auto" w:fill="auto"/>
        </w:rPr>
      </w:pPr>
      <w:r w:rsidRPr="0039784C">
        <w:rPr>
          <w:rStyle w:val="NoSpacingChar"/>
          <w:rFonts w:asciiTheme="majorHAnsi" w:eastAsiaTheme="majorEastAsia" w:hAnsiTheme="majorHAnsi" w:cstheme="majorBidi"/>
          <w:shd w:val="clear" w:color="auto" w:fill="auto"/>
        </w:rPr>
        <w:t>Prototyping</w:t>
      </w:r>
      <w:bookmarkEnd w:id="27"/>
    </w:p>
    <w:p w14:paraId="4CE2263F" w14:textId="2F48B89B" w:rsidR="00B7525C" w:rsidRDefault="007D3742" w:rsidP="00B7525C">
      <w:pPr>
        <w:rPr>
          <w:rFonts w:eastAsiaTheme="majorEastAsia"/>
        </w:rPr>
      </w:pPr>
      <w:r>
        <w:rPr>
          <w:rStyle w:val="NoSpacingChar"/>
          <w:rFonts w:eastAsiaTheme="majorEastAsia"/>
        </w:rPr>
        <w:t xml:space="preserve">An initial prototype for the VA </w:t>
      </w:r>
      <w:r w:rsidR="001C4148">
        <w:rPr>
          <w:rStyle w:val="NoSpacingChar"/>
          <w:rFonts w:eastAsiaTheme="majorEastAsia"/>
        </w:rPr>
        <w:t>(</w:t>
      </w:r>
      <w:r w:rsidR="001C4148" w:rsidRPr="001C4148">
        <w:rPr>
          <w:rStyle w:val="NoSpacingChar"/>
          <w:rFonts w:eastAsiaTheme="majorEastAsia"/>
          <w:highlight w:val="cyan"/>
        </w:rPr>
        <w:t>Appendix</w:t>
      </w:r>
      <w:r w:rsidR="001C4148">
        <w:rPr>
          <w:rStyle w:val="NoSpacingChar"/>
          <w:rFonts w:eastAsiaTheme="majorEastAsia"/>
        </w:rPr>
        <w:t xml:space="preserve">) </w:t>
      </w:r>
      <w:r>
        <w:rPr>
          <w:rStyle w:val="NoSpacingChar"/>
          <w:rFonts w:eastAsiaTheme="majorEastAsia"/>
        </w:rPr>
        <w:t>was created to evaluate the use of a self-hosted back-end for Mycro</w:t>
      </w:r>
      <w:r w:rsidR="001C4148">
        <w:rPr>
          <w:rStyle w:val="NoSpacingChar"/>
          <w:rFonts w:eastAsiaTheme="majorEastAsia"/>
        </w:rPr>
        <w:t>ft</w:t>
      </w:r>
      <w:r w:rsidR="00B7525C">
        <w:rPr>
          <w:rStyle w:val="NoSpacingChar"/>
          <w:rFonts w:eastAsiaTheme="majorEastAsia"/>
        </w:rPr>
        <w:t xml:space="preserve"> </w:t>
      </w:r>
      <w:r w:rsidR="00B7525C" w:rsidRPr="00B7525C">
        <w:rPr>
          <w:rStyle w:val="NoSpacingChar"/>
          <w:rFonts w:eastAsiaTheme="majorEastAsia"/>
          <w:highlight w:val="magenta"/>
        </w:rPr>
        <w:t xml:space="preserve">(Mycroft </w:t>
      </w:r>
      <w:r w:rsidR="00B7525C">
        <w:rPr>
          <w:rStyle w:val="NoSpacingChar"/>
          <w:rFonts w:eastAsiaTheme="majorEastAsia"/>
          <w:highlight w:val="magenta"/>
        </w:rPr>
        <w:t xml:space="preserve">AI </w:t>
      </w:r>
      <w:r w:rsidR="00B7525C" w:rsidRPr="00B7525C">
        <w:rPr>
          <w:rStyle w:val="NoSpacingChar"/>
          <w:rFonts w:eastAsiaTheme="majorEastAsia"/>
          <w:highlight w:val="magenta"/>
        </w:rPr>
        <w:t xml:space="preserve">Inc. </w:t>
      </w:r>
      <w:proofErr w:type="spellStart"/>
      <w:r w:rsidR="00B7525C" w:rsidRPr="00B7525C">
        <w:rPr>
          <w:rStyle w:val="NoSpacingChar"/>
          <w:rFonts w:eastAsiaTheme="majorEastAsia"/>
          <w:highlight w:val="magenta"/>
        </w:rPr>
        <w:t>n.d.</w:t>
      </w:r>
      <w:proofErr w:type="spellEnd"/>
      <w:r w:rsidR="00B7525C" w:rsidRPr="00B7525C">
        <w:rPr>
          <w:rStyle w:val="NoSpacingChar"/>
          <w:rFonts w:eastAsiaTheme="majorEastAsia"/>
          <w:highlight w:val="magenta"/>
        </w:rPr>
        <w:t>)</w:t>
      </w:r>
      <w:r w:rsidR="001C4148">
        <w:rPr>
          <w:rStyle w:val="NoSpacingChar"/>
          <w:rFonts w:eastAsiaTheme="majorEastAsia"/>
        </w:rPr>
        <w:t xml:space="preserve"> – an existing open-source VA –</w:t>
      </w:r>
      <w:r>
        <w:rPr>
          <w:rStyle w:val="NoSpacingChar"/>
          <w:rFonts w:eastAsiaTheme="majorEastAsia"/>
        </w:rPr>
        <w:t xml:space="preserve"> </w:t>
      </w:r>
      <w:r w:rsidRPr="007D3742">
        <w:rPr>
          <w:rStyle w:val="NoSpacingChar"/>
          <w:rFonts w:eastAsiaTheme="majorEastAsia"/>
        </w:rPr>
        <w:t>with the intention of developing further features as skills.</w:t>
      </w:r>
      <w:r>
        <w:rPr>
          <w:rStyle w:val="NoSpacingChar"/>
          <w:rFonts w:eastAsiaTheme="majorEastAsia"/>
        </w:rPr>
        <w:t xml:space="preserve"> The back-end services required too much disk space and processing power to run on low-performance hardware and would have done so at a considerable disadvantage. As this </w:t>
      </w:r>
      <w:r w:rsidR="00D220B9" w:rsidRPr="007D3742">
        <w:rPr>
          <w:rStyle w:val="NoSpacingChar"/>
          <w:rFonts w:eastAsiaTheme="majorEastAsia"/>
        </w:rPr>
        <w:t xml:space="preserve">could not </w:t>
      </w:r>
      <w:r>
        <w:rPr>
          <w:rStyle w:val="NoSpacingChar"/>
          <w:rFonts w:eastAsiaTheme="majorEastAsia"/>
        </w:rPr>
        <w:t>be completed in a timely manner</w:t>
      </w:r>
      <w:r w:rsidR="00D220B9" w:rsidRPr="007D3742">
        <w:rPr>
          <w:rStyle w:val="NoSpacingChar"/>
          <w:rFonts w:eastAsiaTheme="majorEastAsia"/>
        </w:rPr>
        <w:t xml:space="preserve"> and would </w:t>
      </w:r>
      <w:r>
        <w:rPr>
          <w:rStyle w:val="NoSpacingChar"/>
          <w:rFonts w:eastAsiaTheme="majorEastAsia"/>
        </w:rPr>
        <w:t>have negatively im</w:t>
      </w:r>
      <w:r w:rsidR="001C4148">
        <w:rPr>
          <w:rStyle w:val="NoSpacingChar"/>
          <w:rFonts w:eastAsiaTheme="majorEastAsia"/>
        </w:rPr>
        <w:t>pacted performance, the Mycroft-based prototype was not used for the full development.</w:t>
      </w:r>
      <w:r w:rsidR="00B7525C" w:rsidRPr="007B7FF7">
        <w:rPr>
          <w:rFonts w:eastAsiaTheme="majorEastAsia"/>
        </w:rPr>
        <w:br w:type="page"/>
      </w:r>
    </w:p>
    <w:p w14:paraId="2BE324D5" w14:textId="7B6B779A" w:rsidR="00560AF3" w:rsidRPr="004D37AA" w:rsidRDefault="00445127" w:rsidP="004D37AA">
      <w:pPr>
        <w:pStyle w:val="Heading1"/>
      </w:pPr>
      <w:bookmarkStart w:id="28" w:name="_Toc70959614"/>
      <w:r w:rsidRPr="004D37AA">
        <w:lastRenderedPageBreak/>
        <w:t>The Voice Assistant</w:t>
      </w:r>
      <w:bookmarkEnd w:id="28"/>
    </w:p>
    <w:p w14:paraId="74E60219" w14:textId="66E02476" w:rsidR="00815A59" w:rsidRDefault="00445127" w:rsidP="00EA7D4C">
      <w:pPr>
        <w:pStyle w:val="Heading2"/>
      </w:pPr>
      <w:bookmarkStart w:id="29" w:name="_Toc70959615"/>
      <w:r>
        <w:t>Components of a V</w:t>
      </w:r>
      <w:bookmarkEnd w:id="29"/>
      <w:r w:rsidR="00B7525C">
        <w:t>oice Assistant</w:t>
      </w:r>
    </w:p>
    <w:p w14:paraId="0142A696" w14:textId="1541E47B" w:rsidR="00815A59" w:rsidRPr="009826EC" w:rsidRDefault="00815A59" w:rsidP="007B7FF7">
      <w:r>
        <w:t xml:space="preserve">The principal components of a </w:t>
      </w:r>
      <w:r w:rsidRPr="00D22863">
        <w:t>voi</w:t>
      </w:r>
      <w:r w:rsidR="00761E7E">
        <w:t>ce interaction system are STT, NLP</w:t>
      </w:r>
      <w:r w:rsidRPr="00D22863">
        <w:t>, and TTS. Together, these technologies are able to register a spoken command, identify and act upon it, and vocalise</w:t>
      </w:r>
      <w:r>
        <w:t xml:space="preserve"> a response; allowing for conversational software interfaces. </w:t>
      </w:r>
      <w:r w:rsidR="00445127">
        <w:t xml:space="preserve">These components may operate programmatically or utilise machine learning </w:t>
      </w:r>
      <w:r w:rsidR="00B7525C">
        <w:t>techniques</w:t>
      </w:r>
      <w:r w:rsidR="00445127">
        <w:t xml:space="preserve">. </w:t>
      </w:r>
      <w:r>
        <w:t>Open-source implementations of these components were evaluated and selected to create the basis for GLAD.</w:t>
      </w:r>
    </w:p>
    <w:p w14:paraId="74FD7333" w14:textId="0127B5DD" w:rsidR="00815A59" w:rsidRDefault="00623EBD" w:rsidP="00EA7D4C">
      <w:pPr>
        <w:pStyle w:val="Heading2"/>
      </w:pPr>
      <w:bookmarkStart w:id="30" w:name="_Toc70959616"/>
      <w:r>
        <w:t>Technologies</w:t>
      </w:r>
      <w:bookmarkEnd w:id="30"/>
    </w:p>
    <w:p w14:paraId="003F32D3" w14:textId="75B7F5D7" w:rsidR="00623EBD" w:rsidRPr="00623EBD" w:rsidRDefault="00623EBD" w:rsidP="00623EBD">
      <w:pPr>
        <w:pStyle w:val="Heading3"/>
      </w:pPr>
      <w:bookmarkStart w:id="31" w:name="_Toc70959617"/>
      <w:r>
        <w:t>Voice Assistants</w:t>
      </w:r>
      <w:bookmarkEnd w:id="31"/>
    </w:p>
    <w:p w14:paraId="1F42C51A" w14:textId="6D450F41" w:rsidR="00E717F6" w:rsidRDefault="00E717F6" w:rsidP="007B7FF7">
      <w:r>
        <w:t xml:space="preserve">Although there are many familiar </w:t>
      </w:r>
      <w:proofErr w:type="gramStart"/>
      <w:r w:rsidR="00761E7E">
        <w:t>consumer</w:t>
      </w:r>
      <w:proofErr w:type="gramEnd"/>
      <w:r>
        <w:t xml:space="preserve"> VAs such as Amazon’s Alexa, Google’s Google Home, Apple’s Siri, and Microsoft’s Cortana, d</w:t>
      </w:r>
      <w:r w:rsidRPr="00A4003F">
        <w:t>igital</w:t>
      </w:r>
      <w:r>
        <w:t xml:space="preserve"> privacy concerns have prompted the development of a num</w:t>
      </w:r>
      <w:r w:rsidR="00EA5E0E">
        <w:t>ber of open-source alternatives.</w:t>
      </w:r>
    </w:p>
    <w:p w14:paraId="13E848A3" w14:textId="2874C2FB" w:rsidR="00E717F6" w:rsidRPr="00E717F6" w:rsidRDefault="00E717F6" w:rsidP="00E717F6">
      <w:r w:rsidRPr="00E717F6">
        <w:t xml:space="preserve">Mycroft </w:t>
      </w:r>
      <w:r w:rsidRPr="00EA5E0E">
        <w:rPr>
          <w:highlight w:val="magenta"/>
        </w:rPr>
        <w:t xml:space="preserve">(Mycroft AI Inc. </w:t>
      </w:r>
      <w:proofErr w:type="spellStart"/>
      <w:r w:rsidRPr="00EA5E0E">
        <w:rPr>
          <w:highlight w:val="magenta"/>
        </w:rPr>
        <w:t>n.d.</w:t>
      </w:r>
      <w:proofErr w:type="spellEnd"/>
      <w:r w:rsidRPr="00E717F6">
        <w:t xml:space="preserve">) is </w:t>
      </w:r>
      <w:r>
        <w:t xml:space="preserve">an open-source </w:t>
      </w:r>
      <w:r w:rsidR="00156D89">
        <w:t xml:space="preserve">VA </w:t>
      </w:r>
      <w:r w:rsidR="00EB2F7A">
        <w:t xml:space="preserve">comparable to most popular consumer products and </w:t>
      </w:r>
      <w:r w:rsidR="00156D89">
        <w:t xml:space="preserve">designed to run on a </w:t>
      </w:r>
      <w:r w:rsidR="002A2B89">
        <w:t xml:space="preserve">range of devices including </w:t>
      </w:r>
      <w:r w:rsidR="00156D89">
        <w:t>desktop</w:t>
      </w:r>
      <w:r w:rsidR="002A2B89">
        <w:t xml:space="preserve">s, </w:t>
      </w:r>
      <w:r w:rsidR="00156D89">
        <w:t xml:space="preserve">Raspberry </w:t>
      </w:r>
      <w:proofErr w:type="spellStart"/>
      <w:r w:rsidR="00156D89">
        <w:t>Pi</w:t>
      </w:r>
      <w:r w:rsidR="002A2B89">
        <w:t>s</w:t>
      </w:r>
      <w:proofErr w:type="spellEnd"/>
      <w:r w:rsidR="00156D89">
        <w:t>, or on specialised hardware</w:t>
      </w:r>
      <w:r w:rsidR="002A2B89">
        <w:t xml:space="preserve"> </w:t>
      </w:r>
      <w:r w:rsidR="00EA5E0E">
        <w:t>–</w:t>
      </w:r>
      <w:r w:rsidR="00156D89">
        <w:t xml:space="preserve"> the Mycroft M</w:t>
      </w:r>
      <w:r w:rsidR="002A2B89">
        <w:t>ar</w:t>
      </w:r>
      <w:r w:rsidR="00156D89">
        <w:t>k I and M</w:t>
      </w:r>
      <w:r w:rsidR="002A2B89">
        <w:t>ar</w:t>
      </w:r>
      <w:r w:rsidR="00156D89">
        <w:t>k II. It features an existing library of installable skills</w:t>
      </w:r>
      <w:r w:rsidR="00EB2F7A">
        <w:t xml:space="preserve"> and </w:t>
      </w:r>
      <w:r w:rsidR="00EA5E0E">
        <w:t xml:space="preserve">its </w:t>
      </w:r>
      <w:r w:rsidR="00EB2F7A">
        <w:t xml:space="preserve">back-end </w:t>
      </w:r>
      <w:r w:rsidR="00EA5E0E">
        <w:t xml:space="preserve">consists of a </w:t>
      </w:r>
      <w:r w:rsidR="00EB2F7A">
        <w:t xml:space="preserve">suite of </w:t>
      </w:r>
      <w:r w:rsidR="00EA5E0E">
        <w:t xml:space="preserve">cloud-hosted </w:t>
      </w:r>
      <w:r w:rsidR="00EB2F7A">
        <w:t>services</w:t>
      </w:r>
      <w:r w:rsidR="00EA5E0E">
        <w:t xml:space="preserve"> for STT, </w:t>
      </w:r>
      <w:r w:rsidR="00761E7E">
        <w:t>NLP</w:t>
      </w:r>
      <w:r w:rsidR="00EA5E0E">
        <w:t xml:space="preserve">, </w:t>
      </w:r>
      <w:r w:rsidR="00761E7E">
        <w:t xml:space="preserve">and </w:t>
      </w:r>
      <w:r w:rsidR="00EA5E0E">
        <w:t>TTS</w:t>
      </w:r>
      <w:r w:rsidR="00761E7E">
        <w:t>, and supporting infrastructure such as account management</w:t>
      </w:r>
      <w:r w:rsidR="00EA5E0E">
        <w:t>.</w:t>
      </w:r>
    </w:p>
    <w:p w14:paraId="02FDC662" w14:textId="14AAF9AC" w:rsidR="00E717F6" w:rsidRDefault="002A2B89" w:rsidP="00E717F6">
      <w:r>
        <w:t xml:space="preserve">Open Assistant </w:t>
      </w:r>
      <w:r w:rsidRPr="00EA5E0E">
        <w:rPr>
          <w:highlight w:val="magenta"/>
        </w:rPr>
        <w:t xml:space="preserve">(Open Assistant </w:t>
      </w:r>
      <w:proofErr w:type="spellStart"/>
      <w:r w:rsidRPr="00EA5E0E">
        <w:rPr>
          <w:highlight w:val="magenta"/>
        </w:rPr>
        <w:t>n.d.</w:t>
      </w:r>
      <w:proofErr w:type="spellEnd"/>
      <w:r w:rsidRPr="00EA5E0E">
        <w:rPr>
          <w:highlight w:val="magenta"/>
        </w:rPr>
        <w:t>)</w:t>
      </w:r>
      <w:r>
        <w:t xml:space="preserve"> is designed for controlling computer operations using voice commands. It is written in Python</w:t>
      </w:r>
      <w:r w:rsidR="009D5A1F">
        <w:t xml:space="preserve"> and is capable of running </w:t>
      </w:r>
      <w:r w:rsidR="00D22863">
        <w:t>entirely</w:t>
      </w:r>
      <w:r w:rsidR="009D5A1F">
        <w:t xml:space="preserve"> self-contained and without requiring internet access</w:t>
      </w:r>
      <w:r>
        <w:t>.</w:t>
      </w:r>
      <w:r w:rsidR="009D5A1F">
        <w:t xml:space="preserve"> Unlike other VAs, it does not respond to a wake word</w:t>
      </w:r>
      <w:r w:rsidR="00EA5E0E">
        <w:t xml:space="preserve"> and instead is “always on”, listening constantly for any of its pre-defined commands</w:t>
      </w:r>
      <w:r w:rsidR="00EB2F7A">
        <w:t>.</w:t>
      </w:r>
      <w:r>
        <w:t xml:space="preserve"> </w:t>
      </w:r>
      <w:r w:rsidR="00761E7E">
        <w:t>Its</w:t>
      </w:r>
      <w:r w:rsidR="00EA5E0E">
        <w:t xml:space="preserve"> </w:t>
      </w:r>
      <w:r w:rsidR="00EA5E0E">
        <w:lastRenderedPageBreak/>
        <w:t xml:space="preserve">key-phrase-based </w:t>
      </w:r>
      <w:r w:rsidR="003F23A9">
        <w:t>intent detection</w:t>
      </w:r>
      <w:r w:rsidR="00EA5E0E">
        <w:t xml:space="preserve"> </w:t>
      </w:r>
      <w:r w:rsidR="00761E7E">
        <w:t xml:space="preserve">and strict pattern matching </w:t>
      </w:r>
      <w:r w:rsidR="00EA5E0E">
        <w:t>limits its effectiveness</w:t>
      </w:r>
      <w:r w:rsidR="003F23A9">
        <w:t>.</w:t>
      </w:r>
    </w:p>
    <w:p w14:paraId="26505274" w14:textId="597452C4" w:rsidR="00E717F6" w:rsidRDefault="00E717F6" w:rsidP="007B7FF7">
      <w:r>
        <w:t>The Jasper Project</w:t>
      </w:r>
      <w:r w:rsidRPr="00E717F6">
        <w:rPr>
          <w:highlight w:val="lightGray"/>
        </w:rPr>
        <w:t xml:space="preserve"> </w:t>
      </w:r>
      <w:r w:rsidRPr="00EA5E0E">
        <w:rPr>
          <w:highlight w:val="magenta"/>
        </w:rPr>
        <w:t xml:space="preserve">(Jasper Project </w:t>
      </w:r>
      <w:proofErr w:type="spellStart"/>
      <w:r w:rsidRPr="00EA5E0E">
        <w:rPr>
          <w:highlight w:val="magenta"/>
        </w:rPr>
        <w:t>n.d.</w:t>
      </w:r>
      <w:proofErr w:type="spellEnd"/>
      <w:r w:rsidRPr="00EA5E0E">
        <w:rPr>
          <w:highlight w:val="magenta"/>
        </w:rPr>
        <w:t>)</w:t>
      </w:r>
      <w:r>
        <w:t xml:space="preserve"> </w:t>
      </w:r>
      <w:r w:rsidR="003F23A9">
        <w:t>is an</w:t>
      </w:r>
      <w:r w:rsidR="00761E7E">
        <w:t xml:space="preserve"> open-source </w:t>
      </w:r>
      <w:r w:rsidR="003F23A9">
        <w:t xml:space="preserve">voice interface for </w:t>
      </w:r>
      <w:r w:rsidR="00BD0F19">
        <w:t xml:space="preserve">Raspberry </w:t>
      </w:r>
      <w:proofErr w:type="spellStart"/>
      <w:r w:rsidR="00BD0F19">
        <w:t>Pis</w:t>
      </w:r>
      <w:proofErr w:type="spellEnd"/>
      <w:r w:rsidR="003F23A9">
        <w:t>.</w:t>
      </w:r>
      <w:r w:rsidR="009D5A1F">
        <w:t xml:space="preserve"> </w:t>
      </w:r>
      <w:r w:rsidR="00EB2F7A">
        <w:t>As with Open Assistant, Jasper is always-</w:t>
      </w:r>
      <w:r w:rsidR="00BD0F19">
        <w:t>listening</w:t>
      </w:r>
      <w:r w:rsidR="00EB2F7A">
        <w:t xml:space="preserve"> but has few native capabilities. </w:t>
      </w:r>
      <w:r w:rsidR="00761E7E">
        <w:t>It was considered for the initial GLAD prototype</w:t>
      </w:r>
      <w:r w:rsidR="0013400B">
        <w:t xml:space="preserve"> but was rejected as it is written in the now </w:t>
      </w:r>
      <w:r w:rsidR="004A08E1">
        <w:t>unsupported</w:t>
      </w:r>
      <w:r w:rsidR="0013400B">
        <w:t xml:space="preserve"> Python 2.</w:t>
      </w:r>
    </w:p>
    <w:p w14:paraId="08139586" w14:textId="47805E65" w:rsidR="00623EBD" w:rsidRPr="00623EBD" w:rsidRDefault="00623EBD" w:rsidP="00623EBD">
      <w:pPr>
        <w:pStyle w:val="Heading3"/>
      </w:pPr>
      <w:bookmarkStart w:id="32" w:name="_Toc70959618"/>
      <w:r>
        <w:t>Speech-to-Text</w:t>
      </w:r>
      <w:bookmarkEnd w:id="32"/>
    </w:p>
    <w:p w14:paraId="48EC411E" w14:textId="542AD1E3" w:rsidR="00623EBD" w:rsidRPr="009D203A" w:rsidRDefault="00815A59" w:rsidP="009D203A">
      <w:r w:rsidRPr="007B7FF7">
        <w:t>Modern STT technology takes advantage of machine learning techniques to effectively identify spoken words</w:t>
      </w:r>
      <w:r w:rsidR="00632F27">
        <w:t>.</w:t>
      </w:r>
      <w:r w:rsidR="009D203A">
        <w:t xml:space="preserve"> </w:t>
      </w:r>
      <w:proofErr w:type="spellStart"/>
      <w:r w:rsidR="00F864D7" w:rsidRPr="00632F27">
        <w:rPr>
          <w:rStyle w:val="Emphasis"/>
        </w:rPr>
        <w:t>DeepSpeech</w:t>
      </w:r>
      <w:proofErr w:type="spellEnd"/>
      <w:r w:rsidR="00F864D7" w:rsidRPr="009D203A">
        <w:t xml:space="preserve"> is deep learning STT engine developed by Mozilla Corporation (2020) that uses </w:t>
      </w:r>
      <w:r w:rsidR="00F864D7" w:rsidRPr="00632F27">
        <w:rPr>
          <w:rStyle w:val="Emphasis"/>
        </w:rPr>
        <w:t xml:space="preserve">Google </w:t>
      </w:r>
      <w:proofErr w:type="spellStart"/>
      <w:r w:rsidR="00F864D7" w:rsidRPr="00632F27">
        <w:rPr>
          <w:rStyle w:val="Emphasis"/>
        </w:rPr>
        <w:t>TensorFlow</w:t>
      </w:r>
      <w:proofErr w:type="spellEnd"/>
      <w:r w:rsidR="00F864D7" w:rsidRPr="009D203A">
        <w:t xml:space="preserve">. There </w:t>
      </w:r>
      <w:r w:rsidR="009D203A" w:rsidRPr="009D203A">
        <w:t>are</w:t>
      </w:r>
      <w:r w:rsidR="00F864D7" w:rsidRPr="009D203A">
        <w:t xml:space="preserve"> pre-trained models available for </w:t>
      </w:r>
      <w:proofErr w:type="spellStart"/>
      <w:r w:rsidR="00F864D7" w:rsidRPr="00632F27">
        <w:rPr>
          <w:rStyle w:val="Emphasis"/>
        </w:rPr>
        <w:t>TensorFlow</w:t>
      </w:r>
      <w:proofErr w:type="spellEnd"/>
      <w:r w:rsidR="00F864D7" w:rsidRPr="009D203A">
        <w:t xml:space="preserve"> covering </w:t>
      </w:r>
      <w:r w:rsidR="009D203A" w:rsidRPr="009D203A">
        <w:t>many langu</w:t>
      </w:r>
      <w:r w:rsidR="009D203A">
        <w:t xml:space="preserve">ages and these can be easily </w:t>
      </w:r>
      <w:r w:rsidR="003B4EBF">
        <w:t xml:space="preserve">integrated into </w:t>
      </w:r>
      <w:proofErr w:type="spellStart"/>
      <w:r w:rsidR="003B4EBF" w:rsidRPr="00632F27">
        <w:rPr>
          <w:rStyle w:val="Emphasis"/>
        </w:rPr>
        <w:t>DeepSpeech</w:t>
      </w:r>
      <w:proofErr w:type="spellEnd"/>
      <w:r w:rsidR="003B4EBF">
        <w:t xml:space="preserve"> clients</w:t>
      </w:r>
      <w:r w:rsidR="009D203A" w:rsidRPr="009D203A">
        <w:t>.</w:t>
      </w:r>
    </w:p>
    <w:p w14:paraId="7038CA13" w14:textId="14345C06" w:rsidR="00623EBD" w:rsidRPr="00034A67" w:rsidRDefault="00623EBD" w:rsidP="00034A67">
      <w:pPr>
        <w:rPr>
          <w:highlight w:val="magenta"/>
        </w:rPr>
      </w:pPr>
      <w:r w:rsidRPr="009D203A">
        <w:t>Most STT technologies are designed around users with an average</w:t>
      </w:r>
      <w:r w:rsidR="003815C9" w:rsidRPr="009D203A">
        <w:t xml:space="preserve"> level of </w:t>
      </w:r>
      <w:r w:rsidR="00632F27" w:rsidRPr="009D203A">
        <w:t>diction;</w:t>
      </w:r>
      <w:r w:rsidR="003815C9" w:rsidRPr="009D203A">
        <w:t xml:space="preserve"> however this assumption cannot be made when designing for the cognitively impaired.</w:t>
      </w:r>
      <w:r w:rsidR="00034A67">
        <w:t xml:space="preserve"> </w:t>
      </w:r>
      <w:proofErr w:type="spellStart"/>
      <w:r w:rsidRPr="00034A67">
        <w:rPr>
          <w:highlight w:val="magenta"/>
        </w:rPr>
        <w:t>Mulfari</w:t>
      </w:r>
      <w:proofErr w:type="spellEnd"/>
      <w:r w:rsidRPr="00034A67">
        <w:rPr>
          <w:highlight w:val="magenta"/>
        </w:rPr>
        <w:t xml:space="preserve"> </w:t>
      </w:r>
      <w:r w:rsidRPr="00632F27">
        <w:rPr>
          <w:rStyle w:val="Emphasis"/>
          <w:highlight w:val="magenta"/>
        </w:rPr>
        <w:t xml:space="preserve">et al. </w:t>
      </w:r>
      <w:r w:rsidRPr="00034A67">
        <w:rPr>
          <w:highlight w:val="magenta"/>
        </w:rPr>
        <w:t>(2021)</w:t>
      </w:r>
      <w:r w:rsidR="00034A67" w:rsidRPr="00034A67">
        <w:t xml:space="preserve"> demon</w:t>
      </w:r>
      <w:r w:rsidR="00034A67">
        <w:t>strated the use of AI-driven speech detection for users with staggered speech. A keyword spotting model was trained on audio samples of ten users with speaking impediments caused by cerebral palsy and similar conditions. The principal difficultly encountered was the limited sample audio available on which to train the model</w:t>
      </w:r>
      <w:r w:rsidR="00945F55">
        <w:t>, resulting in a model only capable of identifying specific keywords.</w:t>
      </w:r>
    </w:p>
    <w:p w14:paraId="4CEF5F7A" w14:textId="09D621DE" w:rsidR="00623EBD" w:rsidRDefault="004A08E1" w:rsidP="00623EBD">
      <w:pPr>
        <w:pStyle w:val="Heading3"/>
      </w:pPr>
      <w:r>
        <w:t>Natural Language Processing</w:t>
      </w:r>
    </w:p>
    <w:p w14:paraId="44B8DB2D" w14:textId="02BB814A" w:rsidR="00965994" w:rsidRDefault="00945F55" w:rsidP="007B7FF7">
      <w:r>
        <w:t>Automated i</w:t>
      </w:r>
      <w:r w:rsidR="00965994">
        <w:t xml:space="preserve">ntent </w:t>
      </w:r>
      <w:r w:rsidR="002A1AD4">
        <w:t xml:space="preserve">detection through NLP </w:t>
      </w:r>
      <w:r>
        <w:t>is generally</w:t>
      </w:r>
      <w:r w:rsidR="00965994">
        <w:t xml:space="preserve"> use</w:t>
      </w:r>
      <w:r>
        <w:t>d</w:t>
      </w:r>
      <w:r w:rsidR="00965994">
        <w:t xml:space="preserve"> in marketing feedback</w:t>
      </w:r>
      <w:r>
        <w:t xml:space="preserve"> to ascertain customer opinions on products and services</w:t>
      </w:r>
      <w:r w:rsidR="00965994">
        <w:t>.</w:t>
      </w:r>
      <w:r>
        <w:t xml:space="preserve"> For VAs, </w:t>
      </w:r>
      <w:r w:rsidR="002A1AD4">
        <w:t>NLP</w:t>
      </w:r>
      <w:r>
        <w:t xml:space="preserve"> is the component that determines how to interpret a spoken sentence </w:t>
      </w:r>
      <w:r>
        <w:lastRenderedPageBreak/>
        <w:t>and can include identif</w:t>
      </w:r>
      <w:r w:rsidR="00632F27">
        <w:t>ying the phrase as a command</w:t>
      </w:r>
      <w:r>
        <w:t>, identifying parameters of the command</w:t>
      </w:r>
      <w:r w:rsidR="002A1AD4">
        <w:t xml:space="preserve"> (such as th</w:t>
      </w:r>
      <w:r w:rsidR="00632F27">
        <w:t>e time to set an alarm for), or determining whether a spoken utterance is directed at the VA.</w:t>
      </w:r>
    </w:p>
    <w:p w14:paraId="50F803CA" w14:textId="47E623D4" w:rsidR="00FC2D12" w:rsidRDefault="004A08E1" w:rsidP="007B7FF7">
      <w:r>
        <w:t xml:space="preserve">Consumer VAs typically </w:t>
      </w:r>
      <w:proofErr w:type="gramStart"/>
      <w:r>
        <w:t>employ</w:t>
      </w:r>
      <w:proofErr w:type="gramEnd"/>
      <w:r>
        <w:t xml:space="preserve"> </w:t>
      </w:r>
      <w:r w:rsidR="00D64207">
        <w:t>ML</w:t>
      </w:r>
      <w:r w:rsidR="00632F27">
        <w:t xml:space="preserve"> techniques </w:t>
      </w:r>
      <w:r>
        <w:t>f</w:t>
      </w:r>
      <w:r w:rsidR="00DA7E46">
        <w:t xml:space="preserve">or </w:t>
      </w:r>
      <w:r>
        <w:t xml:space="preserve">NLP </w:t>
      </w:r>
      <w:r w:rsidR="00DA7E46">
        <w:t xml:space="preserve">as in </w:t>
      </w:r>
      <w:proofErr w:type="spellStart"/>
      <w:r w:rsidR="00DA7E46" w:rsidRPr="00DA7E46">
        <w:rPr>
          <w:highlight w:val="magenta"/>
        </w:rPr>
        <w:t>Firdaus</w:t>
      </w:r>
      <w:proofErr w:type="spellEnd"/>
      <w:r w:rsidR="00DA7E46" w:rsidRPr="00DA7E46">
        <w:rPr>
          <w:highlight w:val="magenta"/>
        </w:rPr>
        <w:t xml:space="preserve"> et al. (2019) </w:t>
      </w:r>
      <w:r w:rsidR="00DA7E46" w:rsidRPr="00DA7E46">
        <w:t>and</w:t>
      </w:r>
      <w:r w:rsidR="00DA7E46" w:rsidRPr="00DA7E46">
        <w:rPr>
          <w:highlight w:val="magenta"/>
        </w:rPr>
        <w:t xml:space="preserve"> Lin and Xu (2019).</w:t>
      </w:r>
      <w:r w:rsidR="00FC2D12">
        <w:t xml:space="preserve"> In other cases</w:t>
      </w:r>
      <w:r>
        <w:t xml:space="preserve"> such as </w:t>
      </w:r>
      <w:proofErr w:type="spellStart"/>
      <w:r w:rsidRPr="00034A67">
        <w:rPr>
          <w:highlight w:val="magenta"/>
        </w:rPr>
        <w:t>Mulfari</w:t>
      </w:r>
      <w:proofErr w:type="spellEnd"/>
      <w:r w:rsidRPr="00034A67">
        <w:rPr>
          <w:highlight w:val="magenta"/>
        </w:rPr>
        <w:t xml:space="preserve"> </w:t>
      </w:r>
      <w:r w:rsidRPr="00632F27">
        <w:rPr>
          <w:rStyle w:val="Emphasis"/>
          <w:highlight w:val="magenta"/>
        </w:rPr>
        <w:t xml:space="preserve">et al. </w:t>
      </w:r>
      <w:r w:rsidRPr="00034A67">
        <w:rPr>
          <w:highlight w:val="magenta"/>
        </w:rPr>
        <w:t>(2021)</w:t>
      </w:r>
      <w:r w:rsidR="00FC2D12">
        <w:t xml:space="preserve">, keyword matching can be </w:t>
      </w:r>
      <w:r>
        <w:t>an effective low processing approach.</w:t>
      </w:r>
    </w:p>
    <w:p w14:paraId="151C436C" w14:textId="11DDA27A" w:rsidR="00740D1C" w:rsidRPr="00740D1C" w:rsidRDefault="00740D1C" w:rsidP="00740D1C">
      <w:pPr>
        <w:pStyle w:val="Heading3"/>
      </w:pPr>
      <w:bookmarkStart w:id="33" w:name="_Toc70959620"/>
      <w:r w:rsidRPr="00740D1C">
        <w:t>Text to Speech</w:t>
      </w:r>
      <w:bookmarkEnd w:id="33"/>
    </w:p>
    <w:p w14:paraId="6641328E" w14:textId="2B20F099" w:rsidR="00E717F6" w:rsidRDefault="004A08E1" w:rsidP="00E717F6">
      <w:r>
        <w:t>Voice synthesis</w:t>
      </w:r>
      <w:r w:rsidR="00FC2D12">
        <w:t xml:space="preserve"> or TTS involves generating audio clips from input text. Historically this was accomplished by deconstructing the text into syllables and concatenating phenome samples from a given library into a sentence. </w:t>
      </w:r>
      <w:r>
        <w:t>While t</w:t>
      </w:r>
      <w:r w:rsidR="00FC2D12">
        <w:t>he</w:t>
      </w:r>
      <w:r>
        <w:t>se</w:t>
      </w:r>
      <w:r w:rsidR="00FC2D12">
        <w:t xml:space="preserve"> results were comprehensible, they were distinctly non-human. ML and improved algorithms </w:t>
      </w:r>
      <w:r w:rsidR="00B97ECD">
        <w:t>have led to</w:t>
      </w:r>
      <w:r w:rsidR="00E717F6" w:rsidRPr="00E717F6">
        <w:t xml:space="preserve"> modern projects such as </w:t>
      </w:r>
      <w:r w:rsidR="001C4148" w:rsidRPr="001C4148">
        <w:t>Resemble.AI</w:t>
      </w:r>
      <w:r w:rsidR="001C4148">
        <w:t xml:space="preserve"> </w:t>
      </w:r>
      <w:r w:rsidR="001C4148" w:rsidRPr="001C4148">
        <w:rPr>
          <w:highlight w:val="magenta"/>
        </w:rPr>
        <w:t xml:space="preserve">(Resemble.AI, </w:t>
      </w:r>
      <w:r w:rsidR="001C4148">
        <w:rPr>
          <w:highlight w:val="magenta"/>
        </w:rPr>
        <w:t>2020</w:t>
      </w:r>
      <w:r w:rsidR="001C4148" w:rsidRPr="001C4148">
        <w:rPr>
          <w:highlight w:val="magenta"/>
        </w:rPr>
        <w:t>)</w:t>
      </w:r>
      <w:r w:rsidR="00E717F6" w:rsidRPr="00E717F6">
        <w:t xml:space="preserve"> </w:t>
      </w:r>
      <w:r w:rsidR="00B97ECD">
        <w:t xml:space="preserve">being </w:t>
      </w:r>
      <w:r w:rsidR="00E717F6" w:rsidRPr="00E717F6">
        <w:t xml:space="preserve">able to </w:t>
      </w:r>
      <w:r w:rsidR="00FC2D12">
        <w:t>produce</w:t>
      </w:r>
      <w:r w:rsidR="00E717F6" w:rsidRPr="00E717F6">
        <w:t xml:space="preserve"> </w:t>
      </w:r>
      <w:r w:rsidR="00FC2D12">
        <w:t xml:space="preserve">lifelike </w:t>
      </w:r>
      <w:r w:rsidR="00E717F6" w:rsidRPr="00E717F6">
        <w:t>voices in real-time.</w:t>
      </w:r>
    </w:p>
    <w:p w14:paraId="030D8648" w14:textId="67794D25" w:rsidR="003815C9" w:rsidRPr="003815C9" w:rsidRDefault="00B97ECD" w:rsidP="00B97ECD">
      <w:pPr>
        <w:rPr>
          <w:highlight w:val="lightGray"/>
        </w:rPr>
      </w:pPr>
      <w:r>
        <w:t xml:space="preserve">For VAs, the chosen TTS implementation should produce a clear voice in a quick manner. </w:t>
      </w:r>
      <w:r w:rsidR="005B4F3F">
        <w:t>In addition to the clarity of the chosen voice, the personality of a VA can impact its success</w:t>
      </w:r>
      <w:r w:rsidR="005B4F3F" w:rsidRPr="00E61552">
        <w:rPr>
          <w:highlight w:val="magenta"/>
        </w:rPr>
        <w:t xml:space="preserve"> (</w:t>
      </w:r>
      <w:proofErr w:type="spellStart"/>
      <w:r w:rsidR="005B4F3F" w:rsidRPr="00E61552">
        <w:rPr>
          <w:highlight w:val="magenta"/>
        </w:rPr>
        <w:t>Poushneh</w:t>
      </w:r>
      <w:proofErr w:type="spellEnd"/>
      <w:r w:rsidR="005B4F3F" w:rsidRPr="00E61552">
        <w:rPr>
          <w:highlight w:val="magenta"/>
        </w:rPr>
        <w:t xml:space="preserve"> </w:t>
      </w:r>
      <w:r w:rsidR="005B4F3F" w:rsidRPr="00B97ECD">
        <w:rPr>
          <w:highlight w:val="magenta"/>
        </w:rPr>
        <w:t xml:space="preserve">2021). </w:t>
      </w:r>
      <w:r w:rsidR="005B4F3F" w:rsidRPr="005B4F3F">
        <w:t xml:space="preserve">The personality is </w:t>
      </w:r>
      <w:r w:rsidR="005B4F3F">
        <w:t>affected by the sound of the voice and the t</w:t>
      </w:r>
      <w:bookmarkStart w:id="34" w:name="_Toc66210994"/>
      <w:r w:rsidR="005B4F3F">
        <w:t xml:space="preserve">one of the language it uses. From their experiment with cognitively impaired and unimpaired individuals, </w:t>
      </w:r>
      <w:proofErr w:type="spellStart"/>
      <w:r w:rsidR="003815C9" w:rsidRPr="00B97ECD">
        <w:rPr>
          <w:highlight w:val="magenta"/>
        </w:rPr>
        <w:t>Chattaraman</w:t>
      </w:r>
      <w:proofErr w:type="spellEnd"/>
      <w:r w:rsidR="003815C9" w:rsidRPr="00B97ECD">
        <w:rPr>
          <w:highlight w:val="magenta"/>
        </w:rPr>
        <w:t xml:space="preserve"> </w:t>
      </w:r>
      <w:r w:rsidR="003815C9" w:rsidRPr="00B97ECD">
        <w:rPr>
          <w:i/>
          <w:highlight w:val="magenta"/>
        </w:rPr>
        <w:t>et al.</w:t>
      </w:r>
      <w:r w:rsidR="003815C9" w:rsidRPr="00B97ECD">
        <w:rPr>
          <w:highlight w:val="magenta"/>
        </w:rPr>
        <w:t xml:space="preserve"> (2019)</w:t>
      </w:r>
      <w:r w:rsidR="005B4F3F" w:rsidRPr="00B97ECD">
        <w:t xml:space="preserve"> found that </w:t>
      </w:r>
      <w:r w:rsidRPr="00B97ECD">
        <w:t>users with cognitive impairment found an informal tone in VAs more difficult to understand because of its indirect nature, instead preferring instructions to be clear and brief.</w:t>
      </w:r>
    </w:p>
    <w:p w14:paraId="6875B1AD" w14:textId="4344F8BB" w:rsidR="00C723D7" w:rsidRDefault="00C723D7" w:rsidP="00EA7D4C">
      <w:pPr>
        <w:pStyle w:val="Heading2"/>
      </w:pPr>
      <w:bookmarkStart w:id="35" w:name="_Toc70959621"/>
      <w:r>
        <w:t>Design</w:t>
      </w:r>
      <w:bookmarkEnd w:id="35"/>
    </w:p>
    <w:p w14:paraId="195E85F9" w14:textId="156E94C8" w:rsidR="007271DA" w:rsidRDefault="007271DA" w:rsidP="00C723D7">
      <w:r w:rsidRPr="007271DA">
        <w:t>As mentioned previously, an initial prototype was created based on running an offline version of the Mycroft back-end services</w:t>
      </w:r>
      <w:r>
        <w:t xml:space="preserve">, although the concept </w:t>
      </w:r>
      <w:r>
        <w:lastRenderedPageBreak/>
        <w:t>was not successful</w:t>
      </w:r>
      <w:r w:rsidRPr="007271DA">
        <w:t xml:space="preserve">. This would have allowed a Mycroft instance to serve as the interface to the VA by connecting to </w:t>
      </w:r>
      <w:r>
        <w:t>a local back-end and</w:t>
      </w:r>
      <w:r w:rsidRPr="007271DA">
        <w:t xml:space="preserve"> </w:t>
      </w:r>
      <w:r>
        <w:t>the</w:t>
      </w:r>
      <w:r w:rsidRPr="007271DA">
        <w:t xml:space="preserve"> other features </w:t>
      </w:r>
      <w:r>
        <w:t>would</w:t>
      </w:r>
      <w:r w:rsidRPr="007271DA">
        <w:t xml:space="preserve"> then be created as skills</w:t>
      </w:r>
      <w:r>
        <w:t xml:space="preserve"> for </w:t>
      </w:r>
      <w:r w:rsidRPr="007271DA">
        <w:t>Mycroft. This idea was discarded because the required back-end services were too memory intensive for a self-contained offline version and t</w:t>
      </w:r>
      <w:r>
        <w:t>he prototype was not completed.</w:t>
      </w:r>
    </w:p>
    <w:p w14:paraId="4CFDE3ED" w14:textId="6A400F0C" w:rsidR="00617141" w:rsidRDefault="00E717F6" w:rsidP="00C723D7">
      <w:r>
        <w:t>G</w:t>
      </w:r>
      <w:r w:rsidR="00C723D7">
        <w:t xml:space="preserve">LAD </w:t>
      </w:r>
      <w:r w:rsidR="002A2B89">
        <w:t xml:space="preserve">was </w:t>
      </w:r>
      <w:r w:rsidR="007271DA">
        <w:t xml:space="preserve">instead </w:t>
      </w:r>
      <w:r w:rsidR="002A2B89">
        <w:t xml:space="preserve">developed based </w:t>
      </w:r>
      <w:r w:rsidR="002A2B89" w:rsidRPr="00D64207">
        <w:t xml:space="preserve">on </w:t>
      </w:r>
      <w:r w:rsidR="00E27959" w:rsidRPr="00D64207">
        <w:t>Open Assistant</w:t>
      </w:r>
      <w:r w:rsidR="00617141">
        <w:t>, which</w:t>
      </w:r>
      <w:r w:rsidR="00C723D7">
        <w:t xml:space="preserve"> has a modular architecture comprised of the following</w:t>
      </w:r>
      <w:r w:rsidR="00C42EDA">
        <w:t xml:space="preserve"> components</w:t>
      </w:r>
      <w:r w:rsidR="00C723D7">
        <w:t>: Ear – refers to the module responsible for receiving auditory data; Speech Recognition – refers to the STT module that processes the data; Minds – simple intent detection modules that compare the text with known commands; Abilities – modules that are triggered by commands to perform a task and generate a response; Voice – the STT module; and Sound – the audio playback module.</w:t>
      </w:r>
      <w:r w:rsidR="00617141">
        <w:t xml:space="preserve"> </w:t>
      </w:r>
      <w:r w:rsidR="001E6099">
        <w:t xml:space="preserve">Each component operates on a separate thread, allowing concurrent processing of audio, intents, </w:t>
      </w:r>
      <w:r w:rsidR="00617141">
        <w:t xml:space="preserve">and </w:t>
      </w:r>
      <w:r w:rsidR="001E6099">
        <w:t>any feature the user has activated</w:t>
      </w:r>
      <w:r w:rsidR="00617141">
        <w:t xml:space="preserve">. Each thread listens to its own input queue on a loop and can output messages to the input queue of another thread. A central “hub” is responsible managing the messages between components </w:t>
      </w:r>
      <w:r w:rsidR="00617141" w:rsidRPr="00617141">
        <w:rPr>
          <w:highlight w:val="cyan"/>
        </w:rPr>
        <w:t>(Figure 3)</w:t>
      </w:r>
      <w:r w:rsidR="00617141">
        <w:t>.</w:t>
      </w:r>
    </w:p>
    <w:p w14:paraId="7E3EFC40" w14:textId="77777777" w:rsidR="000C5616" w:rsidRDefault="00617141" w:rsidP="00C723D7">
      <w:r>
        <w:t xml:space="preserve">Ear uses a peripheral microphone to listen for audio. </w:t>
      </w:r>
      <w:r w:rsidR="00B87DA5">
        <w:t>When the audio reaches a volume threshold, it begins recording until the volume drops below the threshold</w:t>
      </w:r>
      <w:r w:rsidR="000C5616">
        <w:t xml:space="preserve"> for an extended duration</w:t>
      </w:r>
      <w:r w:rsidR="00B87DA5">
        <w:t xml:space="preserve">. </w:t>
      </w:r>
      <w:r w:rsidR="000C5616">
        <w:t>A buffer is also used to capture leading audio before the recording. The volume threshold dynamically adjusts by monitoring background noise.</w:t>
      </w:r>
      <w:r w:rsidR="00B87DA5">
        <w:t xml:space="preserve"> </w:t>
      </w:r>
      <w:r w:rsidR="000C5616">
        <w:t>When a complete recording is assembled, the data is forwarded to the input queue of Speech Recognition.</w:t>
      </w:r>
    </w:p>
    <w:p w14:paraId="1C799758" w14:textId="7FAFD6F1" w:rsidR="002D2D96" w:rsidRDefault="000C5616" w:rsidP="00C723D7">
      <w:r>
        <w:t>Speech Recognition takes the recorded audio and proce</w:t>
      </w:r>
      <w:r w:rsidR="00C853D1">
        <w:t xml:space="preserve">sses it to detect spoken words using </w:t>
      </w:r>
      <w:proofErr w:type="spellStart"/>
      <w:r w:rsidR="00C853D1">
        <w:t>PocketSphinx</w:t>
      </w:r>
      <w:proofErr w:type="spellEnd"/>
      <w:r w:rsidR="00C853D1">
        <w:t xml:space="preserve"> </w:t>
      </w:r>
      <w:r w:rsidR="00C853D1" w:rsidRPr="00B3352C">
        <w:rPr>
          <w:highlight w:val="magenta"/>
        </w:rPr>
        <w:t>(</w:t>
      </w:r>
      <w:proofErr w:type="spellStart"/>
      <w:r w:rsidR="00C853D1" w:rsidRPr="00B3352C">
        <w:rPr>
          <w:highlight w:val="magenta"/>
        </w:rPr>
        <w:t>cmusphinx</w:t>
      </w:r>
      <w:proofErr w:type="spellEnd"/>
      <w:r w:rsidR="00C853D1" w:rsidRPr="00B3352C">
        <w:rPr>
          <w:highlight w:val="magenta"/>
        </w:rPr>
        <w:t xml:space="preserve"> </w:t>
      </w:r>
      <w:proofErr w:type="spellStart"/>
      <w:r w:rsidR="00C853D1" w:rsidRPr="00B3352C">
        <w:rPr>
          <w:highlight w:val="magenta"/>
        </w:rPr>
        <w:t>n.d.</w:t>
      </w:r>
      <w:proofErr w:type="spellEnd"/>
      <w:r w:rsidR="00C853D1" w:rsidRPr="00B3352C">
        <w:rPr>
          <w:highlight w:val="magenta"/>
        </w:rPr>
        <w:t>).</w:t>
      </w:r>
      <w:r w:rsidR="00C853D1">
        <w:t xml:space="preserve"> This implementation is limited to detecting words from a pre-defined list.</w:t>
      </w:r>
    </w:p>
    <w:p w14:paraId="17D5E2CD" w14:textId="4201DF43" w:rsidR="002D2D96" w:rsidRDefault="002D2D96" w:rsidP="00C723D7">
      <w:r>
        <w:lastRenderedPageBreak/>
        <w:t>A mind is a program running within the VA. Each mind is a python script with functions that are run when a tagged keyword is detected by Speech Recognition. Only one mind can be active at a time, and speech input is only checked against the active mind’s keywords. The active mind can be swapped during runtime by functions that may be triggered by other minds. Functions may send system events, run external programs (such as a media player), shutdown the VA, or activate the audio out modules: Voice and Sound.</w:t>
      </w:r>
    </w:p>
    <w:p w14:paraId="4522B1FD" w14:textId="77777777" w:rsidR="00E96DA8" w:rsidRDefault="002D2D96" w:rsidP="00C723D7">
      <w:r>
        <w:t>Voice uses pyttsx3</w:t>
      </w:r>
      <w:r w:rsidR="00E96DA8">
        <w:t xml:space="preserve"> </w:t>
      </w:r>
      <w:r w:rsidR="00E96DA8" w:rsidRPr="00E96DA8">
        <w:rPr>
          <w:highlight w:val="magenta"/>
        </w:rPr>
        <w:t>(Bhat 2017)</w:t>
      </w:r>
      <w:r w:rsidR="00E96DA8">
        <w:t xml:space="preserve"> to generate a synthesised voice from an input string. </w:t>
      </w:r>
      <w:proofErr w:type="gramStart"/>
      <w:r w:rsidR="00E96DA8">
        <w:t>pyttsx3</w:t>
      </w:r>
      <w:proofErr w:type="gramEnd"/>
      <w:r w:rsidR="00E96DA8">
        <w:t xml:space="preserve"> is a wrapper library for TTS engines that works offline.</w:t>
      </w:r>
    </w:p>
    <w:p w14:paraId="7CEBE8D8" w14:textId="5F13074F" w:rsidR="002D2D96" w:rsidRDefault="00E96DA8" w:rsidP="00C723D7">
      <w:r>
        <w:t>The Sound module can be used to play local MP3 sound files. It is used to provide audio cues in addition to the vocal responses given by Voice.</w:t>
      </w:r>
    </w:p>
    <w:p w14:paraId="78853B3E" w14:textId="6B229F86" w:rsidR="00C42EDA" w:rsidRDefault="00C42EDA" w:rsidP="00C723D7">
      <w:r>
        <w:rPr>
          <w:noProof/>
        </w:rPr>
        <w:lastRenderedPageBreak/>
        <w:drawing>
          <wp:inline distT="0" distB="0" distL="0" distR="0" wp14:anchorId="4D2E896A" wp14:editId="1AEDD8B3">
            <wp:extent cx="5497195" cy="5156835"/>
            <wp:effectExtent l="0" t="0" r="0" b="0"/>
            <wp:docPr id="6" name="Picture 6" descr="G:\GitHub\DementiaVA\docs\diagrams\open_assistant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open_assistant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7195" cy="5156835"/>
                    </a:xfrm>
                    <a:prstGeom prst="rect">
                      <a:avLst/>
                    </a:prstGeom>
                    <a:noFill/>
                    <a:ln>
                      <a:noFill/>
                    </a:ln>
                  </pic:spPr>
                </pic:pic>
              </a:graphicData>
            </a:graphic>
          </wp:inline>
        </w:drawing>
      </w:r>
    </w:p>
    <w:p w14:paraId="2A4EBEDC" w14:textId="2EAE4E00" w:rsidR="00C42EDA" w:rsidRDefault="00C42EDA" w:rsidP="00C42EDA">
      <w:pPr>
        <w:pStyle w:val="Caption"/>
      </w:pPr>
      <w:bookmarkStart w:id="36" w:name="_Toc70667505"/>
      <w:proofErr w:type="gramStart"/>
      <w:r>
        <w:t xml:space="preserve">Figure </w:t>
      </w:r>
      <w:proofErr w:type="gramEnd"/>
      <w:r w:rsidR="008D6486">
        <w:fldChar w:fldCharType="begin"/>
      </w:r>
      <w:r w:rsidR="008D6486">
        <w:instrText xml:space="preserve"> SEQ Figure \* ARABIC </w:instrText>
      </w:r>
      <w:r w:rsidR="008D6486">
        <w:fldChar w:fldCharType="separate"/>
      </w:r>
      <w:r w:rsidR="0005735F">
        <w:rPr>
          <w:noProof/>
        </w:rPr>
        <w:t>3</w:t>
      </w:r>
      <w:r w:rsidR="008D6486">
        <w:rPr>
          <w:noProof/>
        </w:rPr>
        <w:fldChar w:fldCharType="end"/>
      </w:r>
      <w:proofErr w:type="gramStart"/>
      <w:r>
        <w:t>.</w:t>
      </w:r>
      <w:proofErr w:type="gramEnd"/>
      <w:r>
        <w:t xml:space="preserve"> Open Assistant Architecture</w:t>
      </w:r>
      <w:bookmarkEnd w:id="36"/>
    </w:p>
    <w:p w14:paraId="28C719B5" w14:textId="514506CB" w:rsidR="002969DA" w:rsidRDefault="002969DA" w:rsidP="00C723D7">
      <w:pPr>
        <w:pStyle w:val="Heading2"/>
      </w:pPr>
      <w:bookmarkStart w:id="37" w:name="_Toc70959622"/>
      <w:r>
        <w:t>Implementation</w:t>
      </w:r>
      <w:bookmarkEnd w:id="37"/>
    </w:p>
    <w:p w14:paraId="70B6A884" w14:textId="33AEE362" w:rsidR="000E6222" w:rsidRDefault="00D64207" w:rsidP="00C723D7">
      <w:r>
        <w:t xml:space="preserve">GLAD, being </w:t>
      </w:r>
      <w:r w:rsidR="000E6222">
        <w:t xml:space="preserve">based on the </w:t>
      </w:r>
      <w:r w:rsidR="000E6222" w:rsidRPr="000E6222">
        <w:t xml:space="preserve">Open Assistant </w:t>
      </w:r>
      <w:proofErr w:type="gramStart"/>
      <w:r w:rsidR="000E6222">
        <w:t>architecture</w:t>
      </w:r>
      <w:r>
        <w:t>,</w:t>
      </w:r>
      <w:proofErr w:type="gramEnd"/>
      <w:r w:rsidR="000E6222">
        <w:t xml:space="preserve"> is written </w:t>
      </w:r>
      <w:r w:rsidR="000E6222" w:rsidRPr="000E6222">
        <w:t>in Python</w:t>
      </w:r>
      <w:r>
        <w:t xml:space="preserve"> 3</w:t>
      </w:r>
      <w:r w:rsidR="000E6222">
        <w:t>.</w:t>
      </w:r>
      <w:r w:rsidR="000E6222" w:rsidRPr="000E6222">
        <w:t xml:space="preserve"> </w:t>
      </w:r>
      <w:r w:rsidR="000E6222">
        <w:t>Th</w:t>
      </w:r>
      <w:r>
        <w:t>e</w:t>
      </w:r>
      <w:r w:rsidR="000E6222" w:rsidRPr="000E6222">
        <w:t xml:space="preserve"> modular </w:t>
      </w:r>
      <w:r>
        <w:t>design</w:t>
      </w:r>
      <w:r w:rsidR="000E6222" w:rsidRPr="000E6222">
        <w:t xml:space="preserve"> </w:t>
      </w:r>
      <w:r w:rsidR="000E6222">
        <w:t>allowed for</w:t>
      </w:r>
      <w:r w:rsidR="000E6222" w:rsidRPr="000E6222">
        <w:t xml:space="preserve"> </w:t>
      </w:r>
      <w:r>
        <w:t xml:space="preserve">some </w:t>
      </w:r>
      <w:r w:rsidR="000E6222">
        <w:t>components to be replaced as needed.</w:t>
      </w:r>
    </w:p>
    <w:p w14:paraId="5856A5FE" w14:textId="77777777" w:rsidR="00275C05" w:rsidRDefault="00DC3F72" w:rsidP="00DC3F72">
      <w:r>
        <w:t xml:space="preserve">The included speech recognition module was insufficiently robust for GLAD’s needs as it was only capable of understanding words which were </w:t>
      </w:r>
      <w:r>
        <w:lastRenderedPageBreak/>
        <w:t xml:space="preserve">specified as keywords in the loaded minds. As a consequence, all spoken words were </w:t>
      </w:r>
      <w:r w:rsidR="00C60AD7">
        <w:t>interpreted as</w:t>
      </w:r>
      <w:r>
        <w:t xml:space="preserve"> the closest matching keyword</w:t>
      </w:r>
      <w:r w:rsidR="00C60AD7">
        <w:t xml:space="preserve">. While this was suitable for </w:t>
      </w:r>
      <w:r w:rsidR="00746B32">
        <w:t>recognising pre-defined phrases, it gave inaccurate results with single words; resulting in frequent misunderstandings</w:t>
      </w:r>
      <w:r>
        <w:t xml:space="preserve">. </w:t>
      </w:r>
      <w:r w:rsidR="00746B32">
        <w:t xml:space="preserve">Additionally, the intent detection algorithm required that </w:t>
      </w:r>
      <w:r>
        <w:t xml:space="preserve">spoken commands </w:t>
      </w:r>
      <w:r w:rsidR="00746B32">
        <w:t>must exactly match the pre-defined phrases,</w:t>
      </w:r>
      <w:r>
        <w:t xml:space="preserve"> severely limiting the VAs adaptability</w:t>
      </w:r>
      <w:r w:rsidR="00746B32">
        <w:t xml:space="preserve"> and suitability for </w:t>
      </w:r>
      <w:r w:rsidR="000C681D">
        <w:t>cognitively impaired users</w:t>
      </w:r>
      <w:r>
        <w:t>.</w:t>
      </w:r>
    </w:p>
    <w:p w14:paraId="24C0E3C9" w14:textId="096E447F" w:rsidR="00DC3F72" w:rsidRDefault="00275C05" w:rsidP="00DC3F72">
      <w:r>
        <w:t>To address the robustness concern, the Speech Recognition module was modified to instead implement</w:t>
      </w:r>
      <w:r w:rsidR="00DC3F72">
        <w:t xml:space="preserve"> Mozilla </w:t>
      </w:r>
      <w:proofErr w:type="spellStart"/>
      <w:r w:rsidR="00DC3F72" w:rsidRPr="00C3225A">
        <w:rPr>
          <w:i/>
        </w:rPr>
        <w:t>DeepSpeech</w:t>
      </w:r>
      <w:proofErr w:type="spellEnd"/>
      <w:r w:rsidR="00DC3F72">
        <w:t xml:space="preserve"> </w:t>
      </w:r>
      <w:r>
        <w:rPr>
          <w:highlight w:val="magenta"/>
        </w:rPr>
        <w:t>(Mozilla Corporation</w:t>
      </w:r>
      <w:r w:rsidR="00DC3F72" w:rsidRPr="00E90179">
        <w:rPr>
          <w:highlight w:val="magenta"/>
        </w:rPr>
        <w:t xml:space="preserve"> 2020).</w:t>
      </w:r>
      <w:r>
        <w:t xml:space="preserve"> </w:t>
      </w:r>
      <w:r w:rsidR="00D4631F">
        <w:t xml:space="preserve">A pre-trained model was included in the VA that </w:t>
      </w:r>
      <w:proofErr w:type="spellStart"/>
      <w:r>
        <w:t>DeepSpeec</w:t>
      </w:r>
      <w:r w:rsidR="00D4631F">
        <w:t>h</w:t>
      </w:r>
      <w:proofErr w:type="spellEnd"/>
      <w:r w:rsidR="00D4631F">
        <w:t xml:space="preserve"> uses to recognise a larger vocabulary than the </w:t>
      </w:r>
      <w:proofErr w:type="spellStart"/>
      <w:r w:rsidR="00D4631F">
        <w:t>PocketSphinx</w:t>
      </w:r>
      <w:proofErr w:type="spellEnd"/>
      <w:r w:rsidR="00D4631F">
        <w:t xml:space="preserve"> implementation. Additionally, the intent detection algorithm was improved to be more lenient when matching phrases by searching the strings for keywords rather than complete matches.</w:t>
      </w:r>
    </w:p>
    <w:p w14:paraId="6BC6C924" w14:textId="037135BC" w:rsidR="00815A59" w:rsidRDefault="00815A59" w:rsidP="00EA7D4C">
      <w:pPr>
        <w:pStyle w:val="Heading2"/>
      </w:pPr>
      <w:bookmarkStart w:id="38" w:name="_Toc66210995"/>
      <w:bookmarkStart w:id="39" w:name="_Toc70959623"/>
      <w:bookmarkEnd w:id="34"/>
      <w:r>
        <w:t>Evaluation</w:t>
      </w:r>
      <w:bookmarkEnd w:id="38"/>
      <w:bookmarkEnd w:id="39"/>
    </w:p>
    <w:p w14:paraId="77B81A99" w14:textId="7D546FC3" w:rsidR="00D31ABC" w:rsidRPr="002E46EB" w:rsidRDefault="002E46EB" w:rsidP="00D31ABC">
      <w:r w:rsidRPr="002E46EB">
        <w:t xml:space="preserve">The basis for GLAD was completed within the allotted </w:t>
      </w:r>
      <w:r>
        <w:t>timeframe of the first sprint.</w:t>
      </w:r>
    </w:p>
    <w:p w14:paraId="58F1C0BD" w14:textId="7D581F11" w:rsidR="002E46EB" w:rsidRDefault="002E46EB" w:rsidP="002E46EB">
      <w:r>
        <w:t>The default voice synthetisation for Open Assistant is less sophisticated than other available options; however it was sufficiently clear for the needs of GLAD and was not replaced.</w:t>
      </w:r>
    </w:p>
    <w:p w14:paraId="59B39B19" w14:textId="516E3D26" w:rsidR="008D5A90" w:rsidRDefault="008D5A90" w:rsidP="002E46EB">
      <w:pPr>
        <w:rPr>
          <w:highlight w:val="lightGray"/>
        </w:rPr>
      </w:pPr>
      <w:r>
        <w:t xml:space="preserve">The pre-trained model for </w:t>
      </w:r>
      <w:proofErr w:type="spellStart"/>
      <w:r>
        <w:t>DeepSpeech</w:t>
      </w:r>
      <w:proofErr w:type="spellEnd"/>
      <w:r>
        <w:t xml:space="preserve"> is intended for general use and clear voices. Although it </w:t>
      </w:r>
      <w:r w:rsidR="00D7065D">
        <w:t xml:space="preserve">may </w:t>
      </w:r>
      <w:r>
        <w:t xml:space="preserve">not </w:t>
      </w:r>
      <w:r w:rsidR="00D7065D">
        <w:t xml:space="preserve">be </w:t>
      </w:r>
      <w:r>
        <w:t xml:space="preserve">suitable for </w:t>
      </w:r>
      <w:r w:rsidR="00D7065D">
        <w:t>the intended users, it was not feasible to obtain the data necessary and train a new model within the timeframe of this project. The design allows the model to be easily replaced at a later point with a more suitable one.</w:t>
      </w:r>
    </w:p>
    <w:p w14:paraId="426BC1D4" w14:textId="2CE68853" w:rsidR="00D4631F" w:rsidRDefault="00D4631F" w:rsidP="00D4631F">
      <w:r>
        <w:lastRenderedPageBreak/>
        <w:t>Being fully self-contained, the VA fulfils t</w:t>
      </w:r>
      <w:r w:rsidR="002E46EB">
        <w:t xml:space="preserve">he requirement of being offline and </w:t>
      </w:r>
      <w:r>
        <w:t xml:space="preserve">Open Assistant’s </w:t>
      </w:r>
      <w:r w:rsidRPr="007B7FF7">
        <w:rPr>
          <w:rStyle w:val="Emphasis"/>
        </w:rPr>
        <w:t>minds</w:t>
      </w:r>
      <w:r>
        <w:t xml:space="preserve"> and </w:t>
      </w:r>
      <w:r w:rsidRPr="007B7FF7">
        <w:rPr>
          <w:rStyle w:val="Emphasis"/>
        </w:rPr>
        <w:t>abilities</w:t>
      </w:r>
      <w:r>
        <w:t xml:space="preserve"> – comparable to </w:t>
      </w:r>
      <w:r w:rsidRPr="007B7FF7">
        <w:rPr>
          <w:rStyle w:val="Emphasis"/>
        </w:rPr>
        <w:t>skills</w:t>
      </w:r>
      <w:r w:rsidR="002E46EB">
        <w:t xml:space="preserve"> in Amazon’s Alexa – fulfils</w:t>
      </w:r>
      <w:r>
        <w:t xml:space="preserve"> the extendibility requirement.</w:t>
      </w:r>
    </w:p>
    <w:p w14:paraId="0FA994A4" w14:textId="38ACC377" w:rsidR="00D31ABC" w:rsidRDefault="00D4631F" w:rsidP="002E46EB">
      <w:pPr>
        <w:rPr>
          <w:highlight w:val="lightGray"/>
        </w:rPr>
      </w:pPr>
      <w:r w:rsidRPr="002E46EB">
        <w:t xml:space="preserve">Open Assistant is licensed under GNU GPLv3, and Mozilla </w:t>
      </w:r>
      <w:proofErr w:type="spellStart"/>
      <w:r w:rsidRPr="002E46EB">
        <w:t>DeepSpeech</w:t>
      </w:r>
      <w:proofErr w:type="spellEnd"/>
      <w:r w:rsidRPr="002E46EB">
        <w:t xml:space="preserve"> is licensed under the Mozilla Permissive License. Both technologies are open-source and their licenses </w:t>
      </w:r>
      <w:r w:rsidR="002E46EB" w:rsidRPr="002E46EB">
        <w:t xml:space="preserve">provide the </w:t>
      </w:r>
      <w:r w:rsidR="002E46EB">
        <w:t>required</w:t>
      </w:r>
      <w:r w:rsidR="002E46EB" w:rsidRPr="002E46EB">
        <w:t xml:space="preserve"> level of restriction.</w:t>
      </w:r>
      <w:r w:rsidR="00D31ABC">
        <w:rPr>
          <w:highlight w:val="lightGray"/>
        </w:rPr>
        <w:br w:type="page"/>
      </w:r>
    </w:p>
    <w:p w14:paraId="3BE3D133" w14:textId="2751FC85" w:rsidR="00815A59" w:rsidRDefault="00445127" w:rsidP="00815A59">
      <w:pPr>
        <w:pStyle w:val="Heading1"/>
      </w:pPr>
      <w:bookmarkStart w:id="40" w:name="_Toc70959624"/>
      <w:r>
        <w:lastRenderedPageBreak/>
        <w:t>Cognitive Exercises</w:t>
      </w:r>
      <w:bookmarkEnd w:id="40"/>
    </w:p>
    <w:p w14:paraId="2DDD72C9" w14:textId="77777777" w:rsidR="00815A59" w:rsidRDefault="00815A59" w:rsidP="00EA7D4C">
      <w:pPr>
        <w:pStyle w:val="Heading2"/>
      </w:pPr>
      <w:bookmarkStart w:id="41" w:name="_Toc66210997"/>
      <w:bookmarkStart w:id="42" w:name="_Toc70959625"/>
      <w:r>
        <w:t>Introduction</w:t>
      </w:r>
      <w:bookmarkEnd w:id="41"/>
      <w:bookmarkEnd w:id="42"/>
    </w:p>
    <w:p w14:paraId="23895A05" w14:textId="5883DB38" w:rsidR="00815A59" w:rsidRPr="009826EC" w:rsidRDefault="00085E88" w:rsidP="00085E88">
      <w:r>
        <w:t xml:space="preserve">Because dementia and related conditions are largely irreversible, the only course of treatment is to slow the rate of cognitive decline. To this end, efforts have been </w:t>
      </w:r>
      <w:r w:rsidR="00781A4E">
        <w:t xml:space="preserve">made to incorporate cognitive exercises </w:t>
      </w:r>
      <w:r>
        <w:t>in the form of serious games into the GLAD VA.</w:t>
      </w:r>
      <w:r w:rsidR="00137CD4">
        <w:t xml:space="preserve"> Additionally, music therapy has been shown to have positive effects on people living with dementia, and a radio feature has been developed for the VA.</w:t>
      </w:r>
    </w:p>
    <w:p w14:paraId="674F32DA" w14:textId="29D38EF0" w:rsidR="00815A59" w:rsidRDefault="0042238F" w:rsidP="00EA7D4C">
      <w:pPr>
        <w:pStyle w:val="Heading2"/>
      </w:pPr>
      <w:bookmarkStart w:id="43" w:name="_Toc70959626"/>
      <w:r>
        <w:t>Exercises</w:t>
      </w:r>
      <w:bookmarkEnd w:id="43"/>
    </w:p>
    <w:p w14:paraId="32479293" w14:textId="7A46B195" w:rsidR="00781A4E" w:rsidRPr="00781A4E" w:rsidRDefault="00781A4E" w:rsidP="00781A4E">
      <w:pPr>
        <w:pStyle w:val="Heading3"/>
      </w:pPr>
      <w:bookmarkStart w:id="44" w:name="_Toc70959627"/>
      <w:r w:rsidRPr="00781A4E">
        <w:t>Serious Games for Deme</w:t>
      </w:r>
      <w:r>
        <w:t>nt</w:t>
      </w:r>
      <w:r w:rsidRPr="00781A4E">
        <w:t>ia</w:t>
      </w:r>
      <w:bookmarkEnd w:id="44"/>
    </w:p>
    <w:p w14:paraId="5B3325D7" w14:textId="4699F993" w:rsidR="003B2A6F" w:rsidRDefault="00AF177C" w:rsidP="00091DA5">
      <w:r>
        <w:t>Serious g</w:t>
      </w:r>
      <w:r w:rsidR="00781A4E">
        <w:t xml:space="preserve">ames can be an effective tool for </w:t>
      </w:r>
      <w:r>
        <w:t>improving cognition</w:t>
      </w:r>
      <w:r w:rsidR="00781A4E">
        <w:t xml:space="preserve"> as they </w:t>
      </w:r>
      <w:r>
        <w:t>promote</w:t>
      </w:r>
      <w:r w:rsidR="00781A4E">
        <w:t xml:space="preserve"> engagement </w:t>
      </w:r>
      <w:r>
        <w:t xml:space="preserve">and exercise perception and memory functions through an enjoyable </w:t>
      </w:r>
      <w:r w:rsidR="00A729FE">
        <w:t>medium</w:t>
      </w:r>
      <w:r>
        <w:t>. Alth</w:t>
      </w:r>
      <w:r w:rsidR="00091DA5">
        <w:t>ough typically used in educational</w:t>
      </w:r>
      <w:r>
        <w:t xml:space="preserve"> environments, s</w:t>
      </w:r>
      <w:r w:rsidR="00085E88">
        <w:t xml:space="preserve">erious games </w:t>
      </w:r>
      <w:r w:rsidR="00091DA5">
        <w:t xml:space="preserve">have </w:t>
      </w:r>
      <w:r w:rsidR="00A729FE">
        <w:t>seen successful applications in many fields including dementia care. These games have</w:t>
      </w:r>
      <w:r w:rsidR="00091DA5">
        <w:t xml:space="preserve"> been developed specifically for individuals with cognitive impairment with the aim of exercising their short-term memory</w:t>
      </w:r>
      <w:r w:rsidR="003B2A6F">
        <w:t>,</w:t>
      </w:r>
      <w:r w:rsidR="003B2A6F" w:rsidRPr="003B2A6F">
        <w:t xml:space="preserve"> </w:t>
      </w:r>
      <w:r w:rsidR="003B2A6F">
        <w:t xml:space="preserve">planning skills, spatial awareness, </w:t>
      </w:r>
      <w:r w:rsidR="00091DA5">
        <w:t>and reaction</w:t>
      </w:r>
      <w:r w:rsidR="003B2A6F">
        <w:t>s</w:t>
      </w:r>
      <w:r w:rsidR="00091DA5">
        <w:t>.</w:t>
      </w:r>
    </w:p>
    <w:p w14:paraId="3F81E3E0" w14:textId="69ADA9BE" w:rsidR="00091DA5" w:rsidRDefault="003B2A6F" w:rsidP="00091DA5">
      <w:r>
        <w:rPr>
          <w:highlight w:val="magenta"/>
        </w:rPr>
        <w:t xml:space="preserve">Chi, Agama, and </w:t>
      </w:r>
      <w:proofErr w:type="spellStart"/>
      <w:r>
        <w:rPr>
          <w:highlight w:val="magenta"/>
        </w:rPr>
        <w:t>Prodanoff</w:t>
      </w:r>
      <w:proofErr w:type="spellEnd"/>
      <w:r>
        <w:rPr>
          <w:highlight w:val="magenta"/>
        </w:rPr>
        <w:t xml:space="preserve"> </w:t>
      </w:r>
      <w:r>
        <w:t>(</w:t>
      </w:r>
      <w:r w:rsidRPr="001D6BA8">
        <w:rPr>
          <w:highlight w:val="magenta"/>
        </w:rPr>
        <w:t>2017)</w:t>
      </w:r>
      <w:r>
        <w:t xml:space="preserve"> created a </w:t>
      </w:r>
      <w:r w:rsidR="00091DA5" w:rsidRPr="00091DA5">
        <w:rPr>
          <w:rStyle w:val="Emphasis"/>
        </w:rPr>
        <w:t>Smart Thinker</w:t>
      </w:r>
      <w:r w:rsidR="00AE5278" w:rsidRPr="00AE5278">
        <w:t xml:space="preserve">, a </w:t>
      </w:r>
      <w:r w:rsidR="00AE5278">
        <w:t>suite of four games to improve player attention and memory</w:t>
      </w:r>
      <w:r w:rsidR="00445C6F">
        <w:t xml:space="preserve"> including</w:t>
      </w:r>
      <w:r w:rsidR="00AE5278">
        <w:t xml:space="preserve"> </w:t>
      </w:r>
      <w:r w:rsidR="00AE5278" w:rsidRPr="00445C6F">
        <w:rPr>
          <w:rStyle w:val="Emphasis"/>
        </w:rPr>
        <w:t>High-Low</w:t>
      </w:r>
      <w:r w:rsidR="00445C6F">
        <w:rPr>
          <w:rStyle w:val="Emphasis"/>
        </w:rPr>
        <w:t>,</w:t>
      </w:r>
      <w:r w:rsidR="00AE5278">
        <w:t xml:space="preserve"> </w:t>
      </w:r>
      <w:r w:rsidR="00445C6F">
        <w:t>which has players</w:t>
      </w:r>
      <w:r w:rsidR="00AE5278">
        <w:t xml:space="preserve"> </w:t>
      </w:r>
      <w:r w:rsidR="00445C6F">
        <w:t>compare</w:t>
      </w:r>
      <w:r w:rsidR="00AE5278">
        <w:t xml:space="preserve"> </w:t>
      </w:r>
      <w:r w:rsidR="00445C6F">
        <w:t xml:space="preserve">two numbers; </w:t>
      </w:r>
      <w:proofErr w:type="spellStart"/>
      <w:r w:rsidR="00445C6F" w:rsidRPr="00445C6F">
        <w:rPr>
          <w:rStyle w:val="Emphasis"/>
        </w:rPr>
        <w:t>Color</w:t>
      </w:r>
      <w:proofErr w:type="spellEnd"/>
      <w:r w:rsidR="00445C6F" w:rsidRPr="00445C6F">
        <w:rPr>
          <w:rStyle w:val="Emphasis"/>
        </w:rPr>
        <w:t xml:space="preserve"> Game</w:t>
      </w:r>
      <w:r w:rsidR="00445C6F">
        <w:t xml:space="preserve"> in which players must select squares matching a given colour; </w:t>
      </w:r>
      <w:r w:rsidR="00445C6F" w:rsidRPr="00AB13C7">
        <w:rPr>
          <w:rStyle w:val="Emphasis"/>
        </w:rPr>
        <w:t>Rock-Paper-Scissors</w:t>
      </w:r>
      <w:r w:rsidR="00445C6F">
        <w:t>, a popular hand game;</w:t>
      </w:r>
      <w:r w:rsidR="00AB13C7">
        <w:t xml:space="preserve"> and </w:t>
      </w:r>
      <w:r w:rsidR="00AB13C7" w:rsidRPr="00AB13C7">
        <w:rPr>
          <w:rStyle w:val="Emphasis"/>
        </w:rPr>
        <w:t>Find Me</w:t>
      </w:r>
      <w:r w:rsidR="00AB13C7">
        <w:t>, a text game of keeping track of objects</w:t>
      </w:r>
      <w:r w:rsidR="00445C6F">
        <w:t>.</w:t>
      </w:r>
    </w:p>
    <w:p w14:paraId="318A61D8" w14:textId="317B665C" w:rsidR="001D6BA8" w:rsidRDefault="0041630C" w:rsidP="001D6BA8">
      <w:r w:rsidRPr="0041630C">
        <w:t>Serious games have also found use as a tool for screening people for cognitive impairment through emulating ADLs and scoring players on their success</w:t>
      </w:r>
      <w:r>
        <w:t xml:space="preserve"> (</w:t>
      </w:r>
      <w:proofErr w:type="spellStart"/>
      <w:r w:rsidR="001D6BA8" w:rsidRPr="001D6BA8">
        <w:rPr>
          <w:highlight w:val="magenta"/>
        </w:rPr>
        <w:t>Zucchella</w:t>
      </w:r>
      <w:proofErr w:type="spellEnd"/>
      <w:r w:rsidR="001D6BA8" w:rsidRPr="001D6BA8">
        <w:rPr>
          <w:highlight w:val="magenta"/>
        </w:rPr>
        <w:t xml:space="preserve"> </w:t>
      </w:r>
      <w:r w:rsidR="001D6BA8" w:rsidRPr="001D6BA8">
        <w:rPr>
          <w:i/>
          <w:highlight w:val="magenta"/>
        </w:rPr>
        <w:t>et al.</w:t>
      </w:r>
      <w:r>
        <w:rPr>
          <w:highlight w:val="magenta"/>
        </w:rPr>
        <w:t xml:space="preserve"> </w:t>
      </w:r>
      <w:r w:rsidR="00A204FF">
        <w:rPr>
          <w:highlight w:val="magenta"/>
        </w:rPr>
        <w:t>2014;</w:t>
      </w:r>
      <w:r w:rsidR="00A204FF" w:rsidRPr="00A204FF">
        <w:rPr>
          <w:highlight w:val="magenta"/>
        </w:rPr>
        <w:t xml:space="preserve"> </w:t>
      </w:r>
      <w:r w:rsidR="00A204FF" w:rsidRPr="001D6BA8">
        <w:rPr>
          <w:highlight w:val="magenta"/>
        </w:rPr>
        <w:t xml:space="preserve">Tong, Chan, and </w:t>
      </w:r>
      <w:proofErr w:type="spellStart"/>
      <w:r w:rsidR="00A204FF" w:rsidRPr="001D6BA8">
        <w:rPr>
          <w:highlight w:val="magenta"/>
        </w:rPr>
        <w:t>Chignell</w:t>
      </w:r>
      <w:proofErr w:type="spellEnd"/>
      <w:r w:rsidR="00A204FF" w:rsidRPr="001D6BA8">
        <w:rPr>
          <w:highlight w:val="magenta"/>
        </w:rPr>
        <w:t xml:space="preserve"> 2017)</w:t>
      </w:r>
      <w:r w:rsidR="00A204FF">
        <w:t>.</w:t>
      </w:r>
    </w:p>
    <w:p w14:paraId="256B0842" w14:textId="379D9ADC" w:rsidR="007D593C" w:rsidRDefault="00AE63D1" w:rsidP="00085E88">
      <w:proofErr w:type="spellStart"/>
      <w:r w:rsidRPr="001D6BA8">
        <w:rPr>
          <w:highlight w:val="magenta"/>
        </w:rPr>
        <w:lastRenderedPageBreak/>
        <w:t>Imbeault</w:t>
      </w:r>
      <w:proofErr w:type="spellEnd"/>
      <w:r w:rsidRPr="001D6BA8">
        <w:rPr>
          <w:highlight w:val="magenta"/>
        </w:rPr>
        <w:t xml:space="preserve">, </w:t>
      </w:r>
      <w:proofErr w:type="spellStart"/>
      <w:r w:rsidRPr="001D6BA8">
        <w:rPr>
          <w:highlight w:val="magenta"/>
        </w:rPr>
        <w:t>Bochard</w:t>
      </w:r>
      <w:proofErr w:type="spellEnd"/>
      <w:r w:rsidRPr="001D6BA8">
        <w:rPr>
          <w:highlight w:val="magenta"/>
        </w:rPr>
        <w:t xml:space="preserve">, </w:t>
      </w:r>
      <w:proofErr w:type="spellStart"/>
      <w:r w:rsidRPr="001D6BA8">
        <w:rPr>
          <w:highlight w:val="magenta"/>
        </w:rPr>
        <w:t>Bouzouane</w:t>
      </w:r>
      <w:proofErr w:type="spellEnd"/>
      <w:r w:rsidRPr="001D6BA8">
        <w:rPr>
          <w:highlight w:val="magenta"/>
        </w:rPr>
        <w:t xml:space="preserve"> (2011)</w:t>
      </w:r>
      <w:r w:rsidR="007D593C">
        <w:t xml:space="preserve"> highlight the importance of serious games being adaptive and supportive </w:t>
      </w:r>
      <w:r w:rsidR="00FC18C3">
        <w:t xml:space="preserve">for </w:t>
      </w:r>
      <w:r w:rsidR="00A204FF">
        <w:t>users with cognitive impairment. They apply AI techniques to evaluate user performance during a cognitive skill test and adjust difficulty accordingly.</w:t>
      </w:r>
    </w:p>
    <w:p w14:paraId="5E579DB3" w14:textId="77777777" w:rsidR="00AF177C" w:rsidRPr="005B6492" w:rsidRDefault="00AF177C" w:rsidP="00AF177C">
      <w:pPr>
        <w:pStyle w:val="Heading3"/>
      </w:pPr>
      <w:bookmarkStart w:id="45" w:name="_Toc70959628"/>
      <w:r>
        <w:t>Music Therapy</w:t>
      </w:r>
      <w:bookmarkEnd w:id="45"/>
    </w:p>
    <w:p w14:paraId="6249D6C2" w14:textId="0019DEBC" w:rsidR="00AF177C" w:rsidRDefault="00AF177C" w:rsidP="00AF177C">
      <w:r>
        <w:t>Music therapy is suggested as another means of reinforcing memory skills</w:t>
      </w:r>
      <w:r w:rsidR="00AE5278">
        <w:t xml:space="preserve"> by triggering old memories</w:t>
      </w:r>
      <w:r>
        <w:t>. Music therapy is effective and enjoyable, with ben</w:t>
      </w:r>
      <w:r w:rsidR="005E7728">
        <w:t>efits to the recipients’ memory. It has also been successful in</w:t>
      </w:r>
      <w:r>
        <w:t xml:space="preserve"> improv</w:t>
      </w:r>
      <w:r w:rsidR="005E7728">
        <w:t>ing</w:t>
      </w:r>
      <w:r>
        <w:t xml:space="preserve"> </w:t>
      </w:r>
      <w:r w:rsidR="005E7728">
        <w:t>patient relationships with care-</w:t>
      </w:r>
      <w:r>
        <w:t>givers.</w:t>
      </w:r>
    </w:p>
    <w:p w14:paraId="754C80FA" w14:textId="75F9037E" w:rsidR="00AE5278" w:rsidRDefault="00AE5278" w:rsidP="00AF177C">
      <w:r>
        <w:t xml:space="preserve">Music therapy carries a risk of triggering unpleasant </w:t>
      </w:r>
      <w:r w:rsidR="00D7065D">
        <w:t>memories; however t</w:t>
      </w:r>
      <w:r w:rsidR="007C4790">
        <w:t>his cannot be practically anticipated.</w:t>
      </w:r>
    </w:p>
    <w:p w14:paraId="5355864A" w14:textId="130D96C8" w:rsidR="00AF177C" w:rsidRDefault="00AF177C" w:rsidP="00AF177C">
      <w:pPr>
        <w:pStyle w:val="Heading3"/>
      </w:pPr>
      <w:bookmarkStart w:id="46" w:name="_Toc70959629"/>
      <w:r>
        <w:t>Physical Exercise</w:t>
      </w:r>
      <w:bookmarkEnd w:id="46"/>
    </w:p>
    <w:p w14:paraId="2C5080DA" w14:textId="14592685" w:rsidR="00085E88" w:rsidRDefault="00085E88" w:rsidP="00085E88">
      <w:r>
        <w:t>In</w:t>
      </w:r>
      <w:r w:rsidR="00D7065D">
        <w:t xml:space="preserve"> addition to brain-training</w:t>
      </w:r>
      <w:r>
        <w:t xml:space="preserve">, there </w:t>
      </w:r>
      <w:r w:rsidR="00AF177C">
        <w:t>is evidence</w:t>
      </w:r>
      <w:r>
        <w:t xml:space="preserve"> of the effects of physical exercise on cognitive functioning</w:t>
      </w:r>
      <w:r w:rsidR="00415EA9" w:rsidRPr="00415EA9">
        <w:t xml:space="preserve"> </w:t>
      </w:r>
      <w:r w:rsidR="00415EA9" w:rsidRPr="00415EA9">
        <w:rPr>
          <w:highlight w:val="magenta"/>
        </w:rPr>
        <w:t>(</w:t>
      </w:r>
      <w:proofErr w:type="spellStart"/>
      <w:r w:rsidR="00415EA9" w:rsidRPr="00415EA9">
        <w:rPr>
          <w:highlight w:val="magenta"/>
        </w:rPr>
        <w:t>Heyn</w:t>
      </w:r>
      <w:proofErr w:type="spellEnd"/>
      <w:r w:rsidR="00415EA9" w:rsidRPr="00415EA9">
        <w:rPr>
          <w:highlight w:val="magenta"/>
        </w:rPr>
        <w:t xml:space="preserve">, Abreu, </w:t>
      </w:r>
      <w:proofErr w:type="spellStart"/>
      <w:proofErr w:type="gramStart"/>
      <w:r w:rsidR="00415EA9" w:rsidRPr="00415EA9">
        <w:rPr>
          <w:highlight w:val="magenta"/>
        </w:rPr>
        <w:t>Ottenbacher</w:t>
      </w:r>
      <w:proofErr w:type="spellEnd"/>
      <w:proofErr w:type="gramEnd"/>
      <w:r w:rsidR="00415EA9" w:rsidRPr="00415EA9">
        <w:rPr>
          <w:highlight w:val="magenta"/>
        </w:rPr>
        <w:t xml:space="preserve"> 2004)</w:t>
      </w:r>
      <w:r w:rsidR="00D7065D">
        <w:t>;</w:t>
      </w:r>
      <w:r w:rsidR="00795864">
        <w:t xml:space="preserve"> </w:t>
      </w:r>
      <w:r w:rsidR="00D7065D">
        <w:t>however t</w:t>
      </w:r>
      <w:r>
        <w:t xml:space="preserve">he results of </w:t>
      </w:r>
      <w:r w:rsidR="007C4790">
        <w:t>such</w:t>
      </w:r>
      <w:r>
        <w:t xml:space="preserve"> studies have found only </w:t>
      </w:r>
      <w:r w:rsidR="00D7065D">
        <w:t xml:space="preserve">a </w:t>
      </w:r>
      <w:r>
        <w:t>moderate correlation between physical exercise and improved cognition</w:t>
      </w:r>
      <w:r w:rsidR="00D7065D">
        <w:t>. T</w:t>
      </w:r>
      <w:r>
        <w:t xml:space="preserve">here are </w:t>
      </w:r>
      <w:r w:rsidR="00415EA9">
        <w:t xml:space="preserve">other </w:t>
      </w:r>
      <w:r>
        <w:t>psychological benefits to physical exercise</w:t>
      </w:r>
      <w:r w:rsidR="00415EA9">
        <w:t xml:space="preserve"> </w:t>
      </w:r>
      <w:r w:rsidR="00415EA9" w:rsidRPr="00415EA9">
        <w:rPr>
          <w:highlight w:val="magenta"/>
        </w:rPr>
        <w:t>(</w:t>
      </w:r>
      <w:proofErr w:type="spellStart"/>
      <w:r w:rsidR="00415EA9" w:rsidRPr="00415EA9">
        <w:rPr>
          <w:highlight w:val="magenta"/>
        </w:rPr>
        <w:t>Thun</w:t>
      </w:r>
      <w:r w:rsidR="007C4790">
        <w:rPr>
          <w:highlight w:val="magenta"/>
        </w:rPr>
        <w:t>é</w:t>
      </w:r>
      <w:proofErr w:type="spellEnd"/>
      <w:r w:rsidR="007C4790">
        <w:rPr>
          <w:highlight w:val="magenta"/>
        </w:rPr>
        <w:t>-</w:t>
      </w:r>
      <w:r w:rsidR="00415EA9" w:rsidRPr="00415EA9">
        <w:rPr>
          <w:highlight w:val="magenta"/>
        </w:rPr>
        <w:t xml:space="preserve">Boyle </w:t>
      </w:r>
      <w:r w:rsidR="00415EA9" w:rsidRPr="00415EA9">
        <w:rPr>
          <w:i/>
          <w:highlight w:val="magenta"/>
        </w:rPr>
        <w:t>et al</w:t>
      </w:r>
      <w:r w:rsidR="00415EA9" w:rsidRPr="00415EA9">
        <w:rPr>
          <w:highlight w:val="magenta"/>
        </w:rPr>
        <w:t>. 2012)</w:t>
      </w:r>
      <w:r w:rsidR="007C4790">
        <w:t xml:space="preserve"> such as </w:t>
      </w:r>
      <w:r w:rsidR="00D7065D">
        <w:t>improved confidence and mood, and a VA could potentially provide guidance for a physical exercise routine to encourage active behaviour in users.</w:t>
      </w:r>
    </w:p>
    <w:p w14:paraId="26BE6D96" w14:textId="727ED9C6" w:rsidR="00C3429E" w:rsidRDefault="00815A59" w:rsidP="00EA7D4C">
      <w:pPr>
        <w:pStyle w:val="Heading2"/>
      </w:pPr>
      <w:bookmarkStart w:id="47" w:name="_Toc66210999"/>
      <w:bookmarkStart w:id="48" w:name="_Toc70959630"/>
      <w:r>
        <w:t>Implementation</w:t>
      </w:r>
      <w:bookmarkEnd w:id="47"/>
      <w:bookmarkEnd w:id="48"/>
    </w:p>
    <w:p w14:paraId="176F312D" w14:textId="1FBBF1DA" w:rsidR="00B31BA5" w:rsidRPr="00B31BA5" w:rsidRDefault="00B31BA5" w:rsidP="00B31BA5">
      <w:pPr>
        <w:pStyle w:val="Heading3"/>
      </w:pPr>
      <w:bookmarkStart w:id="49" w:name="_Toc70959631"/>
      <w:r>
        <w:t>Number Game</w:t>
      </w:r>
      <w:bookmarkEnd w:id="49"/>
    </w:p>
    <w:p w14:paraId="10C15CF1" w14:textId="77777777" w:rsidR="00EE3D63" w:rsidRDefault="00C3429E" w:rsidP="003B2A6F">
      <w:r>
        <w:t xml:space="preserve">A simple number recognition game </w:t>
      </w:r>
      <w:r w:rsidR="003B2A6F">
        <w:t xml:space="preserve">inspired the </w:t>
      </w:r>
      <w:r w:rsidR="003B2A6F" w:rsidRPr="005E7728">
        <w:rPr>
          <w:i/>
        </w:rPr>
        <w:t>High-Low</w:t>
      </w:r>
      <w:r w:rsidR="003B2A6F">
        <w:t xml:space="preserve"> game by </w:t>
      </w:r>
      <w:r w:rsidR="003B2A6F">
        <w:rPr>
          <w:highlight w:val="magenta"/>
        </w:rPr>
        <w:t xml:space="preserve">Chi, Agama, and </w:t>
      </w:r>
      <w:proofErr w:type="spellStart"/>
      <w:r w:rsidR="003B2A6F">
        <w:rPr>
          <w:highlight w:val="magenta"/>
        </w:rPr>
        <w:t>Prodanoff</w:t>
      </w:r>
      <w:proofErr w:type="spellEnd"/>
      <w:r w:rsidR="003B2A6F">
        <w:rPr>
          <w:highlight w:val="magenta"/>
        </w:rPr>
        <w:t xml:space="preserve"> </w:t>
      </w:r>
      <w:r w:rsidR="003B2A6F">
        <w:t>(</w:t>
      </w:r>
      <w:r w:rsidR="003B2A6F" w:rsidRPr="001D6BA8">
        <w:rPr>
          <w:highlight w:val="magenta"/>
        </w:rPr>
        <w:t>2017)</w:t>
      </w:r>
      <w:r w:rsidR="003B2A6F">
        <w:t xml:space="preserve"> was created for the VA. This game </w:t>
      </w:r>
      <w:r>
        <w:t>tests short term memory</w:t>
      </w:r>
      <w:r w:rsidR="00795864">
        <w:t xml:space="preserve"> and basic numeracy</w:t>
      </w:r>
      <w:r w:rsidR="003B2A6F">
        <w:t xml:space="preserve"> by tasking p</w:t>
      </w:r>
      <w:r w:rsidR="00795864">
        <w:t>layers with recalling</w:t>
      </w:r>
      <w:r w:rsidR="005A7AC5">
        <w:t xml:space="preserve"> a</w:t>
      </w:r>
      <w:r w:rsidR="00445C6F">
        <w:t xml:space="preserve"> </w:t>
      </w:r>
      <w:r w:rsidR="00795864">
        <w:lastRenderedPageBreak/>
        <w:t xml:space="preserve">number </w:t>
      </w:r>
      <w:r w:rsidR="003B2A6F">
        <w:t xml:space="preserve">spoken by the VA </w:t>
      </w:r>
      <w:r w:rsidR="00795864">
        <w:t xml:space="preserve">and </w:t>
      </w:r>
      <w:r w:rsidR="00EE3D63">
        <w:t>identifying</w:t>
      </w:r>
      <w:r w:rsidR="00445C6F">
        <w:t xml:space="preserve"> whether </w:t>
      </w:r>
      <w:r w:rsidR="005A7AC5">
        <w:t>a</w:t>
      </w:r>
      <w:r w:rsidR="00445C6F">
        <w:t xml:space="preserve"> second </w:t>
      </w:r>
      <w:r w:rsidR="005A7AC5">
        <w:t>number is larger than,</w:t>
      </w:r>
      <w:r w:rsidR="00445C6F">
        <w:t xml:space="preserve"> smaller</w:t>
      </w:r>
      <w:r w:rsidR="005A7AC5">
        <w:t xml:space="preserve"> than, or equal to</w:t>
      </w:r>
      <w:r w:rsidR="00445C6F">
        <w:t xml:space="preserve"> the first.</w:t>
      </w:r>
    </w:p>
    <w:p w14:paraId="306BE8E9" w14:textId="39F52070" w:rsidR="00EE3D63" w:rsidRDefault="00EE3D63" w:rsidP="003B2A6F">
      <w:r>
        <w:t xml:space="preserve">This game </w:t>
      </w:r>
      <w:r w:rsidR="005A7AC5">
        <w:t xml:space="preserve">uses </w:t>
      </w:r>
      <w:r>
        <w:t xml:space="preserve">the VAs </w:t>
      </w:r>
      <w:r w:rsidR="005A7AC5">
        <w:t xml:space="preserve">voice </w:t>
      </w:r>
      <w:r>
        <w:t xml:space="preserve">detection to receive commands and responses from the player, eliminating the need for </w:t>
      </w:r>
      <w:r w:rsidR="005A7AC5">
        <w:t>graphic</w:t>
      </w:r>
      <w:r>
        <w:t>al</w:t>
      </w:r>
      <w:r w:rsidR="005A7AC5">
        <w:t xml:space="preserve"> interface</w:t>
      </w:r>
      <w:r>
        <w:t>s or physical controllers which can be challenging for older adults</w:t>
      </w:r>
      <w:r w:rsidR="005A7AC5">
        <w:t>.</w:t>
      </w:r>
    </w:p>
    <w:p w14:paraId="049C4425" w14:textId="438C3B46" w:rsidR="00EE3D63" w:rsidRDefault="00EE3D63" w:rsidP="003B2A6F">
      <w:r>
        <w:t xml:space="preserve">There a five levels of gameplay in the number game with increasing ranges of possible numbers and </w:t>
      </w:r>
      <w:r w:rsidR="00E77F83">
        <w:t>lengthen</w:t>
      </w:r>
      <w:r w:rsidR="00AE0D76">
        <w:t>ing</w:t>
      </w:r>
      <w:r>
        <w:t xml:space="preserve"> de</w:t>
      </w:r>
      <w:r w:rsidR="007D593C">
        <w:t xml:space="preserve">lays between the numbers given. To maintain </w:t>
      </w:r>
      <w:r>
        <w:t>simplicity</w:t>
      </w:r>
      <w:r w:rsidR="007D593C">
        <w:t xml:space="preserve"> of design for elder users,</w:t>
      </w:r>
      <w:r>
        <w:t xml:space="preserve"> players are automatically progressed to the next level of difficulty </w:t>
      </w:r>
      <w:r w:rsidR="00E7472C">
        <w:t xml:space="preserve">when they are performing well, and regressed to an easier level </w:t>
      </w:r>
      <w:r w:rsidR="00BF71A6">
        <w:t>if they appear to be struggling</w:t>
      </w:r>
      <w:r w:rsidR="007D593C">
        <w:t xml:space="preserve">. User profiling would allow tailoring the difficulty for specific </w:t>
      </w:r>
      <w:r w:rsidR="00BF71A6">
        <w:t>individuals;</w:t>
      </w:r>
      <w:r w:rsidR="007D593C">
        <w:t xml:space="preserve"> however this would require storage of personal information that could be </w:t>
      </w:r>
      <w:r w:rsidR="00BF71A6">
        <w:t>considered</w:t>
      </w:r>
      <w:r w:rsidR="003A3B33">
        <w:t xml:space="preserve"> sensitive.</w:t>
      </w:r>
    </w:p>
    <w:p w14:paraId="75CB1A37" w14:textId="7B9DA2D0" w:rsidR="00B31BA5" w:rsidRDefault="00B31BA5" w:rsidP="003B2A6F">
      <w:pPr>
        <w:pStyle w:val="Heading3"/>
      </w:pPr>
      <w:bookmarkStart w:id="50" w:name="_Toc70959632"/>
      <w:r>
        <w:t>Radio</w:t>
      </w:r>
      <w:bookmarkEnd w:id="50"/>
    </w:p>
    <w:p w14:paraId="3D6BCC88" w14:textId="63BD5A31" w:rsidR="00E7472C" w:rsidRDefault="00C3429E" w:rsidP="00C3429E">
      <w:r>
        <w:t xml:space="preserve">The VA was given a digital radio player that is programmed </w:t>
      </w:r>
      <w:r w:rsidR="003B2A6F">
        <w:t>to the</w:t>
      </w:r>
      <w:r>
        <w:t xml:space="preserve"> URL</w:t>
      </w:r>
      <w:r w:rsidR="003B2A6F">
        <w:t>s</w:t>
      </w:r>
      <w:r>
        <w:t xml:space="preserve"> of </w:t>
      </w:r>
      <w:r w:rsidR="003B2A6F" w:rsidRPr="003B2A6F">
        <w:rPr>
          <w:rStyle w:val="Emphasis"/>
        </w:rPr>
        <w:t>m4d</w:t>
      </w:r>
      <w:r w:rsidR="00AE5278">
        <w:rPr>
          <w:rStyle w:val="Emphasis"/>
        </w:rPr>
        <w:t xml:space="preserve"> Radio</w:t>
      </w:r>
      <w:r w:rsidR="003B2A6F" w:rsidRPr="003B2A6F">
        <w:t xml:space="preserve"> </w:t>
      </w:r>
      <w:r w:rsidR="003B2A6F" w:rsidRPr="00E7472C">
        <w:rPr>
          <w:highlight w:val="magenta"/>
        </w:rPr>
        <w:t xml:space="preserve">(m4d Radio, </w:t>
      </w:r>
      <w:proofErr w:type="spellStart"/>
      <w:r w:rsidR="003B2A6F" w:rsidRPr="00E7472C">
        <w:rPr>
          <w:highlight w:val="magenta"/>
        </w:rPr>
        <w:t>n.d.</w:t>
      </w:r>
      <w:proofErr w:type="spellEnd"/>
      <w:r w:rsidR="003B2A6F" w:rsidRPr="00E7472C">
        <w:rPr>
          <w:highlight w:val="magenta"/>
        </w:rPr>
        <w:t>)</w:t>
      </w:r>
      <w:r w:rsidR="003B2A6F">
        <w:t xml:space="preserve">, </w:t>
      </w:r>
      <w:r>
        <w:t>a</w:t>
      </w:r>
      <w:r w:rsidR="003B2A6F">
        <w:t xml:space="preserve"> </w:t>
      </w:r>
      <w:r w:rsidR="00AE5278">
        <w:t>collection</w:t>
      </w:r>
      <w:r w:rsidR="003B2A6F">
        <w:t xml:space="preserve"> of</w:t>
      </w:r>
      <w:r>
        <w:t xml:space="preserve"> </w:t>
      </w:r>
      <w:r w:rsidR="00AE0D76">
        <w:t xml:space="preserve">five </w:t>
      </w:r>
      <w:r w:rsidR="00E7472C">
        <w:t xml:space="preserve">digital radio </w:t>
      </w:r>
      <w:r>
        <w:t>station</w:t>
      </w:r>
      <w:r w:rsidR="00AE5278">
        <w:t>s</w:t>
      </w:r>
      <w:r>
        <w:t xml:space="preserve"> designed for people living with dementia.</w:t>
      </w:r>
      <w:r w:rsidR="00E7472C">
        <w:t xml:space="preserve"> These stations </w:t>
      </w:r>
      <w:r w:rsidR="00AE0D76">
        <w:t xml:space="preserve">are available from streaming URLs and </w:t>
      </w:r>
      <w:r w:rsidR="00E7472C">
        <w:t xml:space="preserve">feature </w:t>
      </w:r>
      <w:r w:rsidR="00AE0D76">
        <w:t>popular music from different decades of the 20</w:t>
      </w:r>
      <w:r w:rsidR="00AE0D76" w:rsidRPr="00AE0D76">
        <w:rPr>
          <w:vertAlign w:val="superscript"/>
        </w:rPr>
        <w:t>th</w:t>
      </w:r>
      <w:r w:rsidR="00AE0D76">
        <w:t xml:space="preserve"> century with the intention of stimulating positive memories from listener’s youth and young adult years.</w:t>
      </w:r>
    </w:p>
    <w:p w14:paraId="68A2D741" w14:textId="3FDB714E" w:rsidR="00C3429E" w:rsidRDefault="005A7AC5" w:rsidP="00C3429E">
      <w:r>
        <w:t xml:space="preserve">The radio can be triggered by the keywords </w:t>
      </w:r>
      <w:r w:rsidRPr="005A7AC5">
        <w:rPr>
          <w:rStyle w:val="Emphasis"/>
        </w:rPr>
        <w:t>music</w:t>
      </w:r>
      <w:r>
        <w:t xml:space="preserve"> </w:t>
      </w:r>
      <w:r w:rsidR="00AE0D76">
        <w:t>or</w:t>
      </w:r>
      <w:r>
        <w:t xml:space="preserve"> </w:t>
      </w:r>
      <w:r w:rsidRPr="005A7AC5">
        <w:rPr>
          <w:rStyle w:val="Emphasis"/>
        </w:rPr>
        <w:t>radio</w:t>
      </w:r>
      <w:r>
        <w:t>.</w:t>
      </w:r>
      <w:r w:rsidR="00AE0D76">
        <w:t xml:space="preserve"> To reduce the user input required, the possible stations are hard-coded and one is selected at random whenever music is requested. The user is however able to request a different station, prompting another station to be randomly selected.</w:t>
      </w:r>
    </w:p>
    <w:p w14:paraId="1884BCD5" w14:textId="2DF3172B" w:rsidR="008617E3" w:rsidRDefault="008617E3" w:rsidP="00C3429E">
      <w:r>
        <w:lastRenderedPageBreak/>
        <w:t xml:space="preserve">The radio stations are streamed using a python library for </w:t>
      </w:r>
      <w:r w:rsidRPr="008617E3">
        <w:rPr>
          <w:i/>
        </w:rPr>
        <w:t>VLC media player</w:t>
      </w:r>
      <w:r>
        <w:rPr>
          <w:i/>
        </w:rPr>
        <w:t>.</w:t>
      </w:r>
    </w:p>
    <w:p w14:paraId="6A44B3E0" w14:textId="68B589AA" w:rsidR="00B31BA5" w:rsidRDefault="00B31BA5" w:rsidP="00B31BA5">
      <w:pPr>
        <w:pStyle w:val="Heading3"/>
      </w:pPr>
      <w:bookmarkStart w:id="51" w:name="_Toc70959633"/>
      <w:r>
        <w:t>Challenges</w:t>
      </w:r>
      <w:bookmarkEnd w:id="51"/>
    </w:p>
    <w:p w14:paraId="643D64C4" w14:textId="42A1602B" w:rsidR="00BF17AA" w:rsidRDefault="00C3429E" w:rsidP="00C3429E">
      <w:r>
        <w:t xml:space="preserve">To facilitate these features, the VA </w:t>
      </w:r>
      <w:r w:rsidR="00E7472C">
        <w:t>required</w:t>
      </w:r>
      <w:r>
        <w:t xml:space="preserve"> more robust interaction capabilities.</w:t>
      </w:r>
      <w:r w:rsidR="00D7065D">
        <w:t xml:space="preserve"> A mechanism was integrated into the intent detection module </w:t>
      </w:r>
      <w:r w:rsidR="00BF17AA">
        <w:t>to allow users to provide an answer to a prompt, and adjustments to the keyword search algorithm allowed keywords with wild card characters.</w:t>
      </w:r>
    </w:p>
    <w:p w14:paraId="106D90CB" w14:textId="7CA5C482" w:rsidR="008617E3" w:rsidRDefault="00BF17AA" w:rsidP="00C3429E">
      <w:r>
        <w:t>The prompt-answer interaction works by</w:t>
      </w:r>
      <w:r w:rsidR="00D7065D">
        <w:t xml:space="preserve"> </w:t>
      </w:r>
      <w:r>
        <w:t xml:space="preserve">keeping a global dictionary of </w:t>
      </w:r>
      <w:r w:rsidR="003A3B33">
        <w:t>user options relating</w:t>
      </w:r>
      <w:r>
        <w:t xml:space="preserve"> to </w:t>
      </w:r>
      <w:r w:rsidR="003A3B33">
        <w:t>a previous response</w:t>
      </w:r>
      <w:r>
        <w:t xml:space="preserve">. </w:t>
      </w:r>
      <w:r w:rsidR="00997798">
        <w:t>Minds are able to set the content of this dictionary to include options</w:t>
      </w:r>
      <w:r w:rsidR="003A3B33">
        <w:t xml:space="preserve"> the user may select and functions to run for each answer</w:t>
      </w:r>
      <w:r w:rsidR="00997798">
        <w:t>.</w:t>
      </w:r>
      <w:r w:rsidR="003A3B33">
        <w:t xml:space="preserve"> For example: when asking the question “Do you want to play the number game?”, the mind would set the dictionary to include two answers – “yes” and “no” – </w:t>
      </w:r>
      <w:r w:rsidR="00EB394D">
        <w:t xml:space="preserve">a provide functions to run when </w:t>
      </w:r>
      <w:r w:rsidR="003A3B33">
        <w:t xml:space="preserve">each </w:t>
      </w:r>
      <w:r w:rsidR="00EB394D">
        <w:t>answer is detected.</w:t>
      </w:r>
      <w:r w:rsidR="003A3B33">
        <w:t xml:space="preserve"> If these options are set, then any detected command is first </w:t>
      </w:r>
      <w:r w:rsidR="00EB394D">
        <w:t>checked against the dictionary if there is an outstanding question. If no match is found, or there are no options set,</w:t>
      </w:r>
      <w:r w:rsidR="003A3B33">
        <w:t xml:space="preserve"> </w:t>
      </w:r>
      <w:r w:rsidR="00EB394D">
        <w:t>t</w:t>
      </w:r>
      <w:r>
        <w:t>he normal flow of data (from speech detection to the active mind) continue</w:t>
      </w:r>
      <w:r w:rsidR="003A3B33">
        <w:t>s</w:t>
      </w:r>
      <w:r w:rsidR="00EB394D">
        <w:t>.</w:t>
      </w:r>
      <w:r w:rsidR="00CE737F">
        <w:t xml:space="preserve"> When an answer is given, the dictionary is cleared until needed again. This mechanism of question and response provides a more conversational interface for the VA.</w:t>
      </w:r>
    </w:p>
    <w:p w14:paraId="50BACDE5" w14:textId="46C8EC88" w:rsidR="00143097" w:rsidRDefault="00BF17AA" w:rsidP="00C3429E">
      <w:r>
        <w:t xml:space="preserve">With an increasing number of features, </w:t>
      </w:r>
      <w:r w:rsidR="004C15D7">
        <w:t xml:space="preserve">the limitations of using keywords for intent detection became more </w:t>
      </w:r>
      <w:r w:rsidR="00143097">
        <w:t xml:space="preserve">apparent. </w:t>
      </w:r>
      <w:r w:rsidR="00207A56">
        <w:t>A function for parsing w</w:t>
      </w:r>
      <w:r w:rsidR="00143097">
        <w:t>ild card</w:t>
      </w:r>
      <w:r w:rsidR="00207A56">
        <w:t xml:space="preserve"> characters </w:t>
      </w:r>
      <w:r w:rsidR="00143097">
        <w:t xml:space="preserve">in keywords </w:t>
      </w:r>
      <w:r w:rsidR="00207A56">
        <w:t xml:space="preserve">was included </w:t>
      </w:r>
      <w:r w:rsidR="00143097">
        <w:t>to enable more versatile pattern matching.</w:t>
      </w:r>
    </w:p>
    <w:p w14:paraId="0FE64849" w14:textId="5E2A92B9" w:rsidR="00BF17AA" w:rsidRDefault="00B37F0E" w:rsidP="00C3429E">
      <w:r>
        <w:lastRenderedPageBreak/>
        <w:t xml:space="preserve">This new interpretation of spoken commands had the consequence of a spoken command </w:t>
      </w:r>
      <w:r w:rsidR="00BF71A6">
        <w:t xml:space="preserve">matching the pattern of multiple functions. </w:t>
      </w:r>
      <w:r w:rsidR="00207A56">
        <w:t xml:space="preserve">In </w:t>
      </w:r>
      <w:r w:rsidR="00BF71A6">
        <w:t xml:space="preserve">these </w:t>
      </w:r>
      <w:r w:rsidR="00207A56">
        <w:t xml:space="preserve">cases </w:t>
      </w:r>
      <w:r w:rsidR="00BF71A6">
        <w:t>the most common function is used.</w:t>
      </w:r>
    </w:p>
    <w:p w14:paraId="568B33B7" w14:textId="77777777" w:rsidR="00815A59" w:rsidRDefault="00815A59" w:rsidP="00EA7D4C">
      <w:pPr>
        <w:pStyle w:val="Heading2"/>
      </w:pPr>
      <w:bookmarkStart w:id="52" w:name="_Toc66211000"/>
      <w:bookmarkStart w:id="53" w:name="_Toc70959634"/>
      <w:r>
        <w:t>Evaluation</w:t>
      </w:r>
      <w:bookmarkEnd w:id="52"/>
      <w:bookmarkEnd w:id="53"/>
    </w:p>
    <w:p w14:paraId="7BD97685" w14:textId="5521A814" w:rsidR="00A04C50" w:rsidRDefault="00C3429E" w:rsidP="00AE1D53">
      <w:r>
        <w:t xml:space="preserve">The </w:t>
      </w:r>
      <w:r w:rsidR="006C5FE9">
        <w:t>benefits of each of these features on user cognition have</w:t>
      </w:r>
      <w:r w:rsidR="00B31BA5">
        <w:t xml:space="preserve"> not been tested.</w:t>
      </w:r>
      <w:r w:rsidR="00F6446C" w:rsidRPr="00F6446C">
        <w:t xml:space="preserve"> </w:t>
      </w:r>
      <w:r w:rsidR="00F6446C">
        <w:t xml:space="preserve">It could be </w:t>
      </w:r>
      <w:r w:rsidR="00F6446C" w:rsidRPr="00A04C50">
        <w:t>compared to a framework.</w:t>
      </w:r>
    </w:p>
    <w:p w14:paraId="62D4C8B2" w14:textId="20591157" w:rsidR="00F6446C" w:rsidRDefault="00F6446C" w:rsidP="00AE1D53">
      <w:proofErr w:type="gramStart"/>
      <w:r>
        <w:t>The number game very simple and unengaging.</w:t>
      </w:r>
      <w:proofErr w:type="gramEnd"/>
      <w:r>
        <w:t xml:space="preserve"> </w:t>
      </w:r>
      <w:r w:rsidR="00A04C50" w:rsidRPr="00A04C50">
        <w:t xml:space="preserve">The entertainment factor of the game has not been </w:t>
      </w:r>
      <w:r>
        <w:t>evaluated. The difficulty of the game has not been evaluated.</w:t>
      </w:r>
    </w:p>
    <w:p w14:paraId="0556DACC" w14:textId="346B8B3B" w:rsidR="00756A84" w:rsidRDefault="00A04C50" w:rsidP="00756A84">
      <w:r>
        <w:t xml:space="preserve">Use of the radio </w:t>
      </w:r>
      <w:r w:rsidR="00B31BA5">
        <w:t>re</w:t>
      </w:r>
      <w:r>
        <w:t>quires an i</w:t>
      </w:r>
      <w:r w:rsidR="005E3862">
        <w:t>nternet connection</w:t>
      </w:r>
      <w:r>
        <w:t xml:space="preserve"> to receive broadcasts</w:t>
      </w:r>
      <w:r w:rsidR="005E3862">
        <w:t>.</w:t>
      </w:r>
      <w:r>
        <w:t xml:space="preserve"> This is in violation of the offline-usage requirement. To rectify this, a catalogue of songs could be included</w:t>
      </w:r>
      <w:r w:rsidR="00F6446C">
        <w:t>.</w:t>
      </w:r>
    </w:p>
    <w:p w14:paraId="13FAF82C" w14:textId="72C4D9AB" w:rsidR="00F6446C" w:rsidRPr="00F6446C" w:rsidRDefault="00F6446C" w:rsidP="00756A84">
      <w:r>
        <w:t>The radio is usable and its operation has been kept simple.</w:t>
      </w:r>
    </w:p>
    <w:p w14:paraId="0C84205F" w14:textId="30FB43CB" w:rsidR="00AE1D53" w:rsidRDefault="00AE1D53" w:rsidP="00AE1D53">
      <w:r>
        <w:br w:type="page"/>
      </w:r>
    </w:p>
    <w:p w14:paraId="3A7D7887" w14:textId="4063E490" w:rsidR="00815A59" w:rsidRDefault="004D37AA" w:rsidP="00815A59">
      <w:pPr>
        <w:pStyle w:val="Heading1"/>
      </w:pPr>
      <w:bookmarkStart w:id="54" w:name="_Toc70959635"/>
      <w:r>
        <w:lastRenderedPageBreak/>
        <w:t>Considerations for Elderly Users</w:t>
      </w:r>
      <w:bookmarkEnd w:id="54"/>
    </w:p>
    <w:p w14:paraId="7A85A4A3" w14:textId="77777777" w:rsidR="00815A59" w:rsidRDefault="00815A59" w:rsidP="00EA7D4C">
      <w:pPr>
        <w:pStyle w:val="Heading2"/>
      </w:pPr>
      <w:bookmarkStart w:id="55" w:name="_Toc66211002"/>
      <w:bookmarkStart w:id="56" w:name="_Toc70959636"/>
      <w:r>
        <w:t>Introduction</w:t>
      </w:r>
      <w:bookmarkEnd w:id="55"/>
      <w:bookmarkEnd w:id="56"/>
    </w:p>
    <w:p w14:paraId="6EAF6023" w14:textId="6F171A33" w:rsidR="00E34DB4" w:rsidRPr="009826EC" w:rsidRDefault="002E6F89" w:rsidP="002E6F89">
      <w:r>
        <w:t xml:space="preserve">As dementia and related conditions are most prevalent among the elderly, it should be </w:t>
      </w:r>
      <w:r w:rsidR="001943BC">
        <w:t>assumed</w:t>
      </w:r>
      <w:r>
        <w:t xml:space="preserve"> that the </w:t>
      </w:r>
      <w:r w:rsidR="001943BC">
        <w:t xml:space="preserve">primary users of the VA will include </w:t>
      </w:r>
      <w:r>
        <w:t xml:space="preserve">digital immigrants with limited technological expertise </w:t>
      </w:r>
      <w:r w:rsidR="001943BC">
        <w:t>and</w:t>
      </w:r>
      <w:r>
        <w:t xml:space="preserve"> early-stages of cognition loss. The VA should therefore make efforts to support this unique subset of users by following guidance on </w:t>
      </w:r>
      <w:r w:rsidR="00E34DB4">
        <w:t>designing technology for both the elderly in general and those with limited cognition.</w:t>
      </w:r>
    </w:p>
    <w:p w14:paraId="3C770466" w14:textId="5633BD02" w:rsidR="00110DD6" w:rsidRPr="00AA66B7" w:rsidRDefault="00815A59" w:rsidP="00EA7D4C">
      <w:pPr>
        <w:pStyle w:val="Heading2"/>
      </w:pPr>
      <w:bookmarkStart w:id="57" w:name="_Toc66211003"/>
      <w:bookmarkStart w:id="58" w:name="_Toc70959637"/>
      <w:r>
        <w:t>Research</w:t>
      </w:r>
      <w:bookmarkEnd w:id="57"/>
      <w:bookmarkEnd w:id="58"/>
    </w:p>
    <w:p w14:paraId="74CE8EC8" w14:textId="5E898BE5" w:rsidR="00AA66B7" w:rsidRDefault="00AA66B7" w:rsidP="00AA66B7">
      <w:r>
        <w:t>Avoid complex UI</w:t>
      </w:r>
    </w:p>
    <w:p w14:paraId="54B59999" w14:textId="01B1F29A" w:rsidR="00AA66B7" w:rsidRDefault="00AA66B7" w:rsidP="00AA66B7">
      <w:pPr>
        <w:ind w:firstLine="360"/>
      </w:pPr>
      <w:r>
        <w:t>Not relevant to VA</w:t>
      </w:r>
    </w:p>
    <w:p w14:paraId="22B4A67C" w14:textId="7B34ACC4" w:rsidR="00AA66B7" w:rsidRDefault="00AA66B7" w:rsidP="00AA66B7">
      <w:r>
        <w:t>Single path for each task</w:t>
      </w:r>
    </w:p>
    <w:p w14:paraId="36E70C90" w14:textId="77777777" w:rsidR="000876DA" w:rsidRPr="00D6774B" w:rsidRDefault="000876DA" w:rsidP="000876DA">
      <w:pPr>
        <w:pStyle w:val="ListParagraph"/>
        <w:numPr>
          <w:ilvl w:val="0"/>
          <w:numId w:val="0"/>
        </w:numPr>
        <w:ind w:left="720"/>
        <w:rPr>
          <w:highlight w:val="lightGray"/>
        </w:rPr>
      </w:pPr>
      <w:proofErr w:type="spellStart"/>
      <w:r w:rsidRPr="00D6774B">
        <w:rPr>
          <w:highlight w:val="lightGray"/>
        </w:rPr>
        <w:t>Iancu</w:t>
      </w:r>
      <w:proofErr w:type="spellEnd"/>
      <w:r w:rsidRPr="00D6774B">
        <w:rPr>
          <w:highlight w:val="lightGray"/>
        </w:rPr>
        <w:t xml:space="preserve"> and </w:t>
      </w:r>
      <w:proofErr w:type="spellStart"/>
      <w:r w:rsidRPr="00D6774B">
        <w:rPr>
          <w:highlight w:val="lightGray"/>
        </w:rPr>
        <w:t>Iancu</w:t>
      </w:r>
      <w:proofErr w:type="spellEnd"/>
      <w:r w:rsidRPr="00D6774B">
        <w:rPr>
          <w:highlight w:val="lightGray"/>
        </w:rPr>
        <w:t xml:space="preserve"> (2020)</w:t>
      </w:r>
    </w:p>
    <w:p w14:paraId="58D9AF2D" w14:textId="77777777" w:rsidR="000876DA" w:rsidRPr="00D6774B" w:rsidRDefault="000876DA" w:rsidP="000876DA">
      <w:pPr>
        <w:pStyle w:val="ListParagraph"/>
        <w:numPr>
          <w:ilvl w:val="1"/>
          <w:numId w:val="7"/>
        </w:numPr>
        <w:rPr>
          <w:highlight w:val="lightGray"/>
        </w:rPr>
      </w:pPr>
      <w:r w:rsidRPr="00D6774B">
        <w:rPr>
          <w:highlight w:val="lightGray"/>
        </w:rPr>
        <w:t>Mobile design considerations for elders</w:t>
      </w:r>
    </w:p>
    <w:p w14:paraId="32223A66" w14:textId="77777777" w:rsidR="000876DA" w:rsidRPr="00D6774B" w:rsidRDefault="000876DA" w:rsidP="000876DA">
      <w:pPr>
        <w:pStyle w:val="ListParagraph"/>
        <w:numPr>
          <w:ilvl w:val="1"/>
          <w:numId w:val="7"/>
        </w:numPr>
        <w:rPr>
          <w:highlight w:val="lightGray"/>
        </w:rPr>
      </w:pPr>
      <w:r w:rsidRPr="00D6774B">
        <w:rPr>
          <w:highlight w:val="lightGray"/>
        </w:rPr>
        <w:t>Single path for tasks</w:t>
      </w:r>
    </w:p>
    <w:p w14:paraId="1B1605BE" w14:textId="2C0C7B84" w:rsidR="000876DA" w:rsidRPr="000876DA" w:rsidRDefault="000876DA" w:rsidP="00AA66B7">
      <w:pPr>
        <w:pStyle w:val="ListParagraph"/>
        <w:numPr>
          <w:ilvl w:val="1"/>
          <w:numId w:val="7"/>
        </w:numPr>
        <w:rPr>
          <w:highlight w:val="lightGray"/>
        </w:rPr>
      </w:pPr>
      <w:r w:rsidRPr="00D6774B">
        <w:rPr>
          <w:highlight w:val="lightGray"/>
        </w:rPr>
        <w:t>Consider speech speed</w:t>
      </w:r>
    </w:p>
    <w:p w14:paraId="7BEA4688" w14:textId="24135B47" w:rsidR="00110DD6" w:rsidRDefault="00110DD6" w:rsidP="00110DD6">
      <w:r>
        <w:t xml:space="preserve">There is also a population of early adopters and innovators of IT who have now matured into elder age. The interviews </w:t>
      </w:r>
      <w:proofErr w:type="spellStart"/>
      <w:r w:rsidRPr="00AA66B7">
        <w:t>Kania-L</w:t>
      </w:r>
      <w:r>
        <w:t>undholm</w:t>
      </w:r>
      <w:proofErr w:type="spellEnd"/>
      <w:r>
        <w:t xml:space="preserve"> and Torres (</w:t>
      </w:r>
      <w:r w:rsidRPr="00AA66B7">
        <w:t>2015</w:t>
      </w:r>
      <w:r>
        <w:t xml:space="preserve">) did with this population found that many of them still maintain a competence with technology. This suggests that current younger tech users may also preserve a measure of technological </w:t>
      </w:r>
      <w:r w:rsidR="00402F3C">
        <w:t xml:space="preserve">competence as they mature, and a growing number of elderly people adopting technology </w:t>
      </w:r>
      <w:proofErr w:type="gramStart"/>
      <w:r w:rsidR="00402F3C">
        <w:t>has</w:t>
      </w:r>
      <w:proofErr w:type="gramEnd"/>
      <w:r w:rsidR="00402F3C">
        <w:t xml:space="preserve"> been observed (</w:t>
      </w:r>
      <w:r w:rsidR="00402F3C" w:rsidRPr="00402F3C">
        <w:t>Fischer</w:t>
      </w:r>
      <w:r w:rsidR="00402F3C">
        <w:t xml:space="preserve"> </w:t>
      </w:r>
      <w:r w:rsidR="00402F3C" w:rsidRPr="00402F3C">
        <w:rPr>
          <w:rStyle w:val="Emphasis"/>
        </w:rPr>
        <w:t>et al.</w:t>
      </w:r>
      <w:r w:rsidR="00402F3C">
        <w:t xml:space="preserve"> 2014).</w:t>
      </w:r>
    </w:p>
    <w:p w14:paraId="4694C45F" w14:textId="62F5DE6F" w:rsidR="00110DD6" w:rsidRDefault="00110DD6" w:rsidP="00110DD6">
      <w:r>
        <w:t xml:space="preserve">It should not be overlooked that </w:t>
      </w:r>
      <w:r w:rsidR="004831A9">
        <w:t xml:space="preserve">caregivers have needs of their own. A VA is in a unique position among AL technologies in that is can additionally </w:t>
      </w:r>
      <w:r w:rsidR="004831A9">
        <w:lastRenderedPageBreak/>
        <w:t>provide support to the care-giver themselves. These care-givers are likely to be more competent with technology than their care-recipients, although they may lack formal training.</w:t>
      </w:r>
    </w:p>
    <w:p w14:paraId="63A67317" w14:textId="4034D9D0" w:rsidR="00110DD6" w:rsidRDefault="00110DD6" w:rsidP="00110DD6">
      <w:r w:rsidRPr="00110DD6">
        <w:t>Thoma-LÃ¼rken,Theresa;Bleijlevens,Michel H. C.;</w:t>
      </w:r>
      <w:proofErr w:type="spellStart"/>
      <w:r w:rsidRPr="00110DD6">
        <w:t>Lexis,Monique</w:t>
      </w:r>
      <w:proofErr w:type="spellEnd"/>
      <w:r w:rsidRPr="00110DD6">
        <w:t xml:space="preserve"> A. </w:t>
      </w:r>
      <w:proofErr w:type="spellStart"/>
      <w:r w:rsidRPr="00110DD6">
        <w:t>S.;de</w:t>
      </w:r>
      <w:proofErr w:type="spellEnd"/>
      <w:r w:rsidRPr="00110DD6">
        <w:t xml:space="preserve"> </w:t>
      </w:r>
      <w:proofErr w:type="spellStart"/>
      <w:r w:rsidRPr="00110DD6">
        <w:t>Witte,Luc</w:t>
      </w:r>
      <w:proofErr w:type="spellEnd"/>
      <w:r w:rsidRPr="00110DD6">
        <w:t xml:space="preserve"> P.;</w:t>
      </w:r>
      <w:proofErr w:type="spellStart"/>
      <w:r w:rsidRPr="00110DD6">
        <w:t>Hamers,Jan</w:t>
      </w:r>
      <w:proofErr w:type="spellEnd"/>
      <w:r w:rsidRPr="00110DD6">
        <w:t xml:space="preserve"> P. H.</w:t>
      </w:r>
      <w:r w:rsidRPr="00110DD6">
        <w:tab/>
        <w:t>2018</w:t>
      </w:r>
    </w:p>
    <w:p w14:paraId="461949AA" w14:textId="7068DCB3" w:rsidR="00697E96" w:rsidRDefault="007030A0" w:rsidP="000F6B7F">
      <w:r>
        <w:t xml:space="preserve">When designing software for users unfamiliar with IT, it is important to </w:t>
      </w:r>
      <w:r w:rsidR="00505293">
        <w:t xml:space="preserve">make clear the options available and </w:t>
      </w:r>
      <w:r>
        <w:t xml:space="preserve">consider </w:t>
      </w:r>
      <w:r w:rsidR="00505293">
        <w:t xml:space="preserve">appropriately </w:t>
      </w:r>
      <w:r w:rsidR="003339EF">
        <w:t>identifiable</w:t>
      </w:r>
      <w:r w:rsidR="00505293">
        <w:t xml:space="preserve"> </w:t>
      </w:r>
      <w:r w:rsidR="003339EF">
        <w:t xml:space="preserve">images, auditory cues, and </w:t>
      </w:r>
      <w:r>
        <w:t>terminology</w:t>
      </w:r>
      <w:r w:rsidR="00CE458F">
        <w:t xml:space="preserve"> </w:t>
      </w:r>
      <w:r>
        <w:t>(</w:t>
      </w:r>
      <w:proofErr w:type="spellStart"/>
      <w:r w:rsidRPr="00505293">
        <w:rPr>
          <w:highlight w:val="magenta"/>
        </w:rPr>
        <w:t>Castilla</w:t>
      </w:r>
      <w:proofErr w:type="spellEnd"/>
      <w:r w:rsidRPr="00505293">
        <w:rPr>
          <w:highlight w:val="magenta"/>
        </w:rPr>
        <w:t xml:space="preserve"> </w:t>
      </w:r>
      <w:r w:rsidRPr="00505293">
        <w:rPr>
          <w:rStyle w:val="Emphasis"/>
          <w:highlight w:val="magenta"/>
        </w:rPr>
        <w:t>et al.</w:t>
      </w:r>
      <w:r w:rsidRPr="00505293">
        <w:rPr>
          <w:highlight w:val="magenta"/>
        </w:rPr>
        <w:t xml:space="preserve"> 2013</w:t>
      </w:r>
      <w:r>
        <w:t>)</w:t>
      </w:r>
      <w:r w:rsidR="003339EF">
        <w:t xml:space="preserve">. For a VA, this applies to the choice of language </w:t>
      </w:r>
      <w:r w:rsidR="00697E96">
        <w:t>used,</w:t>
      </w:r>
      <w:r w:rsidR="003339EF">
        <w:t xml:space="preserve"> avoiding technical words in favour of metaphors that may be familiar to elderly users</w:t>
      </w:r>
      <w:r w:rsidR="00697E96">
        <w:t>,</w:t>
      </w:r>
      <w:r w:rsidR="003339EF">
        <w:t xml:space="preserve"> and sound cues to strengthen mental connections between tasks and a goal.</w:t>
      </w:r>
    </w:p>
    <w:p w14:paraId="364F74F2" w14:textId="677149C2" w:rsidR="00CE458F" w:rsidRDefault="00CE458F" w:rsidP="000F6B7F">
      <w:pPr>
        <w:pStyle w:val="ListParagraph"/>
        <w:numPr>
          <w:ilvl w:val="0"/>
          <w:numId w:val="22"/>
        </w:numPr>
      </w:pPr>
      <w:r>
        <w:t>UI</w:t>
      </w:r>
    </w:p>
    <w:p w14:paraId="4EF0C13C" w14:textId="5DB2F572" w:rsidR="00CE458F" w:rsidRDefault="00CE458F" w:rsidP="000F6B7F">
      <w:pPr>
        <w:pStyle w:val="ListParagraph"/>
        <w:numPr>
          <w:ilvl w:val="0"/>
          <w:numId w:val="22"/>
        </w:numPr>
      </w:pPr>
      <w:r>
        <w:t>Navigating a world was tricky</w:t>
      </w:r>
    </w:p>
    <w:p w14:paraId="447F2FC4" w14:textId="60CB2C36" w:rsidR="00CE458F" w:rsidRPr="00CE458F" w:rsidRDefault="00CE458F" w:rsidP="00CE458F">
      <w:r>
        <w:t xml:space="preserve">Limited hand-eye co-ordination makes traditional computer interfaces unsuitable for elderly users, making alternative methods such as touch screens, eye-tracking, gesture control (Hsiao </w:t>
      </w:r>
      <w:r w:rsidRPr="00CE458F">
        <w:rPr>
          <w:rStyle w:val="Emphasis"/>
        </w:rPr>
        <w:t xml:space="preserve">et al. </w:t>
      </w:r>
      <w:r>
        <w:t>2017), and voice control desirable.</w:t>
      </w:r>
    </w:p>
    <w:p w14:paraId="46C3F749" w14:textId="6F6A57B0" w:rsidR="00402F3C" w:rsidRDefault="00AA66B7" w:rsidP="000F6B7F">
      <w:pPr>
        <w:pStyle w:val="ListParagraph"/>
        <w:numPr>
          <w:ilvl w:val="0"/>
          <w:numId w:val="7"/>
        </w:numPr>
      </w:pPr>
      <w:proofErr w:type="spellStart"/>
      <w:r w:rsidRPr="00AA66B7">
        <w:t>Plaza,Inmaculada;MartÃ¬n,Lourdes;Martin,Sergio;Medrano,Carlos</w:t>
      </w:r>
      <w:proofErr w:type="spellEnd"/>
      <w:r w:rsidRPr="00AA66B7">
        <w:tab/>
        <w:t>2011</w:t>
      </w:r>
    </w:p>
    <w:p w14:paraId="76B2BDD2" w14:textId="713681D2" w:rsidR="00402F3C" w:rsidRDefault="00AA66B7" w:rsidP="000F6B7F">
      <w:pPr>
        <w:pStyle w:val="ListParagraph"/>
        <w:numPr>
          <w:ilvl w:val="0"/>
          <w:numId w:val="7"/>
        </w:numPr>
      </w:pPr>
      <w:proofErr w:type="spellStart"/>
      <w:r w:rsidRPr="00AA66B7">
        <w:t>Chattaraman,Veena;Kwon,Wi-Suk;Gilbert,Juan</w:t>
      </w:r>
      <w:proofErr w:type="spellEnd"/>
      <w:r w:rsidRPr="00AA66B7">
        <w:t xml:space="preserve"> E.;</w:t>
      </w:r>
      <w:proofErr w:type="spellStart"/>
      <w:r w:rsidRPr="00AA66B7">
        <w:t>Ross,Kassandra</w:t>
      </w:r>
      <w:proofErr w:type="spellEnd"/>
      <w:r w:rsidRPr="00AA66B7">
        <w:tab/>
        <w:t>2019</w:t>
      </w:r>
    </w:p>
    <w:p w14:paraId="6803D943" w14:textId="77777777" w:rsidR="00402F3C" w:rsidRDefault="00402F3C" w:rsidP="00402F3C"/>
    <w:p w14:paraId="542BB67C" w14:textId="77777777" w:rsidR="00815A59" w:rsidRDefault="00815A59" w:rsidP="00EA7D4C">
      <w:pPr>
        <w:pStyle w:val="Heading2"/>
      </w:pPr>
      <w:bookmarkStart w:id="59" w:name="_Toc66211004"/>
      <w:bookmarkStart w:id="60" w:name="_Toc70959638"/>
      <w:r>
        <w:t>Implementation</w:t>
      </w:r>
      <w:bookmarkEnd w:id="59"/>
      <w:bookmarkEnd w:id="60"/>
    </w:p>
    <w:p w14:paraId="47313AD0" w14:textId="77777777" w:rsidR="009F12CD" w:rsidRDefault="009F12CD" w:rsidP="009F12CD">
      <w:r>
        <w:t>The audio detection module was configured with longer pause times to support users with staggered or slow speech.</w:t>
      </w:r>
    </w:p>
    <w:p w14:paraId="436CFCF6" w14:textId="0F482778" w:rsidR="009F12CD" w:rsidRDefault="009451AB" w:rsidP="000701C0">
      <w:r>
        <w:lastRenderedPageBreak/>
        <w:t>The speed of GLADs spoken speech was lowered to 100 words-per-minute. Commands were included to adjust this speed during use. Changes to this option are persisted in a configuration file.</w:t>
      </w:r>
    </w:p>
    <w:p w14:paraId="09F091D1" w14:textId="0A2DB26C" w:rsidR="00B251D2" w:rsidRDefault="003A7A46" w:rsidP="000701C0">
      <w:r>
        <w:t>Yes-no questions were possible with question-answer mechanism implemented pr</w:t>
      </w:r>
      <w:r w:rsidR="00F6446C">
        <w:t xml:space="preserve">eviously, however their prevalence required a more uniform way of creating them. A function was created that </w:t>
      </w:r>
      <w:r w:rsidR="00A91774">
        <w:t>standardised the options of yes-no questions. As part of this it included extra affirmations (“sure”, “okay”), denials (“nah”, “don’t”), and homonyms (“shore”, “know”).</w:t>
      </w:r>
    </w:p>
    <w:p w14:paraId="5EFEB538" w14:textId="21C54BBE" w:rsidR="00A91774" w:rsidRDefault="00E0468D" w:rsidP="00A91774">
      <w:r>
        <w:t>To encourage better use of the VA, s</w:t>
      </w:r>
      <w:r w:rsidR="00A91774">
        <w:t xml:space="preserve">everal </w:t>
      </w:r>
      <w:r w:rsidR="009F12CD">
        <w:t>soundbites</w:t>
      </w:r>
      <w:r>
        <w:t xml:space="preserve"> were created and included. These include jingles for when the VA starts and stops, and confirmation and denial sounds for use in the number game when a player gives an answer. </w:t>
      </w:r>
      <w:r w:rsidR="009F12CD">
        <w:t>The soundbites were created in a digital audio editor using soft piano and bell synthe</w:t>
      </w:r>
      <w:r w:rsidR="002E5561">
        <w:t>sisers to evoke a comforting atmosphere for users</w:t>
      </w:r>
      <w:r w:rsidR="009F12CD">
        <w:t xml:space="preserve">. </w:t>
      </w:r>
      <w:r w:rsidR="00A91774">
        <w:t>The sound module</w:t>
      </w:r>
      <w:r w:rsidR="00216DD2">
        <w:t xml:space="preserve"> is </w:t>
      </w:r>
      <w:r w:rsidR="002E5561">
        <w:t>used to play the effects when called</w:t>
      </w:r>
      <w:r w:rsidR="00216DD2">
        <w:t>.</w:t>
      </w:r>
    </w:p>
    <w:p w14:paraId="2E25D3AB" w14:textId="00755794" w:rsidR="00216DD2" w:rsidRDefault="00216DD2" w:rsidP="00216DD2">
      <w:r>
        <w:t>A feature that was not completed was the independent monitoring. The VA does not attempt to engage with the user without prompting, requiring the user to initiate any interaction. The VA could be improved with a feature in which it suggests playing music if it detects a prolonged silence. This un</w:t>
      </w:r>
      <w:r w:rsidR="009F12CD">
        <w:t>prompted</w:t>
      </w:r>
      <w:r>
        <w:t xml:space="preserve"> response </w:t>
      </w:r>
      <w:r w:rsidR="009F12CD">
        <w:t>could be intrusive and would need to be configurable.</w:t>
      </w:r>
    </w:p>
    <w:p w14:paraId="49244987" w14:textId="77777777" w:rsidR="00815A59" w:rsidRDefault="00815A59" w:rsidP="00EA7D4C">
      <w:pPr>
        <w:pStyle w:val="Heading2"/>
      </w:pPr>
      <w:bookmarkStart w:id="61" w:name="_Toc66211005"/>
      <w:bookmarkStart w:id="62" w:name="_Toc70959639"/>
      <w:r>
        <w:t>Evaluation</w:t>
      </w:r>
      <w:bookmarkEnd w:id="61"/>
      <w:bookmarkEnd w:id="62"/>
    </w:p>
    <w:p w14:paraId="08DD1EBD" w14:textId="2B96B092" w:rsidR="009F12CD" w:rsidRDefault="009F12CD" w:rsidP="009F12CD">
      <w:r>
        <w:t>Needs of elderly users were considered during the early stages of development and played a part in selecting the technologies that would form the basis of the VA. Only a few changes to the existing architecture were required at this stage.</w:t>
      </w:r>
    </w:p>
    <w:p w14:paraId="158AB943" w14:textId="77777777" w:rsidR="009451AB" w:rsidRDefault="009F12CD" w:rsidP="009451AB">
      <w:r w:rsidRPr="009451AB">
        <w:lastRenderedPageBreak/>
        <w:t>The bulk of this stage of development saw improvements and modifications to the existing architecture including the removal of excess features from Open Assistant that were not required for GLAD, and stability improvements.</w:t>
      </w:r>
      <w:r w:rsidR="00AE1D53">
        <w:br w:type="page"/>
      </w:r>
      <w:bookmarkStart w:id="63" w:name="_Toc66211011"/>
    </w:p>
    <w:p w14:paraId="4FCAD358" w14:textId="05F20E65" w:rsidR="00815A59" w:rsidRDefault="00815A59" w:rsidP="009451AB">
      <w:pPr>
        <w:pStyle w:val="Heading1"/>
      </w:pPr>
      <w:bookmarkStart w:id="64" w:name="_Toc70959640"/>
      <w:r w:rsidRPr="009451AB">
        <w:lastRenderedPageBreak/>
        <w:t>Companionship</w:t>
      </w:r>
      <w:bookmarkEnd w:id="63"/>
      <w:bookmarkEnd w:id="64"/>
    </w:p>
    <w:p w14:paraId="331AA4E5" w14:textId="77777777" w:rsidR="00815A59" w:rsidRDefault="00815A59" w:rsidP="00EA7D4C">
      <w:pPr>
        <w:pStyle w:val="Heading2"/>
      </w:pPr>
      <w:bookmarkStart w:id="65" w:name="_Toc66211012"/>
      <w:bookmarkStart w:id="66" w:name="_Toc70959641"/>
      <w:r>
        <w:t>Introduction</w:t>
      </w:r>
      <w:bookmarkEnd w:id="65"/>
      <w:bookmarkEnd w:id="66"/>
    </w:p>
    <w:p w14:paraId="2034BB70" w14:textId="7A32356C" w:rsidR="00815A59" w:rsidRDefault="002F6D3D" w:rsidP="002F6D3D">
      <w:r w:rsidRPr="002F6D3D">
        <w:t>Companionship and social relationships have been consistently shown to be very important for maintaining both physical and mental health</w:t>
      </w:r>
      <w:r>
        <w:t>, however f</w:t>
      </w:r>
      <w:r w:rsidRPr="002F6D3D">
        <w:t xml:space="preserve">or the </w:t>
      </w:r>
      <w:proofErr w:type="gramStart"/>
      <w:r w:rsidRPr="002F6D3D">
        <w:t>elderly,</w:t>
      </w:r>
      <w:proofErr w:type="gramEnd"/>
      <w:r w:rsidRPr="002F6D3D">
        <w:t xml:space="preserve"> social relationships are hampered by difficulty communicating (A. Palmer </w:t>
      </w:r>
      <w:r w:rsidRPr="002F6D3D">
        <w:rPr>
          <w:rStyle w:val="Emphasis"/>
        </w:rPr>
        <w:t>et al.</w:t>
      </w:r>
      <w:r w:rsidRPr="002F6D3D">
        <w:t xml:space="preserve"> 2016). The proposed VA could help overcome this obstacle and assist early-stage dementia sufferers with maintaining their social relationships and provide a </w:t>
      </w:r>
      <w:r w:rsidR="000F6B7F">
        <w:t>degree of companionship itself.</w:t>
      </w:r>
    </w:p>
    <w:p w14:paraId="22076DCA" w14:textId="77777777" w:rsidR="00815A59" w:rsidRDefault="00815A59" w:rsidP="00EA7D4C">
      <w:pPr>
        <w:pStyle w:val="Heading2"/>
      </w:pPr>
      <w:bookmarkStart w:id="67" w:name="_Toc66211013"/>
      <w:bookmarkStart w:id="68" w:name="_Toc70959642"/>
      <w:r>
        <w:t>Research</w:t>
      </w:r>
      <w:bookmarkEnd w:id="67"/>
      <w:bookmarkEnd w:id="68"/>
    </w:p>
    <w:p w14:paraId="52A985EF" w14:textId="6640E388" w:rsidR="00D77323" w:rsidRDefault="002F0428" w:rsidP="00815A59">
      <w:r>
        <w:t>Real and p</w:t>
      </w:r>
      <w:r w:rsidR="00D77323">
        <w:t xml:space="preserve">opular TTS </w:t>
      </w:r>
      <w:r>
        <w:t xml:space="preserve">voices were evaluated </w:t>
      </w:r>
      <w:r w:rsidR="00D77323">
        <w:t xml:space="preserve">by </w:t>
      </w:r>
      <w:proofErr w:type="spellStart"/>
      <w:r w:rsidR="00D77323" w:rsidRPr="00305919">
        <w:rPr>
          <w:highlight w:val="magenta"/>
        </w:rPr>
        <w:t>Cambre</w:t>
      </w:r>
      <w:proofErr w:type="spellEnd"/>
      <w:r w:rsidR="00D77323" w:rsidRPr="00305919">
        <w:rPr>
          <w:highlight w:val="magenta"/>
        </w:rPr>
        <w:t xml:space="preserve"> </w:t>
      </w:r>
      <w:r w:rsidR="00D77323" w:rsidRPr="00305919">
        <w:rPr>
          <w:i/>
          <w:highlight w:val="magenta"/>
        </w:rPr>
        <w:t>et al.</w:t>
      </w:r>
      <w:r w:rsidR="00D77323" w:rsidRPr="00305919">
        <w:rPr>
          <w:highlight w:val="magenta"/>
        </w:rPr>
        <w:t xml:space="preserve"> (2020</w:t>
      </w:r>
      <w:r w:rsidR="00D77323">
        <w:t xml:space="preserve">) </w:t>
      </w:r>
      <w:r>
        <w:t>to identify those that were considered preferable for reading long content. While more “humanlike” voices were rated highly by listeners, they</w:t>
      </w:r>
      <w:r w:rsidR="00D77323">
        <w:t xml:space="preserve"> note that no generalizable metric for determining th</w:t>
      </w:r>
      <w:r>
        <w:t>e quality of a TTS voice could be created.</w:t>
      </w:r>
    </w:p>
    <w:p w14:paraId="369519BD" w14:textId="1EE3E4BB" w:rsidR="00305919" w:rsidRPr="00D6774B" w:rsidRDefault="00305919" w:rsidP="00815A59">
      <w:r w:rsidRPr="00305919">
        <w:rPr>
          <w:highlight w:val="magenta"/>
        </w:rPr>
        <w:t>Lord et al. (2020)</w:t>
      </w:r>
      <w:r w:rsidRPr="00305919">
        <w:t xml:space="preserve"> express the need for </w:t>
      </w:r>
      <w:r w:rsidR="004F0134">
        <w:t>dementia support technologies and treatments</w:t>
      </w:r>
      <w:r w:rsidRPr="00305919">
        <w:t xml:space="preserve"> to be personal, respectful, and consistent for both patients and carers. They also highlight two successful interventions in line with their model that enabled extended autonomy and home-care of persons living with dementia: Maximising Independence at Home (MIND) and the New York University Spouse Caregiver Intervention (NYUCI). These interventions focus on group education and therapy for patients and family, supporting the idea of social activity prolonging patient cognisance.</w:t>
      </w:r>
    </w:p>
    <w:p w14:paraId="61BC2D06" w14:textId="77777777" w:rsidR="00815A59" w:rsidRDefault="00815A59" w:rsidP="00EA7D4C">
      <w:pPr>
        <w:pStyle w:val="Heading2"/>
      </w:pPr>
      <w:bookmarkStart w:id="69" w:name="_Toc66211014"/>
      <w:bookmarkStart w:id="70" w:name="_Toc70959643"/>
      <w:r>
        <w:lastRenderedPageBreak/>
        <w:t>Implementation</w:t>
      </w:r>
      <w:bookmarkEnd w:id="69"/>
      <w:bookmarkEnd w:id="70"/>
    </w:p>
    <w:p w14:paraId="25122B0C" w14:textId="7251C38D" w:rsidR="002F6D3D" w:rsidRDefault="002F6D3D" w:rsidP="001E5B9F">
      <w:r>
        <w:t xml:space="preserve">At this stage of the project, a name and personality were selected for the developed VA. These aspects of the device were crucial to developing an atmosphere of trust and reliability for the device. Additionally, further improvements to the intent recognition were made, reducing misunderstandings and errors that could jeopardise </w:t>
      </w:r>
      <w:r w:rsidR="005C6275">
        <w:t>user’s opinion.</w:t>
      </w:r>
    </w:p>
    <w:p w14:paraId="6A019742" w14:textId="49EEAB0F" w:rsidR="001D3B78" w:rsidRDefault="005C6275" w:rsidP="001D3B78">
      <w:r>
        <w:t xml:space="preserve">In creating a personality for the VA, the name GLAD was decided to evoke </w:t>
      </w:r>
      <w:r w:rsidR="001D3B78">
        <w:t xml:space="preserve">a helpful tone. </w:t>
      </w:r>
    </w:p>
    <w:p w14:paraId="54203BC8" w14:textId="584F42F1" w:rsidR="001D3B78" w:rsidRDefault="001D3B78" w:rsidP="001D3B78">
      <w:r>
        <w:t xml:space="preserve">As even advanced voice synthesisers struggle to believably introduce emotion to generated speech, it was considered preferable to not fake a human voice and personality for GLAD. Instead, </w:t>
      </w:r>
      <w:r w:rsidR="00E22D71">
        <w:t>GLAD</w:t>
      </w:r>
      <w:r>
        <w:t xml:space="preserve"> speaks politely and clearly in a formal manner akin to a butler.</w:t>
      </w:r>
      <w:r w:rsidR="00EB0C47">
        <w:t xml:space="preserve"> GLADs simple voice synthesis was also preferred to keep it portable and suitable for installation on an independent device such as a Raspberry Pi. Raspberry Pi OS includes </w:t>
      </w:r>
      <w:proofErr w:type="spellStart"/>
      <w:r w:rsidR="00EB0C47">
        <w:t>eSpeak</w:t>
      </w:r>
      <w:proofErr w:type="spellEnd"/>
      <w:r w:rsidR="00EB0C47">
        <w:t>, the voice engine used for GLAD</w:t>
      </w:r>
      <w:r w:rsidR="00B162B1">
        <w:t>, as standard</w:t>
      </w:r>
      <w:r w:rsidR="00EB0C47">
        <w:t>.</w:t>
      </w:r>
    </w:p>
    <w:p w14:paraId="73467997" w14:textId="719E40BB" w:rsidR="000701C0" w:rsidRDefault="005C6275" w:rsidP="001E5B9F">
      <w:r>
        <w:t xml:space="preserve">To </w:t>
      </w:r>
      <w:r w:rsidR="00E22D71">
        <w:t xml:space="preserve">further improve the </w:t>
      </w:r>
      <w:r w:rsidR="00EB0C47">
        <w:t>interaction</w:t>
      </w:r>
      <w:r w:rsidR="00E22D71">
        <w:t xml:space="preserve"> between the user and the VA, </w:t>
      </w:r>
      <w:r w:rsidR="00EB0C47">
        <w:t>the VA was programmed to respond to the user thanking it. This was accomplished by tracking the time since GLAD last spoke to the user and listening for the word “thank” within ten seconds. After this time, it is assumed that the user was not addressing GLAD, and the keyword “thank” is ignored.</w:t>
      </w:r>
    </w:p>
    <w:p w14:paraId="352E88B7" w14:textId="572BED57" w:rsidR="00B162B1" w:rsidRDefault="00B162B1" w:rsidP="001E5B9F">
      <w:r>
        <w:t xml:space="preserve">An early concept for the VA included the ability to </w:t>
      </w:r>
      <w:r w:rsidR="009451AB">
        <w:t>c</w:t>
      </w:r>
      <w:r>
        <w:t>ontact</w:t>
      </w:r>
      <w:r w:rsidR="009451AB">
        <w:t xml:space="preserve"> friends, family, and carers and have spoken conversations. This feature was not able to be implemented in the final design. Furthermore, it would have required an internet connection and storage of contact details to use. It is also possible that users may have preferred to communicate with through more familiar means such as a telephone.</w:t>
      </w:r>
    </w:p>
    <w:p w14:paraId="7B04CAD9" w14:textId="1D6F37A3" w:rsidR="000650C2" w:rsidRDefault="000650C2" w:rsidP="001E5B9F">
      <w:r>
        <w:lastRenderedPageBreak/>
        <w:t xml:space="preserve">At this stage efforts were made to include a timer/alarm function for the VA allowing </w:t>
      </w:r>
      <w:r w:rsidR="00B4260A">
        <w:t>it to</w:t>
      </w:r>
      <w:r>
        <w:t xml:space="preserve"> provide assistance in other ADLs such as cooking</w:t>
      </w:r>
      <w:r w:rsidR="00B4260A">
        <w:t xml:space="preserve"> or medication scheduling</w:t>
      </w:r>
      <w:r>
        <w:t xml:space="preserve">. Two obstacles were encountered during this implementation: The existing architecture was not able to extract parameters from given commands; and the grammatically complex task of translating a spoken time (such as “quarter-to-eight in the evening”) into a computer-readable time (19:45). The necessary changes were made to the architecture to support custom parsing of a spoken command during the function that it </w:t>
      </w:r>
      <w:r w:rsidR="00B4260A">
        <w:t>called;</w:t>
      </w:r>
      <w:r>
        <w:t xml:space="preserve"> however </w:t>
      </w:r>
      <w:r w:rsidR="00B4260A">
        <w:t>there was insufficient time to implement the parsing function for time selection</w:t>
      </w:r>
      <w:r>
        <w:t>.</w:t>
      </w:r>
    </w:p>
    <w:p w14:paraId="1DE858C3" w14:textId="75A1E36A" w:rsidR="003F48A6" w:rsidRPr="008757BF" w:rsidRDefault="003F48A6" w:rsidP="001E5B9F">
      <w:r>
        <w:t>Time date functions</w:t>
      </w:r>
    </w:p>
    <w:p w14:paraId="36BE23E7" w14:textId="77777777" w:rsidR="00815A59" w:rsidRDefault="00815A59" w:rsidP="00EA7D4C">
      <w:pPr>
        <w:pStyle w:val="Heading2"/>
      </w:pPr>
      <w:bookmarkStart w:id="71" w:name="_Toc66211015"/>
      <w:bookmarkStart w:id="72" w:name="_Toc70959644"/>
      <w:r>
        <w:t>Evaluation</w:t>
      </w:r>
      <w:bookmarkEnd w:id="71"/>
      <w:bookmarkEnd w:id="72"/>
    </w:p>
    <w:p w14:paraId="0D8151DF" w14:textId="65BC1143" w:rsidR="00B162B1" w:rsidRPr="00B162B1" w:rsidRDefault="00B162B1" w:rsidP="00B162B1">
      <w:r>
        <w:t>The VA is limited in its ability to offer companionship without user profiling.</w:t>
      </w:r>
    </w:p>
    <w:p w14:paraId="46AA5250" w14:textId="699FD185" w:rsidR="00430EDF" w:rsidRPr="009451AB" w:rsidRDefault="00430EDF" w:rsidP="009451AB">
      <w:pPr>
        <w:rPr>
          <w:rFonts w:eastAsiaTheme="majorEastAsia"/>
        </w:rPr>
      </w:pPr>
      <w:r w:rsidRPr="009451AB">
        <w:br w:type="page"/>
      </w:r>
    </w:p>
    <w:p w14:paraId="6B302F91" w14:textId="63340E17" w:rsidR="008C4C3A" w:rsidRPr="00D46424" w:rsidRDefault="001E5B9F" w:rsidP="00560AF3">
      <w:pPr>
        <w:pStyle w:val="Heading1"/>
      </w:pPr>
      <w:bookmarkStart w:id="73" w:name="_Toc70959645"/>
      <w:r>
        <w:lastRenderedPageBreak/>
        <w:t>Evaluation</w:t>
      </w:r>
      <w:bookmarkEnd w:id="73"/>
    </w:p>
    <w:p w14:paraId="2AD120BA" w14:textId="5F0D6172" w:rsidR="00815A59" w:rsidRDefault="00815A59" w:rsidP="00EA7D4C">
      <w:pPr>
        <w:pStyle w:val="Heading2"/>
      </w:pPr>
      <w:bookmarkStart w:id="74" w:name="_Toc66211016"/>
      <w:bookmarkStart w:id="75" w:name="_Toc70959646"/>
      <w:r>
        <w:t>Developed System</w:t>
      </w:r>
      <w:bookmarkEnd w:id="74"/>
      <w:bookmarkEnd w:id="75"/>
    </w:p>
    <w:p w14:paraId="51806D0E" w14:textId="46E4961D" w:rsidR="00EF794D" w:rsidRPr="00EF794D" w:rsidRDefault="00EF794D" w:rsidP="00EF794D">
      <w:pPr>
        <w:pStyle w:val="Heading3"/>
      </w:pPr>
      <w:r>
        <w:t>Requirements</w:t>
      </w:r>
    </w:p>
    <w:p w14:paraId="6CA020EE" w14:textId="204F7D0E" w:rsidR="00964B03" w:rsidRDefault="009451AB" w:rsidP="000650C2">
      <w:r>
        <w:t>At the</w:t>
      </w:r>
      <w:r w:rsidR="00964B03">
        <w:t xml:space="preserve"> completion of development, the overall system was </w:t>
      </w:r>
      <w:r w:rsidR="00B23020">
        <w:t>considered</w:t>
      </w:r>
      <w:r w:rsidR="000650C2">
        <w:t xml:space="preserve"> against the requirements set-out initially</w:t>
      </w:r>
      <w:r w:rsidR="00964B03">
        <w:t>.</w:t>
      </w:r>
      <w:r w:rsidR="000650C2">
        <w:t xml:space="preserve"> </w:t>
      </w:r>
      <w:r w:rsidR="00964B03">
        <w:t>The following requirements were met:</w:t>
      </w:r>
      <w:r w:rsidR="00BD4B94">
        <w:t xml:space="preserve"> </w:t>
      </w:r>
      <w:r w:rsidR="00964B03">
        <w:t>FR1, FR2, FR3, FR4, FR5</w:t>
      </w:r>
      <w:r w:rsidR="00BD4B94">
        <w:t xml:space="preserve">, </w:t>
      </w:r>
      <w:r w:rsidR="00964B03">
        <w:t>NFR2, NFR3, NFR4</w:t>
      </w:r>
      <w:r w:rsidR="00B23020">
        <w:t>, and NFR6</w:t>
      </w:r>
      <w:r w:rsidR="00BD4B94">
        <w:t>.</w:t>
      </w:r>
      <w:r w:rsidR="000650C2">
        <w:t xml:space="preserve"> </w:t>
      </w:r>
      <w:r w:rsidR="00964B03" w:rsidRPr="000650C2">
        <w:t xml:space="preserve">NFR1 </w:t>
      </w:r>
      <w:r w:rsidR="00B23020">
        <w:t>and NFR5 were</w:t>
      </w:r>
      <w:r w:rsidR="00964B03" w:rsidRPr="000650C2">
        <w:t xml:space="preserve"> not </w:t>
      </w:r>
      <w:r w:rsidR="00BD4B94">
        <w:t>met.</w:t>
      </w:r>
    </w:p>
    <w:p w14:paraId="10CEDF0C" w14:textId="3EBA0AB6" w:rsidR="00EF794D" w:rsidRDefault="008C75BA" w:rsidP="000650C2">
      <w:r>
        <w:t xml:space="preserve">As discussed previously, the alarm feature that would have covered NFR1 was not implemented within the timeframe because of unforeseen complexity in parsing spoken times. </w:t>
      </w:r>
      <w:r w:rsidR="00EF794D">
        <w:t>NFR1 was prioritised as a “could have”</w:t>
      </w:r>
      <w:r w:rsidR="00621910">
        <w:t xml:space="preserve"> requirement</w:t>
      </w:r>
      <w:r w:rsidR="00EF794D">
        <w:t xml:space="preserve"> and was not critical to the operation</w:t>
      </w:r>
      <w:r w:rsidR="00621910">
        <w:t xml:space="preserve"> of the VA.</w:t>
      </w:r>
    </w:p>
    <w:p w14:paraId="4A5FC32E" w14:textId="0239AFFA" w:rsidR="00EF794D" w:rsidRDefault="008C75BA" w:rsidP="000650C2">
      <w:r>
        <w:t xml:space="preserve">Autonomous action was not able to be implemented in the VA because of </w:t>
      </w:r>
      <w:r w:rsidR="00EF794D">
        <w:t>delays caused by issues arising in earlier sprints, missing requirement NFR5. As NFR5 was a lowest-priority requirement, its omission is not a considerable loss.</w:t>
      </w:r>
    </w:p>
    <w:p w14:paraId="722B5C32" w14:textId="2C9690A7" w:rsidR="00BD4B94" w:rsidRDefault="00BD4B94" w:rsidP="00BD4B94">
      <w:pPr>
        <w:pStyle w:val="ListParagraph"/>
        <w:numPr>
          <w:ilvl w:val="0"/>
          <w:numId w:val="33"/>
        </w:numPr>
      </w:pPr>
      <w:r>
        <w:t>Artefact not ready for real-world use</w:t>
      </w:r>
      <w:r w:rsidR="000F6B7F">
        <w:t>.</w:t>
      </w:r>
    </w:p>
    <w:p w14:paraId="047CE906" w14:textId="57EAC0ED" w:rsidR="00BD4B94" w:rsidRDefault="00BD4B94" w:rsidP="00BD4B94">
      <w:pPr>
        <w:pStyle w:val="ListParagraph"/>
        <w:numPr>
          <w:ilvl w:val="0"/>
          <w:numId w:val="33"/>
        </w:numPr>
      </w:pPr>
      <w:r>
        <w:t>Challenges to development</w:t>
      </w:r>
      <w:r w:rsidR="000F6B7F">
        <w:t>.</w:t>
      </w:r>
    </w:p>
    <w:p w14:paraId="47042C39" w14:textId="5E8CBAE5" w:rsidR="00BD4B94" w:rsidRDefault="00BD4B94" w:rsidP="00BD4B94">
      <w:pPr>
        <w:pStyle w:val="ListParagraph"/>
        <w:numPr>
          <w:ilvl w:val="0"/>
          <w:numId w:val="33"/>
        </w:numPr>
      </w:pPr>
      <w:r>
        <w:t>Poor extendibility</w:t>
      </w:r>
      <w:r w:rsidR="000F6B7F">
        <w:t>.</w:t>
      </w:r>
    </w:p>
    <w:p w14:paraId="06216485" w14:textId="7359FEB1" w:rsidR="00BD4B94" w:rsidRDefault="00BD4B94" w:rsidP="00BD4B94">
      <w:pPr>
        <w:pStyle w:val="ListParagraph"/>
        <w:numPr>
          <w:ilvl w:val="0"/>
          <w:numId w:val="33"/>
        </w:numPr>
      </w:pPr>
      <w:r>
        <w:t>Difficulty evaluating</w:t>
      </w:r>
      <w:r w:rsidR="000F6B7F">
        <w:t>.</w:t>
      </w:r>
    </w:p>
    <w:p w14:paraId="33E14EC5" w14:textId="77777777" w:rsidR="00815A59" w:rsidRDefault="00815A59" w:rsidP="00815A59">
      <w:r>
        <w:t>While persons suffering with late-stage dementia will likely still require constant support, this system should allow persons with early stage dementia and pre-dementia to continue living independently for a longer period before requiring more consistent care.</w:t>
      </w:r>
    </w:p>
    <w:p w14:paraId="75098DC7" w14:textId="77777777" w:rsidR="008C75BA" w:rsidRDefault="00492E2F" w:rsidP="008C75BA">
      <w:r>
        <w:rPr>
          <w:rFonts w:eastAsiaTheme="majorEastAsia"/>
        </w:rPr>
        <w:t xml:space="preserve">Comparing the </w:t>
      </w:r>
      <w:r w:rsidR="00BD4B94">
        <w:rPr>
          <w:rFonts w:eastAsiaTheme="majorEastAsia"/>
        </w:rPr>
        <w:t xml:space="preserve">capabilities of the </w:t>
      </w:r>
      <w:r>
        <w:rPr>
          <w:rFonts w:eastAsiaTheme="majorEastAsia"/>
        </w:rPr>
        <w:t xml:space="preserve">developed VA to existing commercial products would be an unproductive evaluation as they are designed to </w:t>
      </w:r>
      <w:r>
        <w:rPr>
          <w:rFonts w:eastAsiaTheme="majorEastAsia"/>
        </w:rPr>
        <w:lastRenderedPageBreak/>
        <w:t>operate on an extensive infrastructure and can deliver superior performance.</w:t>
      </w:r>
    </w:p>
    <w:p w14:paraId="4C14A1B2" w14:textId="7978989F" w:rsidR="00492E2F" w:rsidRDefault="008C75BA" w:rsidP="00492E2F">
      <w:r>
        <w:t>The final artefact was not completed to a satisfactory level despite the majority of requirements being addressed.</w:t>
      </w:r>
    </w:p>
    <w:p w14:paraId="7BEF5882" w14:textId="5381F671" w:rsidR="004F0134" w:rsidRDefault="004F0134" w:rsidP="00492E2F">
      <w:r w:rsidRPr="00E06259">
        <w:t>Most dementia cases are present in countries with low income. Sufferers in these countries would not directly benefit from the development of the proposed voice assistant; however reducing the dependency on human care-workers in developed countries will open the possibility of aid for lower income countries.</w:t>
      </w:r>
      <w:r w:rsidR="00052568">
        <w:t xml:space="preserve"> Additionally, s</w:t>
      </w:r>
      <w:r w:rsidR="00052568" w:rsidRPr="00E06259">
        <w:t>tudies on dementia are often done in high income countries, how effective the techniques developed are for low income countries is uncertain.</w:t>
      </w:r>
    </w:p>
    <w:p w14:paraId="3EC2A02E" w14:textId="6EF72C18" w:rsidR="008D6486" w:rsidRDefault="008D6486" w:rsidP="005A4BA6">
      <w:pPr>
        <w:pStyle w:val="Heading3"/>
      </w:pPr>
      <w:r>
        <w:t>Speed and Accuracy</w:t>
      </w:r>
    </w:p>
    <w:p w14:paraId="404B4868" w14:textId="77777777" w:rsidR="005A4BA6" w:rsidRDefault="005A4BA6" w:rsidP="005A4BA6">
      <w:r>
        <w:t>33 voice commands covering the developed features of the system (including greetings, the number game, the radio, and affirmations) were decided upon. In some cases, multiple phrasings of the same command were tested. These commands were then spoken to the VA; with each repeated 5 times.</w:t>
      </w:r>
    </w:p>
    <w:p w14:paraId="23259021" w14:textId="77777777" w:rsidR="005A4BA6" w:rsidRDefault="005A4BA6" w:rsidP="005A4BA6">
      <w:r>
        <w:t>117 of the 165 total commands were correctly transcribed without error. 48 commands had some error (&lt;100% accuracy) with 18 having considerable errors (&lt;50% accuracy).</w:t>
      </w:r>
    </w:p>
    <w:p w14:paraId="73170D5D" w14:textId="77777777" w:rsidR="005A4BA6" w:rsidRDefault="005A4BA6" w:rsidP="005A4BA6">
      <w:r>
        <w:t>144 of the 165 commands were accurately processed, regardless of transcription accuracy. Of the 21 that did not give the expected response, no command was misinterpreted as another command.</w:t>
      </w:r>
    </w:p>
    <w:p w14:paraId="56689EA5" w14:textId="77777777" w:rsidR="005A4BA6" w:rsidRDefault="005A4BA6" w:rsidP="005A4BA6">
      <w:r>
        <w:lastRenderedPageBreak/>
        <w:t>Overall, the VA had an 87% accuracy of transcription and 87% accuracy of intent detection. It should be noted that 27 commands were incorrectly transcribed but produced the expected response.</w:t>
      </w:r>
    </w:p>
    <w:p w14:paraId="7A3D4E9F" w14:textId="069B1582" w:rsidR="005A4BA6" w:rsidRDefault="005A4BA6" w:rsidP="005A4BA6">
      <w:r>
        <w:t>The average time to respond to a command was 3.574 seconds, with the fastest response being 2.204 seconds and the slowest being 8.931 seconds.</w:t>
      </w:r>
    </w:p>
    <w:p w14:paraId="0694CF7B" w14:textId="77777777" w:rsidR="005A4BA6" w:rsidRDefault="005A4BA6" w:rsidP="005A4BA6"/>
    <w:p w14:paraId="15E85E74" w14:textId="7C00C68A" w:rsidR="005A4BA6" w:rsidRDefault="005A4BA6" w:rsidP="005A4BA6">
      <w:r>
        <w:t xml:space="preserve">Variations in processing speeds can be attributed </w:t>
      </w:r>
      <w:proofErr w:type="gramStart"/>
      <w:r>
        <w:t>to .</w:t>
      </w:r>
      <w:proofErr w:type="gramEnd"/>
      <w:r>
        <w:t xml:space="preserve"> The processing</w:t>
      </w:r>
    </w:p>
    <w:p w14:paraId="0BED76C7" w14:textId="2E85BCA9" w:rsidR="00942FCF" w:rsidRDefault="00942FCF" w:rsidP="005A4BA6">
      <w:r>
        <w:t>It was found during development that the STT component of GLAD can take noticeably longer to process longer spoken phrases. Although no excessively lengthy commands were used during this test, there is a correlation between the length of the transcribed phrase and the processing time.</w:t>
      </w:r>
    </w:p>
    <w:p w14:paraId="78FEB76F" w14:textId="77777777" w:rsidR="00942FCF" w:rsidRDefault="00942FCF" w:rsidP="005A4BA6"/>
    <w:p w14:paraId="5ED0052C" w14:textId="21D5E880" w:rsidR="00942FCF" w:rsidRDefault="00942FCF" w:rsidP="005A4BA6">
      <w:r>
        <w:rPr>
          <w:noProof/>
        </w:rPr>
        <w:lastRenderedPageBreak/>
        <w:drawing>
          <wp:inline distT="0" distB="0" distL="0" distR="0" wp14:anchorId="26453ECF" wp14:editId="7B67A0AE">
            <wp:extent cx="5507990" cy="4653545"/>
            <wp:effectExtent l="0" t="0" r="1651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76" w:name="_GoBack"/>
      <w:bookmarkEnd w:id="76"/>
    </w:p>
    <w:p w14:paraId="5E7B1A9E" w14:textId="7DE16BB5" w:rsidR="0005735F" w:rsidRDefault="0005735F" w:rsidP="0005735F">
      <w:pPr>
        <w:pStyle w:val="Caption"/>
      </w:pPr>
      <w:proofErr w:type="gramStart"/>
      <w:r>
        <w:t xml:space="preserve">Figure </w:t>
      </w:r>
      <w:r>
        <w:fldChar w:fldCharType="begin"/>
      </w:r>
      <w:r>
        <w:instrText xml:space="preserve"> SEQ Figure \* ARABIC </w:instrText>
      </w:r>
      <w:r>
        <w:fldChar w:fldCharType="separate"/>
      </w:r>
      <w:r>
        <w:rPr>
          <w:noProof/>
        </w:rPr>
        <w:t>4</w:t>
      </w:r>
      <w:r>
        <w:fldChar w:fldCharType="end"/>
      </w:r>
      <w:r>
        <w:t>.</w:t>
      </w:r>
      <w:proofErr w:type="gramEnd"/>
      <w:r>
        <w:t xml:space="preserve"> Chart of processing time by length of phrase</w:t>
      </w:r>
    </w:p>
    <w:p w14:paraId="44CDA5ED" w14:textId="522C6362" w:rsidR="005A4BA6" w:rsidRDefault="005A4BA6" w:rsidP="005A4BA6">
      <w:r>
        <w:t xml:space="preserve">Processing speed includes </w:t>
      </w:r>
      <w:r w:rsidR="00942FCF">
        <w:t>cases where a sound-effect plays before a response is given, which causes some delays.</w:t>
      </w:r>
    </w:p>
    <w:p w14:paraId="21514720" w14:textId="217A17AE" w:rsidR="001E5B9F" w:rsidRDefault="001E5B9F" w:rsidP="00EA7D4C">
      <w:pPr>
        <w:pStyle w:val="Heading2"/>
      </w:pPr>
      <w:bookmarkStart w:id="77" w:name="_Toc70959647"/>
      <w:r>
        <w:t>Process</w:t>
      </w:r>
      <w:bookmarkEnd w:id="77"/>
    </w:p>
    <w:p w14:paraId="79A3E0AA" w14:textId="4F65A73C" w:rsidR="00E90179" w:rsidRPr="00E90179" w:rsidRDefault="00E90179" w:rsidP="00E90179">
      <w:r w:rsidRPr="00E90179">
        <w:rPr>
          <w:rFonts w:eastAsiaTheme="majorEastAsia"/>
        </w:rPr>
        <w:t xml:space="preserve">Many dementia care technology projects strongly recommend developing the system alongside potential users including carers and people living with dementia. This co-development approach ensures that the desires of end-users are incorporated more effectively, and improves the relationship between developers and users making the ultimate adoption of the </w:t>
      </w:r>
      <w:r w:rsidRPr="00E90179">
        <w:rPr>
          <w:rFonts w:eastAsiaTheme="majorEastAsia"/>
        </w:rPr>
        <w:lastRenderedPageBreak/>
        <w:t>technology more likely. Although this would have been ideal, it was not possible with this project because of the aforementioned restrictions working with vulnerable persons in this scope.</w:t>
      </w:r>
    </w:p>
    <w:p w14:paraId="5519816A" w14:textId="4E86AAA8" w:rsidR="00204D87" w:rsidRDefault="00204D87" w:rsidP="009148E7">
      <w:pPr>
        <w:rPr>
          <w:rStyle w:val="NoSpacingChar"/>
          <w:rFonts w:eastAsiaTheme="majorEastAsia"/>
        </w:rPr>
      </w:pPr>
      <w:r w:rsidRPr="009225BF">
        <w:rPr>
          <w:rStyle w:val="NoSpacingChar"/>
          <w:rFonts w:eastAsiaTheme="majorEastAsia"/>
        </w:rPr>
        <w:t>Ultimately, the day-to-day breakdown of hours was not strictly followed because of other commitments.</w:t>
      </w:r>
    </w:p>
    <w:p w14:paraId="78DF1ADC" w14:textId="221669D4" w:rsidR="008C75BA" w:rsidRDefault="008C75BA" w:rsidP="009148E7">
      <w:pPr>
        <w:rPr>
          <w:rStyle w:val="NoSpacingChar"/>
          <w:rFonts w:eastAsiaTheme="majorEastAsia"/>
        </w:rPr>
      </w:pPr>
      <w:proofErr w:type="gramStart"/>
      <w:r>
        <w:rPr>
          <w:rStyle w:val="NoSpacingChar"/>
          <w:rFonts w:eastAsiaTheme="majorEastAsia"/>
        </w:rPr>
        <w:t>Poor assessment of task complexity.</w:t>
      </w:r>
      <w:proofErr w:type="gramEnd"/>
      <w:r>
        <w:rPr>
          <w:rStyle w:val="NoSpacingChar"/>
          <w:rFonts w:eastAsiaTheme="majorEastAsia"/>
        </w:rPr>
        <w:t xml:space="preserve"> </w:t>
      </w:r>
      <w:proofErr w:type="gramStart"/>
      <w:r>
        <w:rPr>
          <w:rStyle w:val="NoSpacingChar"/>
          <w:rFonts w:eastAsiaTheme="majorEastAsia"/>
        </w:rPr>
        <w:t>Alarm complexity unexpected.</w:t>
      </w:r>
      <w:proofErr w:type="gramEnd"/>
    </w:p>
    <w:p w14:paraId="190AE154" w14:textId="09A12763" w:rsidR="00220F31" w:rsidRDefault="00220F31" w:rsidP="009148E7">
      <w:pPr>
        <w:rPr>
          <w:rStyle w:val="NoSpacingChar"/>
          <w:rFonts w:eastAsiaTheme="majorEastAsia"/>
        </w:rPr>
      </w:pPr>
      <w:proofErr w:type="gramStart"/>
      <w:r>
        <w:rPr>
          <w:rStyle w:val="NoSpacingChar"/>
          <w:rFonts w:eastAsiaTheme="majorEastAsia"/>
        </w:rPr>
        <w:t xml:space="preserve">Poor planning of development </w:t>
      </w:r>
      <w:r w:rsidR="00E90179">
        <w:rPr>
          <w:rStyle w:val="NoSpacingChar"/>
          <w:rFonts w:eastAsiaTheme="majorEastAsia"/>
        </w:rPr>
        <w:t>unknown</w:t>
      </w:r>
      <w:r>
        <w:rPr>
          <w:rStyle w:val="NoSpacingChar"/>
          <w:rFonts w:eastAsiaTheme="majorEastAsia"/>
        </w:rPr>
        <w:t xml:space="preserve"> complexity </w:t>
      </w:r>
      <w:r w:rsidR="00E90179">
        <w:rPr>
          <w:rStyle w:val="NoSpacingChar"/>
          <w:rFonts w:eastAsiaTheme="majorEastAsia"/>
        </w:rPr>
        <w:t>of</w:t>
      </w:r>
      <w:r>
        <w:rPr>
          <w:rStyle w:val="NoSpacingChar"/>
          <w:rFonts w:eastAsiaTheme="majorEastAsia"/>
        </w:rPr>
        <w:t xml:space="preserve"> features</w:t>
      </w:r>
      <w:r w:rsidR="003F48A6">
        <w:rPr>
          <w:rStyle w:val="NoSpacingChar"/>
          <w:rFonts w:eastAsiaTheme="majorEastAsia"/>
        </w:rPr>
        <w:t>.</w:t>
      </w:r>
      <w:proofErr w:type="gramEnd"/>
    </w:p>
    <w:p w14:paraId="277793D8" w14:textId="48F85632" w:rsidR="004F0134" w:rsidRDefault="004F0134" w:rsidP="009148E7">
      <w:pPr>
        <w:rPr>
          <w:rStyle w:val="NoSpacingChar"/>
          <w:rFonts w:eastAsiaTheme="majorEastAsia"/>
        </w:rPr>
      </w:pPr>
      <w:r>
        <w:rPr>
          <w:rStyle w:val="NoSpacingChar"/>
          <w:rFonts w:eastAsiaTheme="majorEastAsia"/>
        </w:rPr>
        <w:t>Initial literature review method failed and a newer approach was needed.</w:t>
      </w:r>
    </w:p>
    <w:p w14:paraId="2BD243F3" w14:textId="77777777" w:rsidR="00052568" w:rsidRDefault="00052568" w:rsidP="009148E7">
      <w:pPr>
        <w:rPr>
          <w:rStyle w:val="NoSpacingChar"/>
          <w:rFonts w:eastAsiaTheme="majorEastAsia"/>
        </w:rPr>
      </w:pPr>
    </w:p>
    <w:p w14:paraId="60DC94F3" w14:textId="2CAF4079" w:rsidR="00AA2EF3" w:rsidRPr="00430EDF" w:rsidRDefault="00AA2EF3" w:rsidP="00560AF3">
      <w:r>
        <w:br w:type="page"/>
      </w:r>
    </w:p>
    <w:p w14:paraId="407934BC" w14:textId="7778D6C4" w:rsidR="008C4C3A" w:rsidRPr="00D46424" w:rsidRDefault="00815A59" w:rsidP="00560AF3">
      <w:pPr>
        <w:pStyle w:val="Heading1"/>
      </w:pPr>
      <w:bookmarkStart w:id="78" w:name="_Toc70959648"/>
      <w:r>
        <w:lastRenderedPageBreak/>
        <w:t>Further Research</w:t>
      </w:r>
      <w:bookmarkEnd w:id="78"/>
    </w:p>
    <w:p w14:paraId="7BC77D24" w14:textId="0A8A4174" w:rsidR="00BB3216" w:rsidRPr="001F7D83" w:rsidRDefault="0091180C" w:rsidP="001F7D83">
      <w:pPr>
        <w:rPr>
          <w:rStyle w:val="NoSpacingChar"/>
        </w:rPr>
      </w:pPr>
      <w:r w:rsidRPr="001F7D83">
        <w:rPr>
          <w:rStyle w:val="NoSpacingChar"/>
        </w:rPr>
        <w:t>A completely auditory assistant requires the user to have a good short-term memory to track the state of the VA and tasks. As this is a notable weakness for people living with dementia, a v</w:t>
      </w:r>
      <w:r w:rsidR="00BB3216" w:rsidRPr="001F7D83">
        <w:rPr>
          <w:rStyle w:val="NoSpacingChar"/>
        </w:rPr>
        <w:t>isual display</w:t>
      </w:r>
      <w:r w:rsidRPr="001F7D83">
        <w:rPr>
          <w:rStyle w:val="NoSpacingChar"/>
        </w:rPr>
        <w:t xml:space="preserve"> may be more effective.</w:t>
      </w:r>
    </w:p>
    <w:p w14:paraId="5CD24ABE" w14:textId="711AD7E5" w:rsidR="0091180C" w:rsidRPr="001F7D83" w:rsidRDefault="0091180C" w:rsidP="001F7D83">
      <w:pPr>
        <w:rPr>
          <w:rStyle w:val="NoSpacingChar"/>
        </w:rPr>
      </w:pPr>
      <w:r w:rsidRPr="001F7D83">
        <w:rPr>
          <w:rStyle w:val="NoSpacingChar"/>
        </w:rPr>
        <w:t>Integrating the VA into an existing smart-home environment would allow for greater amount of functions and features to be included. Alternatively, the VA should be installed on a physical device or dedicated platform.</w:t>
      </w:r>
    </w:p>
    <w:p w14:paraId="49D4F48F" w14:textId="2FCEB266" w:rsidR="00D911C9" w:rsidRPr="001F7D83" w:rsidRDefault="0091180C" w:rsidP="001F7D83">
      <w:pPr>
        <w:rPr>
          <w:rStyle w:val="NoSpacingChar"/>
        </w:rPr>
      </w:pPr>
      <w:r w:rsidRPr="001F7D83">
        <w:rPr>
          <w:rStyle w:val="NoSpacingChar"/>
        </w:rPr>
        <w:t>Efforts could also be made to provide localisation or language options by moving command declarations and responses to external files to be selected at runtime.</w:t>
      </w:r>
    </w:p>
    <w:p w14:paraId="0EA01477" w14:textId="597571F2" w:rsidR="008C4C3A" w:rsidRPr="003F48A6" w:rsidRDefault="001F7D83" w:rsidP="001F7D83">
      <w:pPr>
        <w:rPr>
          <w:shd w:val="clear" w:color="auto" w:fill="FFFFFF"/>
        </w:rPr>
      </w:pPr>
      <w:r w:rsidRPr="001F7D83">
        <w:rPr>
          <w:rStyle w:val="NoSpacingChar"/>
        </w:rPr>
        <w:t>Additionally</w:t>
      </w:r>
      <w:r w:rsidR="0091180C" w:rsidRPr="001F7D83">
        <w:rPr>
          <w:rStyle w:val="NoSpacingChar"/>
        </w:rPr>
        <w:t xml:space="preserve">, more features </w:t>
      </w:r>
      <w:r w:rsidRPr="001F7D83">
        <w:rPr>
          <w:rStyle w:val="NoSpacingChar"/>
        </w:rPr>
        <w:t>for the VA could be developed including further games (possibly utilising A.I. for more dynamic experiences).</w:t>
      </w:r>
      <w:r w:rsidR="008C4C3A">
        <w:br w:type="page"/>
      </w:r>
    </w:p>
    <w:p w14:paraId="7E1ADC07" w14:textId="77777777" w:rsidR="00E7472C" w:rsidRPr="00D46424" w:rsidRDefault="00E7472C" w:rsidP="00E7472C">
      <w:pPr>
        <w:pStyle w:val="Heading1"/>
      </w:pPr>
      <w:bookmarkStart w:id="79" w:name="_Toc70959649"/>
      <w:r w:rsidRPr="00D46424">
        <w:lastRenderedPageBreak/>
        <w:t>Conclusion</w:t>
      </w:r>
      <w:bookmarkEnd w:id="79"/>
    </w:p>
    <w:p w14:paraId="641D35E9" w14:textId="7DBB03B4" w:rsidR="00BF6B0F" w:rsidRDefault="00BF6B0F" w:rsidP="001674CA">
      <w:r>
        <w:t>This project involved the design and creation of a VA to assist people living with dementia with the aim of slowing their rate of cognitive decay.</w:t>
      </w:r>
    </w:p>
    <w:p w14:paraId="07CF3D87" w14:textId="5FCAE836" w:rsidR="0023509E" w:rsidRDefault="0023509E" w:rsidP="001674CA">
      <w:r>
        <w:t>A systematic literature re</w:t>
      </w:r>
      <w:r w:rsidR="007A0D56">
        <w:t>view was conducted to assess existing dementia care technologies. From this review, possible features of the VA were considered and the requirements for the system were outlined. The design and development process of the project was then explained. Each stage of development is then described, highlighting the features created, supporting technologies, and challenges faced. The finished artefact was then compared to the requirements initially set-out</w:t>
      </w:r>
      <w:r w:rsidR="003F48A6">
        <w:t xml:space="preserve"> and evaluated. Finally, suggestions for further work to prepare the VA were given.</w:t>
      </w:r>
    </w:p>
    <w:p w14:paraId="4EDD645A" w14:textId="011184B2" w:rsidR="009B4C87" w:rsidRDefault="003F48A6" w:rsidP="003F48A6">
      <w:r>
        <w:t>This project has shown that it is feasible to create a lightweight VA for people living with dementia that can operate without an internet connection.</w:t>
      </w:r>
    </w:p>
    <w:p w14:paraId="1AEC7B97" w14:textId="49868193" w:rsidR="003F48A6" w:rsidRDefault="003F48A6" w:rsidP="001674CA">
      <w:r>
        <w:t>The developed VA has not been tested by potential users and it cannot be confirmed that it is suitable for the intended usage.</w:t>
      </w:r>
    </w:p>
    <w:p w14:paraId="6D073B9A" w14:textId="181C5C16" w:rsidR="003F48A6" w:rsidRDefault="003F48A6" w:rsidP="001674CA">
      <w:r>
        <w:t xml:space="preserve">The VA lacks </w:t>
      </w:r>
      <w:proofErr w:type="gramStart"/>
      <w:r>
        <w:t>many convenience</w:t>
      </w:r>
      <w:proofErr w:type="gramEnd"/>
      <w:r>
        <w:t xml:space="preserve"> features, and provides only limited functionality compared to existing products.</w:t>
      </w:r>
    </w:p>
    <w:p w14:paraId="014680DC" w14:textId="6E219220" w:rsidR="00E7472C" w:rsidRDefault="00E7472C" w:rsidP="00E7472C">
      <w:r>
        <w:br w:type="page"/>
      </w:r>
    </w:p>
    <w:p w14:paraId="2E3DE4FC" w14:textId="50C9C5AA" w:rsidR="008C4C3A" w:rsidRDefault="008C4C3A" w:rsidP="00560AF3">
      <w:pPr>
        <w:pStyle w:val="Heading1"/>
      </w:pPr>
      <w:bookmarkStart w:id="80" w:name="_Toc70959650"/>
      <w:r w:rsidRPr="00D46424">
        <w:lastRenderedPageBreak/>
        <w:t>Reference</w:t>
      </w:r>
      <w:r w:rsidR="00BD429A">
        <w:t>s</w:t>
      </w:r>
      <w:bookmarkEnd w:id="80"/>
    </w:p>
    <w:p w14:paraId="238F7D83" w14:textId="52CEDFEF" w:rsidR="00362215" w:rsidRDefault="00362215" w:rsidP="00560AF3">
      <w:r>
        <w:br w:type="page"/>
      </w:r>
    </w:p>
    <w:p w14:paraId="6571A964" w14:textId="508D0B9D" w:rsidR="00362215" w:rsidRPr="00E77E28" w:rsidRDefault="00362215" w:rsidP="00E77E28">
      <w:pPr>
        <w:pStyle w:val="Heading1"/>
      </w:pPr>
      <w:bookmarkStart w:id="81" w:name="_Toc70959651"/>
      <w:r w:rsidRPr="00E77E28">
        <w:lastRenderedPageBreak/>
        <w:t>Bibliography</w:t>
      </w:r>
      <w:bookmarkEnd w:id="81"/>
    </w:p>
    <w:p w14:paraId="7478B8CA" w14:textId="30489358" w:rsidR="00397FFE" w:rsidRPr="00D6774B" w:rsidRDefault="00397FFE" w:rsidP="00E77E28"/>
    <w:p w14:paraId="00289379" w14:textId="2A85B32D" w:rsidR="00D6774B" w:rsidRDefault="00D6774B" w:rsidP="00E77E28">
      <w:pPr>
        <w:pStyle w:val="ListParagraph"/>
        <w:numPr>
          <w:ilvl w:val="0"/>
          <w:numId w:val="0"/>
        </w:numPr>
        <w:ind w:left="720"/>
        <w:sectPr w:rsidR="00D6774B" w:rsidSect="00397FFE">
          <w:footerReference w:type="default" r:id="rId23"/>
          <w:pgSz w:w="11906" w:h="16838"/>
          <w:pgMar w:top="2155" w:right="1418" w:bottom="2155" w:left="1814" w:header="709" w:footer="709" w:gutter="0"/>
          <w:pgNumType w:start="1"/>
          <w:cols w:space="708"/>
          <w:docGrid w:linePitch="360"/>
        </w:sectPr>
      </w:pPr>
    </w:p>
    <w:p w14:paraId="3F1C544A" w14:textId="5E3D4613" w:rsidR="008C4C3A" w:rsidRPr="00E77E28" w:rsidRDefault="008C4C3A" w:rsidP="00BD429A">
      <w:pPr>
        <w:pStyle w:val="Heading1"/>
        <w:numPr>
          <w:ilvl w:val="0"/>
          <w:numId w:val="0"/>
        </w:numPr>
      </w:pPr>
      <w:bookmarkStart w:id="82" w:name="_Toc70959652"/>
      <w:r w:rsidRPr="00E77E28">
        <w:lastRenderedPageBreak/>
        <w:t>Appendi</w:t>
      </w:r>
      <w:r w:rsidR="00BD429A">
        <w:t>x A: Concept Map</w:t>
      </w:r>
      <w:bookmarkEnd w:id="82"/>
    </w:p>
    <w:p w14:paraId="462C48F4" w14:textId="77777777" w:rsidR="00BD429A" w:rsidRDefault="00E77E28" w:rsidP="001674CA">
      <w:pPr>
        <w:jc w:val="center"/>
        <w:sectPr w:rsidR="00BD429A" w:rsidSect="00BD429A">
          <w:footerReference w:type="default" r:id="rId24"/>
          <w:pgSz w:w="11906" w:h="16838"/>
          <w:pgMar w:top="2155" w:right="1418" w:bottom="2155" w:left="1814" w:header="709" w:footer="709" w:gutter="0"/>
          <w:pgNumType w:start="1"/>
          <w:cols w:space="708"/>
          <w:docGrid w:linePitch="360"/>
        </w:sectPr>
      </w:pPr>
      <w:r>
        <w:rPr>
          <w:noProof/>
        </w:rPr>
        <w:drawing>
          <wp:inline distT="0" distB="0" distL="0" distR="0" wp14:anchorId="78FB280C" wp14:editId="452A799E">
            <wp:extent cx="5505450" cy="4261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4261485"/>
                    </a:xfrm>
                    <a:prstGeom prst="rect">
                      <a:avLst/>
                    </a:prstGeom>
                    <a:noFill/>
                  </pic:spPr>
                </pic:pic>
              </a:graphicData>
            </a:graphic>
          </wp:inline>
        </w:drawing>
      </w:r>
    </w:p>
    <w:p w14:paraId="30A8F511" w14:textId="486A096E" w:rsidR="008C4C3A" w:rsidRDefault="008C4C3A" w:rsidP="00BD429A">
      <w:pPr>
        <w:pStyle w:val="Heading1"/>
        <w:numPr>
          <w:ilvl w:val="0"/>
          <w:numId w:val="0"/>
        </w:numPr>
        <w:ind w:left="432" w:hanging="432"/>
      </w:pPr>
      <w:bookmarkStart w:id="83" w:name="_Toc70959653"/>
      <w:r w:rsidRPr="00D46424">
        <w:lastRenderedPageBreak/>
        <w:t xml:space="preserve">Appendix </w:t>
      </w:r>
      <w:r>
        <w:t>B</w:t>
      </w:r>
      <w:r w:rsidRPr="00D46424">
        <w:t xml:space="preserve">: </w:t>
      </w:r>
      <w:r w:rsidR="002605F4">
        <w:t>Ethics Release</w:t>
      </w:r>
      <w:bookmarkEnd w:id="83"/>
    </w:p>
    <w:p w14:paraId="16E58AE3" w14:textId="77777777" w:rsidR="00BD429A" w:rsidRDefault="002605F4" w:rsidP="001674CA">
      <w:pPr>
        <w:jc w:val="center"/>
        <w:sectPr w:rsidR="00BD429A" w:rsidSect="00BD429A">
          <w:footerReference w:type="default" r:id="rId26"/>
          <w:pgSz w:w="11906" w:h="16838"/>
          <w:pgMar w:top="2155" w:right="1418" w:bottom="2155" w:left="1814" w:header="709" w:footer="709" w:gutter="0"/>
          <w:pgNumType w:start="1"/>
          <w:cols w:space="708"/>
          <w:docGrid w:linePitch="360"/>
        </w:sectPr>
      </w:pPr>
      <w:r>
        <w:rPr>
          <w:noProof/>
        </w:rPr>
        <w:drawing>
          <wp:inline distT="0" distB="0" distL="0" distR="0" wp14:anchorId="753D4929" wp14:editId="0F480184">
            <wp:extent cx="4503164" cy="71557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icsrelease.png"/>
                    <pic:cNvPicPr/>
                  </pic:nvPicPr>
                  <pic:blipFill>
                    <a:blip r:embed="rId27">
                      <a:extLst>
                        <a:ext uri="{28A0092B-C50C-407E-A947-70E740481C1C}">
                          <a14:useLocalDpi xmlns:a14="http://schemas.microsoft.com/office/drawing/2010/main" val="0"/>
                        </a:ext>
                      </a:extLst>
                    </a:blip>
                    <a:stretch>
                      <a:fillRect/>
                    </a:stretch>
                  </pic:blipFill>
                  <pic:spPr>
                    <a:xfrm>
                      <a:off x="0" y="0"/>
                      <a:ext cx="4503164" cy="7155712"/>
                    </a:xfrm>
                    <a:prstGeom prst="rect">
                      <a:avLst/>
                    </a:prstGeom>
                  </pic:spPr>
                </pic:pic>
              </a:graphicData>
            </a:graphic>
          </wp:inline>
        </w:drawing>
      </w:r>
    </w:p>
    <w:p w14:paraId="26F88ED0" w14:textId="5F6D3055" w:rsidR="002605F4" w:rsidRDefault="00D802BB" w:rsidP="00D802BB">
      <w:pPr>
        <w:pStyle w:val="Heading1"/>
        <w:numPr>
          <w:ilvl w:val="0"/>
          <w:numId w:val="0"/>
        </w:numPr>
        <w:ind w:left="432" w:hanging="432"/>
      </w:pPr>
      <w:r>
        <w:lastRenderedPageBreak/>
        <w:t>Appendix C: Results</w:t>
      </w:r>
    </w:p>
    <w:tbl>
      <w:tblPr>
        <w:tblW w:w="0" w:type="auto"/>
        <w:tblLook w:val="04A0" w:firstRow="1" w:lastRow="0" w:firstColumn="1" w:lastColumn="0" w:noHBand="0" w:noVBand="1"/>
      </w:tblPr>
      <w:tblGrid>
        <w:gridCol w:w="431"/>
        <w:gridCol w:w="888"/>
        <w:gridCol w:w="662"/>
        <w:gridCol w:w="1732"/>
        <w:gridCol w:w="875"/>
        <w:gridCol w:w="665"/>
        <w:gridCol w:w="709"/>
        <w:gridCol w:w="699"/>
        <w:gridCol w:w="871"/>
        <w:gridCol w:w="678"/>
        <w:gridCol w:w="680"/>
      </w:tblGrid>
      <w:tr w:rsidR="00D802BB" w:rsidRPr="00D802BB" w14:paraId="0B27F086" w14:textId="77777777" w:rsidTr="00D802BB">
        <w:trPr>
          <w:cantSplit/>
          <w:trHeight w:val="5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17EB6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ID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ADF3F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Prerequisites</w:t>
            </w:r>
          </w:p>
        </w:tc>
        <w:tc>
          <w:tcPr>
            <w:tcW w:w="0" w:type="auto"/>
            <w:tcBorders>
              <w:top w:val="single" w:sz="4" w:space="0" w:color="auto"/>
              <w:left w:val="nil"/>
              <w:bottom w:val="single" w:sz="4" w:space="0" w:color="auto"/>
              <w:right w:val="nil"/>
            </w:tcBorders>
            <w:shd w:val="clear" w:color="auto" w:fill="auto"/>
            <w:vAlign w:val="center"/>
            <w:hideMark/>
          </w:tcPr>
          <w:p w14:paraId="3B75B4C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Spoken Phrase</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2DA62DC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Heard Phrase</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5B364D0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Accuracy of Transcription</w:t>
            </w:r>
          </w:p>
        </w:tc>
        <w:tc>
          <w:tcPr>
            <w:tcW w:w="0" w:type="auto"/>
            <w:tcBorders>
              <w:top w:val="single" w:sz="4" w:space="0" w:color="auto"/>
              <w:left w:val="nil"/>
              <w:bottom w:val="single" w:sz="4" w:space="0" w:color="auto"/>
              <w:right w:val="nil"/>
            </w:tcBorders>
            <w:shd w:val="clear" w:color="auto" w:fill="auto"/>
            <w:vAlign w:val="center"/>
            <w:hideMark/>
          </w:tcPr>
          <w:p w14:paraId="4D3618C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Average Accuracy</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02DD23D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Time to process (TTP) [seconds]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B4885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Average TTP [seconds]</w:t>
            </w:r>
          </w:p>
        </w:tc>
        <w:tc>
          <w:tcPr>
            <w:tcW w:w="0" w:type="auto"/>
            <w:tcBorders>
              <w:top w:val="single" w:sz="4" w:space="0" w:color="auto"/>
              <w:left w:val="nil"/>
              <w:bottom w:val="single" w:sz="4" w:space="0" w:color="auto"/>
              <w:right w:val="nil"/>
            </w:tcBorders>
            <w:shd w:val="clear" w:color="auto" w:fill="auto"/>
            <w:vAlign w:val="center"/>
            <w:hideMark/>
          </w:tcPr>
          <w:p w14:paraId="40DFED1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Expected outcome</w:t>
            </w:r>
          </w:p>
        </w:tc>
        <w:tc>
          <w:tcPr>
            <w:tcW w:w="0" w:type="auto"/>
            <w:tcBorders>
              <w:top w:val="single" w:sz="4" w:space="0" w:color="auto"/>
              <w:left w:val="nil"/>
              <w:bottom w:val="single" w:sz="4" w:space="0" w:color="auto"/>
              <w:right w:val="nil"/>
            </w:tcBorders>
            <w:shd w:val="clear" w:color="auto" w:fill="auto"/>
            <w:vAlign w:val="center"/>
            <w:hideMark/>
          </w:tcPr>
          <w:p w14:paraId="6996863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Outcome success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A781B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Outcome Accuracy</w:t>
            </w:r>
          </w:p>
        </w:tc>
      </w:tr>
      <w:tr w:rsidR="00D802BB" w:rsidRPr="00D802BB" w14:paraId="1539BD4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20792B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794BE7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5BAD5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nil"/>
              <w:left w:val="nil"/>
              <w:bottom w:val="nil"/>
              <w:right w:val="nil"/>
            </w:tcBorders>
            <w:shd w:val="clear" w:color="auto" w:fill="auto"/>
            <w:noWrap/>
            <w:vAlign w:val="bottom"/>
            <w:hideMark/>
          </w:tcPr>
          <w:p w14:paraId="1816328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single" w:sz="4" w:space="0" w:color="auto"/>
              <w:left w:val="single" w:sz="4" w:space="0" w:color="auto"/>
              <w:bottom w:val="nil"/>
              <w:right w:val="nil"/>
            </w:tcBorders>
            <w:shd w:val="clear" w:color="000000" w:fill="63BE7B"/>
            <w:noWrap/>
            <w:vAlign w:val="center"/>
            <w:hideMark/>
          </w:tcPr>
          <w:p w14:paraId="269D674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7F8F901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583"/>
            <w:noWrap/>
            <w:vAlign w:val="center"/>
            <w:hideMark/>
          </w:tcPr>
          <w:p w14:paraId="5CE7071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03.850</w:t>
            </w:r>
          </w:p>
        </w:tc>
        <w:tc>
          <w:tcPr>
            <w:tcW w:w="0" w:type="auto"/>
            <w:vMerge w:val="restart"/>
            <w:tcBorders>
              <w:top w:val="single" w:sz="4" w:space="0" w:color="auto"/>
              <w:left w:val="nil"/>
              <w:bottom w:val="nil"/>
              <w:right w:val="single" w:sz="4" w:space="0" w:color="auto"/>
            </w:tcBorders>
            <w:shd w:val="clear" w:color="000000" w:fill="C7DA80"/>
            <w:vAlign w:val="center"/>
            <w:hideMark/>
          </w:tcPr>
          <w:p w14:paraId="260802C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03.087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C605F9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Respond "hello"</w:t>
            </w:r>
          </w:p>
        </w:tc>
        <w:tc>
          <w:tcPr>
            <w:tcW w:w="0" w:type="auto"/>
            <w:tcBorders>
              <w:top w:val="single" w:sz="4" w:space="0" w:color="auto"/>
              <w:left w:val="nil"/>
              <w:bottom w:val="nil"/>
              <w:right w:val="nil"/>
            </w:tcBorders>
            <w:shd w:val="clear" w:color="000000" w:fill="C6EFCE"/>
            <w:vAlign w:val="center"/>
            <w:hideMark/>
          </w:tcPr>
          <w:p w14:paraId="383F298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A27D59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0454B42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4A063C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w:t>
            </w:r>
          </w:p>
        </w:tc>
        <w:tc>
          <w:tcPr>
            <w:tcW w:w="0" w:type="auto"/>
            <w:vMerge/>
            <w:tcBorders>
              <w:top w:val="nil"/>
              <w:left w:val="single" w:sz="4" w:space="0" w:color="auto"/>
              <w:bottom w:val="single" w:sz="4" w:space="0" w:color="000000"/>
              <w:right w:val="single" w:sz="4" w:space="0" w:color="auto"/>
            </w:tcBorders>
            <w:vAlign w:val="center"/>
            <w:hideMark/>
          </w:tcPr>
          <w:p w14:paraId="381FB93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3410F4C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098B5DE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429EE23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459AD7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AD780"/>
            <w:noWrap/>
            <w:vAlign w:val="center"/>
            <w:hideMark/>
          </w:tcPr>
          <w:p w14:paraId="24CA334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02.973</w:t>
            </w:r>
          </w:p>
        </w:tc>
        <w:tc>
          <w:tcPr>
            <w:tcW w:w="0" w:type="auto"/>
            <w:vMerge/>
            <w:tcBorders>
              <w:top w:val="single" w:sz="4" w:space="0" w:color="auto"/>
              <w:left w:val="nil"/>
              <w:bottom w:val="nil"/>
              <w:right w:val="single" w:sz="4" w:space="0" w:color="auto"/>
            </w:tcBorders>
            <w:vAlign w:val="center"/>
            <w:hideMark/>
          </w:tcPr>
          <w:p w14:paraId="7C1D97F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65C938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89540C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0E38AE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EE9897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C813C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w:t>
            </w:r>
          </w:p>
        </w:tc>
        <w:tc>
          <w:tcPr>
            <w:tcW w:w="0" w:type="auto"/>
            <w:vMerge/>
            <w:tcBorders>
              <w:top w:val="nil"/>
              <w:left w:val="single" w:sz="4" w:space="0" w:color="auto"/>
              <w:bottom w:val="single" w:sz="4" w:space="0" w:color="000000"/>
              <w:right w:val="single" w:sz="4" w:space="0" w:color="auto"/>
            </w:tcBorders>
            <w:vAlign w:val="center"/>
            <w:hideMark/>
          </w:tcPr>
          <w:p w14:paraId="19AB05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5110C4A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0B55E29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78E16D4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B29204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2D57F"/>
            <w:noWrap/>
            <w:vAlign w:val="center"/>
            <w:hideMark/>
          </w:tcPr>
          <w:p w14:paraId="71576BE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02.907</w:t>
            </w:r>
          </w:p>
        </w:tc>
        <w:tc>
          <w:tcPr>
            <w:tcW w:w="0" w:type="auto"/>
            <w:vMerge/>
            <w:tcBorders>
              <w:top w:val="single" w:sz="4" w:space="0" w:color="auto"/>
              <w:left w:val="nil"/>
              <w:bottom w:val="nil"/>
              <w:right w:val="single" w:sz="4" w:space="0" w:color="auto"/>
            </w:tcBorders>
            <w:vAlign w:val="center"/>
            <w:hideMark/>
          </w:tcPr>
          <w:p w14:paraId="41D36B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D61E3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F520C6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9B3B9B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5617F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F4B1F2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1.4</w:t>
            </w:r>
          </w:p>
        </w:tc>
        <w:tc>
          <w:tcPr>
            <w:tcW w:w="0" w:type="auto"/>
            <w:vMerge/>
            <w:tcBorders>
              <w:top w:val="nil"/>
              <w:left w:val="single" w:sz="4" w:space="0" w:color="auto"/>
              <w:bottom w:val="single" w:sz="4" w:space="0" w:color="000000"/>
              <w:right w:val="single" w:sz="4" w:space="0" w:color="auto"/>
            </w:tcBorders>
            <w:vAlign w:val="center"/>
            <w:hideMark/>
          </w:tcPr>
          <w:p w14:paraId="6FF7CFD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10EE85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2989A02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1FD194C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645F2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9D67F"/>
            <w:noWrap/>
            <w:vAlign w:val="center"/>
            <w:hideMark/>
          </w:tcPr>
          <w:p w14:paraId="50103BD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02.961</w:t>
            </w:r>
          </w:p>
        </w:tc>
        <w:tc>
          <w:tcPr>
            <w:tcW w:w="0" w:type="auto"/>
            <w:vMerge/>
            <w:tcBorders>
              <w:top w:val="single" w:sz="4" w:space="0" w:color="auto"/>
              <w:left w:val="nil"/>
              <w:bottom w:val="nil"/>
              <w:right w:val="single" w:sz="4" w:space="0" w:color="auto"/>
            </w:tcBorders>
            <w:vAlign w:val="center"/>
            <w:hideMark/>
          </w:tcPr>
          <w:p w14:paraId="19D552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7C2EC4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BEE276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A6A26D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C001C7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1DC4B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w:t>
            </w:r>
          </w:p>
        </w:tc>
        <w:tc>
          <w:tcPr>
            <w:tcW w:w="0" w:type="auto"/>
            <w:vMerge/>
            <w:tcBorders>
              <w:top w:val="nil"/>
              <w:left w:val="single" w:sz="4" w:space="0" w:color="auto"/>
              <w:bottom w:val="single" w:sz="4" w:space="0" w:color="000000"/>
              <w:right w:val="single" w:sz="4" w:space="0" w:color="auto"/>
            </w:tcBorders>
            <w:vAlign w:val="center"/>
            <w:hideMark/>
          </w:tcPr>
          <w:p w14:paraId="121012B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0DAA00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auto" w:fill="auto"/>
            <w:noWrap/>
            <w:vAlign w:val="bottom"/>
            <w:hideMark/>
          </w:tcPr>
          <w:p w14:paraId="4DDB127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HELLO</w:t>
            </w:r>
          </w:p>
        </w:tc>
        <w:tc>
          <w:tcPr>
            <w:tcW w:w="0" w:type="auto"/>
            <w:tcBorders>
              <w:top w:val="nil"/>
              <w:left w:val="single" w:sz="4" w:space="0" w:color="auto"/>
              <w:bottom w:val="single" w:sz="4" w:space="0" w:color="auto"/>
              <w:right w:val="nil"/>
            </w:tcBorders>
            <w:shd w:val="clear" w:color="000000" w:fill="63BE7B"/>
            <w:noWrap/>
            <w:vAlign w:val="center"/>
            <w:hideMark/>
          </w:tcPr>
          <w:p w14:paraId="686066C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553AA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A0CF7E"/>
            <w:noWrap/>
            <w:vAlign w:val="center"/>
            <w:hideMark/>
          </w:tcPr>
          <w:p w14:paraId="345A537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02.742</w:t>
            </w:r>
          </w:p>
        </w:tc>
        <w:tc>
          <w:tcPr>
            <w:tcW w:w="0" w:type="auto"/>
            <w:vMerge/>
            <w:tcBorders>
              <w:top w:val="single" w:sz="4" w:space="0" w:color="auto"/>
              <w:left w:val="nil"/>
              <w:bottom w:val="nil"/>
              <w:right w:val="single" w:sz="4" w:space="0" w:color="auto"/>
            </w:tcBorders>
            <w:vAlign w:val="center"/>
            <w:hideMark/>
          </w:tcPr>
          <w:p w14:paraId="08416F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63193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1CB74F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553696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71BBA5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CCB3A3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B84476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CB375C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auto" w:fill="auto"/>
            <w:noWrap/>
            <w:vAlign w:val="bottom"/>
            <w:hideMark/>
          </w:tcPr>
          <w:p w14:paraId="0BBA6B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single" w:sz="4" w:space="0" w:color="auto"/>
              <w:left w:val="single" w:sz="4" w:space="0" w:color="auto"/>
              <w:bottom w:val="nil"/>
              <w:right w:val="nil"/>
            </w:tcBorders>
            <w:shd w:val="clear" w:color="000000" w:fill="63BE7B"/>
            <w:noWrap/>
            <w:vAlign w:val="center"/>
            <w:hideMark/>
          </w:tcPr>
          <w:p w14:paraId="09AE580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007373E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nil"/>
              <w:left w:val="single" w:sz="4" w:space="0" w:color="auto"/>
              <w:bottom w:val="nil"/>
              <w:right w:val="nil"/>
            </w:tcBorders>
            <w:shd w:val="clear" w:color="000000" w:fill="F8696B"/>
            <w:noWrap/>
            <w:vAlign w:val="center"/>
            <w:hideMark/>
          </w:tcPr>
          <w:p w14:paraId="7259FED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08.931</w:t>
            </w:r>
          </w:p>
        </w:tc>
        <w:tc>
          <w:tcPr>
            <w:tcW w:w="0" w:type="auto"/>
            <w:vMerge w:val="restart"/>
            <w:tcBorders>
              <w:top w:val="single" w:sz="4" w:space="0" w:color="auto"/>
              <w:left w:val="nil"/>
              <w:bottom w:val="nil"/>
              <w:right w:val="single" w:sz="4" w:space="0" w:color="auto"/>
            </w:tcBorders>
            <w:shd w:val="clear" w:color="000000" w:fill="FEC97E"/>
            <w:vAlign w:val="center"/>
            <w:hideMark/>
          </w:tcPr>
          <w:p w14:paraId="01929F9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04.982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100B50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Respond with current system time</w:t>
            </w:r>
          </w:p>
        </w:tc>
        <w:tc>
          <w:tcPr>
            <w:tcW w:w="0" w:type="auto"/>
            <w:tcBorders>
              <w:top w:val="single" w:sz="4" w:space="0" w:color="auto"/>
              <w:left w:val="nil"/>
              <w:bottom w:val="nil"/>
              <w:right w:val="nil"/>
            </w:tcBorders>
            <w:shd w:val="clear" w:color="000000" w:fill="C6EFCE"/>
            <w:vAlign w:val="center"/>
            <w:hideMark/>
          </w:tcPr>
          <w:p w14:paraId="432D933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675FA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282273D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7523B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w:t>
            </w:r>
          </w:p>
        </w:tc>
        <w:tc>
          <w:tcPr>
            <w:tcW w:w="0" w:type="auto"/>
            <w:vMerge/>
            <w:tcBorders>
              <w:top w:val="nil"/>
              <w:left w:val="single" w:sz="4" w:space="0" w:color="auto"/>
              <w:bottom w:val="single" w:sz="4" w:space="0" w:color="000000"/>
              <w:right w:val="single" w:sz="4" w:space="0" w:color="auto"/>
            </w:tcBorders>
            <w:vAlign w:val="center"/>
            <w:hideMark/>
          </w:tcPr>
          <w:p w14:paraId="19E856D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5909E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FDE479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1D6DA08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1B37E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182"/>
            <w:noWrap/>
            <w:vAlign w:val="center"/>
            <w:hideMark/>
          </w:tcPr>
          <w:p w14:paraId="36EC654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04.025</w:t>
            </w:r>
          </w:p>
        </w:tc>
        <w:tc>
          <w:tcPr>
            <w:tcW w:w="0" w:type="auto"/>
            <w:vMerge/>
            <w:tcBorders>
              <w:top w:val="single" w:sz="4" w:space="0" w:color="auto"/>
              <w:left w:val="nil"/>
              <w:bottom w:val="nil"/>
              <w:right w:val="single" w:sz="4" w:space="0" w:color="auto"/>
            </w:tcBorders>
            <w:vAlign w:val="center"/>
            <w:hideMark/>
          </w:tcPr>
          <w:p w14:paraId="25F5ACD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CF52E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506597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FA2159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CD8518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C780FE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w:t>
            </w:r>
          </w:p>
        </w:tc>
        <w:tc>
          <w:tcPr>
            <w:tcW w:w="0" w:type="auto"/>
            <w:vMerge/>
            <w:tcBorders>
              <w:top w:val="nil"/>
              <w:left w:val="single" w:sz="4" w:space="0" w:color="auto"/>
              <w:bottom w:val="single" w:sz="4" w:space="0" w:color="000000"/>
              <w:right w:val="single" w:sz="4" w:space="0" w:color="auto"/>
            </w:tcBorders>
            <w:vAlign w:val="center"/>
            <w:hideMark/>
          </w:tcPr>
          <w:p w14:paraId="05060E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65EDD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561CED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7449968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62093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60543B0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03.651</w:t>
            </w:r>
          </w:p>
        </w:tc>
        <w:tc>
          <w:tcPr>
            <w:tcW w:w="0" w:type="auto"/>
            <w:vMerge/>
            <w:tcBorders>
              <w:top w:val="single" w:sz="4" w:space="0" w:color="auto"/>
              <w:left w:val="nil"/>
              <w:bottom w:val="nil"/>
              <w:right w:val="single" w:sz="4" w:space="0" w:color="auto"/>
            </w:tcBorders>
            <w:vAlign w:val="center"/>
            <w:hideMark/>
          </w:tcPr>
          <w:p w14:paraId="1A695C0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6FD36C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B2AC11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23E589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E30DCD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1636A7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w:t>
            </w:r>
          </w:p>
        </w:tc>
        <w:tc>
          <w:tcPr>
            <w:tcW w:w="0" w:type="auto"/>
            <w:vMerge/>
            <w:tcBorders>
              <w:top w:val="nil"/>
              <w:left w:val="single" w:sz="4" w:space="0" w:color="auto"/>
              <w:bottom w:val="single" w:sz="4" w:space="0" w:color="000000"/>
              <w:right w:val="single" w:sz="4" w:space="0" w:color="auto"/>
            </w:tcBorders>
            <w:vAlign w:val="center"/>
            <w:hideMark/>
          </w:tcPr>
          <w:p w14:paraId="5DF874F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FAB9C0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58E2A6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09FDE4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4219F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383"/>
            <w:noWrap/>
            <w:vAlign w:val="center"/>
            <w:hideMark/>
          </w:tcPr>
          <w:p w14:paraId="7C0B9AC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03.939</w:t>
            </w:r>
          </w:p>
        </w:tc>
        <w:tc>
          <w:tcPr>
            <w:tcW w:w="0" w:type="auto"/>
            <w:vMerge/>
            <w:tcBorders>
              <w:top w:val="single" w:sz="4" w:space="0" w:color="auto"/>
              <w:left w:val="nil"/>
              <w:bottom w:val="nil"/>
              <w:right w:val="single" w:sz="4" w:space="0" w:color="auto"/>
            </w:tcBorders>
            <w:vAlign w:val="center"/>
            <w:hideMark/>
          </w:tcPr>
          <w:p w14:paraId="643D57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0434A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0958F1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9F4BE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566C72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D3096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w:t>
            </w:r>
          </w:p>
        </w:tc>
        <w:tc>
          <w:tcPr>
            <w:tcW w:w="0" w:type="auto"/>
            <w:vMerge/>
            <w:tcBorders>
              <w:top w:val="nil"/>
              <w:left w:val="single" w:sz="4" w:space="0" w:color="auto"/>
              <w:bottom w:val="single" w:sz="4" w:space="0" w:color="000000"/>
              <w:right w:val="single" w:sz="4" w:space="0" w:color="auto"/>
            </w:tcBorders>
            <w:vAlign w:val="center"/>
            <w:hideMark/>
          </w:tcPr>
          <w:p w14:paraId="211C5C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07422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9823F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TIME IS IT</w:t>
            </w:r>
          </w:p>
        </w:tc>
        <w:tc>
          <w:tcPr>
            <w:tcW w:w="0" w:type="auto"/>
            <w:tcBorders>
              <w:top w:val="nil"/>
              <w:left w:val="single" w:sz="4" w:space="0" w:color="auto"/>
              <w:bottom w:val="single" w:sz="4" w:space="0" w:color="auto"/>
              <w:right w:val="nil"/>
            </w:tcBorders>
            <w:shd w:val="clear" w:color="000000" w:fill="63BE7B"/>
            <w:noWrap/>
            <w:vAlign w:val="center"/>
            <w:hideMark/>
          </w:tcPr>
          <w:p w14:paraId="04D7FB3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CE2EB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D881"/>
            <w:noWrap/>
            <w:vAlign w:val="center"/>
            <w:hideMark/>
          </w:tcPr>
          <w:p w14:paraId="6C3A312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04.362</w:t>
            </w:r>
          </w:p>
        </w:tc>
        <w:tc>
          <w:tcPr>
            <w:tcW w:w="0" w:type="auto"/>
            <w:vMerge/>
            <w:tcBorders>
              <w:top w:val="single" w:sz="4" w:space="0" w:color="auto"/>
              <w:left w:val="nil"/>
              <w:bottom w:val="nil"/>
              <w:right w:val="single" w:sz="4" w:space="0" w:color="auto"/>
            </w:tcBorders>
            <w:vAlign w:val="center"/>
            <w:hideMark/>
          </w:tcPr>
          <w:p w14:paraId="0F7BCF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C3F1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706680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BD214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5B25B1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4A6EF6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33C140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2D9D5F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auto" w:fill="auto"/>
            <w:noWrap/>
            <w:vAlign w:val="bottom"/>
            <w:hideMark/>
          </w:tcPr>
          <w:p w14:paraId="59F25B3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BOYS THE TIME</w:t>
            </w:r>
          </w:p>
        </w:tc>
        <w:tc>
          <w:tcPr>
            <w:tcW w:w="0" w:type="auto"/>
            <w:tcBorders>
              <w:top w:val="single" w:sz="4" w:space="0" w:color="auto"/>
              <w:left w:val="single" w:sz="4" w:space="0" w:color="auto"/>
              <w:bottom w:val="nil"/>
              <w:right w:val="nil"/>
            </w:tcBorders>
            <w:shd w:val="clear" w:color="000000" w:fill="FCB97A"/>
            <w:noWrap/>
            <w:vAlign w:val="center"/>
            <w:hideMark/>
          </w:tcPr>
          <w:p w14:paraId="41A1474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62%</w:t>
            </w:r>
          </w:p>
        </w:tc>
        <w:tc>
          <w:tcPr>
            <w:tcW w:w="0" w:type="auto"/>
            <w:vMerge w:val="restart"/>
            <w:tcBorders>
              <w:top w:val="single" w:sz="4" w:space="0" w:color="auto"/>
              <w:left w:val="nil"/>
              <w:bottom w:val="nil"/>
              <w:right w:val="nil"/>
            </w:tcBorders>
            <w:shd w:val="clear" w:color="000000" w:fill="FEE182"/>
            <w:vAlign w:val="center"/>
            <w:hideMark/>
          </w:tcPr>
          <w:p w14:paraId="633979B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92%</w:t>
            </w:r>
          </w:p>
        </w:tc>
        <w:tc>
          <w:tcPr>
            <w:tcW w:w="0" w:type="auto"/>
            <w:tcBorders>
              <w:top w:val="single" w:sz="4" w:space="0" w:color="auto"/>
              <w:left w:val="single" w:sz="4" w:space="0" w:color="auto"/>
              <w:bottom w:val="nil"/>
              <w:right w:val="nil"/>
            </w:tcBorders>
            <w:shd w:val="clear" w:color="000000" w:fill="FED07F"/>
            <w:noWrap/>
            <w:vAlign w:val="center"/>
            <w:hideMark/>
          </w:tcPr>
          <w:p w14:paraId="2A66F06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04.717</w:t>
            </w:r>
          </w:p>
        </w:tc>
        <w:tc>
          <w:tcPr>
            <w:tcW w:w="0" w:type="auto"/>
            <w:vMerge w:val="restart"/>
            <w:tcBorders>
              <w:top w:val="single" w:sz="4" w:space="0" w:color="auto"/>
              <w:left w:val="nil"/>
              <w:bottom w:val="nil"/>
              <w:right w:val="single" w:sz="4" w:space="0" w:color="auto"/>
            </w:tcBorders>
            <w:shd w:val="clear" w:color="000000" w:fill="FED680"/>
            <w:vAlign w:val="center"/>
            <w:hideMark/>
          </w:tcPr>
          <w:p w14:paraId="4A227F8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04.462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882660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Respond with current system time</w:t>
            </w:r>
          </w:p>
        </w:tc>
        <w:tc>
          <w:tcPr>
            <w:tcW w:w="0" w:type="auto"/>
            <w:tcBorders>
              <w:top w:val="single" w:sz="4" w:space="0" w:color="auto"/>
              <w:left w:val="nil"/>
              <w:bottom w:val="nil"/>
              <w:right w:val="nil"/>
            </w:tcBorders>
            <w:shd w:val="clear" w:color="000000" w:fill="C6EFCE"/>
            <w:vAlign w:val="center"/>
            <w:hideMark/>
          </w:tcPr>
          <w:p w14:paraId="2D90350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04EAF9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621A017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06AACA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w:t>
            </w:r>
          </w:p>
        </w:tc>
        <w:tc>
          <w:tcPr>
            <w:tcW w:w="0" w:type="auto"/>
            <w:vMerge/>
            <w:tcBorders>
              <w:top w:val="nil"/>
              <w:left w:val="single" w:sz="4" w:space="0" w:color="auto"/>
              <w:bottom w:val="single" w:sz="4" w:space="0" w:color="000000"/>
              <w:right w:val="single" w:sz="4" w:space="0" w:color="auto"/>
            </w:tcBorders>
            <w:vAlign w:val="center"/>
            <w:hideMark/>
          </w:tcPr>
          <w:p w14:paraId="076F7B5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DB49D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9AC8E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5BDFE25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6FA935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DC17C"/>
            <w:noWrap/>
            <w:vAlign w:val="center"/>
            <w:hideMark/>
          </w:tcPr>
          <w:p w14:paraId="7DEF9FB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05.331</w:t>
            </w:r>
          </w:p>
        </w:tc>
        <w:tc>
          <w:tcPr>
            <w:tcW w:w="0" w:type="auto"/>
            <w:vMerge/>
            <w:tcBorders>
              <w:top w:val="single" w:sz="4" w:space="0" w:color="auto"/>
              <w:left w:val="nil"/>
              <w:bottom w:val="nil"/>
              <w:right w:val="single" w:sz="4" w:space="0" w:color="auto"/>
            </w:tcBorders>
            <w:vAlign w:val="center"/>
            <w:hideMark/>
          </w:tcPr>
          <w:p w14:paraId="6CCED44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B23C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1B86D9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B51F4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FF4CBA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1ED04A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w:t>
            </w:r>
          </w:p>
        </w:tc>
        <w:tc>
          <w:tcPr>
            <w:tcW w:w="0" w:type="auto"/>
            <w:vMerge/>
            <w:tcBorders>
              <w:top w:val="nil"/>
              <w:left w:val="single" w:sz="4" w:space="0" w:color="auto"/>
              <w:bottom w:val="single" w:sz="4" w:space="0" w:color="000000"/>
              <w:right w:val="single" w:sz="4" w:space="0" w:color="auto"/>
            </w:tcBorders>
            <w:vAlign w:val="center"/>
            <w:hideMark/>
          </w:tcPr>
          <w:p w14:paraId="1CD7B53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4FA3D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C4D7D6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43D0630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C75087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9E983"/>
            <w:noWrap/>
            <w:vAlign w:val="center"/>
            <w:hideMark/>
          </w:tcPr>
          <w:p w14:paraId="372DC7F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03.527</w:t>
            </w:r>
          </w:p>
        </w:tc>
        <w:tc>
          <w:tcPr>
            <w:tcW w:w="0" w:type="auto"/>
            <w:vMerge/>
            <w:tcBorders>
              <w:top w:val="single" w:sz="4" w:space="0" w:color="auto"/>
              <w:left w:val="nil"/>
              <w:bottom w:val="nil"/>
              <w:right w:val="single" w:sz="4" w:space="0" w:color="auto"/>
            </w:tcBorders>
            <w:vAlign w:val="center"/>
            <w:hideMark/>
          </w:tcPr>
          <w:p w14:paraId="725CE2B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07333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E81AF9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038D94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80ED88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75603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3.4</w:t>
            </w:r>
          </w:p>
        </w:tc>
        <w:tc>
          <w:tcPr>
            <w:tcW w:w="0" w:type="auto"/>
            <w:vMerge/>
            <w:tcBorders>
              <w:top w:val="nil"/>
              <w:left w:val="single" w:sz="4" w:space="0" w:color="auto"/>
              <w:bottom w:val="single" w:sz="4" w:space="0" w:color="000000"/>
              <w:right w:val="single" w:sz="4" w:space="0" w:color="auto"/>
            </w:tcBorders>
            <w:vAlign w:val="center"/>
            <w:hideMark/>
          </w:tcPr>
          <w:p w14:paraId="49F99FF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87A62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A2E3D4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3AF193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0B8475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97E"/>
            <w:noWrap/>
            <w:vAlign w:val="center"/>
            <w:hideMark/>
          </w:tcPr>
          <w:p w14:paraId="3B52D73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04.981</w:t>
            </w:r>
          </w:p>
        </w:tc>
        <w:tc>
          <w:tcPr>
            <w:tcW w:w="0" w:type="auto"/>
            <w:vMerge/>
            <w:tcBorders>
              <w:top w:val="single" w:sz="4" w:space="0" w:color="auto"/>
              <w:left w:val="nil"/>
              <w:bottom w:val="nil"/>
              <w:right w:val="single" w:sz="4" w:space="0" w:color="auto"/>
            </w:tcBorders>
            <w:vAlign w:val="center"/>
            <w:hideMark/>
          </w:tcPr>
          <w:p w14:paraId="7417CED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06626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9E7AE1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80F8FD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1BF2CFC"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9B20F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3.5</w:t>
            </w:r>
          </w:p>
        </w:tc>
        <w:tc>
          <w:tcPr>
            <w:tcW w:w="0" w:type="auto"/>
            <w:vMerge/>
            <w:tcBorders>
              <w:top w:val="nil"/>
              <w:left w:val="single" w:sz="4" w:space="0" w:color="auto"/>
              <w:bottom w:val="single" w:sz="4" w:space="0" w:color="000000"/>
              <w:right w:val="single" w:sz="4" w:space="0" w:color="auto"/>
            </w:tcBorders>
            <w:vAlign w:val="center"/>
            <w:hideMark/>
          </w:tcPr>
          <w:p w14:paraId="4D4B80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8650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FD7D81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THE TIME</w:t>
            </w:r>
          </w:p>
        </w:tc>
        <w:tc>
          <w:tcPr>
            <w:tcW w:w="0" w:type="auto"/>
            <w:tcBorders>
              <w:top w:val="nil"/>
              <w:left w:val="single" w:sz="4" w:space="0" w:color="auto"/>
              <w:bottom w:val="single" w:sz="4" w:space="0" w:color="auto"/>
              <w:right w:val="nil"/>
            </w:tcBorders>
            <w:shd w:val="clear" w:color="000000" w:fill="63BE7B"/>
            <w:noWrap/>
            <w:vAlign w:val="center"/>
            <w:hideMark/>
          </w:tcPr>
          <w:p w14:paraId="6688D21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9F105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784"/>
            <w:noWrap/>
            <w:vAlign w:val="center"/>
            <w:hideMark/>
          </w:tcPr>
          <w:p w14:paraId="6BFF684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03.756</w:t>
            </w:r>
          </w:p>
        </w:tc>
        <w:tc>
          <w:tcPr>
            <w:tcW w:w="0" w:type="auto"/>
            <w:vMerge/>
            <w:tcBorders>
              <w:top w:val="single" w:sz="4" w:space="0" w:color="auto"/>
              <w:left w:val="nil"/>
              <w:bottom w:val="nil"/>
              <w:right w:val="single" w:sz="4" w:space="0" w:color="auto"/>
            </w:tcBorders>
            <w:vAlign w:val="center"/>
            <w:hideMark/>
          </w:tcPr>
          <w:p w14:paraId="4050E0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C49E2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06F418D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D69752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94F283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FA359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8E5C7F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234B20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auto" w:fill="auto"/>
            <w:noWrap/>
            <w:vAlign w:val="bottom"/>
            <w:hideMark/>
          </w:tcPr>
          <w:p w14:paraId="7A9EC74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single" w:sz="4" w:space="0" w:color="auto"/>
              <w:left w:val="single" w:sz="4" w:space="0" w:color="auto"/>
              <w:bottom w:val="nil"/>
              <w:right w:val="nil"/>
            </w:tcBorders>
            <w:shd w:val="clear" w:color="000000" w:fill="63BE7B"/>
            <w:noWrap/>
            <w:vAlign w:val="center"/>
            <w:hideMark/>
          </w:tcPr>
          <w:p w14:paraId="3850D2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0FA775C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ED881"/>
            <w:noWrap/>
            <w:vAlign w:val="center"/>
            <w:hideMark/>
          </w:tcPr>
          <w:p w14:paraId="28E57A5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04.373</w:t>
            </w:r>
          </w:p>
        </w:tc>
        <w:tc>
          <w:tcPr>
            <w:tcW w:w="0" w:type="auto"/>
            <w:vMerge w:val="restart"/>
            <w:tcBorders>
              <w:top w:val="single" w:sz="4" w:space="0" w:color="auto"/>
              <w:left w:val="nil"/>
              <w:bottom w:val="nil"/>
              <w:right w:val="single" w:sz="4" w:space="0" w:color="auto"/>
            </w:tcBorders>
            <w:shd w:val="clear" w:color="000000" w:fill="FFE082"/>
            <w:vAlign w:val="center"/>
            <w:hideMark/>
          </w:tcPr>
          <w:p w14:paraId="0693CA6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04.029</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C8A6F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Speak the day of the week</w:t>
            </w:r>
          </w:p>
        </w:tc>
        <w:tc>
          <w:tcPr>
            <w:tcW w:w="0" w:type="auto"/>
            <w:tcBorders>
              <w:top w:val="single" w:sz="4" w:space="0" w:color="auto"/>
              <w:left w:val="nil"/>
              <w:bottom w:val="nil"/>
              <w:right w:val="nil"/>
            </w:tcBorders>
            <w:shd w:val="clear" w:color="000000" w:fill="C6EFCE"/>
            <w:vAlign w:val="center"/>
            <w:hideMark/>
          </w:tcPr>
          <w:p w14:paraId="22BAFC0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7A6329F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1FC34B4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8DD706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4.2</w:t>
            </w:r>
          </w:p>
        </w:tc>
        <w:tc>
          <w:tcPr>
            <w:tcW w:w="0" w:type="auto"/>
            <w:vMerge/>
            <w:tcBorders>
              <w:top w:val="nil"/>
              <w:left w:val="single" w:sz="4" w:space="0" w:color="auto"/>
              <w:bottom w:val="single" w:sz="4" w:space="0" w:color="000000"/>
              <w:right w:val="single" w:sz="4" w:space="0" w:color="auto"/>
            </w:tcBorders>
            <w:vAlign w:val="center"/>
            <w:hideMark/>
          </w:tcPr>
          <w:p w14:paraId="222E19D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DA2926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D6EA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0FE0F21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3B451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781"/>
            <w:noWrap/>
            <w:vAlign w:val="center"/>
            <w:hideMark/>
          </w:tcPr>
          <w:p w14:paraId="1643D35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04.415</w:t>
            </w:r>
          </w:p>
        </w:tc>
        <w:tc>
          <w:tcPr>
            <w:tcW w:w="0" w:type="auto"/>
            <w:vMerge/>
            <w:tcBorders>
              <w:top w:val="single" w:sz="4" w:space="0" w:color="auto"/>
              <w:left w:val="nil"/>
              <w:bottom w:val="nil"/>
              <w:right w:val="single" w:sz="4" w:space="0" w:color="auto"/>
            </w:tcBorders>
            <w:vAlign w:val="center"/>
            <w:hideMark/>
          </w:tcPr>
          <w:p w14:paraId="4310B0F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62AC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E886A9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26D8C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EBDCAC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AA4077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4.3</w:t>
            </w:r>
          </w:p>
        </w:tc>
        <w:tc>
          <w:tcPr>
            <w:tcW w:w="0" w:type="auto"/>
            <w:vMerge/>
            <w:tcBorders>
              <w:top w:val="nil"/>
              <w:left w:val="single" w:sz="4" w:space="0" w:color="auto"/>
              <w:bottom w:val="single" w:sz="4" w:space="0" w:color="000000"/>
              <w:right w:val="single" w:sz="4" w:space="0" w:color="auto"/>
            </w:tcBorders>
            <w:vAlign w:val="center"/>
            <w:hideMark/>
          </w:tcPr>
          <w:p w14:paraId="41BFAD6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6B6F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19504B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0CE396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1FEB2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680"/>
            <w:noWrap/>
            <w:vAlign w:val="center"/>
            <w:hideMark/>
          </w:tcPr>
          <w:p w14:paraId="6BC80F8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04.472</w:t>
            </w:r>
          </w:p>
        </w:tc>
        <w:tc>
          <w:tcPr>
            <w:tcW w:w="0" w:type="auto"/>
            <w:vMerge/>
            <w:tcBorders>
              <w:top w:val="single" w:sz="4" w:space="0" w:color="auto"/>
              <w:left w:val="nil"/>
              <w:bottom w:val="nil"/>
              <w:right w:val="single" w:sz="4" w:space="0" w:color="auto"/>
            </w:tcBorders>
            <w:vAlign w:val="center"/>
            <w:hideMark/>
          </w:tcPr>
          <w:p w14:paraId="7508F4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39C9F4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97067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EE0BCF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C24836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289EB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4.4</w:t>
            </w:r>
          </w:p>
        </w:tc>
        <w:tc>
          <w:tcPr>
            <w:tcW w:w="0" w:type="auto"/>
            <w:vMerge/>
            <w:tcBorders>
              <w:top w:val="nil"/>
              <w:left w:val="single" w:sz="4" w:space="0" w:color="auto"/>
              <w:bottom w:val="single" w:sz="4" w:space="0" w:color="000000"/>
              <w:right w:val="single" w:sz="4" w:space="0" w:color="auto"/>
            </w:tcBorders>
            <w:vAlign w:val="center"/>
            <w:hideMark/>
          </w:tcPr>
          <w:p w14:paraId="4D5E63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91F9B2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C8F23D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6A5DF92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22CC43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1592D8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03.350</w:t>
            </w:r>
          </w:p>
        </w:tc>
        <w:tc>
          <w:tcPr>
            <w:tcW w:w="0" w:type="auto"/>
            <w:vMerge/>
            <w:tcBorders>
              <w:top w:val="single" w:sz="4" w:space="0" w:color="auto"/>
              <w:left w:val="nil"/>
              <w:bottom w:val="nil"/>
              <w:right w:val="single" w:sz="4" w:space="0" w:color="auto"/>
            </w:tcBorders>
            <w:vAlign w:val="center"/>
            <w:hideMark/>
          </w:tcPr>
          <w:p w14:paraId="3D79D9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94457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1398BB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7B0FE9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8848AF1"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01C1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4.5</w:t>
            </w:r>
          </w:p>
        </w:tc>
        <w:tc>
          <w:tcPr>
            <w:tcW w:w="0" w:type="auto"/>
            <w:vMerge/>
            <w:tcBorders>
              <w:top w:val="nil"/>
              <w:left w:val="single" w:sz="4" w:space="0" w:color="auto"/>
              <w:bottom w:val="single" w:sz="4" w:space="0" w:color="000000"/>
              <w:right w:val="single" w:sz="4" w:space="0" w:color="auto"/>
            </w:tcBorders>
            <w:vAlign w:val="center"/>
            <w:hideMark/>
          </w:tcPr>
          <w:p w14:paraId="25E2740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88FA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106383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DAY IS IT</w:t>
            </w:r>
          </w:p>
        </w:tc>
        <w:tc>
          <w:tcPr>
            <w:tcW w:w="0" w:type="auto"/>
            <w:tcBorders>
              <w:top w:val="nil"/>
              <w:left w:val="single" w:sz="4" w:space="0" w:color="auto"/>
              <w:bottom w:val="single" w:sz="4" w:space="0" w:color="auto"/>
              <w:right w:val="nil"/>
            </w:tcBorders>
            <w:shd w:val="clear" w:color="000000" w:fill="63BE7B"/>
            <w:noWrap/>
            <w:vAlign w:val="center"/>
            <w:hideMark/>
          </w:tcPr>
          <w:p w14:paraId="76A7364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7DA004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AE983"/>
            <w:noWrap/>
            <w:vAlign w:val="center"/>
            <w:hideMark/>
          </w:tcPr>
          <w:p w14:paraId="6A4ACF8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03.533</w:t>
            </w:r>
          </w:p>
        </w:tc>
        <w:tc>
          <w:tcPr>
            <w:tcW w:w="0" w:type="auto"/>
            <w:vMerge/>
            <w:tcBorders>
              <w:top w:val="single" w:sz="4" w:space="0" w:color="auto"/>
              <w:left w:val="nil"/>
              <w:bottom w:val="nil"/>
              <w:right w:val="single" w:sz="4" w:space="0" w:color="auto"/>
            </w:tcBorders>
            <w:vAlign w:val="center"/>
            <w:hideMark/>
          </w:tcPr>
          <w:p w14:paraId="53089AA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C22CBD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2DF3E88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12B631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B2A56B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B33C4E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C16AD3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CFFC6C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auto" w:fill="auto"/>
            <w:noWrap/>
            <w:vAlign w:val="bottom"/>
            <w:hideMark/>
          </w:tcPr>
          <w:p w14:paraId="3B79E2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WHO ARE YOU</w:t>
            </w:r>
          </w:p>
        </w:tc>
        <w:tc>
          <w:tcPr>
            <w:tcW w:w="0" w:type="auto"/>
            <w:tcBorders>
              <w:top w:val="single" w:sz="4" w:space="0" w:color="auto"/>
              <w:left w:val="single" w:sz="4" w:space="0" w:color="auto"/>
              <w:bottom w:val="nil"/>
              <w:right w:val="nil"/>
            </w:tcBorders>
            <w:shd w:val="clear" w:color="000000" w:fill="63BE7B"/>
            <w:noWrap/>
            <w:vAlign w:val="center"/>
            <w:hideMark/>
          </w:tcPr>
          <w:p w14:paraId="4DF95ED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DF81"/>
            <w:vAlign w:val="center"/>
            <w:hideMark/>
          </w:tcPr>
          <w:p w14:paraId="72B811B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91%</w:t>
            </w:r>
          </w:p>
        </w:tc>
        <w:tc>
          <w:tcPr>
            <w:tcW w:w="0" w:type="auto"/>
            <w:tcBorders>
              <w:top w:val="single" w:sz="4" w:space="0" w:color="auto"/>
              <w:left w:val="single" w:sz="4" w:space="0" w:color="auto"/>
              <w:bottom w:val="nil"/>
              <w:right w:val="nil"/>
            </w:tcBorders>
            <w:shd w:val="clear" w:color="000000" w:fill="FFEB84"/>
            <w:noWrap/>
            <w:vAlign w:val="center"/>
            <w:hideMark/>
          </w:tcPr>
          <w:p w14:paraId="61E99BE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03.602</w:t>
            </w:r>
          </w:p>
        </w:tc>
        <w:tc>
          <w:tcPr>
            <w:tcW w:w="0" w:type="auto"/>
            <w:vMerge w:val="restart"/>
            <w:tcBorders>
              <w:top w:val="single" w:sz="4" w:space="0" w:color="auto"/>
              <w:left w:val="nil"/>
              <w:bottom w:val="nil"/>
              <w:right w:val="single" w:sz="4" w:space="0" w:color="auto"/>
            </w:tcBorders>
            <w:shd w:val="clear" w:color="000000" w:fill="B8D67F"/>
            <w:vAlign w:val="center"/>
            <w:hideMark/>
          </w:tcPr>
          <w:p w14:paraId="5A0F4B1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02.956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7C02DC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Introduce self</w:t>
            </w:r>
          </w:p>
        </w:tc>
        <w:tc>
          <w:tcPr>
            <w:tcW w:w="0" w:type="auto"/>
            <w:tcBorders>
              <w:top w:val="single" w:sz="4" w:space="0" w:color="auto"/>
              <w:left w:val="nil"/>
              <w:bottom w:val="nil"/>
              <w:right w:val="nil"/>
            </w:tcBorders>
            <w:shd w:val="clear" w:color="000000" w:fill="C6EFCE"/>
            <w:vAlign w:val="center"/>
            <w:hideMark/>
          </w:tcPr>
          <w:p w14:paraId="42A8501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BA977"/>
            <w:vAlign w:val="center"/>
            <w:hideMark/>
          </w:tcPr>
          <w:p w14:paraId="4E15F37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60%</w:t>
            </w:r>
          </w:p>
        </w:tc>
      </w:tr>
      <w:tr w:rsidR="00D802BB" w:rsidRPr="00D802BB" w14:paraId="6B92CF4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9F3F8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5.2</w:t>
            </w:r>
          </w:p>
        </w:tc>
        <w:tc>
          <w:tcPr>
            <w:tcW w:w="0" w:type="auto"/>
            <w:vMerge/>
            <w:tcBorders>
              <w:top w:val="nil"/>
              <w:left w:val="single" w:sz="4" w:space="0" w:color="auto"/>
              <w:bottom w:val="single" w:sz="4" w:space="0" w:color="000000"/>
              <w:right w:val="single" w:sz="4" w:space="0" w:color="auto"/>
            </w:tcBorders>
            <w:vAlign w:val="center"/>
            <w:hideMark/>
          </w:tcPr>
          <w:p w14:paraId="3154B36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97320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0C4F74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HOW ARE YOU</w:t>
            </w:r>
          </w:p>
        </w:tc>
        <w:tc>
          <w:tcPr>
            <w:tcW w:w="0" w:type="auto"/>
            <w:tcBorders>
              <w:top w:val="nil"/>
              <w:left w:val="single" w:sz="4" w:space="0" w:color="auto"/>
              <w:bottom w:val="nil"/>
              <w:right w:val="nil"/>
            </w:tcBorders>
            <w:shd w:val="clear" w:color="000000" w:fill="FDD37F"/>
            <w:noWrap/>
            <w:vAlign w:val="center"/>
            <w:hideMark/>
          </w:tcPr>
          <w:p w14:paraId="4F4E49A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096DAD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0CF7E"/>
            <w:noWrap/>
            <w:vAlign w:val="center"/>
            <w:hideMark/>
          </w:tcPr>
          <w:p w14:paraId="4A087DA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02.746</w:t>
            </w:r>
          </w:p>
        </w:tc>
        <w:tc>
          <w:tcPr>
            <w:tcW w:w="0" w:type="auto"/>
            <w:vMerge/>
            <w:tcBorders>
              <w:top w:val="single" w:sz="4" w:space="0" w:color="auto"/>
              <w:left w:val="nil"/>
              <w:bottom w:val="nil"/>
              <w:right w:val="single" w:sz="4" w:space="0" w:color="auto"/>
            </w:tcBorders>
            <w:vAlign w:val="center"/>
            <w:hideMark/>
          </w:tcPr>
          <w:p w14:paraId="42C895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0C095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CCE3539"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0DDCD2E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DD078F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9B5840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5.3</w:t>
            </w:r>
          </w:p>
        </w:tc>
        <w:tc>
          <w:tcPr>
            <w:tcW w:w="0" w:type="auto"/>
            <w:vMerge/>
            <w:tcBorders>
              <w:top w:val="nil"/>
              <w:left w:val="single" w:sz="4" w:space="0" w:color="auto"/>
              <w:bottom w:val="single" w:sz="4" w:space="0" w:color="000000"/>
              <w:right w:val="single" w:sz="4" w:space="0" w:color="auto"/>
            </w:tcBorders>
            <w:vAlign w:val="center"/>
            <w:hideMark/>
          </w:tcPr>
          <w:p w14:paraId="4397D9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3861AD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ABF5F0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000000" w:fill="63BE7B"/>
            <w:noWrap/>
            <w:vAlign w:val="center"/>
            <w:hideMark/>
          </w:tcPr>
          <w:p w14:paraId="5AAE46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AC4E94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0D47F"/>
            <w:noWrap/>
            <w:vAlign w:val="center"/>
            <w:hideMark/>
          </w:tcPr>
          <w:p w14:paraId="417F12A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02.887</w:t>
            </w:r>
          </w:p>
        </w:tc>
        <w:tc>
          <w:tcPr>
            <w:tcW w:w="0" w:type="auto"/>
            <w:vMerge/>
            <w:tcBorders>
              <w:top w:val="single" w:sz="4" w:space="0" w:color="auto"/>
              <w:left w:val="nil"/>
              <w:bottom w:val="nil"/>
              <w:right w:val="single" w:sz="4" w:space="0" w:color="auto"/>
            </w:tcBorders>
            <w:vAlign w:val="center"/>
            <w:hideMark/>
          </w:tcPr>
          <w:p w14:paraId="42FAD92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C6949C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E40B30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32216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FB9F95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CECE30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5.4</w:t>
            </w:r>
          </w:p>
        </w:tc>
        <w:tc>
          <w:tcPr>
            <w:tcW w:w="0" w:type="auto"/>
            <w:vMerge/>
            <w:tcBorders>
              <w:top w:val="nil"/>
              <w:left w:val="single" w:sz="4" w:space="0" w:color="auto"/>
              <w:bottom w:val="single" w:sz="4" w:space="0" w:color="000000"/>
              <w:right w:val="single" w:sz="4" w:space="0" w:color="auto"/>
            </w:tcBorders>
            <w:vAlign w:val="center"/>
            <w:hideMark/>
          </w:tcPr>
          <w:p w14:paraId="46CDBA7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D78236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4F3FA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000000" w:fill="63BE7B"/>
            <w:noWrap/>
            <w:vAlign w:val="center"/>
            <w:hideMark/>
          </w:tcPr>
          <w:p w14:paraId="7EDE85B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BC05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DD37F"/>
            <w:noWrap/>
            <w:vAlign w:val="center"/>
            <w:hideMark/>
          </w:tcPr>
          <w:p w14:paraId="39D6FF8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02.860</w:t>
            </w:r>
          </w:p>
        </w:tc>
        <w:tc>
          <w:tcPr>
            <w:tcW w:w="0" w:type="auto"/>
            <w:vMerge/>
            <w:tcBorders>
              <w:top w:val="single" w:sz="4" w:space="0" w:color="auto"/>
              <w:left w:val="nil"/>
              <w:bottom w:val="nil"/>
              <w:right w:val="single" w:sz="4" w:space="0" w:color="auto"/>
            </w:tcBorders>
            <w:vAlign w:val="center"/>
            <w:hideMark/>
          </w:tcPr>
          <w:p w14:paraId="081502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1883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C74059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A0728E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35FD6A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07117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5.5</w:t>
            </w:r>
          </w:p>
        </w:tc>
        <w:tc>
          <w:tcPr>
            <w:tcW w:w="0" w:type="auto"/>
            <w:vMerge/>
            <w:tcBorders>
              <w:top w:val="nil"/>
              <w:left w:val="single" w:sz="4" w:space="0" w:color="auto"/>
              <w:bottom w:val="single" w:sz="4" w:space="0" w:color="000000"/>
              <w:right w:val="single" w:sz="4" w:space="0" w:color="auto"/>
            </w:tcBorders>
            <w:vAlign w:val="center"/>
            <w:hideMark/>
          </w:tcPr>
          <w:p w14:paraId="123586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75C3E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2E941E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WHERE ARE YOU</w:t>
            </w:r>
          </w:p>
        </w:tc>
        <w:tc>
          <w:tcPr>
            <w:tcW w:w="0" w:type="auto"/>
            <w:tcBorders>
              <w:top w:val="nil"/>
              <w:left w:val="single" w:sz="4" w:space="0" w:color="auto"/>
              <w:bottom w:val="single" w:sz="4" w:space="0" w:color="auto"/>
              <w:right w:val="nil"/>
            </w:tcBorders>
            <w:shd w:val="clear" w:color="000000" w:fill="FDC77D"/>
            <w:noWrap/>
            <w:vAlign w:val="center"/>
            <w:hideMark/>
          </w:tcPr>
          <w:p w14:paraId="4990D06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73%</w:t>
            </w:r>
          </w:p>
        </w:tc>
        <w:tc>
          <w:tcPr>
            <w:tcW w:w="0" w:type="auto"/>
            <w:vMerge/>
            <w:tcBorders>
              <w:top w:val="single" w:sz="4" w:space="0" w:color="auto"/>
              <w:left w:val="nil"/>
              <w:bottom w:val="nil"/>
              <w:right w:val="nil"/>
            </w:tcBorders>
            <w:vAlign w:val="center"/>
            <w:hideMark/>
          </w:tcPr>
          <w:p w14:paraId="5397780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9CD7E"/>
            <w:noWrap/>
            <w:vAlign w:val="center"/>
            <w:hideMark/>
          </w:tcPr>
          <w:p w14:paraId="48C85F4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02.684</w:t>
            </w:r>
          </w:p>
        </w:tc>
        <w:tc>
          <w:tcPr>
            <w:tcW w:w="0" w:type="auto"/>
            <w:vMerge/>
            <w:tcBorders>
              <w:top w:val="single" w:sz="4" w:space="0" w:color="auto"/>
              <w:left w:val="nil"/>
              <w:bottom w:val="nil"/>
              <w:right w:val="single" w:sz="4" w:space="0" w:color="auto"/>
            </w:tcBorders>
            <w:vAlign w:val="center"/>
            <w:hideMark/>
          </w:tcPr>
          <w:p w14:paraId="49FC2C9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486C9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777B73E3"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619B5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A7A4D4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30C0AD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0087CD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0AB5BA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auto" w:fill="auto"/>
            <w:noWrap/>
            <w:vAlign w:val="bottom"/>
            <w:hideMark/>
          </w:tcPr>
          <w:p w14:paraId="78E77A3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single" w:sz="4" w:space="0" w:color="auto"/>
              <w:left w:val="single" w:sz="4" w:space="0" w:color="auto"/>
              <w:bottom w:val="nil"/>
              <w:right w:val="nil"/>
            </w:tcBorders>
            <w:shd w:val="clear" w:color="000000" w:fill="63BE7B"/>
            <w:noWrap/>
            <w:vAlign w:val="center"/>
            <w:hideMark/>
          </w:tcPr>
          <w:p w14:paraId="63498A7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750FC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383"/>
            <w:noWrap/>
            <w:vAlign w:val="center"/>
            <w:hideMark/>
          </w:tcPr>
          <w:p w14:paraId="63BB22B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03.937</w:t>
            </w:r>
          </w:p>
        </w:tc>
        <w:tc>
          <w:tcPr>
            <w:tcW w:w="0" w:type="auto"/>
            <w:vMerge w:val="restart"/>
            <w:tcBorders>
              <w:top w:val="single" w:sz="4" w:space="0" w:color="auto"/>
              <w:left w:val="nil"/>
              <w:bottom w:val="nil"/>
              <w:right w:val="single" w:sz="4" w:space="0" w:color="auto"/>
            </w:tcBorders>
            <w:shd w:val="clear" w:color="000000" w:fill="E2E282"/>
            <w:vAlign w:val="center"/>
            <w:hideMark/>
          </w:tcPr>
          <w:p w14:paraId="1D2FB76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03.328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A9B93A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Introduce self</w:t>
            </w:r>
          </w:p>
        </w:tc>
        <w:tc>
          <w:tcPr>
            <w:tcW w:w="0" w:type="auto"/>
            <w:tcBorders>
              <w:top w:val="single" w:sz="4" w:space="0" w:color="auto"/>
              <w:left w:val="nil"/>
              <w:bottom w:val="nil"/>
              <w:right w:val="nil"/>
            </w:tcBorders>
            <w:shd w:val="clear" w:color="000000" w:fill="C6EFCE"/>
            <w:vAlign w:val="center"/>
            <w:hideMark/>
          </w:tcPr>
          <w:p w14:paraId="4D7B5D95"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0C1EBA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2D6F664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336E3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6.2</w:t>
            </w:r>
          </w:p>
        </w:tc>
        <w:tc>
          <w:tcPr>
            <w:tcW w:w="0" w:type="auto"/>
            <w:vMerge/>
            <w:tcBorders>
              <w:top w:val="nil"/>
              <w:left w:val="single" w:sz="4" w:space="0" w:color="auto"/>
              <w:bottom w:val="single" w:sz="4" w:space="0" w:color="000000"/>
              <w:right w:val="single" w:sz="4" w:space="0" w:color="auto"/>
            </w:tcBorders>
            <w:vAlign w:val="center"/>
            <w:hideMark/>
          </w:tcPr>
          <w:p w14:paraId="4F1715A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A6AF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C9F7A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3D39F12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2E4BF0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9E081"/>
            <w:noWrap/>
            <w:vAlign w:val="center"/>
            <w:hideMark/>
          </w:tcPr>
          <w:p w14:paraId="3365AC0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03.246</w:t>
            </w:r>
          </w:p>
        </w:tc>
        <w:tc>
          <w:tcPr>
            <w:tcW w:w="0" w:type="auto"/>
            <w:vMerge/>
            <w:tcBorders>
              <w:top w:val="single" w:sz="4" w:space="0" w:color="auto"/>
              <w:left w:val="nil"/>
              <w:bottom w:val="nil"/>
              <w:right w:val="single" w:sz="4" w:space="0" w:color="auto"/>
            </w:tcBorders>
            <w:vAlign w:val="center"/>
            <w:hideMark/>
          </w:tcPr>
          <w:p w14:paraId="5E8676D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78AFE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41765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C66C3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796B28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3003B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6.3</w:t>
            </w:r>
          </w:p>
        </w:tc>
        <w:tc>
          <w:tcPr>
            <w:tcW w:w="0" w:type="auto"/>
            <w:vMerge/>
            <w:tcBorders>
              <w:top w:val="nil"/>
              <w:left w:val="single" w:sz="4" w:space="0" w:color="auto"/>
              <w:bottom w:val="single" w:sz="4" w:space="0" w:color="000000"/>
              <w:right w:val="single" w:sz="4" w:space="0" w:color="auto"/>
            </w:tcBorders>
            <w:vAlign w:val="center"/>
            <w:hideMark/>
          </w:tcPr>
          <w:p w14:paraId="280AA60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90E0C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0C9BB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3EBDCE3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29DB4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6DF81"/>
            <w:noWrap/>
            <w:vAlign w:val="center"/>
            <w:hideMark/>
          </w:tcPr>
          <w:p w14:paraId="3FE4E93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03.215</w:t>
            </w:r>
          </w:p>
        </w:tc>
        <w:tc>
          <w:tcPr>
            <w:tcW w:w="0" w:type="auto"/>
            <w:vMerge/>
            <w:tcBorders>
              <w:top w:val="single" w:sz="4" w:space="0" w:color="auto"/>
              <w:left w:val="nil"/>
              <w:bottom w:val="nil"/>
              <w:right w:val="single" w:sz="4" w:space="0" w:color="auto"/>
            </w:tcBorders>
            <w:vAlign w:val="center"/>
            <w:hideMark/>
          </w:tcPr>
          <w:p w14:paraId="4BD3FF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FDE2D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CF4FA7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D38D02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CDD03C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912A64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6.4</w:t>
            </w:r>
          </w:p>
        </w:tc>
        <w:tc>
          <w:tcPr>
            <w:tcW w:w="0" w:type="auto"/>
            <w:vMerge/>
            <w:tcBorders>
              <w:top w:val="nil"/>
              <w:left w:val="single" w:sz="4" w:space="0" w:color="auto"/>
              <w:bottom w:val="single" w:sz="4" w:space="0" w:color="000000"/>
              <w:right w:val="single" w:sz="4" w:space="0" w:color="auto"/>
            </w:tcBorders>
            <w:vAlign w:val="center"/>
            <w:hideMark/>
          </w:tcPr>
          <w:p w14:paraId="0B817C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9260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77D3C8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4A87EFA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C0161C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1DE81"/>
            <w:noWrap/>
            <w:vAlign w:val="center"/>
            <w:hideMark/>
          </w:tcPr>
          <w:p w14:paraId="745F7FE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03.179</w:t>
            </w:r>
          </w:p>
        </w:tc>
        <w:tc>
          <w:tcPr>
            <w:tcW w:w="0" w:type="auto"/>
            <w:vMerge/>
            <w:tcBorders>
              <w:top w:val="single" w:sz="4" w:space="0" w:color="auto"/>
              <w:left w:val="nil"/>
              <w:bottom w:val="nil"/>
              <w:right w:val="single" w:sz="4" w:space="0" w:color="auto"/>
            </w:tcBorders>
            <w:vAlign w:val="center"/>
            <w:hideMark/>
          </w:tcPr>
          <w:p w14:paraId="0EBB52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4F796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F2476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BAB11F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F757DC7"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F5FE0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6.5</w:t>
            </w:r>
          </w:p>
        </w:tc>
        <w:tc>
          <w:tcPr>
            <w:tcW w:w="0" w:type="auto"/>
            <w:vMerge/>
            <w:tcBorders>
              <w:top w:val="nil"/>
              <w:left w:val="single" w:sz="4" w:space="0" w:color="auto"/>
              <w:bottom w:val="single" w:sz="4" w:space="0" w:color="000000"/>
              <w:right w:val="single" w:sz="4" w:space="0" w:color="auto"/>
            </w:tcBorders>
            <w:vAlign w:val="center"/>
            <w:hideMark/>
          </w:tcPr>
          <w:p w14:paraId="001E1F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A42DA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B7962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IS YOUR NAME</w:t>
            </w:r>
          </w:p>
        </w:tc>
        <w:tc>
          <w:tcPr>
            <w:tcW w:w="0" w:type="auto"/>
            <w:tcBorders>
              <w:top w:val="nil"/>
              <w:left w:val="single" w:sz="4" w:space="0" w:color="auto"/>
              <w:bottom w:val="single" w:sz="4" w:space="0" w:color="auto"/>
              <w:right w:val="nil"/>
            </w:tcBorders>
            <w:shd w:val="clear" w:color="000000" w:fill="63BE7B"/>
            <w:noWrap/>
            <w:vAlign w:val="center"/>
            <w:hideMark/>
          </w:tcPr>
          <w:p w14:paraId="1AC2AFC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DDD1D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C4DA80"/>
            <w:noWrap/>
            <w:vAlign w:val="center"/>
            <w:hideMark/>
          </w:tcPr>
          <w:p w14:paraId="6DEFEF6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03.065</w:t>
            </w:r>
          </w:p>
        </w:tc>
        <w:tc>
          <w:tcPr>
            <w:tcW w:w="0" w:type="auto"/>
            <w:vMerge/>
            <w:tcBorders>
              <w:top w:val="single" w:sz="4" w:space="0" w:color="auto"/>
              <w:left w:val="nil"/>
              <w:bottom w:val="nil"/>
              <w:right w:val="single" w:sz="4" w:space="0" w:color="auto"/>
            </w:tcBorders>
            <w:vAlign w:val="center"/>
            <w:hideMark/>
          </w:tcPr>
          <w:p w14:paraId="28C118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C60EF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339B13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750526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24FA3D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638275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4B388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7C3BAA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auto" w:fill="auto"/>
            <w:noWrap/>
            <w:vAlign w:val="bottom"/>
            <w:hideMark/>
          </w:tcPr>
          <w:p w14:paraId="7ADB7F7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CAN YOU DO</w:t>
            </w:r>
          </w:p>
        </w:tc>
        <w:tc>
          <w:tcPr>
            <w:tcW w:w="0" w:type="auto"/>
            <w:tcBorders>
              <w:top w:val="single" w:sz="4" w:space="0" w:color="auto"/>
              <w:left w:val="single" w:sz="4" w:space="0" w:color="auto"/>
              <w:bottom w:val="nil"/>
              <w:right w:val="nil"/>
            </w:tcBorders>
            <w:shd w:val="clear" w:color="000000" w:fill="63BE7B"/>
            <w:noWrap/>
            <w:vAlign w:val="center"/>
            <w:hideMark/>
          </w:tcPr>
          <w:p w14:paraId="51B4DA6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583"/>
            <w:vAlign w:val="center"/>
            <w:hideMark/>
          </w:tcPr>
          <w:p w14:paraId="222C99C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96%</w:t>
            </w:r>
          </w:p>
        </w:tc>
        <w:tc>
          <w:tcPr>
            <w:tcW w:w="0" w:type="auto"/>
            <w:tcBorders>
              <w:top w:val="single" w:sz="4" w:space="0" w:color="auto"/>
              <w:left w:val="single" w:sz="4" w:space="0" w:color="auto"/>
              <w:bottom w:val="nil"/>
              <w:right w:val="nil"/>
            </w:tcBorders>
            <w:shd w:val="clear" w:color="000000" w:fill="FFDD82"/>
            <w:noWrap/>
            <w:vAlign w:val="center"/>
            <w:hideMark/>
          </w:tcPr>
          <w:p w14:paraId="6CA63B4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04.172</w:t>
            </w:r>
          </w:p>
        </w:tc>
        <w:tc>
          <w:tcPr>
            <w:tcW w:w="0" w:type="auto"/>
            <w:vMerge w:val="restart"/>
            <w:tcBorders>
              <w:top w:val="single" w:sz="4" w:space="0" w:color="auto"/>
              <w:left w:val="nil"/>
              <w:bottom w:val="nil"/>
              <w:right w:val="single" w:sz="4" w:space="0" w:color="auto"/>
            </w:tcBorders>
            <w:shd w:val="clear" w:color="000000" w:fill="FFE984"/>
            <w:vAlign w:val="center"/>
            <w:hideMark/>
          </w:tcPr>
          <w:p w14:paraId="403C909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03.692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84F36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List functionality</w:t>
            </w:r>
          </w:p>
        </w:tc>
        <w:tc>
          <w:tcPr>
            <w:tcW w:w="0" w:type="auto"/>
            <w:tcBorders>
              <w:top w:val="single" w:sz="4" w:space="0" w:color="auto"/>
              <w:left w:val="nil"/>
              <w:bottom w:val="nil"/>
              <w:right w:val="nil"/>
            </w:tcBorders>
            <w:shd w:val="clear" w:color="000000" w:fill="C6EFCE"/>
            <w:vAlign w:val="center"/>
            <w:hideMark/>
          </w:tcPr>
          <w:p w14:paraId="7D7AE03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DF81BC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64A37A3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AD401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7.2</w:t>
            </w:r>
          </w:p>
        </w:tc>
        <w:tc>
          <w:tcPr>
            <w:tcW w:w="0" w:type="auto"/>
            <w:vMerge/>
            <w:tcBorders>
              <w:top w:val="nil"/>
              <w:left w:val="single" w:sz="4" w:space="0" w:color="auto"/>
              <w:bottom w:val="single" w:sz="4" w:space="0" w:color="000000"/>
              <w:right w:val="single" w:sz="4" w:space="0" w:color="auto"/>
            </w:tcBorders>
            <w:vAlign w:val="center"/>
            <w:hideMark/>
          </w:tcPr>
          <w:p w14:paraId="268150E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08B8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B95551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3AEF6CD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E2F412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383"/>
            <w:noWrap/>
            <w:vAlign w:val="center"/>
            <w:hideMark/>
          </w:tcPr>
          <w:p w14:paraId="747B3EA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03.927</w:t>
            </w:r>
          </w:p>
        </w:tc>
        <w:tc>
          <w:tcPr>
            <w:tcW w:w="0" w:type="auto"/>
            <w:vMerge/>
            <w:tcBorders>
              <w:top w:val="single" w:sz="4" w:space="0" w:color="auto"/>
              <w:left w:val="nil"/>
              <w:bottom w:val="nil"/>
              <w:right w:val="single" w:sz="4" w:space="0" w:color="auto"/>
            </w:tcBorders>
            <w:vAlign w:val="center"/>
            <w:hideMark/>
          </w:tcPr>
          <w:p w14:paraId="371F732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92250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DA3EA7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466BE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9F3E94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07EDC3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7.3</w:t>
            </w:r>
          </w:p>
        </w:tc>
        <w:tc>
          <w:tcPr>
            <w:tcW w:w="0" w:type="auto"/>
            <w:vMerge/>
            <w:tcBorders>
              <w:top w:val="nil"/>
              <w:left w:val="single" w:sz="4" w:space="0" w:color="auto"/>
              <w:bottom w:val="single" w:sz="4" w:space="0" w:color="000000"/>
              <w:right w:val="single" w:sz="4" w:space="0" w:color="auto"/>
            </w:tcBorders>
            <w:vAlign w:val="center"/>
            <w:hideMark/>
          </w:tcPr>
          <w:p w14:paraId="0DD35FC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0D62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9801E9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4322C77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84C38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6E883"/>
            <w:noWrap/>
            <w:vAlign w:val="center"/>
            <w:hideMark/>
          </w:tcPr>
          <w:p w14:paraId="68C3ABB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03.502</w:t>
            </w:r>
          </w:p>
        </w:tc>
        <w:tc>
          <w:tcPr>
            <w:tcW w:w="0" w:type="auto"/>
            <w:vMerge/>
            <w:tcBorders>
              <w:top w:val="single" w:sz="4" w:space="0" w:color="auto"/>
              <w:left w:val="nil"/>
              <w:bottom w:val="nil"/>
              <w:right w:val="single" w:sz="4" w:space="0" w:color="auto"/>
            </w:tcBorders>
            <w:vAlign w:val="center"/>
            <w:hideMark/>
          </w:tcPr>
          <w:p w14:paraId="359F2BC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65F2F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CB8F83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F17AA7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4D99DB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C41063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7.4</w:t>
            </w:r>
          </w:p>
        </w:tc>
        <w:tc>
          <w:tcPr>
            <w:tcW w:w="0" w:type="auto"/>
            <w:vMerge/>
            <w:tcBorders>
              <w:top w:val="nil"/>
              <w:left w:val="single" w:sz="4" w:space="0" w:color="auto"/>
              <w:bottom w:val="single" w:sz="4" w:space="0" w:color="000000"/>
              <w:right w:val="single" w:sz="4" w:space="0" w:color="auto"/>
            </w:tcBorders>
            <w:vAlign w:val="center"/>
            <w:hideMark/>
          </w:tcPr>
          <w:p w14:paraId="3597484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7BC10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D5AA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24047A8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DDE47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2DE81"/>
            <w:noWrap/>
            <w:vAlign w:val="center"/>
            <w:hideMark/>
          </w:tcPr>
          <w:p w14:paraId="10C3E1D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03.187</w:t>
            </w:r>
          </w:p>
        </w:tc>
        <w:tc>
          <w:tcPr>
            <w:tcW w:w="0" w:type="auto"/>
            <w:vMerge/>
            <w:tcBorders>
              <w:top w:val="single" w:sz="4" w:space="0" w:color="auto"/>
              <w:left w:val="nil"/>
              <w:bottom w:val="nil"/>
              <w:right w:val="single" w:sz="4" w:space="0" w:color="auto"/>
            </w:tcBorders>
            <w:vAlign w:val="center"/>
            <w:hideMark/>
          </w:tcPr>
          <w:p w14:paraId="45BC39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0FC336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64DB73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E7977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55C5B80"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66B7C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7.5</w:t>
            </w:r>
          </w:p>
        </w:tc>
        <w:tc>
          <w:tcPr>
            <w:tcW w:w="0" w:type="auto"/>
            <w:vMerge/>
            <w:tcBorders>
              <w:top w:val="nil"/>
              <w:left w:val="single" w:sz="4" w:space="0" w:color="auto"/>
              <w:bottom w:val="single" w:sz="4" w:space="0" w:color="000000"/>
              <w:right w:val="single" w:sz="4" w:space="0" w:color="auto"/>
            </w:tcBorders>
            <w:vAlign w:val="center"/>
            <w:hideMark/>
          </w:tcPr>
          <w:p w14:paraId="04A45AB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03975D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769FA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CAN YOU DO</w:t>
            </w:r>
          </w:p>
        </w:tc>
        <w:tc>
          <w:tcPr>
            <w:tcW w:w="0" w:type="auto"/>
            <w:tcBorders>
              <w:top w:val="nil"/>
              <w:left w:val="single" w:sz="4" w:space="0" w:color="auto"/>
              <w:bottom w:val="single" w:sz="4" w:space="0" w:color="auto"/>
              <w:right w:val="nil"/>
            </w:tcBorders>
            <w:shd w:val="clear" w:color="000000" w:fill="FDD17F"/>
            <w:noWrap/>
            <w:vAlign w:val="center"/>
            <w:hideMark/>
          </w:tcPr>
          <w:p w14:paraId="27C8E6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c>
          <w:tcPr>
            <w:tcW w:w="0" w:type="auto"/>
            <w:vMerge/>
            <w:tcBorders>
              <w:top w:val="single" w:sz="4" w:space="0" w:color="auto"/>
              <w:left w:val="nil"/>
              <w:bottom w:val="nil"/>
              <w:right w:val="nil"/>
            </w:tcBorders>
            <w:vAlign w:val="center"/>
            <w:hideMark/>
          </w:tcPr>
          <w:p w14:paraId="6130E8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56852AF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03.674</w:t>
            </w:r>
          </w:p>
        </w:tc>
        <w:tc>
          <w:tcPr>
            <w:tcW w:w="0" w:type="auto"/>
            <w:vMerge/>
            <w:tcBorders>
              <w:top w:val="single" w:sz="4" w:space="0" w:color="auto"/>
              <w:left w:val="nil"/>
              <w:bottom w:val="nil"/>
              <w:right w:val="single" w:sz="4" w:space="0" w:color="auto"/>
            </w:tcBorders>
            <w:vAlign w:val="center"/>
            <w:hideMark/>
          </w:tcPr>
          <w:p w14:paraId="4DCE485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DB9AF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789250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35E57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FE91BD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A871FE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CE0642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6FB1B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Put some music on</w:t>
            </w:r>
          </w:p>
        </w:tc>
        <w:tc>
          <w:tcPr>
            <w:tcW w:w="0" w:type="auto"/>
            <w:tcBorders>
              <w:top w:val="nil"/>
              <w:left w:val="single" w:sz="4" w:space="0" w:color="auto"/>
              <w:bottom w:val="nil"/>
              <w:right w:val="nil"/>
            </w:tcBorders>
            <w:shd w:val="clear" w:color="auto" w:fill="auto"/>
            <w:noWrap/>
            <w:vAlign w:val="bottom"/>
            <w:hideMark/>
          </w:tcPr>
          <w:p w14:paraId="2302A4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PUT SOME MUSIC ON</w:t>
            </w:r>
          </w:p>
        </w:tc>
        <w:tc>
          <w:tcPr>
            <w:tcW w:w="0" w:type="auto"/>
            <w:tcBorders>
              <w:top w:val="single" w:sz="4" w:space="0" w:color="auto"/>
              <w:left w:val="single" w:sz="4" w:space="0" w:color="auto"/>
              <w:bottom w:val="nil"/>
              <w:right w:val="nil"/>
            </w:tcBorders>
            <w:shd w:val="clear" w:color="000000" w:fill="63BE7B"/>
            <w:noWrap/>
            <w:vAlign w:val="center"/>
            <w:hideMark/>
          </w:tcPr>
          <w:p w14:paraId="375CABB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DE81"/>
            <w:vAlign w:val="center"/>
            <w:hideMark/>
          </w:tcPr>
          <w:p w14:paraId="7934644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90%</w:t>
            </w:r>
          </w:p>
        </w:tc>
        <w:tc>
          <w:tcPr>
            <w:tcW w:w="0" w:type="auto"/>
            <w:tcBorders>
              <w:top w:val="single" w:sz="4" w:space="0" w:color="auto"/>
              <w:left w:val="single" w:sz="4" w:space="0" w:color="auto"/>
              <w:bottom w:val="nil"/>
              <w:right w:val="nil"/>
            </w:tcBorders>
            <w:shd w:val="clear" w:color="000000" w:fill="FED580"/>
            <w:noWrap/>
            <w:vAlign w:val="center"/>
            <w:hideMark/>
          </w:tcPr>
          <w:p w14:paraId="4FC4E35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04.519</w:t>
            </w:r>
          </w:p>
        </w:tc>
        <w:tc>
          <w:tcPr>
            <w:tcW w:w="0" w:type="auto"/>
            <w:vMerge w:val="restart"/>
            <w:tcBorders>
              <w:top w:val="single" w:sz="4" w:space="0" w:color="auto"/>
              <w:left w:val="nil"/>
              <w:bottom w:val="nil"/>
              <w:right w:val="single" w:sz="4" w:space="0" w:color="auto"/>
            </w:tcBorders>
            <w:shd w:val="clear" w:color="000000" w:fill="FFDD82"/>
            <w:vAlign w:val="center"/>
            <w:hideMark/>
          </w:tcPr>
          <w:p w14:paraId="4F533D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04.182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6A513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54BB0B1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26A5563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74BBCC0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C237BC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8.2</w:t>
            </w:r>
          </w:p>
        </w:tc>
        <w:tc>
          <w:tcPr>
            <w:tcW w:w="0" w:type="auto"/>
            <w:vMerge/>
            <w:tcBorders>
              <w:top w:val="nil"/>
              <w:left w:val="single" w:sz="4" w:space="0" w:color="auto"/>
              <w:bottom w:val="single" w:sz="4" w:space="0" w:color="000000"/>
              <w:right w:val="single" w:sz="4" w:space="0" w:color="auto"/>
            </w:tcBorders>
            <w:vAlign w:val="center"/>
            <w:hideMark/>
          </w:tcPr>
          <w:p w14:paraId="684FB5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FA169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940E5F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SOME MUSIC ON</w:t>
            </w:r>
          </w:p>
        </w:tc>
        <w:tc>
          <w:tcPr>
            <w:tcW w:w="0" w:type="auto"/>
            <w:tcBorders>
              <w:top w:val="nil"/>
              <w:left w:val="single" w:sz="4" w:space="0" w:color="auto"/>
              <w:bottom w:val="nil"/>
              <w:right w:val="nil"/>
            </w:tcBorders>
            <w:shd w:val="clear" w:color="000000" w:fill="FEE382"/>
            <w:noWrap/>
            <w:vAlign w:val="center"/>
            <w:hideMark/>
          </w:tcPr>
          <w:p w14:paraId="69C3D38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1897D4B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9E983"/>
            <w:noWrap/>
            <w:vAlign w:val="center"/>
            <w:hideMark/>
          </w:tcPr>
          <w:p w14:paraId="5073AEF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03.528</w:t>
            </w:r>
          </w:p>
        </w:tc>
        <w:tc>
          <w:tcPr>
            <w:tcW w:w="0" w:type="auto"/>
            <w:vMerge/>
            <w:tcBorders>
              <w:top w:val="single" w:sz="4" w:space="0" w:color="auto"/>
              <w:left w:val="nil"/>
              <w:bottom w:val="nil"/>
              <w:right w:val="single" w:sz="4" w:space="0" w:color="auto"/>
            </w:tcBorders>
            <w:vAlign w:val="center"/>
            <w:hideMark/>
          </w:tcPr>
          <w:p w14:paraId="010CC33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A96A9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B6A443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C8143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289432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2A2C17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8.3</w:t>
            </w:r>
          </w:p>
        </w:tc>
        <w:tc>
          <w:tcPr>
            <w:tcW w:w="0" w:type="auto"/>
            <w:vMerge/>
            <w:tcBorders>
              <w:top w:val="nil"/>
              <w:left w:val="single" w:sz="4" w:space="0" w:color="auto"/>
              <w:bottom w:val="single" w:sz="4" w:space="0" w:color="000000"/>
              <w:right w:val="single" w:sz="4" w:space="0" w:color="auto"/>
            </w:tcBorders>
            <w:vAlign w:val="center"/>
            <w:hideMark/>
          </w:tcPr>
          <w:p w14:paraId="08E4BFE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A3F5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F010E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SOME MUSIC ON</w:t>
            </w:r>
          </w:p>
        </w:tc>
        <w:tc>
          <w:tcPr>
            <w:tcW w:w="0" w:type="auto"/>
            <w:tcBorders>
              <w:top w:val="nil"/>
              <w:left w:val="single" w:sz="4" w:space="0" w:color="auto"/>
              <w:bottom w:val="nil"/>
              <w:right w:val="nil"/>
            </w:tcBorders>
            <w:shd w:val="clear" w:color="000000" w:fill="FEE382"/>
            <w:noWrap/>
            <w:vAlign w:val="center"/>
            <w:hideMark/>
          </w:tcPr>
          <w:p w14:paraId="369E871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AB1DD9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1AC30B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03.609</w:t>
            </w:r>
          </w:p>
        </w:tc>
        <w:tc>
          <w:tcPr>
            <w:tcW w:w="0" w:type="auto"/>
            <w:vMerge/>
            <w:tcBorders>
              <w:top w:val="single" w:sz="4" w:space="0" w:color="auto"/>
              <w:left w:val="nil"/>
              <w:bottom w:val="nil"/>
              <w:right w:val="single" w:sz="4" w:space="0" w:color="auto"/>
            </w:tcBorders>
            <w:vAlign w:val="center"/>
            <w:hideMark/>
          </w:tcPr>
          <w:p w14:paraId="4796E07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2F44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A61C13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33E928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4F0AF5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1E8D2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8.4</w:t>
            </w:r>
          </w:p>
        </w:tc>
        <w:tc>
          <w:tcPr>
            <w:tcW w:w="0" w:type="auto"/>
            <w:vMerge/>
            <w:tcBorders>
              <w:top w:val="nil"/>
              <w:left w:val="single" w:sz="4" w:space="0" w:color="auto"/>
              <w:bottom w:val="single" w:sz="4" w:space="0" w:color="000000"/>
              <w:right w:val="single" w:sz="4" w:space="0" w:color="auto"/>
            </w:tcBorders>
            <w:vAlign w:val="center"/>
            <w:hideMark/>
          </w:tcPr>
          <w:p w14:paraId="441A0D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683C1E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7B2D12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THAT SOME MUSIC ON</w:t>
            </w:r>
          </w:p>
        </w:tc>
        <w:tc>
          <w:tcPr>
            <w:tcW w:w="0" w:type="auto"/>
            <w:tcBorders>
              <w:top w:val="nil"/>
              <w:left w:val="single" w:sz="4" w:space="0" w:color="auto"/>
              <w:bottom w:val="nil"/>
              <w:right w:val="nil"/>
            </w:tcBorders>
            <w:shd w:val="clear" w:color="000000" w:fill="FDD37F"/>
            <w:noWrap/>
            <w:vAlign w:val="center"/>
            <w:hideMark/>
          </w:tcPr>
          <w:p w14:paraId="220E7FE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214DF71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7E883"/>
            <w:noWrap/>
            <w:vAlign w:val="center"/>
            <w:hideMark/>
          </w:tcPr>
          <w:p w14:paraId="22C0CB3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03.513</w:t>
            </w:r>
          </w:p>
        </w:tc>
        <w:tc>
          <w:tcPr>
            <w:tcW w:w="0" w:type="auto"/>
            <w:vMerge/>
            <w:tcBorders>
              <w:top w:val="single" w:sz="4" w:space="0" w:color="auto"/>
              <w:left w:val="nil"/>
              <w:bottom w:val="nil"/>
              <w:right w:val="single" w:sz="4" w:space="0" w:color="auto"/>
            </w:tcBorders>
            <w:vAlign w:val="center"/>
            <w:hideMark/>
          </w:tcPr>
          <w:p w14:paraId="59402BA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DD8AF5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CCB837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67FEE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009959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B1CE4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8.5</w:t>
            </w:r>
          </w:p>
        </w:tc>
        <w:tc>
          <w:tcPr>
            <w:tcW w:w="0" w:type="auto"/>
            <w:vMerge/>
            <w:tcBorders>
              <w:top w:val="nil"/>
              <w:left w:val="single" w:sz="4" w:space="0" w:color="auto"/>
              <w:bottom w:val="single" w:sz="4" w:space="0" w:color="000000"/>
              <w:right w:val="single" w:sz="4" w:space="0" w:color="auto"/>
            </w:tcBorders>
            <w:vAlign w:val="center"/>
            <w:hideMark/>
          </w:tcPr>
          <w:p w14:paraId="0542DF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8D67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8CBEC3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THAT SOME MUSIC ON</w:t>
            </w:r>
          </w:p>
        </w:tc>
        <w:tc>
          <w:tcPr>
            <w:tcW w:w="0" w:type="auto"/>
            <w:tcBorders>
              <w:top w:val="nil"/>
              <w:left w:val="single" w:sz="4" w:space="0" w:color="auto"/>
              <w:bottom w:val="single" w:sz="4" w:space="0" w:color="auto"/>
              <w:right w:val="nil"/>
            </w:tcBorders>
            <w:shd w:val="clear" w:color="000000" w:fill="FDD37F"/>
            <w:noWrap/>
            <w:vAlign w:val="center"/>
            <w:hideMark/>
          </w:tcPr>
          <w:p w14:paraId="2231C43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6A420BD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B77A"/>
            <w:noWrap/>
            <w:vAlign w:val="center"/>
            <w:hideMark/>
          </w:tcPr>
          <w:p w14:paraId="47CCBE6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05.743</w:t>
            </w:r>
          </w:p>
        </w:tc>
        <w:tc>
          <w:tcPr>
            <w:tcW w:w="0" w:type="auto"/>
            <w:vMerge/>
            <w:tcBorders>
              <w:top w:val="single" w:sz="4" w:space="0" w:color="auto"/>
              <w:left w:val="nil"/>
              <w:bottom w:val="nil"/>
              <w:right w:val="single" w:sz="4" w:space="0" w:color="auto"/>
            </w:tcBorders>
            <w:vAlign w:val="center"/>
            <w:hideMark/>
          </w:tcPr>
          <w:p w14:paraId="14B100E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7BAFE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518D80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525A3C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9CE865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4E48BE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ED83CD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8A1E93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auto" w:fill="auto"/>
            <w:noWrap/>
            <w:vAlign w:val="bottom"/>
            <w:hideMark/>
          </w:tcPr>
          <w:p w14:paraId="167D44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RADIO</w:t>
            </w:r>
          </w:p>
        </w:tc>
        <w:tc>
          <w:tcPr>
            <w:tcW w:w="0" w:type="auto"/>
            <w:tcBorders>
              <w:top w:val="single" w:sz="4" w:space="0" w:color="auto"/>
              <w:left w:val="single" w:sz="4" w:space="0" w:color="auto"/>
              <w:bottom w:val="nil"/>
              <w:right w:val="nil"/>
            </w:tcBorders>
            <w:shd w:val="clear" w:color="000000" w:fill="63BE7B"/>
            <w:noWrap/>
            <w:vAlign w:val="center"/>
            <w:hideMark/>
          </w:tcPr>
          <w:p w14:paraId="5ECB8AF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983"/>
            <w:vAlign w:val="center"/>
            <w:hideMark/>
          </w:tcPr>
          <w:p w14:paraId="419F6B1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99%</w:t>
            </w:r>
          </w:p>
        </w:tc>
        <w:tc>
          <w:tcPr>
            <w:tcW w:w="0" w:type="auto"/>
            <w:tcBorders>
              <w:top w:val="single" w:sz="4" w:space="0" w:color="auto"/>
              <w:left w:val="single" w:sz="4" w:space="0" w:color="auto"/>
              <w:bottom w:val="nil"/>
              <w:right w:val="nil"/>
            </w:tcBorders>
            <w:shd w:val="clear" w:color="000000" w:fill="F5E883"/>
            <w:noWrap/>
            <w:vAlign w:val="center"/>
            <w:hideMark/>
          </w:tcPr>
          <w:p w14:paraId="500DDC6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03.488</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3ECDF1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04.095</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DB5B1C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3E72250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C03D35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2B57810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A96FE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9.2</w:t>
            </w:r>
          </w:p>
        </w:tc>
        <w:tc>
          <w:tcPr>
            <w:tcW w:w="0" w:type="auto"/>
            <w:vMerge/>
            <w:tcBorders>
              <w:top w:val="nil"/>
              <w:left w:val="single" w:sz="4" w:space="0" w:color="auto"/>
              <w:bottom w:val="single" w:sz="4" w:space="0" w:color="000000"/>
              <w:right w:val="single" w:sz="4" w:space="0" w:color="auto"/>
            </w:tcBorders>
            <w:vAlign w:val="center"/>
            <w:hideMark/>
          </w:tcPr>
          <w:p w14:paraId="5A369AD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E01CC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FBE37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000000" w:fill="63BE7B"/>
            <w:noWrap/>
            <w:vAlign w:val="center"/>
            <w:hideMark/>
          </w:tcPr>
          <w:p w14:paraId="1F6E631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8DC8A7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5DF81"/>
            <w:noWrap/>
            <w:vAlign w:val="center"/>
            <w:hideMark/>
          </w:tcPr>
          <w:p w14:paraId="71AD8C6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03.214</w:t>
            </w:r>
          </w:p>
        </w:tc>
        <w:tc>
          <w:tcPr>
            <w:tcW w:w="0" w:type="auto"/>
            <w:vMerge/>
            <w:tcBorders>
              <w:top w:val="single" w:sz="4" w:space="0" w:color="auto"/>
              <w:left w:val="nil"/>
              <w:bottom w:val="nil"/>
              <w:right w:val="single" w:sz="4" w:space="0" w:color="auto"/>
            </w:tcBorders>
            <w:vAlign w:val="center"/>
            <w:hideMark/>
          </w:tcPr>
          <w:p w14:paraId="29F058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7D6E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B03CAC2"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B8654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C2CEEB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21E749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9.3</w:t>
            </w:r>
          </w:p>
        </w:tc>
        <w:tc>
          <w:tcPr>
            <w:tcW w:w="0" w:type="auto"/>
            <w:vMerge/>
            <w:tcBorders>
              <w:top w:val="nil"/>
              <w:left w:val="single" w:sz="4" w:space="0" w:color="auto"/>
              <w:bottom w:val="single" w:sz="4" w:space="0" w:color="000000"/>
              <w:right w:val="single" w:sz="4" w:space="0" w:color="auto"/>
            </w:tcBorders>
            <w:vAlign w:val="center"/>
            <w:hideMark/>
          </w:tcPr>
          <w:p w14:paraId="756C54B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7FA0A3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E66492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000000" w:fill="63BE7B"/>
            <w:noWrap/>
            <w:vAlign w:val="center"/>
            <w:hideMark/>
          </w:tcPr>
          <w:p w14:paraId="2510417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BAC613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683"/>
            <w:noWrap/>
            <w:vAlign w:val="center"/>
            <w:hideMark/>
          </w:tcPr>
          <w:p w14:paraId="08DF212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03.805</w:t>
            </w:r>
          </w:p>
        </w:tc>
        <w:tc>
          <w:tcPr>
            <w:tcW w:w="0" w:type="auto"/>
            <w:vMerge/>
            <w:tcBorders>
              <w:top w:val="single" w:sz="4" w:space="0" w:color="auto"/>
              <w:left w:val="nil"/>
              <w:bottom w:val="nil"/>
              <w:right w:val="single" w:sz="4" w:space="0" w:color="auto"/>
            </w:tcBorders>
            <w:vAlign w:val="center"/>
            <w:hideMark/>
          </w:tcPr>
          <w:p w14:paraId="7306E57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9D4D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FAAC19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4D0753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AE2507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0DC1B6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9.4</w:t>
            </w:r>
          </w:p>
        </w:tc>
        <w:tc>
          <w:tcPr>
            <w:tcW w:w="0" w:type="auto"/>
            <w:vMerge/>
            <w:tcBorders>
              <w:top w:val="nil"/>
              <w:left w:val="single" w:sz="4" w:space="0" w:color="auto"/>
              <w:bottom w:val="single" w:sz="4" w:space="0" w:color="000000"/>
              <w:right w:val="single" w:sz="4" w:space="0" w:color="auto"/>
            </w:tcBorders>
            <w:vAlign w:val="center"/>
            <w:hideMark/>
          </w:tcPr>
          <w:p w14:paraId="5714D88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C361C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38BB62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LAY THE RADIO</w:t>
            </w:r>
          </w:p>
        </w:tc>
        <w:tc>
          <w:tcPr>
            <w:tcW w:w="0" w:type="auto"/>
            <w:tcBorders>
              <w:top w:val="nil"/>
              <w:left w:val="single" w:sz="4" w:space="0" w:color="auto"/>
              <w:bottom w:val="nil"/>
              <w:right w:val="nil"/>
            </w:tcBorders>
            <w:shd w:val="clear" w:color="000000" w:fill="FEE182"/>
            <w:noWrap/>
            <w:vAlign w:val="center"/>
            <w:hideMark/>
          </w:tcPr>
          <w:p w14:paraId="61D72D3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93%</w:t>
            </w:r>
          </w:p>
        </w:tc>
        <w:tc>
          <w:tcPr>
            <w:tcW w:w="0" w:type="auto"/>
            <w:vMerge/>
            <w:tcBorders>
              <w:top w:val="single" w:sz="4" w:space="0" w:color="auto"/>
              <w:left w:val="nil"/>
              <w:bottom w:val="nil"/>
              <w:right w:val="nil"/>
            </w:tcBorders>
            <w:vAlign w:val="center"/>
            <w:hideMark/>
          </w:tcPr>
          <w:p w14:paraId="16ED676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583"/>
            <w:noWrap/>
            <w:vAlign w:val="center"/>
            <w:hideMark/>
          </w:tcPr>
          <w:p w14:paraId="4431D18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03.828</w:t>
            </w:r>
          </w:p>
        </w:tc>
        <w:tc>
          <w:tcPr>
            <w:tcW w:w="0" w:type="auto"/>
            <w:vMerge/>
            <w:tcBorders>
              <w:top w:val="single" w:sz="4" w:space="0" w:color="auto"/>
              <w:left w:val="nil"/>
              <w:bottom w:val="nil"/>
              <w:right w:val="single" w:sz="4" w:space="0" w:color="auto"/>
            </w:tcBorders>
            <w:vAlign w:val="center"/>
            <w:hideMark/>
          </w:tcPr>
          <w:p w14:paraId="463F13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CCEE8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8C609A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06DAF1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06A270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4FD54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9.5</w:t>
            </w:r>
          </w:p>
        </w:tc>
        <w:tc>
          <w:tcPr>
            <w:tcW w:w="0" w:type="auto"/>
            <w:vMerge/>
            <w:tcBorders>
              <w:top w:val="nil"/>
              <w:left w:val="single" w:sz="4" w:space="0" w:color="auto"/>
              <w:bottom w:val="single" w:sz="4" w:space="0" w:color="000000"/>
              <w:right w:val="single" w:sz="4" w:space="0" w:color="auto"/>
            </w:tcBorders>
            <w:vAlign w:val="center"/>
            <w:hideMark/>
          </w:tcPr>
          <w:p w14:paraId="37B6FE9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516D8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8E38DE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RADIO</w:t>
            </w:r>
          </w:p>
        </w:tc>
        <w:tc>
          <w:tcPr>
            <w:tcW w:w="0" w:type="auto"/>
            <w:tcBorders>
              <w:top w:val="nil"/>
              <w:left w:val="single" w:sz="4" w:space="0" w:color="auto"/>
              <w:bottom w:val="single" w:sz="4" w:space="0" w:color="auto"/>
              <w:right w:val="nil"/>
            </w:tcBorders>
            <w:shd w:val="clear" w:color="000000" w:fill="63BE7B"/>
            <w:noWrap/>
            <w:vAlign w:val="center"/>
            <w:hideMark/>
          </w:tcPr>
          <w:p w14:paraId="1CC7200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E23650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CAD79"/>
            <w:noWrap/>
            <w:vAlign w:val="center"/>
            <w:hideMark/>
          </w:tcPr>
          <w:p w14:paraId="4CC3BF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06.140</w:t>
            </w:r>
          </w:p>
        </w:tc>
        <w:tc>
          <w:tcPr>
            <w:tcW w:w="0" w:type="auto"/>
            <w:vMerge/>
            <w:tcBorders>
              <w:top w:val="single" w:sz="4" w:space="0" w:color="auto"/>
              <w:left w:val="nil"/>
              <w:bottom w:val="nil"/>
              <w:right w:val="single" w:sz="4" w:space="0" w:color="auto"/>
            </w:tcBorders>
            <w:vAlign w:val="center"/>
            <w:hideMark/>
          </w:tcPr>
          <w:p w14:paraId="0C9A66F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6CDA6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D03CF5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35938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E22A6E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F6D3B8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C913D6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AEC607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auto" w:fill="auto"/>
            <w:noWrap/>
            <w:vAlign w:val="bottom"/>
            <w:hideMark/>
          </w:tcPr>
          <w:p w14:paraId="393DB83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single" w:sz="4" w:space="0" w:color="auto"/>
              <w:left w:val="single" w:sz="4" w:space="0" w:color="auto"/>
              <w:bottom w:val="nil"/>
              <w:right w:val="nil"/>
            </w:tcBorders>
            <w:shd w:val="clear" w:color="000000" w:fill="63BE7B"/>
            <w:noWrap/>
            <w:vAlign w:val="center"/>
            <w:hideMark/>
          </w:tcPr>
          <w:p w14:paraId="0FD0903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4F3941F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ED280"/>
            <w:noWrap/>
            <w:vAlign w:val="center"/>
            <w:hideMark/>
          </w:tcPr>
          <w:p w14:paraId="23F41C4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04.642</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66EEB5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04.096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C42E8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773A27A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D0FB1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30B03E4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EEB75F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10.2</w:t>
            </w:r>
          </w:p>
        </w:tc>
        <w:tc>
          <w:tcPr>
            <w:tcW w:w="0" w:type="auto"/>
            <w:vMerge/>
            <w:tcBorders>
              <w:top w:val="nil"/>
              <w:left w:val="single" w:sz="4" w:space="0" w:color="auto"/>
              <w:bottom w:val="single" w:sz="4" w:space="0" w:color="000000"/>
              <w:right w:val="single" w:sz="4" w:space="0" w:color="auto"/>
            </w:tcBorders>
            <w:vAlign w:val="center"/>
            <w:hideMark/>
          </w:tcPr>
          <w:p w14:paraId="4A19E8D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054A1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8F8BFC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29E22A8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4876D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652D408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04.049</w:t>
            </w:r>
          </w:p>
        </w:tc>
        <w:tc>
          <w:tcPr>
            <w:tcW w:w="0" w:type="auto"/>
            <w:vMerge/>
            <w:tcBorders>
              <w:top w:val="single" w:sz="4" w:space="0" w:color="auto"/>
              <w:left w:val="nil"/>
              <w:bottom w:val="nil"/>
              <w:right w:val="single" w:sz="4" w:space="0" w:color="auto"/>
            </w:tcBorders>
            <w:vAlign w:val="center"/>
            <w:hideMark/>
          </w:tcPr>
          <w:p w14:paraId="1410973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86DB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F90230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79D82D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5C2CD9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933DB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10.3</w:t>
            </w:r>
          </w:p>
        </w:tc>
        <w:tc>
          <w:tcPr>
            <w:tcW w:w="0" w:type="auto"/>
            <w:vMerge/>
            <w:tcBorders>
              <w:top w:val="nil"/>
              <w:left w:val="single" w:sz="4" w:space="0" w:color="auto"/>
              <w:bottom w:val="single" w:sz="4" w:space="0" w:color="000000"/>
              <w:right w:val="single" w:sz="4" w:space="0" w:color="auto"/>
            </w:tcBorders>
            <w:vAlign w:val="center"/>
            <w:hideMark/>
          </w:tcPr>
          <w:p w14:paraId="2EB3A3F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A7338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571476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15CCB6C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98B9B1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7C5ACA4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04.375</w:t>
            </w:r>
          </w:p>
        </w:tc>
        <w:tc>
          <w:tcPr>
            <w:tcW w:w="0" w:type="auto"/>
            <w:vMerge/>
            <w:tcBorders>
              <w:top w:val="single" w:sz="4" w:space="0" w:color="auto"/>
              <w:left w:val="nil"/>
              <w:bottom w:val="nil"/>
              <w:right w:val="single" w:sz="4" w:space="0" w:color="auto"/>
            </w:tcBorders>
            <w:vAlign w:val="center"/>
            <w:hideMark/>
          </w:tcPr>
          <w:p w14:paraId="420EDA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ED724E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EAFD4D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8405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268F61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DD7A16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10.4</w:t>
            </w:r>
          </w:p>
        </w:tc>
        <w:tc>
          <w:tcPr>
            <w:tcW w:w="0" w:type="auto"/>
            <w:vMerge/>
            <w:tcBorders>
              <w:top w:val="nil"/>
              <w:left w:val="single" w:sz="4" w:space="0" w:color="auto"/>
              <w:bottom w:val="single" w:sz="4" w:space="0" w:color="000000"/>
              <w:right w:val="single" w:sz="4" w:space="0" w:color="auto"/>
            </w:tcBorders>
            <w:vAlign w:val="center"/>
            <w:hideMark/>
          </w:tcPr>
          <w:p w14:paraId="545724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E2B1A5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69E8E5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4BC685E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A0CC06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315D25A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03.739</w:t>
            </w:r>
          </w:p>
        </w:tc>
        <w:tc>
          <w:tcPr>
            <w:tcW w:w="0" w:type="auto"/>
            <w:vMerge/>
            <w:tcBorders>
              <w:top w:val="single" w:sz="4" w:space="0" w:color="auto"/>
              <w:left w:val="nil"/>
              <w:bottom w:val="nil"/>
              <w:right w:val="single" w:sz="4" w:space="0" w:color="auto"/>
            </w:tcBorders>
            <w:vAlign w:val="center"/>
            <w:hideMark/>
          </w:tcPr>
          <w:p w14:paraId="5D7B755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51E22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45EA21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D7CA8E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0F58371"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9FFA8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10.5</w:t>
            </w:r>
          </w:p>
        </w:tc>
        <w:tc>
          <w:tcPr>
            <w:tcW w:w="0" w:type="auto"/>
            <w:vMerge/>
            <w:tcBorders>
              <w:top w:val="nil"/>
              <w:left w:val="single" w:sz="4" w:space="0" w:color="auto"/>
              <w:bottom w:val="single" w:sz="4" w:space="0" w:color="000000"/>
              <w:right w:val="single" w:sz="4" w:space="0" w:color="auto"/>
            </w:tcBorders>
            <w:vAlign w:val="center"/>
            <w:hideMark/>
          </w:tcPr>
          <w:p w14:paraId="2E5C0D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C8760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09C56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I WANT THE RADIO ON</w:t>
            </w:r>
          </w:p>
        </w:tc>
        <w:tc>
          <w:tcPr>
            <w:tcW w:w="0" w:type="auto"/>
            <w:tcBorders>
              <w:top w:val="nil"/>
              <w:left w:val="single" w:sz="4" w:space="0" w:color="auto"/>
              <w:bottom w:val="single" w:sz="4" w:space="0" w:color="auto"/>
              <w:right w:val="nil"/>
            </w:tcBorders>
            <w:shd w:val="clear" w:color="000000" w:fill="63BE7B"/>
            <w:noWrap/>
            <w:vAlign w:val="center"/>
            <w:hideMark/>
          </w:tcPr>
          <w:p w14:paraId="589F1BE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AFE303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1D9AC03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03.674</w:t>
            </w:r>
          </w:p>
        </w:tc>
        <w:tc>
          <w:tcPr>
            <w:tcW w:w="0" w:type="auto"/>
            <w:vMerge/>
            <w:tcBorders>
              <w:top w:val="single" w:sz="4" w:space="0" w:color="auto"/>
              <w:left w:val="nil"/>
              <w:bottom w:val="nil"/>
              <w:right w:val="single" w:sz="4" w:space="0" w:color="auto"/>
            </w:tcBorders>
            <w:vAlign w:val="center"/>
            <w:hideMark/>
          </w:tcPr>
          <w:p w14:paraId="54CD50E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3A593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22A7A1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99CA6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999E39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34B435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96448C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74926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auto" w:fill="auto"/>
            <w:noWrap/>
            <w:vAlign w:val="bottom"/>
            <w:hideMark/>
          </w:tcPr>
          <w:p w14:paraId="4C55FF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JANE THE STATION</w:t>
            </w:r>
          </w:p>
        </w:tc>
        <w:tc>
          <w:tcPr>
            <w:tcW w:w="0" w:type="auto"/>
            <w:tcBorders>
              <w:top w:val="single" w:sz="4" w:space="0" w:color="auto"/>
              <w:left w:val="single" w:sz="4" w:space="0" w:color="auto"/>
              <w:bottom w:val="nil"/>
              <w:right w:val="nil"/>
            </w:tcBorders>
            <w:shd w:val="clear" w:color="000000" w:fill="FDD47F"/>
            <w:noWrap/>
            <w:vAlign w:val="center"/>
            <w:hideMark/>
          </w:tcPr>
          <w:p w14:paraId="1A46CB7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83%</w:t>
            </w:r>
          </w:p>
        </w:tc>
        <w:tc>
          <w:tcPr>
            <w:tcW w:w="0" w:type="auto"/>
            <w:vMerge w:val="restart"/>
            <w:tcBorders>
              <w:top w:val="single" w:sz="4" w:space="0" w:color="auto"/>
              <w:left w:val="nil"/>
              <w:bottom w:val="nil"/>
              <w:right w:val="nil"/>
            </w:tcBorders>
            <w:shd w:val="clear" w:color="000000" w:fill="FDCC7E"/>
            <w:vAlign w:val="center"/>
            <w:hideMark/>
          </w:tcPr>
          <w:p w14:paraId="28F91EF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77%</w:t>
            </w:r>
          </w:p>
        </w:tc>
        <w:tc>
          <w:tcPr>
            <w:tcW w:w="0" w:type="auto"/>
            <w:tcBorders>
              <w:top w:val="single" w:sz="4" w:space="0" w:color="auto"/>
              <w:left w:val="single" w:sz="4" w:space="0" w:color="auto"/>
              <w:bottom w:val="nil"/>
              <w:right w:val="nil"/>
            </w:tcBorders>
            <w:shd w:val="clear" w:color="000000" w:fill="FFEA84"/>
            <w:noWrap/>
            <w:vAlign w:val="center"/>
            <w:hideMark/>
          </w:tcPr>
          <w:p w14:paraId="34AB20D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03.642</w:t>
            </w:r>
          </w:p>
        </w:tc>
        <w:tc>
          <w:tcPr>
            <w:tcW w:w="0" w:type="auto"/>
            <w:vMerge w:val="restart"/>
            <w:tcBorders>
              <w:top w:val="single" w:sz="4" w:space="0" w:color="auto"/>
              <w:left w:val="nil"/>
              <w:bottom w:val="nil"/>
              <w:right w:val="single" w:sz="4" w:space="0" w:color="auto"/>
            </w:tcBorders>
            <w:shd w:val="clear" w:color="000000" w:fill="F5E883"/>
            <w:vAlign w:val="center"/>
            <w:hideMark/>
          </w:tcPr>
          <w:p w14:paraId="24176F6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03.488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219D56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radio station</w:t>
            </w:r>
          </w:p>
        </w:tc>
        <w:tc>
          <w:tcPr>
            <w:tcW w:w="0" w:type="auto"/>
            <w:tcBorders>
              <w:top w:val="single" w:sz="4" w:space="0" w:color="auto"/>
              <w:left w:val="nil"/>
              <w:bottom w:val="nil"/>
              <w:right w:val="nil"/>
            </w:tcBorders>
            <w:shd w:val="clear" w:color="000000" w:fill="C6EFCE"/>
            <w:vAlign w:val="center"/>
            <w:hideMark/>
          </w:tcPr>
          <w:p w14:paraId="241D9EF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F68914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6199947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C6BA09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11.2</w:t>
            </w:r>
          </w:p>
        </w:tc>
        <w:tc>
          <w:tcPr>
            <w:tcW w:w="0" w:type="auto"/>
            <w:vMerge/>
            <w:tcBorders>
              <w:top w:val="nil"/>
              <w:left w:val="single" w:sz="4" w:space="0" w:color="auto"/>
              <w:bottom w:val="single" w:sz="4" w:space="0" w:color="000000"/>
              <w:right w:val="single" w:sz="4" w:space="0" w:color="auto"/>
            </w:tcBorders>
            <w:vAlign w:val="center"/>
            <w:hideMark/>
          </w:tcPr>
          <w:p w14:paraId="47FDA10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170B9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7238F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0A5226F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CAD8EE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683"/>
            <w:noWrap/>
            <w:vAlign w:val="center"/>
            <w:hideMark/>
          </w:tcPr>
          <w:p w14:paraId="15C5A7F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03.822</w:t>
            </w:r>
          </w:p>
        </w:tc>
        <w:tc>
          <w:tcPr>
            <w:tcW w:w="0" w:type="auto"/>
            <w:vMerge/>
            <w:tcBorders>
              <w:top w:val="single" w:sz="4" w:space="0" w:color="auto"/>
              <w:left w:val="nil"/>
              <w:bottom w:val="nil"/>
              <w:right w:val="single" w:sz="4" w:space="0" w:color="auto"/>
            </w:tcBorders>
            <w:vAlign w:val="center"/>
            <w:hideMark/>
          </w:tcPr>
          <w:p w14:paraId="5AC8A84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EEDBDC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1968EC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7EF479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308724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658B88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11.3</w:t>
            </w:r>
          </w:p>
        </w:tc>
        <w:tc>
          <w:tcPr>
            <w:tcW w:w="0" w:type="auto"/>
            <w:vMerge/>
            <w:tcBorders>
              <w:top w:val="nil"/>
              <w:left w:val="single" w:sz="4" w:space="0" w:color="auto"/>
              <w:bottom w:val="single" w:sz="4" w:space="0" w:color="000000"/>
              <w:right w:val="single" w:sz="4" w:space="0" w:color="auto"/>
            </w:tcBorders>
            <w:vAlign w:val="center"/>
            <w:hideMark/>
          </w:tcPr>
          <w:p w14:paraId="64AC2F5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A119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B4B495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62494FD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189D98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0E683"/>
            <w:noWrap/>
            <w:vAlign w:val="center"/>
            <w:hideMark/>
          </w:tcPr>
          <w:p w14:paraId="607480B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03.448</w:t>
            </w:r>
          </w:p>
        </w:tc>
        <w:tc>
          <w:tcPr>
            <w:tcW w:w="0" w:type="auto"/>
            <w:vMerge/>
            <w:tcBorders>
              <w:top w:val="single" w:sz="4" w:space="0" w:color="auto"/>
              <w:left w:val="nil"/>
              <w:bottom w:val="nil"/>
              <w:right w:val="single" w:sz="4" w:space="0" w:color="auto"/>
            </w:tcBorders>
            <w:vAlign w:val="center"/>
            <w:hideMark/>
          </w:tcPr>
          <w:p w14:paraId="707BA53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27EA8B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01B5E0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F4164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23F189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CC510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11.4</w:t>
            </w:r>
          </w:p>
        </w:tc>
        <w:tc>
          <w:tcPr>
            <w:tcW w:w="0" w:type="auto"/>
            <w:vMerge/>
            <w:tcBorders>
              <w:top w:val="nil"/>
              <w:left w:val="single" w:sz="4" w:space="0" w:color="auto"/>
              <w:bottom w:val="single" w:sz="4" w:space="0" w:color="000000"/>
              <w:right w:val="single" w:sz="4" w:space="0" w:color="auto"/>
            </w:tcBorders>
            <w:vAlign w:val="center"/>
            <w:hideMark/>
          </w:tcPr>
          <w:p w14:paraId="1A4CC2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DCD626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B44664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2A14845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026C4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3196E12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03.348</w:t>
            </w:r>
          </w:p>
        </w:tc>
        <w:tc>
          <w:tcPr>
            <w:tcW w:w="0" w:type="auto"/>
            <w:vMerge/>
            <w:tcBorders>
              <w:top w:val="single" w:sz="4" w:space="0" w:color="auto"/>
              <w:left w:val="nil"/>
              <w:bottom w:val="nil"/>
              <w:right w:val="single" w:sz="4" w:space="0" w:color="auto"/>
            </w:tcBorders>
            <w:vAlign w:val="center"/>
            <w:hideMark/>
          </w:tcPr>
          <w:p w14:paraId="0448D8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957C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6C61A2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8E632F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D27799A"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E9145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11.5</w:t>
            </w:r>
          </w:p>
        </w:tc>
        <w:tc>
          <w:tcPr>
            <w:tcW w:w="0" w:type="auto"/>
            <w:vMerge/>
            <w:tcBorders>
              <w:top w:val="nil"/>
              <w:left w:val="single" w:sz="4" w:space="0" w:color="auto"/>
              <w:bottom w:val="single" w:sz="4" w:space="0" w:color="000000"/>
              <w:right w:val="single" w:sz="4" w:space="0" w:color="auto"/>
            </w:tcBorders>
            <w:vAlign w:val="center"/>
            <w:hideMark/>
          </w:tcPr>
          <w:p w14:paraId="4EBDDF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348E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C4478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CAN TESTATION</w:t>
            </w:r>
          </w:p>
        </w:tc>
        <w:tc>
          <w:tcPr>
            <w:tcW w:w="0" w:type="auto"/>
            <w:tcBorders>
              <w:top w:val="nil"/>
              <w:left w:val="single" w:sz="4" w:space="0" w:color="auto"/>
              <w:bottom w:val="single" w:sz="4" w:space="0" w:color="auto"/>
              <w:right w:val="nil"/>
            </w:tcBorders>
            <w:shd w:val="clear" w:color="000000" w:fill="F8696B"/>
            <w:noWrap/>
            <w:vAlign w:val="center"/>
            <w:hideMark/>
          </w:tcPr>
          <w:p w14:paraId="59C4B80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AD60EB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1DD81"/>
            <w:noWrap/>
            <w:vAlign w:val="center"/>
            <w:hideMark/>
          </w:tcPr>
          <w:p w14:paraId="7904C1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03.178</w:t>
            </w:r>
          </w:p>
        </w:tc>
        <w:tc>
          <w:tcPr>
            <w:tcW w:w="0" w:type="auto"/>
            <w:vMerge/>
            <w:tcBorders>
              <w:top w:val="single" w:sz="4" w:space="0" w:color="auto"/>
              <w:left w:val="nil"/>
              <w:bottom w:val="nil"/>
              <w:right w:val="single" w:sz="4" w:space="0" w:color="auto"/>
            </w:tcBorders>
            <w:vAlign w:val="center"/>
            <w:hideMark/>
          </w:tcPr>
          <w:p w14:paraId="46841C2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3974C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1841403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A48927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EBD93A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E56D1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4967CE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C4234E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Put a different station on</w:t>
            </w:r>
          </w:p>
        </w:tc>
        <w:tc>
          <w:tcPr>
            <w:tcW w:w="0" w:type="auto"/>
            <w:tcBorders>
              <w:top w:val="nil"/>
              <w:left w:val="single" w:sz="4" w:space="0" w:color="auto"/>
              <w:bottom w:val="nil"/>
              <w:right w:val="nil"/>
            </w:tcBorders>
            <w:shd w:val="clear" w:color="auto" w:fill="auto"/>
            <w:noWrap/>
            <w:vAlign w:val="bottom"/>
            <w:hideMark/>
          </w:tcPr>
          <w:p w14:paraId="42F5833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A DIFFERENT STATION ON</w:t>
            </w:r>
          </w:p>
        </w:tc>
        <w:tc>
          <w:tcPr>
            <w:tcW w:w="0" w:type="auto"/>
            <w:tcBorders>
              <w:top w:val="single" w:sz="4" w:space="0" w:color="auto"/>
              <w:left w:val="single" w:sz="4" w:space="0" w:color="auto"/>
              <w:bottom w:val="nil"/>
              <w:right w:val="nil"/>
            </w:tcBorders>
            <w:shd w:val="clear" w:color="000000" w:fill="FEE583"/>
            <w:noWrap/>
            <w:vAlign w:val="center"/>
            <w:hideMark/>
          </w:tcPr>
          <w:p w14:paraId="5FB7155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96%</w:t>
            </w:r>
          </w:p>
        </w:tc>
        <w:tc>
          <w:tcPr>
            <w:tcW w:w="0" w:type="auto"/>
            <w:vMerge w:val="restart"/>
            <w:tcBorders>
              <w:top w:val="single" w:sz="4" w:space="0" w:color="auto"/>
              <w:left w:val="nil"/>
              <w:bottom w:val="nil"/>
              <w:right w:val="nil"/>
            </w:tcBorders>
            <w:shd w:val="clear" w:color="000000" w:fill="FCBE7B"/>
            <w:vAlign w:val="center"/>
            <w:hideMark/>
          </w:tcPr>
          <w:p w14:paraId="0DBB88D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65%</w:t>
            </w:r>
          </w:p>
        </w:tc>
        <w:tc>
          <w:tcPr>
            <w:tcW w:w="0" w:type="auto"/>
            <w:tcBorders>
              <w:top w:val="single" w:sz="4" w:space="0" w:color="auto"/>
              <w:left w:val="single" w:sz="4" w:space="0" w:color="auto"/>
              <w:bottom w:val="nil"/>
              <w:right w:val="nil"/>
            </w:tcBorders>
            <w:shd w:val="clear" w:color="000000" w:fill="FED881"/>
            <w:noWrap/>
            <w:vAlign w:val="center"/>
            <w:hideMark/>
          </w:tcPr>
          <w:p w14:paraId="1925927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04.397</w:t>
            </w:r>
          </w:p>
        </w:tc>
        <w:tc>
          <w:tcPr>
            <w:tcW w:w="0" w:type="auto"/>
            <w:vMerge w:val="restart"/>
            <w:tcBorders>
              <w:top w:val="single" w:sz="4" w:space="0" w:color="auto"/>
              <w:left w:val="nil"/>
              <w:bottom w:val="nil"/>
              <w:right w:val="single" w:sz="4" w:space="0" w:color="auto"/>
            </w:tcBorders>
            <w:shd w:val="clear" w:color="000000" w:fill="FED07F"/>
            <w:vAlign w:val="center"/>
            <w:hideMark/>
          </w:tcPr>
          <w:p w14:paraId="516FC50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04.716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E67E6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Change the radio station</w:t>
            </w:r>
          </w:p>
        </w:tc>
        <w:tc>
          <w:tcPr>
            <w:tcW w:w="0" w:type="auto"/>
            <w:tcBorders>
              <w:top w:val="single" w:sz="4" w:space="0" w:color="auto"/>
              <w:left w:val="nil"/>
              <w:bottom w:val="nil"/>
              <w:right w:val="nil"/>
            </w:tcBorders>
            <w:shd w:val="clear" w:color="000000" w:fill="C6EFCE"/>
            <w:vAlign w:val="center"/>
            <w:hideMark/>
          </w:tcPr>
          <w:p w14:paraId="708CF01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9E4848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6776FBD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52EEF4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12.2</w:t>
            </w:r>
          </w:p>
        </w:tc>
        <w:tc>
          <w:tcPr>
            <w:tcW w:w="0" w:type="auto"/>
            <w:vMerge/>
            <w:tcBorders>
              <w:top w:val="nil"/>
              <w:left w:val="single" w:sz="4" w:space="0" w:color="auto"/>
              <w:bottom w:val="single" w:sz="4" w:space="0" w:color="000000"/>
              <w:right w:val="single" w:sz="4" w:space="0" w:color="auto"/>
            </w:tcBorders>
            <w:vAlign w:val="center"/>
            <w:hideMark/>
          </w:tcPr>
          <w:p w14:paraId="349E605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E3CD5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04A531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CARTERET STATION ON</w:t>
            </w:r>
          </w:p>
        </w:tc>
        <w:tc>
          <w:tcPr>
            <w:tcW w:w="0" w:type="auto"/>
            <w:tcBorders>
              <w:top w:val="nil"/>
              <w:left w:val="single" w:sz="4" w:space="0" w:color="auto"/>
              <w:bottom w:val="nil"/>
              <w:right w:val="nil"/>
            </w:tcBorders>
            <w:shd w:val="clear" w:color="000000" w:fill="F8696B"/>
            <w:noWrap/>
            <w:vAlign w:val="center"/>
            <w:hideMark/>
          </w:tcPr>
          <w:p w14:paraId="4E6329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D35FC7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580"/>
            <w:noWrap/>
            <w:vAlign w:val="center"/>
            <w:hideMark/>
          </w:tcPr>
          <w:p w14:paraId="5BAAA28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04.502</w:t>
            </w:r>
          </w:p>
        </w:tc>
        <w:tc>
          <w:tcPr>
            <w:tcW w:w="0" w:type="auto"/>
            <w:vMerge/>
            <w:tcBorders>
              <w:top w:val="single" w:sz="4" w:space="0" w:color="auto"/>
              <w:left w:val="nil"/>
              <w:bottom w:val="nil"/>
              <w:right w:val="single" w:sz="4" w:space="0" w:color="auto"/>
            </w:tcBorders>
            <w:vAlign w:val="center"/>
            <w:hideMark/>
          </w:tcPr>
          <w:p w14:paraId="3C2AABD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0F9F9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E6B269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FB3956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F14D16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86140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12.3</w:t>
            </w:r>
          </w:p>
        </w:tc>
        <w:tc>
          <w:tcPr>
            <w:tcW w:w="0" w:type="auto"/>
            <w:vMerge/>
            <w:tcBorders>
              <w:top w:val="nil"/>
              <w:left w:val="single" w:sz="4" w:space="0" w:color="auto"/>
              <w:bottom w:val="single" w:sz="4" w:space="0" w:color="000000"/>
              <w:right w:val="single" w:sz="4" w:space="0" w:color="auto"/>
            </w:tcBorders>
            <w:vAlign w:val="center"/>
            <w:hideMark/>
          </w:tcPr>
          <w:p w14:paraId="13BA8EA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00900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BA1A50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TO A DIFFERENT STATION ON</w:t>
            </w:r>
          </w:p>
        </w:tc>
        <w:tc>
          <w:tcPr>
            <w:tcW w:w="0" w:type="auto"/>
            <w:tcBorders>
              <w:top w:val="nil"/>
              <w:left w:val="single" w:sz="4" w:space="0" w:color="auto"/>
              <w:bottom w:val="nil"/>
              <w:right w:val="nil"/>
            </w:tcBorders>
            <w:shd w:val="clear" w:color="000000" w:fill="FEDB81"/>
            <w:noWrap/>
            <w:vAlign w:val="center"/>
            <w:hideMark/>
          </w:tcPr>
          <w:p w14:paraId="33449A3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88%</w:t>
            </w:r>
          </w:p>
        </w:tc>
        <w:tc>
          <w:tcPr>
            <w:tcW w:w="0" w:type="auto"/>
            <w:vMerge/>
            <w:tcBorders>
              <w:top w:val="single" w:sz="4" w:space="0" w:color="auto"/>
              <w:left w:val="nil"/>
              <w:bottom w:val="nil"/>
              <w:right w:val="nil"/>
            </w:tcBorders>
            <w:vAlign w:val="center"/>
            <w:hideMark/>
          </w:tcPr>
          <w:p w14:paraId="69DE05E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F7F"/>
            <w:noWrap/>
            <w:vAlign w:val="center"/>
            <w:hideMark/>
          </w:tcPr>
          <w:p w14:paraId="5E0E66C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04.757</w:t>
            </w:r>
          </w:p>
        </w:tc>
        <w:tc>
          <w:tcPr>
            <w:tcW w:w="0" w:type="auto"/>
            <w:vMerge/>
            <w:tcBorders>
              <w:top w:val="single" w:sz="4" w:space="0" w:color="auto"/>
              <w:left w:val="nil"/>
              <w:bottom w:val="nil"/>
              <w:right w:val="single" w:sz="4" w:space="0" w:color="auto"/>
            </w:tcBorders>
            <w:vAlign w:val="center"/>
            <w:hideMark/>
          </w:tcPr>
          <w:p w14:paraId="698AE67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B775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92AA55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4161AF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229B13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1E03B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12.4</w:t>
            </w:r>
          </w:p>
        </w:tc>
        <w:tc>
          <w:tcPr>
            <w:tcW w:w="0" w:type="auto"/>
            <w:vMerge/>
            <w:tcBorders>
              <w:top w:val="nil"/>
              <w:left w:val="single" w:sz="4" w:space="0" w:color="auto"/>
              <w:bottom w:val="single" w:sz="4" w:space="0" w:color="000000"/>
              <w:right w:val="single" w:sz="4" w:space="0" w:color="auto"/>
            </w:tcBorders>
            <w:vAlign w:val="center"/>
            <w:hideMark/>
          </w:tcPr>
          <w:p w14:paraId="21821D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7AA592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D2A18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PORTENDUERE STATION ON</w:t>
            </w:r>
          </w:p>
        </w:tc>
        <w:tc>
          <w:tcPr>
            <w:tcW w:w="0" w:type="auto"/>
            <w:tcBorders>
              <w:top w:val="nil"/>
              <w:left w:val="single" w:sz="4" w:space="0" w:color="auto"/>
              <w:bottom w:val="nil"/>
              <w:right w:val="nil"/>
            </w:tcBorders>
            <w:shd w:val="clear" w:color="000000" w:fill="FCB97A"/>
            <w:noWrap/>
            <w:vAlign w:val="center"/>
            <w:hideMark/>
          </w:tcPr>
          <w:p w14:paraId="52ECC5B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62%</w:t>
            </w:r>
          </w:p>
        </w:tc>
        <w:tc>
          <w:tcPr>
            <w:tcW w:w="0" w:type="auto"/>
            <w:vMerge/>
            <w:tcBorders>
              <w:top w:val="single" w:sz="4" w:space="0" w:color="auto"/>
              <w:left w:val="nil"/>
              <w:bottom w:val="nil"/>
              <w:right w:val="nil"/>
            </w:tcBorders>
            <w:vAlign w:val="center"/>
            <w:hideMark/>
          </w:tcPr>
          <w:p w14:paraId="6068DC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B7E"/>
            <w:noWrap/>
            <w:vAlign w:val="center"/>
            <w:hideMark/>
          </w:tcPr>
          <w:p w14:paraId="09D2588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04.905</w:t>
            </w:r>
          </w:p>
        </w:tc>
        <w:tc>
          <w:tcPr>
            <w:tcW w:w="0" w:type="auto"/>
            <w:vMerge/>
            <w:tcBorders>
              <w:top w:val="single" w:sz="4" w:space="0" w:color="auto"/>
              <w:left w:val="nil"/>
              <w:bottom w:val="nil"/>
              <w:right w:val="single" w:sz="4" w:space="0" w:color="auto"/>
            </w:tcBorders>
            <w:vAlign w:val="center"/>
            <w:hideMark/>
          </w:tcPr>
          <w:p w14:paraId="659B19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A388C8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673C5C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780A2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9F1EB23"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83A70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12.5</w:t>
            </w:r>
          </w:p>
        </w:tc>
        <w:tc>
          <w:tcPr>
            <w:tcW w:w="0" w:type="auto"/>
            <w:vMerge/>
            <w:tcBorders>
              <w:top w:val="nil"/>
              <w:left w:val="single" w:sz="4" w:space="0" w:color="auto"/>
              <w:bottom w:val="single" w:sz="4" w:space="0" w:color="000000"/>
              <w:right w:val="single" w:sz="4" w:space="0" w:color="auto"/>
            </w:tcBorders>
            <w:vAlign w:val="center"/>
            <w:hideMark/>
          </w:tcPr>
          <w:p w14:paraId="7AAB958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393472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641DCC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THERE DIFFERENT STATION ON</w:t>
            </w:r>
          </w:p>
        </w:tc>
        <w:tc>
          <w:tcPr>
            <w:tcW w:w="0" w:type="auto"/>
            <w:tcBorders>
              <w:top w:val="nil"/>
              <w:left w:val="single" w:sz="4" w:space="0" w:color="auto"/>
              <w:bottom w:val="single" w:sz="4" w:space="0" w:color="auto"/>
              <w:right w:val="nil"/>
            </w:tcBorders>
            <w:shd w:val="clear" w:color="000000" w:fill="FDD27F"/>
            <w:noWrap/>
            <w:vAlign w:val="center"/>
            <w:hideMark/>
          </w:tcPr>
          <w:p w14:paraId="6649BD8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81%</w:t>
            </w:r>
          </w:p>
        </w:tc>
        <w:tc>
          <w:tcPr>
            <w:tcW w:w="0" w:type="auto"/>
            <w:vMerge/>
            <w:tcBorders>
              <w:top w:val="single" w:sz="4" w:space="0" w:color="auto"/>
              <w:left w:val="nil"/>
              <w:bottom w:val="nil"/>
              <w:right w:val="nil"/>
            </w:tcBorders>
            <w:vAlign w:val="center"/>
            <w:hideMark/>
          </w:tcPr>
          <w:p w14:paraId="35F91CE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C87E"/>
            <w:noWrap/>
            <w:vAlign w:val="center"/>
            <w:hideMark/>
          </w:tcPr>
          <w:p w14:paraId="27A4C22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05.018</w:t>
            </w:r>
          </w:p>
        </w:tc>
        <w:tc>
          <w:tcPr>
            <w:tcW w:w="0" w:type="auto"/>
            <w:vMerge/>
            <w:tcBorders>
              <w:top w:val="single" w:sz="4" w:space="0" w:color="auto"/>
              <w:left w:val="nil"/>
              <w:bottom w:val="nil"/>
              <w:right w:val="single" w:sz="4" w:space="0" w:color="auto"/>
            </w:tcBorders>
            <w:vAlign w:val="center"/>
            <w:hideMark/>
          </w:tcPr>
          <w:p w14:paraId="76B8021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C351C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C96F75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9AC12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FDE6BE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8EB416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43994D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00FD65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Put the volume up</w:t>
            </w:r>
          </w:p>
        </w:tc>
        <w:tc>
          <w:tcPr>
            <w:tcW w:w="0" w:type="auto"/>
            <w:tcBorders>
              <w:top w:val="nil"/>
              <w:left w:val="single" w:sz="4" w:space="0" w:color="auto"/>
              <w:bottom w:val="nil"/>
              <w:right w:val="nil"/>
            </w:tcBorders>
            <w:shd w:val="clear" w:color="auto" w:fill="auto"/>
            <w:noWrap/>
            <w:vAlign w:val="bottom"/>
            <w:hideMark/>
          </w:tcPr>
          <w:p w14:paraId="6A9DD5F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THE VOLUME AT</w:t>
            </w:r>
          </w:p>
        </w:tc>
        <w:tc>
          <w:tcPr>
            <w:tcW w:w="0" w:type="auto"/>
            <w:tcBorders>
              <w:top w:val="single" w:sz="4" w:space="0" w:color="auto"/>
              <w:left w:val="single" w:sz="4" w:space="0" w:color="auto"/>
              <w:bottom w:val="nil"/>
              <w:right w:val="nil"/>
            </w:tcBorders>
            <w:shd w:val="clear" w:color="000000" w:fill="FDD37F"/>
            <w:noWrap/>
            <w:vAlign w:val="center"/>
            <w:hideMark/>
          </w:tcPr>
          <w:p w14:paraId="4425435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82%</w:t>
            </w:r>
          </w:p>
        </w:tc>
        <w:tc>
          <w:tcPr>
            <w:tcW w:w="0" w:type="auto"/>
            <w:vMerge w:val="restart"/>
            <w:tcBorders>
              <w:top w:val="single" w:sz="4" w:space="0" w:color="auto"/>
              <w:left w:val="nil"/>
              <w:bottom w:val="nil"/>
              <w:right w:val="nil"/>
            </w:tcBorders>
            <w:shd w:val="clear" w:color="000000" w:fill="FCC47C"/>
            <w:vAlign w:val="center"/>
            <w:hideMark/>
          </w:tcPr>
          <w:p w14:paraId="64950A5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70%</w:t>
            </w:r>
          </w:p>
        </w:tc>
        <w:tc>
          <w:tcPr>
            <w:tcW w:w="0" w:type="auto"/>
            <w:tcBorders>
              <w:top w:val="single" w:sz="4" w:space="0" w:color="auto"/>
              <w:left w:val="single" w:sz="4" w:space="0" w:color="auto"/>
              <w:bottom w:val="nil"/>
              <w:right w:val="nil"/>
            </w:tcBorders>
            <w:shd w:val="clear" w:color="000000" w:fill="FFE884"/>
            <w:noWrap/>
            <w:vAlign w:val="center"/>
            <w:hideMark/>
          </w:tcPr>
          <w:p w14:paraId="21554DA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03.699</w:t>
            </w:r>
          </w:p>
        </w:tc>
        <w:tc>
          <w:tcPr>
            <w:tcW w:w="0" w:type="auto"/>
            <w:vMerge w:val="restart"/>
            <w:tcBorders>
              <w:top w:val="single" w:sz="4" w:space="0" w:color="auto"/>
              <w:left w:val="nil"/>
              <w:bottom w:val="nil"/>
              <w:right w:val="single" w:sz="4" w:space="0" w:color="auto"/>
            </w:tcBorders>
            <w:shd w:val="clear" w:color="000000" w:fill="FFE984"/>
            <w:vAlign w:val="center"/>
            <w:hideMark/>
          </w:tcPr>
          <w:p w14:paraId="6090C8D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03.693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D76FE9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Turn the radio volume up</w:t>
            </w:r>
          </w:p>
        </w:tc>
        <w:tc>
          <w:tcPr>
            <w:tcW w:w="0" w:type="auto"/>
            <w:tcBorders>
              <w:top w:val="single" w:sz="4" w:space="0" w:color="auto"/>
              <w:left w:val="nil"/>
              <w:bottom w:val="nil"/>
              <w:right w:val="nil"/>
            </w:tcBorders>
            <w:shd w:val="clear" w:color="000000" w:fill="FFC7CE"/>
            <w:vAlign w:val="center"/>
            <w:hideMark/>
          </w:tcPr>
          <w:p w14:paraId="49127A37"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98971"/>
            <w:vAlign w:val="center"/>
            <w:hideMark/>
          </w:tcPr>
          <w:p w14:paraId="64E77E2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40%</w:t>
            </w:r>
          </w:p>
        </w:tc>
      </w:tr>
      <w:tr w:rsidR="00D802BB" w:rsidRPr="00D802BB" w14:paraId="1E892BC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4592E2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13.2</w:t>
            </w:r>
          </w:p>
        </w:tc>
        <w:tc>
          <w:tcPr>
            <w:tcW w:w="0" w:type="auto"/>
            <w:vMerge/>
            <w:tcBorders>
              <w:top w:val="nil"/>
              <w:left w:val="single" w:sz="4" w:space="0" w:color="auto"/>
              <w:bottom w:val="single" w:sz="4" w:space="0" w:color="000000"/>
              <w:right w:val="single" w:sz="4" w:space="0" w:color="auto"/>
            </w:tcBorders>
            <w:vAlign w:val="center"/>
            <w:hideMark/>
          </w:tcPr>
          <w:p w14:paraId="1C4BF8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7867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B2E97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THE VOLUME UP</w:t>
            </w:r>
          </w:p>
        </w:tc>
        <w:tc>
          <w:tcPr>
            <w:tcW w:w="0" w:type="auto"/>
            <w:tcBorders>
              <w:top w:val="nil"/>
              <w:left w:val="single" w:sz="4" w:space="0" w:color="auto"/>
              <w:bottom w:val="nil"/>
              <w:right w:val="nil"/>
            </w:tcBorders>
            <w:shd w:val="clear" w:color="000000" w:fill="FEE382"/>
            <w:noWrap/>
            <w:vAlign w:val="center"/>
            <w:hideMark/>
          </w:tcPr>
          <w:p w14:paraId="157D2E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E71754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DE182"/>
            <w:noWrap/>
            <w:vAlign w:val="center"/>
            <w:hideMark/>
          </w:tcPr>
          <w:p w14:paraId="00E9C87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03.281</w:t>
            </w:r>
          </w:p>
        </w:tc>
        <w:tc>
          <w:tcPr>
            <w:tcW w:w="0" w:type="auto"/>
            <w:vMerge/>
            <w:tcBorders>
              <w:top w:val="single" w:sz="4" w:space="0" w:color="auto"/>
              <w:left w:val="nil"/>
              <w:bottom w:val="nil"/>
              <w:right w:val="single" w:sz="4" w:space="0" w:color="auto"/>
            </w:tcBorders>
            <w:vAlign w:val="center"/>
            <w:hideMark/>
          </w:tcPr>
          <w:p w14:paraId="23BCDE8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FB2356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2B719D5"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566A9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BECAE4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4842F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13.3</w:t>
            </w:r>
          </w:p>
        </w:tc>
        <w:tc>
          <w:tcPr>
            <w:tcW w:w="0" w:type="auto"/>
            <w:vMerge/>
            <w:tcBorders>
              <w:top w:val="nil"/>
              <w:left w:val="single" w:sz="4" w:space="0" w:color="auto"/>
              <w:bottom w:val="single" w:sz="4" w:space="0" w:color="000000"/>
              <w:right w:val="single" w:sz="4" w:space="0" w:color="auto"/>
            </w:tcBorders>
            <w:vAlign w:val="center"/>
            <w:hideMark/>
          </w:tcPr>
          <w:p w14:paraId="213EE0E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47E20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B7F38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THE VOLUME UP</w:t>
            </w:r>
          </w:p>
        </w:tc>
        <w:tc>
          <w:tcPr>
            <w:tcW w:w="0" w:type="auto"/>
            <w:tcBorders>
              <w:top w:val="nil"/>
              <w:left w:val="single" w:sz="4" w:space="0" w:color="auto"/>
              <w:bottom w:val="nil"/>
              <w:right w:val="nil"/>
            </w:tcBorders>
            <w:shd w:val="clear" w:color="000000" w:fill="FEE382"/>
            <w:noWrap/>
            <w:vAlign w:val="center"/>
            <w:hideMark/>
          </w:tcPr>
          <w:p w14:paraId="30063D9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A76730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2E282"/>
            <w:noWrap/>
            <w:vAlign w:val="center"/>
            <w:hideMark/>
          </w:tcPr>
          <w:p w14:paraId="0BEC3F0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03.327</w:t>
            </w:r>
          </w:p>
        </w:tc>
        <w:tc>
          <w:tcPr>
            <w:tcW w:w="0" w:type="auto"/>
            <w:vMerge/>
            <w:tcBorders>
              <w:top w:val="single" w:sz="4" w:space="0" w:color="auto"/>
              <w:left w:val="nil"/>
              <w:bottom w:val="nil"/>
              <w:right w:val="single" w:sz="4" w:space="0" w:color="auto"/>
            </w:tcBorders>
            <w:vAlign w:val="center"/>
            <w:hideMark/>
          </w:tcPr>
          <w:p w14:paraId="0139D0E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10B31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5B4676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4EEE5A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AFC3D2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EF9166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13.4</w:t>
            </w:r>
          </w:p>
        </w:tc>
        <w:tc>
          <w:tcPr>
            <w:tcW w:w="0" w:type="auto"/>
            <w:vMerge/>
            <w:tcBorders>
              <w:top w:val="nil"/>
              <w:left w:val="single" w:sz="4" w:space="0" w:color="auto"/>
              <w:bottom w:val="single" w:sz="4" w:space="0" w:color="000000"/>
              <w:right w:val="single" w:sz="4" w:space="0" w:color="auto"/>
            </w:tcBorders>
            <w:vAlign w:val="center"/>
            <w:hideMark/>
          </w:tcPr>
          <w:p w14:paraId="64DDDF3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EC8FA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F3CF3D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THE VALET</w:t>
            </w:r>
          </w:p>
        </w:tc>
        <w:tc>
          <w:tcPr>
            <w:tcW w:w="0" w:type="auto"/>
            <w:tcBorders>
              <w:top w:val="nil"/>
              <w:left w:val="single" w:sz="4" w:space="0" w:color="auto"/>
              <w:bottom w:val="nil"/>
              <w:right w:val="nil"/>
            </w:tcBorders>
            <w:shd w:val="clear" w:color="000000" w:fill="F8696B"/>
            <w:noWrap/>
            <w:vAlign w:val="center"/>
            <w:hideMark/>
          </w:tcPr>
          <w:p w14:paraId="1062F4F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3F5D7A2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3AA3543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03.650</w:t>
            </w:r>
          </w:p>
        </w:tc>
        <w:tc>
          <w:tcPr>
            <w:tcW w:w="0" w:type="auto"/>
            <w:vMerge/>
            <w:tcBorders>
              <w:top w:val="single" w:sz="4" w:space="0" w:color="auto"/>
              <w:left w:val="nil"/>
              <w:bottom w:val="nil"/>
              <w:right w:val="single" w:sz="4" w:space="0" w:color="auto"/>
            </w:tcBorders>
            <w:vAlign w:val="center"/>
            <w:hideMark/>
          </w:tcPr>
          <w:p w14:paraId="26E3459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F233E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21BE3B00"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19EA42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1C9F2C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FE3EC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13.5</w:t>
            </w:r>
          </w:p>
        </w:tc>
        <w:tc>
          <w:tcPr>
            <w:tcW w:w="0" w:type="auto"/>
            <w:vMerge/>
            <w:tcBorders>
              <w:top w:val="nil"/>
              <w:left w:val="single" w:sz="4" w:space="0" w:color="auto"/>
              <w:bottom w:val="single" w:sz="4" w:space="0" w:color="000000"/>
              <w:right w:val="single" w:sz="4" w:space="0" w:color="auto"/>
            </w:tcBorders>
            <w:vAlign w:val="center"/>
            <w:hideMark/>
          </w:tcPr>
          <w:p w14:paraId="1EBA48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73C7C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3C4CE8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BUT THE VOLUME AT</w:t>
            </w:r>
          </w:p>
        </w:tc>
        <w:tc>
          <w:tcPr>
            <w:tcW w:w="0" w:type="auto"/>
            <w:tcBorders>
              <w:top w:val="nil"/>
              <w:left w:val="single" w:sz="4" w:space="0" w:color="auto"/>
              <w:bottom w:val="single" w:sz="4" w:space="0" w:color="auto"/>
              <w:right w:val="nil"/>
            </w:tcBorders>
            <w:shd w:val="clear" w:color="000000" w:fill="FDD37F"/>
            <w:noWrap/>
            <w:vAlign w:val="center"/>
            <w:hideMark/>
          </w:tcPr>
          <w:p w14:paraId="4034D15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4550A3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D580"/>
            <w:noWrap/>
            <w:vAlign w:val="center"/>
            <w:hideMark/>
          </w:tcPr>
          <w:p w14:paraId="1013CA3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04.507</w:t>
            </w:r>
          </w:p>
        </w:tc>
        <w:tc>
          <w:tcPr>
            <w:tcW w:w="0" w:type="auto"/>
            <w:vMerge/>
            <w:tcBorders>
              <w:top w:val="single" w:sz="4" w:space="0" w:color="auto"/>
              <w:left w:val="nil"/>
              <w:bottom w:val="nil"/>
              <w:right w:val="single" w:sz="4" w:space="0" w:color="auto"/>
            </w:tcBorders>
            <w:vAlign w:val="center"/>
            <w:hideMark/>
          </w:tcPr>
          <w:p w14:paraId="62424C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7E53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1D4E614E"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2F7A6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B2FBBD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9166D6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6FC0F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64B891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auto" w:fill="auto"/>
            <w:noWrap/>
            <w:vAlign w:val="bottom"/>
            <w:hideMark/>
          </w:tcPr>
          <w:p w14:paraId="5AD645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HERE THE VALLEY</w:t>
            </w:r>
          </w:p>
        </w:tc>
        <w:tc>
          <w:tcPr>
            <w:tcW w:w="0" w:type="auto"/>
            <w:tcBorders>
              <w:top w:val="single" w:sz="4" w:space="0" w:color="auto"/>
              <w:left w:val="single" w:sz="4" w:space="0" w:color="auto"/>
              <w:bottom w:val="nil"/>
              <w:right w:val="nil"/>
            </w:tcBorders>
            <w:shd w:val="clear" w:color="000000" w:fill="FBAA77"/>
            <w:noWrap/>
            <w:vAlign w:val="center"/>
            <w:hideMark/>
          </w:tcPr>
          <w:p w14:paraId="692B1CD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50%</w:t>
            </w:r>
          </w:p>
        </w:tc>
        <w:tc>
          <w:tcPr>
            <w:tcW w:w="0" w:type="auto"/>
            <w:vMerge w:val="restart"/>
            <w:tcBorders>
              <w:top w:val="single" w:sz="4" w:space="0" w:color="auto"/>
              <w:left w:val="nil"/>
              <w:bottom w:val="nil"/>
              <w:right w:val="nil"/>
            </w:tcBorders>
            <w:shd w:val="clear" w:color="000000" w:fill="FDD780"/>
            <w:vAlign w:val="center"/>
            <w:hideMark/>
          </w:tcPr>
          <w:p w14:paraId="35FF0C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85%</w:t>
            </w:r>
          </w:p>
        </w:tc>
        <w:tc>
          <w:tcPr>
            <w:tcW w:w="0" w:type="auto"/>
            <w:tcBorders>
              <w:top w:val="single" w:sz="4" w:space="0" w:color="auto"/>
              <w:left w:val="single" w:sz="4" w:space="0" w:color="auto"/>
              <w:bottom w:val="nil"/>
              <w:right w:val="nil"/>
            </w:tcBorders>
            <w:shd w:val="clear" w:color="000000" w:fill="DEE182"/>
            <w:noWrap/>
            <w:vAlign w:val="center"/>
            <w:hideMark/>
          </w:tcPr>
          <w:p w14:paraId="79C030F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03.285</w:t>
            </w:r>
          </w:p>
        </w:tc>
        <w:tc>
          <w:tcPr>
            <w:tcW w:w="0" w:type="auto"/>
            <w:vMerge w:val="restart"/>
            <w:tcBorders>
              <w:top w:val="single" w:sz="4" w:space="0" w:color="auto"/>
              <w:left w:val="nil"/>
              <w:bottom w:val="nil"/>
              <w:right w:val="single" w:sz="4" w:space="0" w:color="auto"/>
            </w:tcBorders>
            <w:shd w:val="clear" w:color="000000" w:fill="FFE884"/>
            <w:vAlign w:val="center"/>
            <w:hideMark/>
          </w:tcPr>
          <w:p w14:paraId="5D2331B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03.730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A365BE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Turn the radio volume down</w:t>
            </w:r>
          </w:p>
        </w:tc>
        <w:tc>
          <w:tcPr>
            <w:tcW w:w="0" w:type="auto"/>
            <w:tcBorders>
              <w:top w:val="single" w:sz="4" w:space="0" w:color="auto"/>
              <w:left w:val="nil"/>
              <w:bottom w:val="nil"/>
              <w:right w:val="nil"/>
            </w:tcBorders>
            <w:shd w:val="clear" w:color="000000" w:fill="FFC7CE"/>
            <w:vAlign w:val="center"/>
            <w:hideMark/>
          </w:tcPr>
          <w:p w14:paraId="02703F0E"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272FADE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r>
      <w:tr w:rsidR="00D802BB" w:rsidRPr="00D802BB" w14:paraId="1CE18DC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489CD5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14.2</w:t>
            </w:r>
          </w:p>
        </w:tc>
        <w:tc>
          <w:tcPr>
            <w:tcW w:w="0" w:type="auto"/>
            <w:vMerge/>
            <w:tcBorders>
              <w:top w:val="nil"/>
              <w:left w:val="single" w:sz="4" w:space="0" w:color="auto"/>
              <w:bottom w:val="single" w:sz="4" w:space="0" w:color="000000"/>
              <w:right w:val="single" w:sz="4" w:space="0" w:color="auto"/>
            </w:tcBorders>
            <w:vAlign w:val="center"/>
            <w:hideMark/>
          </w:tcPr>
          <w:p w14:paraId="25967F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9A290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C9212E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LOWER THE VOLUME</w:t>
            </w:r>
          </w:p>
        </w:tc>
        <w:tc>
          <w:tcPr>
            <w:tcW w:w="0" w:type="auto"/>
            <w:tcBorders>
              <w:top w:val="nil"/>
              <w:left w:val="single" w:sz="4" w:space="0" w:color="auto"/>
              <w:bottom w:val="nil"/>
              <w:right w:val="nil"/>
            </w:tcBorders>
            <w:shd w:val="clear" w:color="000000" w:fill="FDCA7D"/>
            <w:noWrap/>
            <w:vAlign w:val="center"/>
            <w:hideMark/>
          </w:tcPr>
          <w:p w14:paraId="5AECE3A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75%</w:t>
            </w:r>
          </w:p>
        </w:tc>
        <w:tc>
          <w:tcPr>
            <w:tcW w:w="0" w:type="auto"/>
            <w:vMerge/>
            <w:tcBorders>
              <w:top w:val="single" w:sz="4" w:space="0" w:color="auto"/>
              <w:left w:val="nil"/>
              <w:bottom w:val="nil"/>
              <w:right w:val="nil"/>
            </w:tcBorders>
            <w:vAlign w:val="center"/>
            <w:hideMark/>
          </w:tcPr>
          <w:p w14:paraId="4CE6DB3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B81"/>
            <w:noWrap/>
            <w:vAlign w:val="center"/>
            <w:hideMark/>
          </w:tcPr>
          <w:p w14:paraId="293F459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04.265</w:t>
            </w:r>
          </w:p>
        </w:tc>
        <w:tc>
          <w:tcPr>
            <w:tcW w:w="0" w:type="auto"/>
            <w:vMerge/>
            <w:tcBorders>
              <w:top w:val="single" w:sz="4" w:space="0" w:color="auto"/>
              <w:left w:val="nil"/>
              <w:bottom w:val="nil"/>
              <w:right w:val="single" w:sz="4" w:space="0" w:color="auto"/>
            </w:tcBorders>
            <w:vAlign w:val="center"/>
            <w:hideMark/>
          </w:tcPr>
          <w:p w14:paraId="7B5E088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79E5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C74C37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67BF7E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DD0B51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DBBEAE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14.3</w:t>
            </w:r>
          </w:p>
        </w:tc>
        <w:tc>
          <w:tcPr>
            <w:tcW w:w="0" w:type="auto"/>
            <w:vMerge/>
            <w:tcBorders>
              <w:top w:val="nil"/>
              <w:left w:val="single" w:sz="4" w:space="0" w:color="auto"/>
              <w:bottom w:val="single" w:sz="4" w:space="0" w:color="000000"/>
              <w:right w:val="single" w:sz="4" w:space="0" w:color="auto"/>
            </w:tcBorders>
            <w:vAlign w:val="center"/>
            <w:hideMark/>
          </w:tcPr>
          <w:p w14:paraId="1D2F4A8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4BEAA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D74C9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000000" w:fill="63BE7B"/>
            <w:noWrap/>
            <w:vAlign w:val="center"/>
            <w:hideMark/>
          </w:tcPr>
          <w:p w14:paraId="5452CCA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781C19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283"/>
            <w:noWrap/>
            <w:vAlign w:val="center"/>
            <w:hideMark/>
          </w:tcPr>
          <w:p w14:paraId="1FD47AC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03.949</w:t>
            </w:r>
          </w:p>
        </w:tc>
        <w:tc>
          <w:tcPr>
            <w:tcW w:w="0" w:type="auto"/>
            <w:vMerge/>
            <w:tcBorders>
              <w:top w:val="single" w:sz="4" w:space="0" w:color="auto"/>
              <w:left w:val="nil"/>
              <w:bottom w:val="nil"/>
              <w:right w:val="single" w:sz="4" w:space="0" w:color="auto"/>
            </w:tcBorders>
            <w:vAlign w:val="center"/>
            <w:hideMark/>
          </w:tcPr>
          <w:p w14:paraId="357682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84C4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682578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16514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A1BDAC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955ACC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14.4</w:t>
            </w:r>
          </w:p>
        </w:tc>
        <w:tc>
          <w:tcPr>
            <w:tcW w:w="0" w:type="auto"/>
            <w:vMerge/>
            <w:tcBorders>
              <w:top w:val="nil"/>
              <w:left w:val="single" w:sz="4" w:space="0" w:color="auto"/>
              <w:bottom w:val="single" w:sz="4" w:space="0" w:color="000000"/>
              <w:right w:val="single" w:sz="4" w:space="0" w:color="auto"/>
            </w:tcBorders>
            <w:vAlign w:val="center"/>
            <w:hideMark/>
          </w:tcPr>
          <w:p w14:paraId="46D1C09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D5E4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3B584A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000000" w:fill="63BE7B"/>
            <w:noWrap/>
            <w:vAlign w:val="center"/>
            <w:hideMark/>
          </w:tcPr>
          <w:p w14:paraId="45AF9C1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D04F85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6E382"/>
            <w:noWrap/>
            <w:vAlign w:val="center"/>
            <w:hideMark/>
          </w:tcPr>
          <w:p w14:paraId="569429B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03.361</w:t>
            </w:r>
          </w:p>
        </w:tc>
        <w:tc>
          <w:tcPr>
            <w:tcW w:w="0" w:type="auto"/>
            <w:vMerge/>
            <w:tcBorders>
              <w:top w:val="single" w:sz="4" w:space="0" w:color="auto"/>
              <w:left w:val="nil"/>
              <w:bottom w:val="nil"/>
              <w:right w:val="single" w:sz="4" w:space="0" w:color="auto"/>
            </w:tcBorders>
            <w:vAlign w:val="center"/>
            <w:hideMark/>
          </w:tcPr>
          <w:p w14:paraId="0D10D20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955549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99C0C9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29BB2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DF9B71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B9DCC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lastRenderedPageBreak/>
              <w:t>14.5</w:t>
            </w:r>
          </w:p>
        </w:tc>
        <w:tc>
          <w:tcPr>
            <w:tcW w:w="0" w:type="auto"/>
            <w:vMerge/>
            <w:tcBorders>
              <w:top w:val="nil"/>
              <w:left w:val="single" w:sz="4" w:space="0" w:color="auto"/>
              <w:bottom w:val="single" w:sz="4" w:space="0" w:color="000000"/>
              <w:right w:val="single" w:sz="4" w:space="0" w:color="auto"/>
            </w:tcBorders>
            <w:vAlign w:val="center"/>
            <w:hideMark/>
          </w:tcPr>
          <w:p w14:paraId="2F5833F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CF150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4668D2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 THE VOLUME</w:t>
            </w:r>
          </w:p>
        </w:tc>
        <w:tc>
          <w:tcPr>
            <w:tcW w:w="0" w:type="auto"/>
            <w:tcBorders>
              <w:top w:val="nil"/>
              <w:left w:val="single" w:sz="4" w:space="0" w:color="auto"/>
              <w:bottom w:val="single" w:sz="4" w:space="0" w:color="auto"/>
              <w:right w:val="nil"/>
            </w:tcBorders>
            <w:shd w:val="clear" w:color="000000" w:fill="63BE7B"/>
            <w:noWrap/>
            <w:vAlign w:val="center"/>
            <w:hideMark/>
          </w:tcPr>
          <w:p w14:paraId="7D41E25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3940C6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684"/>
            <w:noWrap/>
            <w:vAlign w:val="center"/>
            <w:hideMark/>
          </w:tcPr>
          <w:p w14:paraId="559E364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03.788</w:t>
            </w:r>
          </w:p>
        </w:tc>
        <w:tc>
          <w:tcPr>
            <w:tcW w:w="0" w:type="auto"/>
            <w:vMerge/>
            <w:tcBorders>
              <w:top w:val="single" w:sz="4" w:space="0" w:color="auto"/>
              <w:left w:val="nil"/>
              <w:bottom w:val="nil"/>
              <w:right w:val="single" w:sz="4" w:space="0" w:color="auto"/>
            </w:tcBorders>
            <w:vAlign w:val="center"/>
            <w:hideMark/>
          </w:tcPr>
          <w:p w14:paraId="31964D1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E1938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8903D4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08CA0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1AD547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7990DE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B810D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16BF15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auto" w:fill="auto"/>
            <w:noWrap/>
            <w:vAlign w:val="bottom"/>
            <w:hideMark/>
          </w:tcPr>
          <w:p w14:paraId="55163E2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MUSIC</w:t>
            </w:r>
          </w:p>
        </w:tc>
        <w:tc>
          <w:tcPr>
            <w:tcW w:w="0" w:type="auto"/>
            <w:tcBorders>
              <w:top w:val="single" w:sz="4" w:space="0" w:color="auto"/>
              <w:left w:val="single" w:sz="4" w:space="0" w:color="auto"/>
              <w:bottom w:val="nil"/>
              <w:right w:val="nil"/>
            </w:tcBorders>
            <w:shd w:val="clear" w:color="000000" w:fill="63BE7B"/>
            <w:noWrap/>
            <w:vAlign w:val="center"/>
            <w:hideMark/>
          </w:tcPr>
          <w:p w14:paraId="515BCDD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582"/>
            <w:vAlign w:val="center"/>
            <w:hideMark/>
          </w:tcPr>
          <w:p w14:paraId="49F573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96%</w:t>
            </w:r>
          </w:p>
        </w:tc>
        <w:tc>
          <w:tcPr>
            <w:tcW w:w="0" w:type="auto"/>
            <w:tcBorders>
              <w:top w:val="single" w:sz="4" w:space="0" w:color="auto"/>
              <w:left w:val="single" w:sz="4" w:space="0" w:color="auto"/>
              <w:bottom w:val="nil"/>
              <w:right w:val="nil"/>
            </w:tcBorders>
            <w:shd w:val="clear" w:color="000000" w:fill="FFEB84"/>
            <w:noWrap/>
            <w:vAlign w:val="center"/>
            <w:hideMark/>
          </w:tcPr>
          <w:p w14:paraId="3928685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03.581</w:t>
            </w:r>
          </w:p>
        </w:tc>
        <w:tc>
          <w:tcPr>
            <w:tcW w:w="0" w:type="auto"/>
            <w:vMerge w:val="restart"/>
            <w:tcBorders>
              <w:top w:val="single" w:sz="4" w:space="0" w:color="auto"/>
              <w:left w:val="nil"/>
              <w:bottom w:val="nil"/>
              <w:right w:val="single" w:sz="4" w:space="0" w:color="auto"/>
            </w:tcBorders>
            <w:shd w:val="clear" w:color="000000" w:fill="FFE483"/>
            <w:vAlign w:val="center"/>
            <w:hideMark/>
          </w:tcPr>
          <w:p w14:paraId="5E36FBB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03.877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E64555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radio</w:t>
            </w:r>
          </w:p>
        </w:tc>
        <w:tc>
          <w:tcPr>
            <w:tcW w:w="0" w:type="auto"/>
            <w:tcBorders>
              <w:top w:val="single" w:sz="4" w:space="0" w:color="auto"/>
              <w:left w:val="nil"/>
              <w:bottom w:val="nil"/>
              <w:right w:val="nil"/>
            </w:tcBorders>
            <w:shd w:val="clear" w:color="000000" w:fill="C6EFCE"/>
            <w:vAlign w:val="center"/>
            <w:hideMark/>
          </w:tcPr>
          <w:p w14:paraId="6A2B59C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C1FF9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7B7E5A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AD26B1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15.2</w:t>
            </w:r>
          </w:p>
        </w:tc>
        <w:tc>
          <w:tcPr>
            <w:tcW w:w="0" w:type="auto"/>
            <w:vMerge/>
            <w:tcBorders>
              <w:top w:val="nil"/>
              <w:left w:val="single" w:sz="4" w:space="0" w:color="auto"/>
              <w:bottom w:val="single" w:sz="4" w:space="0" w:color="000000"/>
              <w:right w:val="single" w:sz="4" w:space="0" w:color="auto"/>
            </w:tcBorders>
            <w:vAlign w:val="center"/>
            <w:hideMark/>
          </w:tcPr>
          <w:p w14:paraId="6562CB3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1AB4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D8B833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3C34CFD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11600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984"/>
            <w:noWrap/>
            <w:vAlign w:val="center"/>
            <w:hideMark/>
          </w:tcPr>
          <w:p w14:paraId="46F6DC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03.673</w:t>
            </w:r>
          </w:p>
        </w:tc>
        <w:tc>
          <w:tcPr>
            <w:tcW w:w="0" w:type="auto"/>
            <w:vMerge/>
            <w:tcBorders>
              <w:top w:val="single" w:sz="4" w:space="0" w:color="auto"/>
              <w:left w:val="nil"/>
              <w:bottom w:val="nil"/>
              <w:right w:val="single" w:sz="4" w:space="0" w:color="auto"/>
            </w:tcBorders>
            <w:vAlign w:val="center"/>
            <w:hideMark/>
          </w:tcPr>
          <w:p w14:paraId="07633BD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FBEF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010177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6180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985191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80B82C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15.3</w:t>
            </w:r>
          </w:p>
        </w:tc>
        <w:tc>
          <w:tcPr>
            <w:tcW w:w="0" w:type="auto"/>
            <w:vMerge/>
            <w:tcBorders>
              <w:top w:val="nil"/>
              <w:left w:val="single" w:sz="4" w:space="0" w:color="auto"/>
              <w:bottom w:val="single" w:sz="4" w:space="0" w:color="000000"/>
              <w:right w:val="single" w:sz="4" w:space="0" w:color="auto"/>
            </w:tcBorders>
            <w:vAlign w:val="center"/>
            <w:hideMark/>
          </w:tcPr>
          <w:p w14:paraId="0CA5CE1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FE0E7A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222F5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12203E0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9F87CD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4D82B26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03.576</w:t>
            </w:r>
          </w:p>
        </w:tc>
        <w:tc>
          <w:tcPr>
            <w:tcW w:w="0" w:type="auto"/>
            <w:vMerge/>
            <w:tcBorders>
              <w:top w:val="single" w:sz="4" w:space="0" w:color="auto"/>
              <w:left w:val="nil"/>
              <w:bottom w:val="nil"/>
              <w:right w:val="single" w:sz="4" w:space="0" w:color="auto"/>
            </w:tcBorders>
            <w:vAlign w:val="center"/>
            <w:hideMark/>
          </w:tcPr>
          <w:p w14:paraId="2A03E60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9C59A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327737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B849CE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FA5371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091363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15.4</w:t>
            </w:r>
          </w:p>
        </w:tc>
        <w:tc>
          <w:tcPr>
            <w:tcW w:w="0" w:type="auto"/>
            <w:vMerge/>
            <w:tcBorders>
              <w:top w:val="nil"/>
              <w:left w:val="single" w:sz="4" w:space="0" w:color="auto"/>
              <w:bottom w:val="single" w:sz="4" w:space="0" w:color="000000"/>
              <w:right w:val="single" w:sz="4" w:space="0" w:color="auto"/>
            </w:tcBorders>
            <w:vAlign w:val="center"/>
            <w:hideMark/>
          </w:tcPr>
          <w:p w14:paraId="0DDAEC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A3335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9F67F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308FEA7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C2227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A81"/>
            <w:noWrap/>
            <w:vAlign w:val="center"/>
            <w:hideMark/>
          </w:tcPr>
          <w:p w14:paraId="299C7D4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04.316</w:t>
            </w:r>
          </w:p>
        </w:tc>
        <w:tc>
          <w:tcPr>
            <w:tcW w:w="0" w:type="auto"/>
            <w:vMerge/>
            <w:tcBorders>
              <w:top w:val="single" w:sz="4" w:space="0" w:color="auto"/>
              <w:left w:val="nil"/>
              <w:bottom w:val="nil"/>
              <w:right w:val="single" w:sz="4" w:space="0" w:color="auto"/>
            </w:tcBorders>
            <w:vAlign w:val="center"/>
            <w:hideMark/>
          </w:tcPr>
          <w:p w14:paraId="737F090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8A0B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9DB17F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532F9C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227748B"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A73CA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15.5</w:t>
            </w:r>
          </w:p>
        </w:tc>
        <w:tc>
          <w:tcPr>
            <w:tcW w:w="0" w:type="auto"/>
            <w:vMerge/>
            <w:tcBorders>
              <w:top w:val="nil"/>
              <w:left w:val="single" w:sz="4" w:space="0" w:color="auto"/>
              <w:bottom w:val="single" w:sz="4" w:space="0" w:color="000000"/>
              <w:right w:val="single" w:sz="4" w:space="0" w:color="auto"/>
            </w:tcBorders>
            <w:vAlign w:val="center"/>
            <w:hideMark/>
          </w:tcPr>
          <w:p w14:paraId="61CF889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B72D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B48D1D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STOPPED THE MUSIC</w:t>
            </w:r>
          </w:p>
        </w:tc>
        <w:tc>
          <w:tcPr>
            <w:tcW w:w="0" w:type="auto"/>
            <w:tcBorders>
              <w:top w:val="nil"/>
              <w:left w:val="single" w:sz="4" w:space="0" w:color="auto"/>
              <w:bottom w:val="single" w:sz="4" w:space="0" w:color="auto"/>
              <w:right w:val="nil"/>
            </w:tcBorders>
            <w:shd w:val="clear" w:color="000000" w:fill="FDCF7E"/>
            <w:noWrap/>
            <w:vAlign w:val="center"/>
            <w:hideMark/>
          </w:tcPr>
          <w:p w14:paraId="53A64DD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79%</w:t>
            </w:r>
          </w:p>
        </w:tc>
        <w:tc>
          <w:tcPr>
            <w:tcW w:w="0" w:type="auto"/>
            <w:vMerge/>
            <w:tcBorders>
              <w:top w:val="single" w:sz="4" w:space="0" w:color="auto"/>
              <w:left w:val="nil"/>
              <w:bottom w:val="nil"/>
              <w:right w:val="nil"/>
            </w:tcBorders>
            <w:vAlign w:val="center"/>
            <w:hideMark/>
          </w:tcPr>
          <w:p w14:paraId="2E040D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6E3903F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04.241</w:t>
            </w:r>
          </w:p>
        </w:tc>
        <w:tc>
          <w:tcPr>
            <w:tcW w:w="0" w:type="auto"/>
            <w:vMerge/>
            <w:tcBorders>
              <w:top w:val="single" w:sz="4" w:space="0" w:color="auto"/>
              <w:left w:val="nil"/>
              <w:bottom w:val="nil"/>
              <w:right w:val="single" w:sz="4" w:space="0" w:color="auto"/>
            </w:tcBorders>
            <w:vAlign w:val="center"/>
            <w:hideMark/>
          </w:tcPr>
          <w:p w14:paraId="1C59DC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E6500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3D838C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907FAA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DE555A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608307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379A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7386B9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auto" w:fill="auto"/>
            <w:noWrap/>
            <w:vAlign w:val="bottom"/>
            <w:hideMark/>
          </w:tcPr>
          <w:p w14:paraId="6A84C1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 THE RADIO</w:t>
            </w:r>
          </w:p>
        </w:tc>
        <w:tc>
          <w:tcPr>
            <w:tcW w:w="0" w:type="auto"/>
            <w:tcBorders>
              <w:top w:val="single" w:sz="4" w:space="0" w:color="auto"/>
              <w:left w:val="single" w:sz="4" w:space="0" w:color="auto"/>
              <w:bottom w:val="nil"/>
              <w:right w:val="nil"/>
            </w:tcBorders>
            <w:shd w:val="clear" w:color="000000" w:fill="63BE7B"/>
            <w:noWrap/>
            <w:vAlign w:val="center"/>
            <w:hideMark/>
          </w:tcPr>
          <w:p w14:paraId="01F0A0D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282"/>
            <w:vAlign w:val="center"/>
            <w:hideMark/>
          </w:tcPr>
          <w:p w14:paraId="075834C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93%</w:t>
            </w:r>
          </w:p>
        </w:tc>
        <w:tc>
          <w:tcPr>
            <w:tcW w:w="0" w:type="auto"/>
            <w:tcBorders>
              <w:top w:val="single" w:sz="4" w:space="0" w:color="auto"/>
              <w:left w:val="single" w:sz="4" w:space="0" w:color="auto"/>
              <w:bottom w:val="nil"/>
              <w:right w:val="nil"/>
            </w:tcBorders>
            <w:shd w:val="clear" w:color="000000" w:fill="FFE483"/>
            <w:noWrap/>
            <w:vAlign w:val="center"/>
            <w:hideMark/>
          </w:tcPr>
          <w:p w14:paraId="1F707DF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03.881</w:t>
            </w:r>
          </w:p>
        </w:tc>
        <w:tc>
          <w:tcPr>
            <w:tcW w:w="0" w:type="auto"/>
            <w:vMerge w:val="restart"/>
            <w:tcBorders>
              <w:top w:val="single" w:sz="4" w:space="0" w:color="auto"/>
              <w:left w:val="nil"/>
              <w:bottom w:val="nil"/>
              <w:right w:val="single" w:sz="4" w:space="0" w:color="auto"/>
            </w:tcBorders>
            <w:shd w:val="clear" w:color="000000" w:fill="FFE082"/>
            <w:vAlign w:val="center"/>
            <w:hideMark/>
          </w:tcPr>
          <w:p w14:paraId="399D5B0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04.044</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4B9DD6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radio</w:t>
            </w:r>
          </w:p>
        </w:tc>
        <w:tc>
          <w:tcPr>
            <w:tcW w:w="0" w:type="auto"/>
            <w:tcBorders>
              <w:top w:val="single" w:sz="4" w:space="0" w:color="auto"/>
              <w:left w:val="nil"/>
              <w:bottom w:val="nil"/>
              <w:right w:val="nil"/>
            </w:tcBorders>
            <w:shd w:val="clear" w:color="000000" w:fill="C6EFCE"/>
            <w:vAlign w:val="center"/>
            <w:hideMark/>
          </w:tcPr>
          <w:p w14:paraId="496FABA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5C1933C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r>
      <w:tr w:rsidR="00D802BB" w:rsidRPr="00D802BB" w14:paraId="5C6F0E0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3556D8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16.2</w:t>
            </w:r>
          </w:p>
        </w:tc>
        <w:tc>
          <w:tcPr>
            <w:tcW w:w="0" w:type="auto"/>
            <w:vMerge/>
            <w:tcBorders>
              <w:top w:val="nil"/>
              <w:left w:val="single" w:sz="4" w:space="0" w:color="auto"/>
              <w:bottom w:val="single" w:sz="4" w:space="0" w:color="000000"/>
              <w:right w:val="single" w:sz="4" w:space="0" w:color="auto"/>
            </w:tcBorders>
            <w:vAlign w:val="center"/>
            <w:hideMark/>
          </w:tcPr>
          <w:p w14:paraId="0F5824C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885B8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2C5D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7E1762C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23650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580"/>
            <w:noWrap/>
            <w:vAlign w:val="center"/>
            <w:hideMark/>
          </w:tcPr>
          <w:p w14:paraId="7C83FFB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04.521</w:t>
            </w:r>
          </w:p>
        </w:tc>
        <w:tc>
          <w:tcPr>
            <w:tcW w:w="0" w:type="auto"/>
            <w:vMerge/>
            <w:tcBorders>
              <w:top w:val="single" w:sz="4" w:space="0" w:color="auto"/>
              <w:left w:val="nil"/>
              <w:bottom w:val="nil"/>
              <w:right w:val="single" w:sz="4" w:space="0" w:color="auto"/>
            </w:tcBorders>
            <w:vAlign w:val="center"/>
            <w:hideMark/>
          </w:tcPr>
          <w:p w14:paraId="6EF5011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838B13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1F46D2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90CD5B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B876A4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3C0915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16.3</w:t>
            </w:r>
          </w:p>
        </w:tc>
        <w:tc>
          <w:tcPr>
            <w:tcW w:w="0" w:type="auto"/>
            <w:vMerge/>
            <w:tcBorders>
              <w:top w:val="nil"/>
              <w:left w:val="single" w:sz="4" w:space="0" w:color="auto"/>
              <w:bottom w:val="single" w:sz="4" w:space="0" w:color="000000"/>
              <w:right w:val="single" w:sz="4" w:space="0" w:color="auto"/>
            </w:tcBorders>
            <w:vAlign w:val="center"/>
            <w:hideMark/>
          </w:tcPr>
          <w:p w14:paraId="4D94A1D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1119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CFC170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4E0BCCD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5BF476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10E7EAE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04.377</w:t>
            </w:r>
          </w:p>
        </w:tc>
        <w:tc>
          <w:tcPr>
            <w:tcW w:w="0" w:type="auto"/>
            <w:vMerge/>
            <w:tcBorders>
              <w:top w:val="single" w:sz="4" w:space="0" w:color="auto"/>
              <w:left w:val="nil"/>
              <w:bottom w:val="nil"/>
              <w:right w:val="single" w:sz="4" w:space="0" w:color="auto"/>
            </w:tcBorders>
            <w:vAlign w:val="center"/>
            <w:hideMark/>
          </w:tcPr>
          <w:p w14:paraId="2C2C0D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03DAA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BE7690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7B4BB6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72294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DDEAAC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16.4</w:t>
            </w:r>
          </w:p>
        </w:tc>
        <w:tc>
          <w:tcPr>
            <w:tcW w:w="0" w:type="auto"/>
            <w:vMerge/>
            <w:tcBorders>
              <w:top w:val="nil"/>
              <w:left w:val="single" w:sz="4" w:space="0" w:color="auto"/>
              <w:bottom w:val="single" w:sz="4" w:space="0" w:color="000000"/>
              <w:right w:val="single" w:sz="4" w:space="0" w:color="auto"/>
            </w:tcBorders>
            <w:vAlign w:val="center"/>
            <w:hideMark/>
          </w:tcPr>
          <w:p w14:paraId="724953A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1B07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FEB7C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03DCD5D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A04585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44B352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03.614</w:t>
            </w:r>
          </w:p>
        </w:tc>
        <w:tc>
          <w:tcPr>
            <w:tcW w:w="0" w:type="auto"/>
            <w:vMerge/>
            <w:tcBorders>
              <w:top w:val="single" w:sz="4" w:space="0" w:color="auto"/>
              <w:left w:val="nil"/>
              <w:bottom w:val="nil"/>
              <w:right w:val="single" w:sz="4" w:space="0" w:color="auto"/>
            </w:tcBorders>
            <w:vAlign w:val="center"/>
            <w:hideMark/>
          </w:tcPr>
          <w:p w14:paraId="2E6ADC4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914F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59A6B0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097D8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07E75B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7BC2B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16.5</w:t>
            </w:r>
          </w:p>
        </w:tc>
        <w:tc>
          <w:tcPr>
            <w:tcW w:w="0" w:type="auto"/>
            <w:vMerge/>
            <w:tcBorders>
              <w:top w:val="nil"/>
              <w:left w:val="single" w:sz="4" w:space="0" w:color="auto"/>
              <w:bottom w:val="single" w:sz="4" w:space="0" w:color="000000"/>
              <w:right w:val="single" w:sz="4" w:space="0" w:color="auto"/>
            </w:tcBorders>
            <w:vAlign w:val="center"/>
            <w:hideMark/>
          </w:tcPr>
          <w:p w14:paraId="36E910C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634EA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713F1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THEN OTHER RADIO</w:t>
            </w:r>
          </w:p>
        </w:tc>
        <w:tc>
          <w:tcPr>
            <w:tcW w:w="0" w:type="auto"/>
            <w:tcBorders>
              <w:top w:val="nil"/>
              <w:left w:val="single" w:sz="4" w:space="0" w:color="auto"/>
              <w:bottom w:val="single" w:sz="4" w:space="0" w:color="auto"/>
              <w:right w:val="nil"/>
            </w:tcBorders>
            <w:shd w:val="clear" w:color="000000" w:fill="FCC07B"/>
            <w:noWrap/>
            <w:vAlign w:val="center"/>
            <w:hideMark/>
          </w:tcPr>
          <w:p w14:paraId="332202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67%</w:t>
            </w:r>
          </w:p>
        </w:tc>
        <w:tc>
          <w:tcPr>
            <w:tcW w:w="0" w:type="auto"/>
            <w:vMerge/>
            <w:tcBorders>
              <w:top w:val="single" w:sz="4" w:space="0" w:color="auto"/>
              <w:left w:val="nil"/>
              <w:bottom w:val="nil"/>
              <w:right w:val="nil"/>
            </w:tcBorders>
            <w:vAlign w:val="center"/>
            <w:hideMark/>
          </w:tcPr>
          <w:p w14:paraId="3AB82E1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583"/>
            <w:noWrap/>
            <w:vAlign w:val="center"/>
            <w:hideMark/>
          </w:tcPr>
          <w:p w14:paraId="4BFE9B4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03.829</w:t>
            </w:r>
          </w:p>
        </w:tc>
        <w:tc>
          <w:tcPr>
            <w:tcW w:w="0" w:type="auto"/>
            <w:vMerge/>
            <w:tcBorders>
              <w:top w:val="single" w:sz="4" w:space="0" w:color="auto"/>
              <w:left w:val="nil"/>
              <w:bottom w:val="nil"/>
              <w:right w:val="single" w:sz="4" w:space="0" w:color="auto"/>
            </w:tcBorders>
            <w:vAlign w:val="center"/>
            <w:hideMark/>
          </w:tcPr>
          <w:p w14:paraId="0198B7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CB7ED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4BCD6515"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1ABA24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F71DC6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7C0A7E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4F70EC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4FEE6C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auto" w:fill="auto"/>
            <w:noWrap/>
            <w:vAlign w:val="bottom"/>
            <w:hideMark/>
          </w:tcPr>
          <w:p w14:paraId="21E804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FLAY THE NUMBER GAME</w:t>
            </w:r>
          </w:p>
        </w:tc>
        <w:tc>
          <w:tcPr>
            <w:tcW w:w="0" w:type="auto"/>
            <w:tcBorders>
              <w:top w:val="single" w:sz="4" w:space="0" w:color="auto"/>
              <w:left w:val="single" w:sz="4" w:space="0" w:color="auto"/>
              <w:bottom w:val="nil"/>
              <w:right w:val="nil"/>
            </w:tcBorders>
            <w:shd w:val="clear" w:color="000000" w:fill="FEE482"/>
            <w:noWrap/>
            <w:vAlign w:val="center"/>
            <w:hideMark/>
          </w:tcPr>
          <w:p w14:paraId="5D0C581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95%</w:t>
            </w:r>
          </w:p>
        </w:tc>
        <w:tc>
          <w:tcPr>
            <w:tcW w:w="0" w:type="auto"/>
            <w:vMerge w:val="restart"/>
            <w:tcBorders>
              <w:top w:val="single" w:sz="4" w:space="0" w:color="auto"/>
              <w:left w:val="nil"/>
              <w:bottom w:val="nil"/>
              <w:right w:val="nil"/>
            </w:tcBorders>
            <w:shd w:val="clear" w:color="000000" w:fill="FEE482"/>
            <w:vAlign w:val="center"/>
            <w:hideMark/>
          </w:tcPr>
          <w:p w14:paraId="3D9CC96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95%</w:t>
            </w:r>
          </w:p>
        </w:tc>
        <w:tc>
          <w:tcPr>
            <w:tcW w:w="0" w:type="auto"/>
            <w:tcBorders>
              <w:top w:val="single" w:sz="4" w:space="0" w:color="auto"/>
              <w:left w:val="single" w:sz="4" w:space="0" w:color="auto"/>
              <w:bottom w:val="nil"/>
              <w:right w:val="nil"/>
            </w:tcBorders>
            <w:shd w:val="clear" w:color="000000" w:fill="FFE583"/>
            <w:noWrap/>
            <w:vAlign w:val="center"/>
            <w:hideMark/>
          </w:tcPr>
          <w:p w14:paraId="14BCA91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03.843</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24AFE79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04.077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B547EF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play the number game</w:t>
            </w:r>
          </w:p>
        </w:tc>
        <w:tc>
          <w:tcPr>
            <w:tcW w:w="0" w:type="auto"/>
            <w:tcBorders>
              <w:top w:val="single" w:sz="4" w:space="0" w:color="auto"/>
              <w:left w:val="nil"/>
              <w:bottom w:val="nil"/>
              <w:right w:val="nil"/>
            </w:tcBorders>
            <w:shd w:val="clear" w:color="000000" w:fill="C6EFCE"/>
            <w:vAlign w:val="center"/>
            <w:hideMark/>
          </w:tcPr>
          <w:p w14:paraId="4396E3C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EAC34C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78472B7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7C8AA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17.2</w:t>
            </w:r>
          </w:p>
        </w:tc>
        <w:tc>
          <w:tcPr>
            <w:tcW w:w="0" w:type="auto"/>
            <w:vMerge/>
            <w:tcBorders>
              <w:top w:val="nil"/>
              <w:left w:val="single" w:sz="4" w:space="0" w:color="auto"/>
              <w:bottom w:val="single" w:sz="4" w:space="0" w:color="000000"/>
              <w:right w:val="single" w:sz="4" w:space="0" w:color="auto"/>
            </w:tcBorders>
            <w:vAlign w:val="center"/>
            <w:hideMark/>
          </w:tcPr>
          <w:p w14:paraId="7DE116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F1F2A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9C0ACB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000000" w:fill="63BE7B"/>
            <w:noWrap/>
            <w:vAlign w:val="center"/>
            <w:hideMark/>
          </w:tcPr>
          <w:p w14:paraId="5FAF820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B1D6A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7338CAE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04.037</w:t>
            </w:r>
          </w:p>
        </w:tc>
        <w:tc>
          <w:tcPr>
            <w:tcW w:w="0" w:type="auto"/>
            <w:vMerge/>
            <w:tcBorders>
              <w:top w:val="single" w:sz="4" w:space="0" w:color="auto"/>
              <w:left w:val="nil"/>
              <w:bottom w:val="nil"/>
              <w:right w:val="single" w:sz="4" w:space="0" w:color="auto"/>
            </w:tcBorders>
            <w:vAlign w:val="center"/>
            <w:hideMark/>
          </w:tcPr>
          <w:p w14:paraId="64CCE08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CD6D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DF1DA3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24DA88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6B259E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AFAEBD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17.3</w:t>
            </w:r>
          </w:p>
        </w:tc>
        <w:tc>
          <w:tcPr>
            <w:tcW w:w="0" w:type="auto"/>
            <w:vMerge/>
            <w:tcBorders>
              <w:top w:val="nil"/>
              <w:left w:val="single" w:sz="4" w:space="0" w:color="auto"/>
              <w:bottom w:val="single" w:sz="4" w:space="0" w:color="000000"/>
              <w:right w:val="single" w:sz="4" w:space="0" w:color="auto"/>
            </w:tcBorders>
            <w:vAlign w:val="center"/>
            <w:hideMark/>
          </w:tcPr>
          <w:p w14:paraId="7736DA9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E6CCF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F571EB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000000" w:fill="63BE7B"/>
            <w:noWrap/>
            <w:vAlign w:val="center"/>
            <w:hideMark/>
          </w:tcPr>
          <w:p w14:paraId="4C423E3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45A18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B81"/>
            <w:noWrap/>
            <w:vAlign w:val="center"/>
            <w:hideMark/>
          </w:tcPr>
          <w:p w14:paraId="1C312D3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04.265</w:t>
            </w:r>
          </w:p>
        </w:tc>
        <w:tc>
          <w:tcPr>
            <w:tcW w:w="0" w:type="auto"/>
            <w:vMerge/>
            <w:tcBorders>
              <w:top w:val="single" w:sz="4" w:space="0" w:color="auto"/>
              <w:left w:val="nil"/>
              <w:bottom w:val="nil"/>
              <w:right w:val="single" w:sz="4" w:space="0" w:color="auto"/>
            </w:tcBorders>
            <w:vAlign w:val="center"/>
            <w:hideMark/>
          </w:tcPr>
          <w:p w14:paraId="25A15A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11E6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BD70F1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469B78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DD1929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0B7090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17.4</w:t>
            </w:r>
          </w:p>
        </w:tc>
        <w:tc>
          <w:tcPr>
            <w:tcW w:w="0" w:type="auto"/>
            <w:vMerge/>
            <w:tcBorders>
              <w:top w:val="nil"/>
              <w:left w:val="single" w:sz="4" w:space="0" w:color="auto"/>
              <w:bottom w:val="single" w:sz="4" w:space="0" w:color="000000"/>
              <w:right w:val="single" w:sz="4" w:space="0" w:color="auto"/>
            </w:tcBorders>
            <w:vAlign w:val="center"/>
            <w:hideMark/>
          </w:tcPr>
          <w:p w14:paraId="28E1FA8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054F49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638461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PLAYS A NUMBER GAME</w:t>
            </w:r>
          </w:p>
        </w:tc>
        <w:tc>
          <w:tcPr>
            <w:tcW w:w="0" w:type="auto"/>
            <w:tcBorders>
              <w:top w:val="nil"/>
              <w:left w:val="single" w:sz="4" w:space="0" w:color="auto"/>
              <w:bottom w:val="nil"/>
              <w:right w:val="nil"/>
            </w:tcBorders>
            <w:shd w:val="clear" w:color="000000" w:fill="FDD17F"/>
            <w:noWrap/>
            <w:vAlign w:val="center"/>
            <w:hideMark/>
          </w:tcPr>
          <w:p w14:paraId="47E6605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c>
          <w:tcPr>
            <w:tcW w:w="0" w:type="auto"/>
            <w:vMerge/>
            <w:tcBorders>
              <w:top w:val="single" w:sz="4" w:space="0" w:color="auto"/>
              <w:left w:val="nil"/>
              <w:bottom w:val="nil"/>
              <w:right w:val="nil"/>
            </w:tcBorders>
            <w:vAlign w:val="center"/>
            <w:hideMark/>
          </w:tcPr>
          <w:p w14:paraId="6C09B1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183"/>
            <w:noWrap/>
            <w:vAlign w:val="center"/>
            <w:hideMark/>
          </w:tcPr>
          <w:p w14:paraId="3036774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03.995</w:t>
            </w:r>
          </w:p>
        </w:tc>
        <w:tc>
          <w:tcPr>
            <w:tcW w:w="0" w:type="auto"/>
            <w:vMerge/>
            <w:tcBorders>
              <w:top w:val="single" w:sz="4" w:space="0" w:color="auto"/>
              <w:left w:val="nil"/>
              <w:bottom w:val="nil"/>
              <w:right w:val="single" w:sz="4" w:space="0" w:color="auto"/>
            </w:tcBorders>
            <w:vAlign w:val="center"/>
            <w:hideMark/>
          </w:tcPr>
          <w:p w14:paraId="3489D38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683BC0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6D0386C"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D115AB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561238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BB1D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17.5</w:t>
            </w:r>
          </w:p>
        </w:tc>
        <w:tc>
          <w:tcPr>
            <w:tcW w:w="0" w:type="auto"/>
            <w:vMerge/>
            <w:tcBorders>
              <w:top w:val="nil"/>
              <w:left w:val="single" w:sz="4" w:space="0" w:color="auto"/>
              <w:bottom w:val="single" w:sz="4" w:space="0" w:color="000000"/>
              <w:right w:val="single" w:sz="4" w:space="0" w:color="auto"/>
            </w:tcBorders>
            <w:vAlign w:val="center"/>
            <w:hideMark/>
          </w:tcPr>
          <w:p w14:paraId="4DB2908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66025F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19D968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PLAY THE NUMBER GAME</w:t>
            </w:r>
          </w:p>
        </w:tc>
        <w:tc>
          <w:tcPr>
            <w:tcW w:w="0" w:type="auto"/>
            <w:tcBorders>
              <w:top w:val="nil"/>
              <w:left w:val="single" w:sz="4" w:space="0" w:color="auto"/>
              <w:bottom w:val="single" w:sz="4" w:space="0" w:color="auto"/>
              <w:right w:val="nil"/>
            </w:tcBorders>
            <w:shd w:val="clear" w:color="000000" w:fill="63BE7B"/>
            <w:noWrap/>
            <w:vAlign w:val="center"/>
            <w:hideMark/>
          </w:tcPr>
          <w:p w14:paraId="55A38C8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E541E8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1A67D06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04.247</w:t>
            </w:r>
          </w:p>
        </w:tc>
        <w:tc>
          <w:tcPr>
            <w:tcW w:w="0" w:type="auto"/>
            <w:vMerge/>
            <w:tcBorders>
              <w:top w:val="single" w:sz="4" w:space="0" w:color="auto"/>
              <w:left w:val="nil"/>
              <w:bottom w:val="nil"/>
              <w:right w:val="single" w:sz="4" w:space="0" w:color="auto"/>
            </w:tcBorders>
            <w:vAlign w:val="center"/>
            <w:hideMark/>
          </w:tcPr>
          <w:p w14:paraId="1BB3C8A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258D7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AB06C5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D3A01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AEDDA9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CD75AE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C7B36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43A3B9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auto" w:fill="auto"/>
            <w:noWrap/>
            <w:vAlign w:val="bottom"/>
            <w:hideMark/>
          </w:tcPr>
          <w:p w14:paraId="790C695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single" w:sz="4" w:space="0" w:color="auto"/>
              <w:left w:val="single" w:sz="4" w:space="0" w:color="auto"/>
              <w:bottom w:val="nil"/>
              <w:right w:val="nil"/>
            </w:tcBorders>
            <w:shd w:val="clear" w:color="000000" w:fill="63BE7B"/>
            <w:noWrap/>
            <w:vAlign w:val="center"/>
            <w:hideMark/>
          </w:tcPr>
          <w:p w14:paraId="6C32210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5A29A4B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EFE683"/>
            <w:noWrap/>
            <w:vAlign w:val="center"/>
            <w:hideMark/>
          </w:tcPr>
          <w:p w14:paraId="7D79BCE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03.439</w:t>
            </w:r>
          </w:p>
        </w:tc>
        <w:tc>
          <w:tcPr>
            <w:tcW w:w="0" w:type="auto"/>
            <w:vMerge w:val="restart"/>
            <w:tcBorders>
              <w:top w:val="single" w:sz="4" w:space="0" w:color="auto"/>
              <w:left w:val="nil"/>
              <w:bottom w:val="nil"/>
              <w:right w:val="single" w:sz="4" w:space="0" w:color="auto"/>
            </w:tcBorders>
            <w:shd w:val="clear" w:color="000000" w:fill="FFDE82"/>
            <w:vAlign w:val="center"/>
            <w:hideMark/>
          </w:tcPr>
          <w:p w14:paraId="42505F8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04.120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06CA84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play the number game</w:t>
            </w:r>
          </w:p>
        </w:tc>
        <w:tc>
          <w:tcPr>
            <w:tcW w:w="0" w:type="auto"/>
            <w:tcBorders>
              <w:top w:val="single" w:sz="4" w:space="0" w:color="auto"/>
              <w:left w:val="nil"/>
              <w:bottom w:val="nil"/>
              <w:right w:val="nil"/>
            </w:tcBorders>
            <w:shd w:val="clear" w:color="000000" w:fill="C6EFCE"/>
            <w:vAlign w:val="center"/>
            <w:hideMark/>
          </w:tcPr>
          <w:p w14:paraId="037FE85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D01D8F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5E660D5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200F5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18.2</w:t>
            </w:r>
          </w:p>
        </w:tc>
        <w:tc>
          <w:tcPr>
            <w:tcW w:w="0" w:type="auto"/>
            <w:vMerge/>
            <w:tcBorders>
              <w:top w:val="nil"/>
              <w:left w:val="single" w:sz="4" w:space="0" w:color="auto"/>
              <w:bottom w:val="single" w:sz="4" w:space="0" w:color="000000"/>
              <w:right w:val="single" w:sz="4" w:space="0" w:color="auto"/>
            </w:tcBorders>
            <w:vAlign w:val="center"/>
            <w:hideMark/>
          </w:tcPr>
          <w:p w14:paraId="49FA47D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A3C46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2B2521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2E04692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A425E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784"/>
            <w:noWrap/>
            <w:vAlign w:val="center"/>
            <w:hideMark/>
          </w:tcPr>
          <w:p w14:paraId="0F5BD90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03.766</w:t>
            </w:r>
          </w:p>
        </w:tc>
        <w:tc>
          <w:tcPr>
            <w:tcW w:w="0" w:type="auto"/>
            <w:vMerge/>
            <w:tcBorders>
              <w:top w:val="single" w:sz="4" w:space="0" w:color="auto"/>
              <w:left w:val="nil"/>
              <w:bottom w:val="nil"/>
              <w:right w:val="single" w:sz="4" w:space="0" w:color="auto"/>
            </w:tcBorders>
            <w:vAlign w:val="center"/>
            <w:hideMark/>
          </w:tcPr>
          <w:p w14:paraId="51A08A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6F6BE1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2E82F6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6E9C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AE8595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55B30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18.3</w:t>
            </w:r>
          </w:p>
        </w:tc>
        <w:tc>
          <w:tcPr>
            <w:tcW w:w="0" w:type="auto"/>
            <w:vMerge/>
            <w:tcBorders>
              <w:top w:val="nil"/>
              <w:left w:val="single" w:sz="4" w:space="0" w:color="auto"/>
              <w:bottom w:val="single" w:sz="4" w:space="0" w:color="000000"/>
              <w:right w:val="single" w:sz="4" w:space="0" w:color="auto"/>
            </w:tcBorders>
            <w:vAlign w:val="center"/>
            <w:hideMark/>
          </w:tcPr>
          <w:p w14:paraId="4DC0C7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AA35E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7E1C3F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0B27C2A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F637E6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283"/>
            <w:noWrap/>
            <w:vAlign w:val="center"/>
            <w:hideMark/>
          </w:tcPr>
          <w:p w14:paraId="1EC3A14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03.949</w:t>
            </w:r>
          </w:p>
        </w:tc>
        <w:tc>
          <w:tcPr>
            <w:tcW w:w="0" w:type="auto"/>
            <w:vMerge/>
            <w:tcBorders>
              <w:top w:val="single" w:sz="4" w:space="0" w:color="auto"/>
              <w:left w:val="nil"/>
              <w:bottom w:val="nil"/>
              <w:right w:val="single" w:sz="4" w:space="0" w:color="auto"/>
            </w:tcBorders>
            <w:vAlign w:val="center"/>
            <w:hideMark/>
          </w:tcPr>
          <w:p w14:paraId="520E7A9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81678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F6E08E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B59463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4B4BD5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DD551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18.4</w:t>
            </w:r>
          </w:p>
        </w:tc>
        <w:tc>
          <w:tcPr>
            <w:tcW w:w="0" w:type="auto"/>
            <w:vMerge/>
            <w:tcBorders>
              <w:top w:val="nil"/>
              <w:left w:val="single" w:sz="4" w:space="0" w:color="auto"/>
              <w:bottom w:val="single" w:sz="4" w:space="0" w:color="000000"/>
              <w:right w:val="single" w:sz="4" w:space="0" w:color="auto"/>
            </w:tcBorders>
            <w:vAlign w:val="center"/>
            <w:hideMark/>
          </w:tcPr>
          <w:p w14:paraId="4916FF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63BD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5D17A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696227C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59C04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583"/>
            <w:noWrap/>
            <w:vAlign w:val="center"/>
            <w:hideMark/>
          </w:tcPr>
          <w:p w14:paraId="4BE9841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03.846</w:t>
            </w:r>
          </w:p>
        </w:tc>
        <w:tc>
          <w:tcPr>
            <w:tcW w:w="0" w:type="auto"/>
            <w:vMerge/>
            <w:tcBorders>
              <w:top w:val="single" w:sz="4" w:space="0" w:color="auto"/>
              <w:left w:val="nil"/>
              <w:bottom w:val="nil"/>
              <w:right w:val="single" w:sz="4" w:space="0" w:color="auto"/>
            </w:tcBorders>
            <w:vAlign w:val="center"/>
            <w:hideMark/>
          </w:tcPr>
          <w:p w14:paraId="587D440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A7293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FE5F68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3086E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89D58B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25529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18.5</w:t>
            </w:r>
          </w:p>
        </w:tc>
        <w:tc>
          <w:tcPr>
            <w:tcW w:w="0" w:type="auto"/>
            <w:vMerge/>
            <w:tcBorders>
              <w:top w:val="nil"/>
              <w:left w:val="single" w:sz="4" w:space="0" w:color="auto"/>
              <w:bottom w:val="single" w:sz="4" w:space="0" w:color="000000"/>
              <w:right w:val="single" w:sz="4" w:space="0" w:color="auto"/>
            </w:tcBorders>
            <w:vAlign w:val="center"/>
            <w:hideMark/>
          </w:tcPr>
          <w:p w14:paraId="7CDE1B8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D4195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36DCD0B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LET'S PLAY A GAME</w:t>
            </w:r>
          </w:p>
        </w:tc>
        <w:tc>
          <w:tcPr>
            <w:tcW w:w="0" w:type="auto"/>
            <w:tcBorders>
              <w:top w:val="nil"/>
              <w:left w:val="single" w:sz="4" w:space="0" w:color="auto"/>
              <w:bottom w:val="single" w:sz="4" w:space="0" w:color="auto"/>
              <w:right w:val="nil"/>
            </w:tcBorders>
            <w:shd w:val="clear" w:color="000000" w:fill="63BE7B"/>
            <w:noWrap/>
            <w:vAlign w:val="center"/>
            <w:hideMark/>
          </w:tcPr>
          <w:p w14:paraId="504083B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6096E3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BA7B"/>
            <w:noWrap/>
            <w:vAlign w:val="center"/>
            <w:hideMark/>
          </w:tcPr>
          <w:p w14:paraId="60C8017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05.601</w:t>
            </w:r>
          </w:p>
        </w:tc>
        <w:tc>
          <w:tcPr>
            <w:tcW w:w="0" w:type="auto"/>
            <w:vMerge/>
            <w:tcBorders>
              <w:top w:val="single" w:sz="4" w:space="0" w:color="auto"/>
              <w:left w:val="nil"/>
              <w:bottom w:val="nil"/>
              <w:right w:val="single" w:sz="4" w:space="0" w:color="auto"/>
            </w:tcBorders>
            <w:vAlign w:val="center"/>
            <w:hideMark/>
          </w:tcPr>
          <w:p w14:paraId="73EE5C6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5C7B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901204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B3FC60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68A321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A7A17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BEB26A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735CF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auto" w:fill="auto"/>
            <w:noWrap/>
            <w:vAlign w:val="bottom"/>
            <w:hideMark/>
          </w:tcPr>
          <w:p w14:paraId="266FA38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single" w:sz="4" w:space="0" w:color="auto"/>
              <w:left w:val="single" w:sz="4" w:space="0" w:color="auto"/>
              <w:bottom w:val="nil"/>
              <w:right w:val="nil"/>
            </w:tcBorders>
            <w:shd w:val="clear" w:color="000000" w:fill="63BE7B"/>
            <w:noWrap/>
            <w:vAlign w:val="center"/>
            <w:hideMark/>
          </w:tcPr>
          <w:p w14:paraId="23E18D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F079D1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784"/>
            <w:noWrap/>
            <w:vAlign w:val="center"/>
            <w:hideMark/>
          </w:tcPr>
          <w:p w14:paraId="704EAD8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03.764</w:t>
            </w:r>
          </w:p>
        </w:tc>
        <w:tc>
          <w:tcPr>
            <w:tcW w:w="0" w:type="auto"/>
            <w:vMerge w:val="restart"/>
            <w:tcBorders>
              <w:top w:val="single" w:sz="4" w:space="0" w:color="auto"/>
              <w:left w:val="nil"/>
              <w:bottom w:val="nil"/>
              <w:right w:val="single" w:sz="4" w:space="0" w:color="auto"/>
            </w:tcBorders>
            <w:shd w:val="clear" w:color="000000" w:fill="FFE383"/>
            <w:vAlign w:val="center"/>
            <w:hideMark/>
          </w:tcPr>
          <w:p w14:paraId="1564FEF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03.940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E97238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Explain the number game rules</w:t>
            </w:r>
          </w:p>
        </w:tc>
        <w:tc>
          <w:tcPr>
            <w:tcW w:w="0" w:type="auto"/>
            <w:tcBorders>
              <w:top w:val="single" w:sz="4" w:space="0" w:color="auto"/>
              <w:left w:val="nil"/>
              <w:bottom w:val="nil"/>
              <w:right w:val="nil"/>
            </w:tcBorders>
            <w:shd w:val="clear" w:color="000000" w:fill="C6EFCE"/>
            <w:vAlign w:val="center"/>
            <w:hideMark/>
          </w:tcPr>
          <w:p w14:paraId="673AAFE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17C3F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472CD0B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521312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19.2</w:t>
            </w:r>
          </w:p>
        </w:tc>
        <w:tc>
          <w:tcPr>
            <w:tcW w:w="0" w:type="auto"/>
            <w:vMerge/>
            <w:tcBorders>
              <w:top w:val="nil"/>
              <w:left w:val="single" w:sz="4" w:space="0" w:color="auto"/>
              <w:bottom w:val="single" w:sz="4" w:space="0" w:color="000000"/>
              <w:right w:val="single" w:sz="4" w:space="0" w:color="auto"/>
            </w:tcBorders>
            <w:vAlign w:val="center"/>
            <w:hideMark/>
          </w:tcPr>
          <w:p w14:paraId="356697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D6B0A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642DA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3DD724B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1A7C1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483"/>
            <w:noWrap/>
            <w:vAlign w:val="center"/>
            <w:hideMark/>
          </w:tcPr>
          <w:p w14:paraId="5C990C7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03.879</w:t>
            </w:r>
          </w:p>
        </w:tc>
        <w:tc>
          <w:tcPr>
            <w:tcW w:w="0" w:type="auto"/>
            <w:vMerge/>
            <w:tcBorders>
              <w:top w:val="single" w:sz="4" w:space="0" w:color="auto"/>
              <w:left w:val="nil"/>
              <w:bottom w:val="nil"/>
              <w:right w:val="single" w:sz="4" w:space="0" w:color="auto"/>
            </w:tcBorders>
            <w:vAlign w:val="center"/>
            <w:hideMark/>
          </w:tcPr>
          <w:p w14:paraId="767F86F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69C73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60C4AD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A00D5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A25EDB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A94713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19.3</w:t>
            </w:r>
          </w:p>
        </w:tc>
        <w:tc>
          <w:tcPr>
            <w:tcW w:w="0" w:type="auto"/>
            <w:vMerge/>
            <w:tcBorders>
              <w:top w:val="nil"/>
              <w:left w:val="single" w:sz="4" w:space="0" w:color="auto"/>
              <w:bottom w:val="single" w:sz="4" w:space="0" w:color="000000"/>
              <w:right w:val="single" w:sz="4" w:space="0" w:color="auto"/>
            </w:tcBorders>
            <w:vAlign w:val="center"/>
            <w:hideMark/>
          </w:tcPr>
          <w:p w14:paraId="3BC96D8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97BC69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C7F1E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13B26D3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F1593E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DEA83"/>
            <w:noWrap/>
            <w:vAlign w:val="center"/>
            <w:hideMark/>
          </w:tcPr>
          <w:p w14:paraId="5D58564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03.560</w:t>
            </w:r>
          </w:p>
        </w:tc>
        <w:tc>
          <w:tcPr>
            <w:tcW w:w="0" w:type="auto"/>
            <w:vMerge/>
            <w:tcBorders>
              <w:top w:val="single" w:sz="4" w:space="0" w:color="auto"/>
              <w:left w:val="nil"/>
              <w:bottom w:val="nil"/>
              <w:right w:val="single" w:sz="4" w:space="0" w:color="auto"/>
            </w:tcBorders>
            <w:vAlign w:val="center"/>
            <w:hideMark/>
          </w:tcPr>
          <w:p w14:paraId="20F3179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8DC08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C4C00E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CBDE8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FE859C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CE2605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19.4</w:t>
            </w:r>
          </w:p>
        </w:tc>
        <w:tc>
          <w:tcPr>
            <w:tcW w:w="0" w:type="auto"/>
            <w:vMerge/>
            <w:tcBorders>
              <w:top w:val="nil"/>
              <w:left w:val="single" w:sz="4" w:space="0" w:color="auto"/>
              <w:bottom w:val="single" w:sz="4" w:space="0" w:color="000000"/>
              <w:right w:val="single" w:sz="4" w:space="0" w:color="auto"/>
            </w:tcBorders>
            <w:vAlign w:val="center"/>
            <w:hideMark/>
          </w:tcPr>
          <w:p w14:paraId="1396DF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DFF2E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9E608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13EB2BD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FFD7B1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347F7EB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04.377</w:t>
            </w:r>
          </w:p>
        </w:tc>
        <w:tc>
          <w:tcPr>
            <w:tcW w:w="0" w:type="auto"/>
            <w:vMerge/>
            <w:tcBorders>
              <w:top w:val="single" w:sz="4" w:space="0" w:color="auto"/>
              <w:left w:val="nil"/>
              <w:bottom w:val="nil"/>
              <w:right w:val="single" w:sz="4" w:space="0" w:color="auto"/>
            </w:tcBorders>
            <w:vAlign w:val="center"/>
            <w:hideMark/>
          </w:tcPr>
          <w:p w14:paraId="1A2BFF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FD67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868E13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A9562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4DA0174"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EAE4C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19.5</w:t>
            </w:r>
          </w:p>
        </w:tc>
        <w:tc>
          <w:tcPr>
            <w:tcW w:w="0" w:type="auto"/>
            <w:vMerge/>
            <w:tcBorders>
              <w:top w:val="nil"/>
              <w:left w:val="single" w:sz="4" w:space="0" w:color="auto"/>
              <w:bottom w:val="single" w:sz="4" w:space="0" w:color="000000"/>
              <w:right w:val="single" w:sz="4" w:space="0" w:color="auto"/>
            </w:tcBorders>
            <w:vAlign w:val="center"/>
            <w:hideMark/>
          </w:tcPr>
          <w:p w14:paraId="7058A2D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36C743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2B4297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WHAT ARE THE RULES</w:t>
            </w:r>
          </w:p>
        </w:tc>
        <w:tc>
          <w:tcPr>
            <w:tcW w:w="0" w:type="auto"/>
            <w:tcBorders>
              <w:top w:val="nil"/>
              <w:left w:val="single" w:sz="4" w:space="0" w:color="auto"/>
              <w:bottom w:val="single" w:sz="4" w:space="0" w:color="auto"/>
              <w:right w:val="nil"/>
            </w:tcBorders>
            <w:shd w:val="clear" w:color="000000" w:fill="63BE7B"/>
            <w:noWrap/>
            <w:vAlign w:val="center"/>
            <w:hideMark/>
          </w:tcPr>
          <w:p w14:paraId="14A89EB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3DE9BF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E82"/>
            <w:noWrap/>
            <w:vAlign w:val="center"/>
            <w:hideMark/>
          </w:tcPr>
          <w:p w14:paraId="4B0991A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04.122</w:t>
            </w:r>
          </w:p>
        </w:tc>
        <w:tc>
          <w:tcPr>
            <w:tcW w:w="0" w:type="auto"/>
            <w:vMerge/>
            <w:tcBorders>
              <w:top w:val="single" w:sz="4" w:space="0" w:color="auto"/>
              <w:left w:val="nil"/>
              <w:bottom w:val="nil"/>
              <w:right w:val="single" w:sz="4" w:space="0" w:color="auto"/>
            </w:tcBorders>
            <w:vAlign w:val="center"/>
            <w:hideMark/>
          </w:tcPr>
          <w:p w14:paraId="492569B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5483B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44DEA35"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C1ECE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BDCDE6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C6B05D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0CB5FD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527D1E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auto" w:fill="auto"/>
            <w:noWrap/>
            <w:vAlign w:val="bottom"/>
            <w:hideMark/>
          </w:tcPr>
          <w:p w14:paraId="43AC8A3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single" w:sz="4" w:space="0" w:color="auto"/>
              <w:left w:val="single" w:sz="4" w:space="0" w:color="auto"/>
              <w:bottom w:val="nil"/>
              <w:right w:val="nil"/>
            </w:tcBorders>
            <w:shd w:val="clear" w:color="000000" w:fill="63BE7B"/>
            <w:noWrap/>
            <w:vAlign w:val="center"/>
            <w:hideMark/>
          </w:tcPr>
          <w:p w14:paraId="4D3F777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6D7B48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EFE683"/>
            <w:noWrap/>
            <w:vAlign w:val="center"/>
            <w:hideMark/>
          </w:tcPr>
          <w:p w14:paraId="438A61E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03.443</w:t>
            </w:r>
          </w:p>
        </w:tc>
        <w:tc>
          <w:tcPr>
            <w:tcW w:w="0" w:type="auto"/>
            <w:vMerge w:val="restart"/>
            <w:tcBorders>
              <w:top w:val="single" w:sz="4" w:space="0" w:color="auto"/>
              <w:left w:val="nil"/>
              <w:bottom w:val="nil"/>
              <w:right w:val="single" w:sz="4" w:space="0" w:color="auto"/>
            </w:tcBorders>
            <w:shd w:val="clear" w:color="000000" w:fill="FFEB84"/>
            <w:vAlign w:val="center"/>
            <w:hideMark/>
          </w:tcPr>
          <w:p w14:paraId="2EDAAC4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03.593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61076C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Accept "higher" as answer for question</w:t>
            </w:r>
          </w:p>
        </w:tc>
        <w:tc>
          <w:tcPr>
            <w:tcW w:w="0" w:type="auto"/>
            <w:tcBorders>
              <w:top w:val="single" w:sz="4" w:space="0" w:color="auto"/>
              <w:left w:val="nil"/>
              <w:bottom w:val="nil"/>
              <w:right w:val="nil"/>
            </w:tcBorders>
            <w:shd w:val="clear" w:color="000000" w:fill="C6EFCE"/>
            <w:vAlign w:val="center"/>
            <w:hideMark/>
          </w:tcPr>
          <w:p w14:paraId="10A8F58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CE0EC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1A73701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0BD8B0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20.2</w:t>
            </w:r>
          </w:p>
        </w:tc>
        <w:tc>
          <w:tcPr>
            <w:tcW w:w="0" w:type="auto"/>
            <w:vMerge/>
            <w:tcBorders>
              <w:top w:val="nil"/>
              <w:left w:val="single" w:sz="4" w:space="0" w:color="auto"/>
              <w:bottom w:val="single" w:sz="4" w:space="0" w:color="000000"/>
              <w:right w:val="single" w:sz="4" w:space="0" w:color="auto"/>
            </w:tcBorders>
            <w:vAlign w:val="center"/>
            <w:hideMark/>
          </w:tcPr>
          <w:p w14:paraId="028ACA4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7EFD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FE252A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488967E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6511C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EA83"/>
            <w:noWrap/>
            <w:vAlign w:val="center"/>
            <w:hideMark/>
          </w:tcPr>
          <w:p w14:paraId="4534209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03.574</w:t>
            </w:r>
          </w:p>
        </w:tc>
        <w:tc>
          <w:tcPr>
            <w:tcW w:w="0" w:type="auto"/>
            <w:vMerge/>
            <w:tcBorders>
              <w:top w:val="single" w:sz="4" w:space="0" w:color="auto"/>
              <w:left w:val="nil"/>
              <w:bottom w:val="nil"/>
              <w:right w:val="single" w:sz="4" w:space="0" w:color="auto"/>
            </w:tcBorders>
            <w:vAlign w:val="center"/>
            <w:hideMark/>
          </w:tcPr>
          <w:p w14:paraId="7BD3C8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C963E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70ACCB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45C77F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4907C0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8691D2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20.3</w:t>
            </w:r>
          </w:p>
        </w:tc>
        <w:tc>
          <w:tcPr>
            <w:tcW w:w="0" w:type="auto"/>
            <w:vMerge/>
            <w:tcBorders>
              <w:top w:val="nil"/>
              <w:left w:val="single" w:sz="4" w:space="0" w:color="auto"/>
              <w:bottom w:val="single" w:sz="4" w:space="0" w:color="000000"/>
              <w:right w:val="single" w:sz="4" w:space="0" w:color="auto"/>
            </w:tcBorders>
            <w:vAlign w:val="center"/>
            <w:hideMark/>
          </w:tcPr>
          <w:p w14:paraId="53910B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E6306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7F405D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278FF5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8D848C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544720C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03.582</w:t>
            </w:r>
          </w:p>
        </w:tc>
        <w:tc>
          <w:tcPr>
            <w:tcW w:w="0" w:type="auto"/>
            <w:vMerge/>
            <w:tcBorders>
              <w:top w:val="single" w:sz="4" w:space="0" w:color="auto"/>
              <w:left w:val="nil"/>
              <w:bottom w:val="nil"/>
              <w:right w:val="single" w:sz="4" w:space="0" w:color="auto"/>
            </w:tcBorders>
            <w:vAlign w:val="center"/>
            <w:hideMark/>
          </w:tcPr>
          <w:p w14:paraId="47C0DB2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A3C90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264AA7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EBD67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744DF6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DF34A2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20.4</w:t>
            </w:r>
          </w:p>
        </w:tc>
        <w:tc>
          <w:tcPr>
            <w:tcW w:w="0" w:type="auto"/>
            <w:vMerge/>
            <w:tcBorders>
              <w:top w:val="nil"/>
              <w:left w:val="single" w:sz="4" w:space="0" w:color="auto"/>
              <w:bottom w:val="single" w:sz="4" w:space="0" w:color="000000"/>
              <w:right w:val="single" w:sz="4" w:space="0" w:color="auto"/>
            </w:tcBorders>
            <w:vAlign w:val="center"/>
            <w:hideMark/>
          </w:tcPr>
          <w:p w14:paraId="3970AEA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2EA345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DE77D8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14C737D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B571B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02A5683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03.700</w:t>
            </w:r>
          </w:p>
        </w:tc>
        <w:tc>
          <w:tcPr>
            <w:tcW w:w="0" w:type="auto"/>
            <w:vMerge/>
            <w:tcBorders>
              <w:top w:val="single" w:sz="4" w:space="0" w:color="auto"/>
              <w:left w:val="nil"/>
              <w:bottom w:val="nil"/>
              <w:right w:val="single" w:sz="4" w:space="0" w:color="auto"/>
            </w:tcBorders>
            <w:vAlign w:val="center"/>
            <w:hideMark/>
          </w:tcPr>
          <w:p w14:paraId="1E9B25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EDEF1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2FB0C1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40CB9E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B4BB524"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56F0E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20.5</w:t>
            </w:r>
          </w:p>
        </w:tc>
        <w:tc>
          <w:tcPr>
            <w:tcW w:w="0" w:type="auto"/>
            <w:vMerge/>
            <w:tcBorders>
              <w:top w:val="nil"/>
              <w:left w:val="single" w:sz="4" w:space="0" w:color="auto"/>
              <w:bottom w:val="single" w:sz="4" w:space="0" w:color="000000"/>
              <w:right w:val="single" w:sz="4" w:space="0" w:color="auto"/>
            </w:tcBorders>
            <w:vAlign w:val="center"/>
            <w:hideMark/>
          </w:tcPr>
          <w:p w14:paraId="6F644A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5954F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7C1D2BF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HIGHER</w:t>
            </w:r>
          </w:p>
        </w:tc>
        <w:tc>
          <w:tcPr>
            <w:tcW w:w="0" w:type="auto"/>
            <w:tcBorders>
              <w:top w:val="nil"/>
              <w:left w:val="single" w:sz="4" w:space="0" w:color="auto"/>
              <w:bottom w:val="single" w:sz="4" w:space="0" w:color="auto"/>
              <w:right w:val="nil"/>
            </w:tcBorders>
            <w:shd w:val="clear" w:color="000000" w:fill="63BE7B"/>
            <w:noWrap/>
            <w:vAlign w:val="center"/>
            <w:hideMark/>
          </w:tcPr>
          <w:p w14:paraId="062C26B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6D592F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734CF33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03.664</w:t>
            </w:r>
          </w:p>
        </w:tc>
        <w:tc>
          <w:tcPr>
            <w:tcW w:w="0" w:type="auto"/>
            <w:vMerge/>
            <w:tcBorders>
              <w:top w:val="single" w:sz="4" w:space="0" w:color="auto"/>
              <w:left w:val="nil"/>
              <w:bottom w:val="nil"/>
              <w:right w:val="single" w:sz="4" w:space="0" w:color="auto"/>
            </w:tcBorders>
            <w:vAlign w:val="center"/>
            <w:hideMark/>
          </w:tcPr>
          <w:p w14:paraId="6A1BD4C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8BDE47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7F2F98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F5BAEB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303AAF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5776B6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160337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2A46A4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auto" w:fill="auto"/>
            <w:noWrap/>
            <w:vAlign w:val="bottom"/>
            <w:hideMark/>
          </w:tcPr>
          <w:p w14:paraId="088CEE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w:t>
            </w:r>
          </w:p>
        </w:tc>
        <w:tc>
          <w:tcPr>
            <w:tcW w:w="0" w:type="auto"/>
            <w:tcBorders>
              <w:top w:val="single" w:sz="4" w:space="0" w:color="auto"/>
              <w:left w:val="single" w:sz="4" w:space="0" w:color="auto"/>
              <w:bottom w:val="nil"/>
              <w:right w:val="nil"/>
            </w:tcBorders>
            <w:shd w:val="clear" w:color="000000" w:fill="63BE7B"/>
            <w:noWrap/>
            <w:vAlign w:val="center"/>
            <w:hideMark/>
          </w:tcPr>
          <w:p w14:paraId="219E934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5B85EBE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F9E983"/>
            <w:noWrap/>
            <w:vAlign w:val="center"/>
            <w:hideMark/>
          </w:tcPr>
          <w:p w14:paraId="416F2B4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03.530</w:t>
            </w:r>
          </w:p>
        </w:tc>
        <w:tc>
          <w:tcPr>
            <w:tcW w:w="0" w:type="auto"/>
            <w:vMerge w:val="restart"/>
            <w:tcBorders>
              <w:top w:val="single" w:sz="4" w:space="0" w:color="auto"/>
              <w:left w:val="nil"/>
              <w:bottom w:val="nil"/>
              <w:right w:val="single" w:sz="4" w:space="0" w:color="auto"/>
            </w:tcBorders>
            <w:shd w:val="clear" w:color="000000" w:fill="EBE582"/>
            <w:vAlign w:val="center"/>
            <w:hideMark/>
          </w:tcPr>
          <w:p w14:paraId="60DC6B9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03.403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318FC3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Accept "lower" as answer for question</w:t>
            </w:r>
          </w:p>
        </w:tc>
        <w:tc>
          <w:tcPr>
            <w:tcW w:w="0" w:type="auto"/>
            <w:tcBorders>
              <w:top w:val="single" w:sz="4" w:space="0" w:color="auto"/>
              <w:left w:val="nil"/>
              <w:bottom w:val="nil"/>
              <w:right w:val="nil"/>
            </w:tcBorders>
            <w:shd w:val="clear" w:color="000000" w:fill="C6EFCE"/>
            <w:vAlign w:val="center"/>
            <w:hideMark/>
          </w:tcPr>
          <w:p w14:paraId="70909AD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7690907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r>
      <w:tr w:rsidR="00D802BB" w:rsidRPr="00D802BB" w14:paraId="05CB88E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C7561F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21.2</w:t>
            </w:r>
          </w:p>
        </w:tc>
        <w:tc>
          <w:tcPr>
            <w:tcW w:w="0" w:type="auto"/>
            <w:vMerge/>
            <w:tcBorders>
              <w:top w:val="nil"/>
              <w:left w:val="single" w:sz="4" w:space="0" w:color="auto"/>
              <w:bottom w:val="single" w:sz="4" w:space="0" w:color="000000"/>
              <w:right w:val="single" w:sz="4" w:space="0" w:color="auto"/>
            </w:tcBorders>
            <w:vAlign w:val="center"/>
            <w:hideMark/>
          </w:tcPr>
          <w:p w14:paraId="6E3D031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5ABB39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14760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F8696B"/>
            <w:noWrap/>
            <w:vAlign w:val="center"/>
            <w:hideMark/>
          </w:tcPr>
          <w:p w14:paraId="0701A94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5C84A2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0C67C"/>
            <w:noWrap/>
            <w:vAlign w:val="center"/>
            <w:hideMark/>
          </w:tcPr>
          <w:p w14:paraId="2DA230F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02.459</w:t>
            </w:r>
          </w:p>
        </w:tc>
        <w:tc>
          <w:tcPr>
            <w:tcW w:w="0" w:type="auto"/>
            <w:vMerge/>
            <w:tcBorders>
              <w:top w:val="single" w:sz="4" w:space="0" w:color="auto"/>
              <w:left w:val="nil"/>
              <w:bottom w:val="nil"/>
              <w:right w:val="single" w:sz="4" w:space="0" w:color="auto"/>
            </w:tcBorders>
            <w:vAlign w:val="center"/>
            <w:hideMark/>
          </w:tcPr>
          <w:p w14:paraId="423E2AE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00EDA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CAB1F86"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BE5466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6AE190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1C8F74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21.3</w:t>
            </w:r>
          </w:p>
        </w:tc>
        <w:tc>
          <w:tcPr>
            <w:tcW w:w="0" w:type="auto"/>
            <w:vMerge/>
            <w:tcBorders>
              <w:top w:val="nil"/>
              <w:left w:val="single" w:sz="4" w:space="0" w:color="auto"/>
              <w:bottom w:val="single" w:sz="4" w:space="0" w:color="000000"/>
              <w:right w:val="single" w:sz="4" w:space="0" w:color="auto"/>
            </w:tcBorders>
            <w:vAlign w:val="center"/>
            <w:hideMark/>
          </w:tcPr>
          <w:p w14:paraId="15C443E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56DC33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EE725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000000" w:fill="63BE7B"/>
            <w:noWrap/>
            <w:vAlign w:val="center"/>
            <w:hideMark/>
          </w:tcPr>
          <w:p w14:paraId="0485E25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4892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5D131E1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03.736</w:t>
            </w:r>
          </w:p>
        </w:tc>
        <w:tc>
          <w:tcPr>
            <w:tcW w:w="0" w:type="auto"/>
            <w:vMerge/>
            <w:tcBorders>
              <w:top w:val="single" w:sz="4" w:space="0" w:color="auto"/>
              <w:left w:val="nil"/>
              <w:bottom w:val="nil"/>
              <w:right w:val="single" w:sz="4" w:space="0" w:color="auto"/>
            </w:tcBorders>
            <w:vAlign w:val="center"/>
            <w:hideMark/>
          </w:tcPr>
          <w:p w14:paraId="417619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B624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8AD8C6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4F143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EAF19A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4CB770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21.4</w:t>
            </w:r>
          </w:p>
        </w:tc>
        <w:tc>
          <w:tcPr>
            <w:tcW w:w="0" w:type="auto"/>
            <w:vMerge/>
            <w:tcBorders>
              <w:top w:val="nil"/>
              <w:left w:val="single" w:sz="4" w:space="0" w:color="auto"/>
              <w:bottom w:val="single" w:sz="4" w:space="0" w:color="000000"/>
              <w:right w:val="single" w:sz="4" w:space="0" w:color="auto"/>
            </w:tcBorders>
            <w:vAlign w:val="center"/>
            <w:hideMark/>
          </w:tcPr>
          <w:p w14:paraId="3CA280F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13B595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CDEC92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000000" w:fill="63BE7B"/>
            <w:noWrap/>
            <w:vAlign w:val="center"/>
            <w:hideMark/>
          </w:tcPr>
          <w:p w14:paraId="29D89F2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65DC8B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5BC3B25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03.732</w:t>
            </w:r>
          </w:p>
        </w:tc>
        <w:tc>
          <w:tcPr>
            <w:tcW w:w="0" w:type="auto"/>
            <w:vMerge/>
            <w:tcBorders>
              <w:top w:val="single" w:sz="4" w:space="0" w:color="auto"/>
              <w:left w:val="nil"/>
              <w:bottom w:val="nil"/>
              <w:right w:val="single" w:sz="4" w:space="0" w:color="auto"/>
            </w:tcBorders>
            <w:vAlign w:val="center"/>
            <w:hideMark/>
          </w:tcPr>
          <w:p w14:paraId="7D9DEF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F09362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F6F49B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B6BB94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9F401E3"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F88AB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21.5</w:t>
            </w:r>
          </w:p>
        </w:tc>
        <w:tc>
          <w:tcPr>
            <w:tcW w:w="0" w:type="auto"/>
            <w:vMerge/>
            <w:tcBorders>
              <w:top w:val="nil"/>
              <w:left w:val="single" w:sz="4" w:space="0" w:color="auto"/>
              <w:bottom w:val="single" w:sz="4" w:space="0" w:color="000000"/>
              <w:right w:val="single" w:sz="4" w:space="0" w:color="auto"/>
            </w:tcBorders>
            <w:vAlign w:val="center"/>
            <w:hideMark/>
          </w:tcPr>
          <w:p w14:paraId="64EE6B7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9D9E0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EC45E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LOWER</w:t>
            </w:r>
          </w:p>
        </w:tc>
        <w:tc>
          <w:tcPr>
            <w:tcW w:w="0" w:type="auto"/>
            <w:tcBorders>
              <w:top w:val="nil"/>
              <w:left w:val="single" w:sz="4" w:space="0" w:color="auto"/>
              <w:bottom w:val="single" w:sz="4" w:space="0" w:color="auto"/>
              <w:right w:val="nil"/>
            </w:tcBorders>
            <w:shd w:val="clear" w:color="000000" w:fill="63BE7B"/>
            <w:noWrap/>
            <w:vAlign w:val="center"/>
            <w:hideMark/>
          </w:tcPr>
          <w:p w14:paraId="6E707DB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93CD2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EA83"/>
            <w:noWrap/>
            <w:vAlign w:val="center"/>
            <w:hideMark/>
          </w:tcPr>
          <w:p w14:paraId="3D8BB2B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03.560</w:t>
            </w:r>
          </w:p>
        </w:tc>
        <w:tc>
          <w:tcPr>
            <w:tcW w:w="0" w:type="auto"/>
            <w:vMerge/>
            <w:tcBorders>
              <w:top w:val="single" w:sz="4" w:space="0" w:color="auto"/>
              <w:left w:val="nil"/>
              <w:bottom w:val="nil"/>
              <w:right w:val="single" w:sz="4" w:space="0" w:color="auto"/>
            </w:tcBorders>
            <w:vAlign w:val="center"/>
            <w:hideMark/>
          </w:tcPr>
          <w:p w14:paraId="3354DD8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9C3F20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D28591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FEEDF2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766D9D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D8C4A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FFE0BE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01C25D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auto" w:fill="auto"/>
            <w:noWrap/>
            <w:vAlign w:val="bottom"/>
            <w:hideMark/>
          </w:tcPr>
          <w:p w14:paraId="32E573E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single" w:sz="4" w:space="0" w:color="auto"/>
              <w:left w:val="single" w:sz="4" w:space="0" w:color="auto"/>
              <w:bottom w:val="nil"/>
              <w:right w:val="nil"/>
            </w:tcBorders>
            <w:shd w:val="clear" w:color="000000" w:fill="63BE7B"/>
            <w:noWrap/>
            <w:vAlign w:val="center"/>
            <w:hideMark/>
          </w:tcPr>
          <w:p w14:paraId="279CAFA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410C474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A84"/>
            <w:noWrap/>
            <w:vAlign w:val="center"/>
            <w:hideMark/>
          </w:tcPr>
          <w:p w14:paraId="42376A2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03.624</w:t>
            </w:r>
          </w:p>
        </w:tc>
        <w:tc>
          <w:tcPr>
            <w:tcW w:w="0" w:type="auto"/>
            <w:vMerge w:val="restart"/>
            <w:tcBorders>
              <w:top w:val="single" w:sz="4" w:space="0" w:color="auto"/>
              <w:left w:val="nil"/>
              <w:bottom w:val="nil"/>
              <w:right w:val="single" w:sz="4" w:space="0" w:color="auto"/>
            </w:tcBorders>
            <w:shd w:val="clear" w:color="000000" w:fill="FFDB81"/>
            <w:vAlign w:val="center"/>
            <w:hideMark/>
          </w:tcPr>
          <w:p w14:paraId="62F0629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04.246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B03F1F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Accept "the same" as answer for question</w:t>
            </w:r>
          </w:p>
        </w:tc>
        <w:tc>
          <w:tcPr>
            <w:tcW w:w="0" w:type="auto"/>
            <w:tcBorders>
              <w:top w:val="single" w:sz="4" w:space="0" w:color="auto"/>
              <w:left w:val="nil"/>
              <w:bottom w:val="nil"/>
              <w:right w:val="nil"/>
            </w:tcBorders>
            <w:shd w:val="clear" w:color="000000" w:fill="C6EFCE"/>
            <w:vAlign w:val="center"/>
            <w:hideMark/>
          </w:tcPr>
          <w:p w14:paraId="2166247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690ADC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1AAE87B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AC735B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22.2</w:t>
            </w:r>
          </w:p>
        </w:tc>
        <w:tc>
          <w:tcPr>
            <w:tcW w:w="0" w:type="auto"/>
            <w:vMerge/>
            <w:tcBorders>
              <w:top w:val="nil"/>
              <w:left w:val="single" w:sz="4" w:space="0" w:color="auto"/>
              <w:bottom w:val="single" w:sz="4" w:space="0" w:color="000000"/>
              <w:right w:val="single" w:sz="4" w:space="0" w:color="auto"/>
            </w:tcBorders>
            <w:vAlign w:val="center"/>
            <w:hideMark/>
          </w:tcPr>
          <w:p w14:paraId="57657FE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E9B9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078C77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3489710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7C308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58F6299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04.065</w:t>
            </w:r>
          </w:p>
        </w:tc>
        <w:tc>
          <w:tcPr>
            <w:tcW w:w="0" w:type="auto"/>
            <w:vMerge/>
            <w:tcBorders>
              <w:top w:val="single" w:sz="4" w:space="0" w:color="auto"/>
              <w:left w:val="nil"/>
              <w:bottom w:val="nil"/>
              <w:right w:val="single" w:sz="4" w:space="0" w:color="auto"/>
            </w:tcBorders>
            <w:vAlign w:val="center"/>
            <w:hideMark/>
          </w:tcPr>
          <w:p w14:paraId="76A5CE4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E69C5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7093BE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84CF06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E0791E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2AA1C2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22.3</w:t>
            </w:r>
          </w:p>
        </w:tc>
        <w:tc>
          <w:tcPr>
            <w:tcW w:w="0" w:type="auto"/>
            <w:vMerge/>
            <w:tcBorders>
              <w:top w:val="nil"/>
              <w:left w:val="single" w:sz="4" w:space="0" w:color="auto"/>
              <w:bottom w:val="single" w:sz="4" w:space="0" w:color="000000"/>
              <w:right w:val="single" w:sz="4" w:space="0" w:color="auto"/>
            </w:tcBorders>
            <w:vAlign w:val="center"/>
            <w:hideMark/>
          </w:tcPr>
          <w:p w14:paraId="03078DF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3DD14D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3746D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049D3EA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787B3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380"/>
            <w:noWrap/>
            <w:vAlign w:val="center"/>
            <w:hideMark/>
          </w:tcPr>
          <w:p w14:paraId="6CC00F8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04.594</w:t>
            </w:r>
          </w:p>
        </w:tc>
        <w:tc>
          <w:tcPr>
            <w:tcW w:w="0" w:type="auto"/>
            <w:vMerge/>
            <w:tcBorders>
              <w:top w:val="single" w:sz="4" w:space="0" w:color="auto"/>
              <w:left w:val="nil"/>
              <w:bottom w:val="nil"/>
              <w:right w:val="single" w:sz="4" w:space="0" w:color="auto"/>
            </w:tcBorders>
            <w:vAlign w:val="center"/>
            <w:hideMark/>
          </w:tcPr>
          <w:p w14:paraId="1F208A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E5D170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449162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2E388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7BBC6E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553879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22.4</w:t>
            </w:r>
          </w:p>
        </w:tc>
        <w:tc>
          <w:tcPr>
            <w:tcW w:w="0" w:type="auto"/>
            <w:vMerge/>
            <w:tcBorders>
              <w:top w:val="nil"/>
              <w:left w:val="single" w:sz="4" w:space="0" w:color="auto"/>
              <w:bottom w:val="single" w:sz="4" w:space="0" w:color="000000"/>
              <w:right w:val="single" w:sz="4" w:space="0" w:color="auto"/>
            </w:tcBorders>
            <w:vAlign w:val="center"/>
            <w:hideMark/>
          </w:tcPr>
          <w:p w14:paraId="40855B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717580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59879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3569D6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84845A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280"/>
            <w:noWrap/>
            <w:vAlign w:val="center"/>
            <w:hideMark/>
          </w:tcPr>
          <w:p w14:paraId="6BBC743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04.609</w:t>
            </w:r>
          </w:p>
        </w:tc>
        <w:tc>
          <w:tcPr>
            <w:tcW w:w="0" w:type="auto"/>
            <w:vMerge/>
            <w:tcBorders>
              <w:top w:val="single" w:sz="4" w:space="0" w:color="auto"/>
              <w:left w:val="nil"/>
              <w:bottom w:val="nil"/>
              <w:right w:val="single" w:sz="4" w:space="0" w:color="auto"/>
            </w:tcBorders>
            <w:vAlign w:val="center"/>
            <w:hideMark/>
          </w:tcPr>
          <w:p w14:paraId="37C38EF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51697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248914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F9A1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C7D452D"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766C6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22.5</w:t>
            </w:r>
          </w:p>
        </w:tc>
        <w:tc>
          <w:tcPr>
            <w:tcW w:w="0" w:type="auto"/>
            <w:vMerge/>
            <w:tcBorders>
              <w:top w:val="nil"/>
              <w:left w:val="single" w:sz="4" w:space="0" w:color="auto"/>
              <w:bottom w:val="single" w:sz="4" w:space="0" w:color="000000"/>
              <w:right w:val="single" w:sz="4" w:space="0" w:color="auto"/>
            </w:tcBorders>
            <w:vAlign w:val="center"/>
            <w:hideMark/>
          </w:tcPr>
          <w:p w14:paraId="622AA40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8E2B7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CAEE34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 SAME</w:t>
            </w:r>
          </w:p>
        </w:tc>
        <w:tc>
          <w:tcPr>
            <w:tcW w:w="0" w:type="auto"/>
            <w:tcBorders>
              <w:top w:val="nil"/>
              <w:left w:val="single" w:sz="4" w:space="0" w:color="auto"/>
              <w:bottom w:val="single" w:sz="4" w:space="0" w:color="auto"/>
              <w:right w:val="nil"/>
            </w:tcBorders>
            <w:shd w:val="clear" w:color="000000" w:fill="63BE7B"/>
            <w:noWrap/>
            <w:vAlign w:val="center"/>
            <w:hideMark/>
          </w:tcPr>
          <w:p w14:paraId="6C515D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88B40B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981"/>
            <w:noWrap/>
            <w:vAlign w:val="center"/>
            <w:hideMark/>
          </w:tcPr>
          <w:p w14:paraId="625A5E5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04.338</w:t>
            </w:r>
          </w:p>
        </w:tc>
        <w:tc>
          <w:tcPr>
            <w:tcW w:w="0" w:type="auto"/>
            <w:vMerge/>
            <w:tcBorders>
              <w:top w:val="single" w:sz="4" w:space="0" w:color="auto"/>
              <w:left w:val="nil"/>
              <w:bottom w:val="nil"/>
              <w:right w:val="single" w:sz="4" w:space="0" w:color="auto"/>
            </w:tcBorders>
            <w:vAlign w:val="center"/>
            <w:hideMark/>
          </w:tcPr>
          <w:p w14:paraId="3FE12FA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ED040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BC0B13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A5BBD6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9CB6C1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BB0D27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988463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BF9FA4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auto" w:fill="auto"/>
            <w:noWrap/>
            <w:vAlign w:val="bottom"/>
            <w:hideMark/>
          </w:tcPr>
          <w:p w14:paraId="10044B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single" w:sz="4" w:space="0" w:color="auto"/>
              <w:left w:val="single" w:sz="4" w:space="0" w:color="auto"/>
              <w:bottom w:val="nil"/>
              <w:right w:val="nil"/>
            </w:tcBorders>
            <w:shd w:val="clear" w:color="000000" w:fill="63BE7B"/>
            <w:noWrap/>
            <w:vAlign w:val="center"/>
            <w:hideMark/>
          </w:tcPr>
          <w:p w14:paraId="0FDB78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71A48F2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C3D980"/>
            <w:noWrap/>
            <w:vAlign w:val="center"/>
            <w:hideMark/>
          </w:tcPr>
          <w:p w14:paraId="0933FA0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03.048</w:t>
            </w:r>
          </w:p>
        </w:tc>
        <w:tc>
          <w:tcPr>
            <w:tcW w:w="0" w:type="auto"/>
            <w:vMerge w:val="restart"/>
            <w:tcBorders>
              <w:top w:val="single" w:sz="4" w:space="0" w:color="auto"/>
              <w:left w:val="nil"/>
              <w:bottom w:val="nil"/>
              <w:right w:val="single" w:sz="4" w:space="0" w:color="auto"/>
            </w:tcBorders>
            <w:shd w:val="clear" w:color="000000" w:fill="FFEB84"/>
            <w:vAlign w:val="center"/>
            <w:hideMark/>
          </w:tcPr>
          <w:p w14:paraId="2A0BA0B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03.587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B21022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Stop the game</w:t>
            </w:r>
          </w:p>
        </w:tc>
        <w:tc>
          <w:tcPr>
            <w:tcW w:w="0" w:type="auto"/>
            <w:tcBorders>
              <w:top w:val="single" w:sz="4" w:space="0" w:color="auto"/>
              <w:left w:val="nil"/>
              <w:bottom w:val="nil"/>
              <w:right w:val="nil"/>
            </w:tcBorders>
            <w:shd w:val="clear" w:color="000000" w:fill="C6EFCE"/>
            <w:vAlign w:val="center"/>
            <w:hideMark/>
          </w:tcPr>
          <w:p w14:paraId="5C5BF65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F07657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266C691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67317B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23.2</w:t>
            </w:r>
          </w:p>
        </w:tc>
        <w:tc>
          <w:tcPr>
            <w:tcW w:w="0" w:type="auto"/>
            <w:vMerge/>
            <w:tcBorders>
              <w:top w:val="nil"/>
              <w:left w:val="single" w:sz="4" w:space="0" w:color="auto"/>
              <w:bottom w:val="single" w:sz="4" w:space="0" w:color="000000"/>
              <w:right w:val="single" w:sz="4" w:space="0" w:color="auto"/>
            </w:tcBorders>
            <w:vAlign w:val="center"/>
            <w:hideMark/>
          </w:tcPr>
          <w:p w14:paraId="2862C1F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B726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045131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54FA3F5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5C81E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0C39824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03.638</w:t>
            </w:r>
          </w:p>
        </w:tc>
        <w:tc>
          <w:tcPr>
            <w:tcW w:w="0" w:type="auto"/>
            <w:vMerge/>
            <w:tcBorders>
              <w:top w:val="single" w:sz="4" w:space="0" w:color="auto"/>
              <w:left w:val="nil"/>
              <w:bottom w:val="nil"/>
              <w:right w:val="single" w:sz="4" w:space="0" w:color="auto"/>
            </w:tcBorders>
            <w:vAlign w:val="center"/>
            <w:hideMark/>
          </w:tcPr>
          <w:p w14:paraId="1548692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F6412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32E3C0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FC2921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9311DD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8C728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23.3</w:t>
            </w:r>
          </w:p>
        </w:tc>
        <w:tc>
          <w:tcPr>
            <w:tcW w:w="0" w:type="auto"/>
            <w:vMerge/>
            <w:tcBorders>
              <w:top w:val="nil"/>
              <w:left w:val="single" w:sz="4" w:space="0" w:color="auto"/>
              <w:bottom w:val="single" w:sz="4" w:space="0" w:color="000000"/>
              <w:right w:val="single" w:sz="4" w:space="0" w:color="auto"/>
            </w:tcBorders>
            <w:vAlign w:val="center"/>
            <w:hideMark/>
          </w:tcPr>
          <w:p w14:paraId="3C12787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BA340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0FD73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064D549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FB2797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483"/>
            <w:noWrap/>
            <w:vAlign w:val="center"/>
            <w:hideMark/>
          </w:tcPr>
          <w:p w14:paraId="68583C8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03.886</w:t>
            </w:r>
          </w:p>
        </w:tc>
        <w:tc>
          <w:tcPr>
            <w:tcW w:w="0" w:type="auto"/>
            <w:vMerge/>
            <w:tcBorders>
              <w:top w:val="single" w:sz="4" w:space="0" w:color="auto"/>
              <w:left w:val="nil"/>
              <w:bottom w:val="nil"/>
              <w:right w:val="single" w:sz="4" w:space="0" w:color="auto"/>
            </w:tcBorders>
            <w:vAlign w:val="center"/>
            <w:hideMark/>
          </w:tcPr>
          <w:p w14:paraId="1C180DF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DBC82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799F50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858FE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B894D6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484DCD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23.4</w:t>
            </w:r>
          </w:p>
        </w:tc>
        <w:tc>
          <w:tcPr>
            <w:tcW w:w="0" w:type="auto"/>
            <w:vMerge/>
            <w:tcBorders>
              <w:top w:val="nil"/>
              <w:left w:val="single" w:sz="4" w:space="0" w:color="auto"/>
              <w:bottom w:val="single" w:sz="4" w:space="0" w:color="000000"/>
              <w:right w:val="single" w:sz="4" w:space="0" w:color="auto"/>
            </w:tcBorders>
            <w:vAlign w:val="center"/>
            <w:hideMark/>
          </w:tcPr>
          <w:p w14:paraId="5819F2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67678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9FD4B1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453786F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E411C4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422AA83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03.738</w:t>
            </w:r>
          </w:p>
        </w:tc>
        <w:tc>
          <w:tcPr>
            <w:tcW w:w="0" w:type="auto"/>
            <w:vMerge/>
            <w:tcBorders>
              <w:top w:val="single" w:sz="4" w:space="0" w:color="auto"/>
              <w:left w:val="nil"/>
              <w:bottom w:val="nil"/>
              <w:right w:val="single" w:sz="4" w:space="0" w:color="auto"/>
            </w:tcBorders>
            <w:vAlign w:val="center"/>
            <w:hideMark/>
          </w:tcPr>
          <w:p w14:paraId="798419D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DF974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BBC7BA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8E09A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B170EC9"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C57D7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23.5</w:t>
            </w:r>
          </w:p>
        </w:tc>
        <w:tc>
          <w:tcPr>
            <w:tcW w:w="0" w:type="auto"/>
            <w:vMerge/>
            <w:tcBorders>
              <w:top w:val="nil"/>
              <w:left w:val="single" w:sz="4" w:space="0" w:color="auto"/>
              <w:bottom w:val="single" w:sz="4" w:space="0" w:color="000000"/>
              <w:right w:val="single" w:sz="4" w:space="0" w:color="auto"/>
            </w:tcBorders>
            <w:vAlign w:val="center"/>
            <w:hideMark/>
          </w:tcPr>
          <w:p w14:paraId="2F6BF82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C1CD96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9CCEB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STOP PLAYING</w:t>
            </w:r>
          </w:p>
        </w:tc>
        <w:tc>
          <w:tcPr>
            <w:tcW w:w="0" w:type="auto"/>
            <w:tcBorders>
              <w:top w:val="nil"/>
              <w:left w:val="single" w:sz="4" w:space="0" w:color="auto"/>
              <w:bottom w:val="single" w:sz="4" w:space="0" w:color="auto"/>
              <w:right w:val="nil"/>
            </w:tcBorders>
            <w:shd w:val="clear" w:color="000000" w:fill="63BE7B"/>
            <w:noWrap/>
            <w:vAlign w:val="center"/>
            <w:hideMark/>
          </w:tcPr>
          <w:p w14:paraId="2585D26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9E67C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A84"/>
            <w:noWrap/>
            <w:vAlign w:val="center"/>
            <w:hideMark/>
          </w:tcPr>
          <w:p w14:paraId="314C11E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03.627</w:t>
            </w:r>
          </w:p>
        </w:tc>
        <w:tc>
          <w:tcPr>
            <w:tcW w:w="0" w:type="auto"/>
            <w:vMerge/>
            <w:tcBorders>
              <w:top w:val="single" w:sz="4" w:space="0" w:color="auto"/>
              <w:left w:val="nil"/>
              <w:bottom w:val="nil"/>
              <w:right w:val="single" w:sz="4" w:space="0" w:color="auto"/>
            </w:tcBorders>
            <w:vAlign w:val="center"/>
            <w:hideMark/>
          </w:tcPr>
          <w:p w14:paraId="4E56F50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03C76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06299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47657E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288827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618EA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AA168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82EF09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single" w:sz="4" w:space="0" w:color="auto"/>
              <w:left w:val="single" w:sz="4" w:space="0" w:color="auto"/>
              <w:bottom w:val="nil"/>
              <w:right w:val="nil"/>
            </w:tcBorders>
            <w:shd w:val="clear" w:color="auto" w:fill="auto"/>
            <w:noWrap/>
            <w:vAlign w:val="bottom"/>
            <w:hideMark/>
          </w:tcPr>
          <w:p w14:paraId="1BCFB50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single" w:sz="4" w:space="0" w:color="auto"/>
              <w:left w:val="single" w:sz="4" w:space="0" w:color="auto"/>
              <w:bottom w:val="nil"/>
              <w:right w:val="nil"/>
            </w:tcBorders>
            <w:shd w:val="clear" w:color="000000" w:fill="63BE7B"/>
            <w:noWrap/>
            <w:vAlign w:val="center"/>
            <w:hideMark/>
          </w:tcPr>
          <w:p w14:paraId="0A5FC86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797AD2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D0DD81"/>
            <w:noWrap/>
            <w:vAlign w:val="center"/>
            <w:hideMark/>
          </w:tcPr>
          <w:p w14:paraId="3C0DB99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03.170</w:t>
            </w:r>
          </w:p>
        </w:tc>
        <w:tc>
          <w:tcPr>
            <w:tcW w:w="0" w:type="auto"/>
            <w:vMerge w:val="restart"/>
            <w:tcBorders>
              <w:top w:val="single" w:sz="4" w:space="0" w:color="auto"/>
              <w:left w:val="nil"/>
              <w:bottom w:val="nil"/>
              <w:right w:val="single" w:sz="4" w:space="0" w:color="auto"/>
            </w:tcBorders>
            <w:shd w:val="clear" w:color="000000" w:fill="EEE683"/>
            <w:vAlign w:val="center"/>
            <w:hideMark/>
          </w:tcPr>
          <w:p w14:paraId="7595192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03.426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3F3352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Increase VA talking speed</w:t>
            </w:r>
          </w:p>
        </w:tc>
        <w:tc>
          <w:tcPr>
            <w:tcW w:w="0" w:type="auto"/>
            <w:tcBorders>
              <w:top w:val="single" w:sz="4" w:space="0" w:color="auto"/>
              <w:left w:val="nil"/>
              <w:bottom w:val="nil"/>
              <w:right w:val="nil"/>
            </w:tcBorders>
            <w:shd w:val="clear" w:color="000000" w:fill="C6EFCE"/>
            <w:vAlign w:val="center"/>
            <w:hideMark/>
          </w:tcPr>
          <w:p w14:paraId="544AEB5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93432A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286817B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7294C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24.2</w:t>
            </w:r>
          </w:p>
        </w:tc>
        <w:tc>
          <w:tcPr>
            <w:tcW w:w="0" w:type="auto"/>
            <w:vMerge/>
            <w:tcBorders>
              <w:top w:val="nil"/>
              <w:left w:val="single" w:sz="4" w:space="0" w:color="auto"/>
              <w:bottom w:val="single" w:sz="4" w:space="0" w:color="000000"/>
              <w:right w:val="single" w:sz="4" w:space="0" w:color="auto"/>
            </w:tcBorders>
            <w:vAlign w:val="center"/>
            <w:hideMark/>
          </w:tcPr>
          <w:p w14:paraId="62C2169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E9949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DF5663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4A5F99F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0A2329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8DF81"/>
            <w:noWrap/>
            <w:vAlign w:val="center"/>
            <w:hideMark/>
          </w:tcPr>
          <w:p w14:paraId="189DFB5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03.238</w:t>
            </w:r>
          </w:p>
        </w:tc>
        <w:tc>
          <w:tcPr>
            <w:tcW w:w="0" w:type="auto"/>
            <w:vMerge/>
            <w:tcBorders>
              <w:top w:val="single" w:sz="4" w:space="0" w:color="auto"/>
              <w:left w:val="nil"/>
              <w:bottom w:val="nil"/>
              <w:right w:val="single" w:sz="4" w:space="0" w:color="auto"/>
            </w:tcBorders>
            <w:vAlign w:val="center"/>
            <w:hideMark/>
          </w:tcPr>
          <w:p w14:paraId="7FC100A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4275F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2B424E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3F77C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47CD38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9717C3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24.3</w:t>
            </w:r>
          </w:p>
        </w:tc>
        <w:tc>
          <w:tcPr>
            <w:tcW w:w="0" w:type="auto"/>
            <w:vMerge/>
            <w:tcBorders>
              <w:top w:val="nil"/>
              <w:left w:val="single" w:sz="4" w:space="0" w:color="auto"/>
              <w:bottom w:val="single" w:sz="4" w:space="0" w:color="000000"/>
              <w:right w:val="single" w:sz="4" w:space="0" w:color="auto"/>
            </w:tcBorders>
            <w:vAlign w:val="center"/>
            <w:hideMark/>
          </w:tcPr>
          <w:p w14:paraId="11B6ED9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C4DE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89F1D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3B4695C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DED443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0DD81"/>
            <w:noWrap/>
            <w:vAlign w:val="center"/>
            <w:hideMark/>
          </w:tcPr>
          <w:p w14:paraId="0FC39F7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03.164</w:t>
            </w:r>
          </w:p>
        </w:tc>
        <w:tc>
          <w:tcPr>
            <w:tcW w:w="0" w:type="auto"/>
            <w:vMerge/>
            <w:tcBorders>
              <w:top w:val="single" w:sz="4" w:space="0" w:color="auto"/>
              <w:left w:val="nil"/>
              <w:bottom w:val="nil"/>
              <w:right w:val="single" w:sz="4" w:space="0" w:color="auto"/>
            </w:tcBorders>
            <w:vAlign w:val="center"/>
            <w:hideMark/>
          </w:tcPr>
          <w:p w14:paraId="5EC942C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141FD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15660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CF6D60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245FEA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206DC6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24.4</w:t>
            </w:r>
          </w:p>
        </w:tc>
        <w:tc>
          <w:tcPr>
            <w:tcW w:w="0" w:type="auto"/>
            <w:vMerge/>
            <w:tcBorders>
              <w:top w:val="nil"/>
              <w:left w:val="single" w:sz="4" w:space="0" w:color="auto"/>
              <w:bottom w:val="single" w:sz="4" w:space="0" w:color="000000"/>
              <w:right w:val="single" w:sz="4" w:space="0" w:color="auto"/>
            </w:tcBorders>
            <w:vAlign w:val="center"/>
            <w:hideMark/>
          </w:tcPr>
          <w:p w14:paraId="4C4247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5B6B77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DA9C75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255156C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C7A17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FE182"/>
            <w:noWrap/>
            <w:vAlign w:val="center"/>
            <w:hideMark/>
          </w:tcPr>
          <w:p w14:paraId="69DC047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03.296</w:t>
            </w:r>
          </w:p>
        </w:tc>
        <w:tc>
          <w:tcPr>
            <w:tcW w:w="0" w:type="auto"/>
            <w:vMerge/>
            <w:tcBorders>
              <w:top w:val="single" w:sz="4" w:space="0" w:color="auto"/>
              <w:left w:val="nil"/>
              <w:bottom w:val="nil"/>
              <w:right w:val="single" w:sz="4" w:space="0" w:color="auto"/>
            </w:tcBorders>
            <w:vAlign w:val="center"/>
            <w:hideMark/>
          </w:tcPr>
          <w:p w14:paraId="38A51F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BF072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8812754"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DCE66A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AC1362F"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3549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24.5</w:t>
            </w:r>
          </w:p>
        </w:tc>
        <w:tc>
          <w:tcPr>
            <w:tcW w:w="0" w:type="auto"/>
            <w:vMerge/>
            <w:tcBorders>
              <w:top w:val="nil"/>
              <w:left w:val="single" w:sz="4" w:space="0" w:color="auto"/>
              <w:bottom w:val="single" w:sz="4" w:space="0" w:color="000000"/>
              <w:right w:val="single" w:sz="4" w:space="0" w:color="auto"/>
            </w:tcBorders>
            <w:vAlign w:val="center"/>
            <w:hideMark/>
          </w:tcPr>
          <w:p w14:paraId="51C0E10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85778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E4823E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FASTER</w:t>
            </w:r>
          </w:p>
        </w:tc>
        <w:tc>
          <w:tcPr>
            <w:tcW w:w="0" w:type="auto"/>
            <w:tcBorders>
              <w:top w:val="nil"/>
              <w:left w:val="single" w:sz="4" w:space="0" w:color="auto"/>
              <w:bottom w:val="single" w:sz="4" w:space="0" w:color="auto"/>
              <w:right w:val="nil"/>
            </w:tcBorders>
            <w:shd w:val="clear" w:color="000000" w:fill="63BE7B"/>
            <w:noWrap/>
            <w:vAlign w:val="center"/>
            <w:hideMark/>
          </w:tcPr>
          <w:p w14:paraId="609734D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3D395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660BAA0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04.261</w:t>
            </w:r>
          </w:p>
        </w:tc>
        <w:tc>
          <w:tcPr>
            <w:tcW w:w="0" w:type="auto"/>
            <w:vMerge/>
            <w:tcBorders>
              <w:top w:val="single" w:sz="4" w:space="0" w:color="auto"/>
              <w:left w:val="nil"/>
              <w:bottom w:val="nil"/>
              <w:right w:val="single" w:sz="4" w:space="0" w:color="auto"/>
            </w:tcBorders>
            <w:vAlign w:val="center"/>
            <w:hideMark/>
          </w:tcPr>
          <w:p w14:paraId="6886C4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35186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0F5767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3CF82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E3A47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17906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A0AA9A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61AA83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Talk slower</w:t>
            </w:r>
          </w:p>
        </w:tc>
        <w:tc>
          <w:tcPr>
            <w:tcW w:w="0" w:type="auto"/>
            <w:tcBorders>
              <w:top w:val="single" w:sz="4" w:space="0" w:color="auto"/>
              <w:left w:val="single" w:sz="4" w:space="0" w:color="auto"/>
              <w:bottom w:val="nil"/>
              <w:right w:val="nil"/>
            </w:tcBorders>
            <w:shd w:val="clear" w:color="auto" w:fill="auto"/>
            <w:noWrap/>
            <w:vAlign w:val="bottom"/>
            <w:hideMark/>
          </w:tcPr>
          <w:p w14:paraId="77B4CD5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TAKE ALL OUR</w:t>
            </w:r>
          </w:p>
        </w:tc>
        <w:tc>
          <w:tcPr>
            <w:tcW w:w="0" w:type="auto"/>
            <w:tcBorders>
              <w:top w:val="single" w:sz="4" w:space="0" w:color="auto"/>
              <w:left w:val="single" w:sz="4" w:space="0" w:color="auto"/>
              <w:bottom w:val="nil"/>
              <w:right w:val="nil"/>
            </w:tcBorders>
            <w:shd w:val="clear" w:color="000000" w:fill="FA9774"/>
            <w:noWrap/>
            <w:vAlign w:val="center"/>
            <w:hideMark/>
          </w:tcPr>
          <w:p w14:paraId="6E36E18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36%</w:t>
            </w:r>
          </w:p>
        </w:tc>
        <w:tc>
          <w:tcPr>
            <w:tcW w:w="0" w:type="auto"/>
            <w:vMerge w:val="restart"/>
            <w:tcBorders>
              <w:top w:val="single" w:sz="4" w:space="0" w:color="auto"/>
              <w:left w:val="nil"/>
              <w:bottom w:val="nil"/>
              <w:right w:val="nil"/>
            </w:tcBorders>
            <w:shd w:val="clear" w:color="000000" w:fill="FBA175"/>
            <w:vAlign w:val="center"/>
            <w:hideMark/>
          </w:tcPr>
          <w:p w14:paraId="4A766D7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44%</w:t>
            </w:r>
          </w:p>
        </w:tc>
        <w:tc>
          <w:tcPr>
            <w:tcW w:w="0" w:type="auto"/>
            <w:tcBorders>
              <w:top w:val="single" w:sz="4" w:space="0" w:color="auto"/>
              <w:left w:val="single" w:sz="4" w:space="0" w:color="auto"/>
              <w:bottom w:val="nil"/>
              <w:right w:val="nil"/>
            </w:tcBorders>
            <w:shd w:val="clear" w:color="000000" w:fill="E7E482"/>
            <w:noWrap/>
            <w:vAlign w:val="center"/>
            <w:hideMark/>
          </w:tcPr>
          <w:p w14:paraId="5E907F3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03.371</w:t>
            </w:r>
          </w:p>
        </w:tc>
        <w:tc>
          <w:tcPr>
            <w:tcW w:w="0" w:type="auto"/>
            <w:vMerge w:val="restart"/>
            <w:tcBorders>
              <w:top w:val="single" w:sz="4" w:space="0" w:color="auto"/>
              <w:left w:val="nil"/>
              <w:bottom w:val="nil"/>
              <w:right w:val="single" w:sz="4" w:space="0" w:color="auto"/>
            </w:tcBorders>
            <w:shd w:val="clear" w:color="000000" w:fill="EFE683"/>
            <w:vAlign w:val="center"/>
            <w:hideMark/>
          </w:tcPr>
          <w:p w14:paraId="686C93F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03.438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874DBF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Decrease VA talking speed</w:t>
            </w:r>
          </w:p>
        </w:tc>
        <w:tc>
          <w:tcPr>
            <w:tcW w:w="0" w:type="auto"/>
            <w:tcBorders>
              <w:top w:val="single" w:sz="4" w:space="0" w:color="auto"/>
              <w:left w:val="nil"/>
              <w:bottom w:val="nil"/>
              <w:right w:val="nil"/>
            </w:tcBorders>
            <w:shd w:val="clear" w:color="000000" w:fill="FFC7CE"/>
            <w:vAlign w:val="center"/>
            <w:hideMark/>
          </w:tcPr>
          <w:p w14:paraId="26279B40"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98971"/>
            <w:vAlign w:val="center"/>
            <w:hideMark/>
          </w:tcPr>
          <w:p w14:paraId="587BBE2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40%</w:t>
            </w:r>
          </w:p>
        </w:tc>
      </w:tr>
      <w:tr w:rsidR="00D802BB" w:rsidRPr="00D802BB" w14:paraId="3F34DE0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1AF82E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25.2</w:t>
            </w:r>
          </w:p>
        </w:tc>
        <w:tc>
          <w:tcPr>
            <w:tcW w:w="0" w:type="auto"/>
            <w:vMerge/>
            <w:tcBorders>
              <w:top w:val="nil"/>
              <w:left w:val="single" w:sz="4" w:space="0" w:color="auto"/>
              <w:bottom w:val="single" w:sz="4" w:space="0" w:color="000000"/>
              <w:right w:val="single" w:sz="4" w:space="0" w:color="auto"/>
            </w:tcBorders>
            <w:vAlign w:val="center"/>
            <w:hideMark/>
          </w:tcPr>
          <w:p w14:paraId="353CE2B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D2F6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74678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TAKE OUR</w:t>
            </w:r>
          </w:p>
        </w:tc>
        <w:tc>
          <w:tcPr>
            <w:tcW w:w="0" w:type="auto"/>
            <w:tcBorders>
              <w:top w:val="nil"/>
              <w:left w:val="single" w:sz="4" w:space="0" w:color="auto"/>
              <w:bottom w:val="nil"/>
              <w:right w:val="nil"/>
            </w:tcBorders>
            <w:shd w:val="clear" w:color="000000" w:fill="F8696B"/>
            <w:noWrap/>
            <w:vAlign w:val="center"/>
            <w:hideMark/>
          </w:tcPr>
          <w:p w14:paraId="1581A44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2988C3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AE582"/>
            <w:noWrap/>
            <w:vAlign w:val="center"/>
            <w:hideMark/>
          </w:tcPr>
          <w:p w14:paraId="1FECF48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03.398</w:t>
            </w:r>
          </w:p>
        </w:tc>
        <w:tc>
          <w:tcPr>
            <w:tcW w:w="0" w:type="auto"/>
            <w:vMerge/>
            <w:tcBorders>
              <w:top w:val="single" w:sz="4" w:space="0" w:color="auto"/>
              <w:left w:val="nil"/>
              <w:bottom w:val="nil"/>
              <w:right w:val="single" w:sz="4" w:space="0" w:color="auto"/>
            </w:tcBorders>
            <w:vAlign w:val="center"/>
            <w:hideMark/>
          </w:tcPr>
          <w:p w14:paraId="606D91D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80EB2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ACA0F48"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34B92E6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96BCE4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263793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25.3</w:t>
            </w:r>
          </w:p>
        </w:tc>
        <w:tc>
          <w:tcPr>
            <w:tcW w:w="0" w:type="auto"/>
            <w:vMerge/>
            <w:tcBorders>
              <w:top w:val="nil"/>
              <w:left w:val="single" w:sz="4" w:space="0" w:color="auto"/>
              <w:bottom w:val="single" w:sz="4" w:space="0" w:color="000000"/>
              <w:right w:val="single" w:sz="4" w:space="0" w:color="auto"/>
            </w:tcBorders>
            <w:vAlign w:val="center"/>
            <w:hideMark/>
          </w:tcPr>
          <w:p w14:paraId="3D2DE5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C0EA4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E7587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TO LOWER</w:t>
            </w:r>
          </w:p>
        </w:tc>
        <w:tc>
          <w:tcPr>
            <w:tcW w:w="0" w:type="auto"/>
            <w:tcBorders>
              <w:top w:val="nil"/>
              <w:left w:val="single" w:sz="4" w:space="0" w:color="auto"/>
              <w:bottom w:val="nil"/>
              <w:right w:val="nil"/>
            </w:tcBorders>
            <w:shd w:val="clear" w:color="000000" w:fill="F8696B"/>
            <w:noWrap/>
            <w:vAlign w:val="center"/>
            <w:hideMark/>
          </w:tcPr>
          <w:p w14:paraId="213A98F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00A0DB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1E783"/>
            <w:noWrap/>
            <w:vAlign w:val="center"/>
            <w:hideMark/>
          </w:tcPr>
          <w:p w14:paraId="21F99D8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03.458</w:t>
            </w:r>
          </w:p>
        </w:tc>
        <w:tc>
          <w:tcPr>
            <w:tcW w:w="0" w:type="auto"/>
            <w:vMerge/>
            <w:tcBorders>
              <w:top w:val="single" w:sz="4" w:space="0" w:color="auto"/>
              <w:left w:val="nil"/>
              <w:bottom w:val="nil"/>
              <w:right w:val="single" w:sz="4" w:space="0" w:color="auto"/>
            </w:tcBorders>
            <w:vAlign w:val="center"/>
            <w:hideMark/>
          </w:tcPr>
          <w:p w14:paraId="001C7E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033EB9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2E1E3A9"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EE7B08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B33F20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F9C53F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25.4</w:t>
            </w:r>
          </w:p>
        </w:tc>
        <w:tc>
          <w:tcPr>
            <w:tcW w:w="0" w:type="auto"/>
            <w:vMerge/>
            <w:tcBorders>
              <w:top w:val="nil"/>
              <w:left w:val="single" w:sz="4" w:space="0" w:color="auto"/>
              <w:bottom w:val="single" w:sz="4" w:space="0" w:color="000000"/>
              <w:right w:val="single" w:sz="4" w:space="0" w:color="auto"/>
            </w:tcBorders>
            <w:vAlign w:val="center"/>
            <w:hideMark/>
          </w:tcPr>
          <w:p w14:paraId="6B4E8D9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F9B9A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F76779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LOWER</w:t>
            </w:r>
          </w:p>
        </w:tc>
        <w:tc>
          <w:tcPr>
            <w:tcW w:w="0" w:type="auto"/>
            <w:tcBorders>
              <w:top w:val="nil"/>
              <w:left w:val="single" w:sz="4" w:space="0" w:color="auto"/>
              <w:bottom w:val="nil"/>
              <w:right w:val="nil"/>
            </w:tcBorders>
            <w:shd w:val="clear" w:color="000000" w:fill="FEDF81"/>
            <w:noWrap/>
            <w:vAlign w:val="center"/>
            <w:hideMark/>
          </w:tcPr>
          <w:p w14:paraId="0ED7452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91%</w:t>
            </w:r>
          </w:p>
        </w:tc>
        <w:tc>
          <w:tcPr>
            <w:tcW w:w="0" w:type="auto"/>
            <w:vMerge/>
            <w:tcBorders>
              <w:top w:val="single" w:sz="4" w:space="0" w:color="auto"/>
              <w:left w:val="nil"/>
              <w:bottom w:val="nil"/>
              <w:right w:val="nil"/>
            </w:tcBorders>
            <w:vAlign w:val="center"/>
            <w:hideMark/>
          </w:tcPr>
          <w:p w14:paraId="7385E7A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6E883"/>
            <w:noWrap/>
            <w:vAlign w:val="center"/>
            <w:hideMark/>
          </w:tcPr>
          <w:p w14:paraId="752452B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03.502</w:t>
            </w:r>
          </w:p>
        </w:tc>
        <w:tc>
          <w:tcPr>
            <w:tcW w:w="0" w:type="auto"/>
            <w:vMerge/>
            <w:tcBorders>
              <w:top w:val="single" w:sz="4" w:space="0" w:color="auto"/>
              <w:left w:val="nil"/>
              <w:bottom w:val="nil"/>
              <w:right w:val="single" w:sz="4" w:space="0" w:color="auto"/>
            </w:tcBorders>
            <w:vAlign w:val="center"/>
            <w:hideMark/>
          </w:tcPr>
          <w:p w14:paraId="0D86408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6538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0339EB2"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75BE3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3F49CCD"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C356B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25.5</w:t>
            </w:r>
          </w:p>
        </w:tc>
        <w:tc>
          <w:tcPr>
            <w:tcW w:w="0" w:type="auto"/>
            <w:vMerge/>
            <w:tcBorders>
              <w:top w:val="nil"/>
              <w:left w:val="single" w:sz="4" w:space="0" w:color="auto"/>
              <w:bottom w:val="single" w:sz="4" w:space="0" w:color="000000"/>
              <w:right w:val="single" w:sz="4" w:space="0" w:color="auto"/>
            </w:tcBorders>
            <w:vAlign w:val="center"/>
            <w:hideMark/>
          </w:tcPr>
          <w:p w14:paraId="7FE35EA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0B3569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B0E50A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TALK LOWER</w:t>
            </w:r>
          </w:p>
        </w:tc>
        <w:tc>
          <w:tcPr>
            <w:tcW w:w="0" w:type="auto"/>
            <w:tcBorders>
              <w:top w:val="nil"/>
              <w:left w:val="single" w:sz="4" w:space="0" w:color="auto"/>
              <w:bottom w:val="single" w:sz="4" w:space="0" w:color="auto"/>
              <w:right w:val="nil"/>
            </w:tcBorders>
            <w:shd w:val="clear" w:color="000000" w:fill="FEDF81"/>
            <w:noWrap/>
            <w:vAlign w:val="center"/>
            <w:hideMark/>
          </w:tcPr>
          <w:p w14:paraId="3F38D01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91%</w:t>
            </w:r>
          </w:p>
        </w:tc>
        <w:tc>
          <w:tcPr>
            <w:tcW w:w="0" w:type="auto"/>
            <w:vMerge/>
            <w:tcBorders>
              <w:top w:val="single" w:sz="4" w:space="0" w:color="auto"/>
              <w:left w:val="nil"/>
              <w:bottom w:val="nil"/>
              <w:right w:val="nil"/>
            </w:tcBorders>
            <w:vAlign w:val="center"/>
            <w:hideMark/>
          </w:tcPr>
          <w:p w14:paraId="0192D4E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2E783"/>
            <w:noWrap/>
            <w:vAlign w:val="center"/>
            <w:hideMark/>
          </w:tcPr>
          <w:p w14:paraId="71C8BBA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03.462</w:t>
            </w:r>
          </w:p>
        </w:tc>
        <w:tc>
          <w:tcPr>
            <w:tcW w:w="0" w:type="auto"/>
            <w:vMerge/>
            <w:tcBorders>
              <w:top w:val="single" w:sz="4" w:space="0" w:color="auto"/>
              <w:left w:val="nil"/>
              <w:bottom w:val="nil"/>
              <w:right w:val="single" w:sz="4" w:space="0" w:color="auto"/>
            </w:tcBorders>
            <w:vAlign w:val="center"/>
            <w:hideMark/>
          </w:tcPr>
          <w:p w14:paraId="3CD476D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DDF3F1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88519CC"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3B6DE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461720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314AA5D"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AD867B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B1068B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auto" w:fill="auto"/>
            <w:noWrap/>
            <w:vAlign w:val="bottom"/>
            <w:hideMark/>
          </w:tcPr>
          <w:p w14:paraId="6F8F42D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YES</w:t>
            </w:r>
          </w:p>
        </w:tc>
        <w:tc>
          <w:tcPr>
            <w:tcW w:w="0" w:type="auto"/>
            <w:tcBorders>
              <w:top w:val="single" w:sz="4" w:space="0" w:color="auto"/>
              <w:left w:val="single" w:sz="4" w:space="0" w:color="auto"/>
              <w:bottom w:val="nil"/>
              <w:right w:val="nil"/>
            </w:tcBorders>
            <w:shd w:val="clear" w:color="000000" w:fill="63BE7B"/>
            <w:noWrap/>
            <w:vAlign w:val="center"/>
            <w:hideMark/>
          </w:tcPr>
          <w:p w14:paraId="66055CF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76CC8EF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6FC17B"/>
            <w:noWrap/>
            <w:vAlign w:val="center"/>
            <w:hideMark/>
          </w:tcPr>
          <w:p w14:paraId="2B04D73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02.310</w:t>
            </w:r>
          </w:p>
        </w:tc>
        <w:tc>
          <w:tcPr>
            <w:tcW w:w="0" w:type="auto"/>
            <w:vMerge w:val="restart"/>
            <w:tcBorders>
              <w:top w:val="single" w:sz="4" w:space="0" w:color="auto"/>
              <w:left w:val="nil"/>
              <w:bottom w:val="nil"/>
              <w:right w:val="single" w:sz="4" w:space="0" w:color="auto"/>
            </w:tcBorders>
            <w:shd w:val="clear" w:color="000000" w:fill="7FC67C"/>
            <w:vAlign w:val="center"/>
            <w:hideMark/>
          </w:tcPr>
          <w:p w14:paraId="73C1249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02.458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3A54C8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C6EFCE"/>
            <w:vAlign w:val="center"/>
            <w:hideMark/>
          </w:tcPr>
          <w:p w14:paraId="0775E68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5119C32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r>
      <w:tr w:rsidR="00D802BB" w:rsidRPr="00D802BB" w14:paraId="3BDEDC8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D5CF3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26.2</w:t>
            </w:r>
          </w:p>
        </w:tc>
        <w:tc>
          <w:tcPr>
            <w:tcW w:w="0" w:type="auto"/>
            <w:vMerge/>
            <w:tcBorders>
              <w:top w:val="nil"/>
              <w:left w:val="single" w:sz="4" w:space="0" w:color="auto"/>
              <w:bottom w:val="single" w:sz="4" w:space="0" w:color="000000"/>
              <w:right w:val="single" w:sz="4" w:space="0" w:color="auto"/>
            </w:tcBorders>
            <w:vAlign w:val="center"/>
            <w:hideMark/>
          </w:tcPr>
          <w:p w14:paraId="417C5CE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0512E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CB269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000000" w:fill="63BE7B"/>
            <w:noWrap/>
            <w:vAlign w:val="center"/>
            <w:hideMark/>
          </w:tcPr>
          <w:p w14:paraId="1391C76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9C4E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2C27B"/>
            <w:noWrap/>
            <w:vAlign w:val="center"/>
            <w:hideMark/>
          </w:tcPr>
          <w:p w14:paraId="64B9A7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02.342</w:t>
            </w:r>
          </w:p>
        </w:tc>
        <w:tc>
          <w:tcPr>
            <w:tcW w:w="0" w:type="auto"/>
            <w:vMerge/>
            <w:tcBorders>
              <w:top w:val="single" w:sz="4" w:space="0" w:color="auto"/>
              <w:left w:val="nil"/>
              <w:bottom w:val="nil"/>
              <w:right w:val="single" w:sz="4" w:space="0" w:color="auto"/>
            </w:tcBorders>
            <w:vAlign w:val="center"/>
            <w:hideMark/>
          </w:tcPr>
          <w:p w14:paraId="416549B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C8D61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4C9A1B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64EE61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75D0E7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F07C9C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26.3</w:t>
            </w:r>
          </w:p>
        </w:tc>
        <w:tc>
          <w:tcPr>
            <w:tcW w:w="0" w:type="auto"/>
            <w:vMerge/>
            <w:tcBorders>
              <w:top w:val="nil"/>
              <w:left w:val="single" w:sz="4" w:space="0" w:color="auto"/>
              <w:bottom w:val="single" w:sz="4" w:space="0" w:color="000000"/>
              <w:right w:val="single" w:sz="4" w:space="0" w:color="auto"/>
            </w:tcBorders>
            <w:vAlign w:val="center"/>
            <w:hideMark/>
          </w:tcPr>
          <w:p w14:paraId="18D52F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5933C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C885B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000000" w:fill="63BE7B"/>
            <w:noWrap/>
            <w:vAlign w:val="center"/>
            <w:hideMark/>
          </w:tcPr>
          <w:p w14:paraId="563A67B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9AA87B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6C87D"/>
            <w:noWrap/>
            <w:vAlign w:val="center"/>
            <w:hideMark/>
          </w:tcPr>
          <w:p w14:paraId="4378165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02.513</w:t>
            </w:r>
          </w:p>
        </w:tc>
        <w:tc>
          <w:tcPr>
            <w:tcW w:w="0" w:type="auto"/>
            <w:vMerge/>
            <w:tcBorders>
              <w:top w:val="single" w:sz="4" w:space="0" w:color="auto"/>
              <w:left w:val="nil"/>
              <w:bottom w:val="nil"/>
              <w:right w:val="single" w:sz="4" w:space="0" w:color="auto"/>
            </w:tcBorders>
            <w:vAlign w:val="center"/>
            <w:hideMark/>
          </w:tcPr>
          <w:p w14:paraId="70FCFB5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44311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BF9733C"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BC6740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36F544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7F71FB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26.4</w:t>
            </w:r>
          </w:p>
        </w:tc>
        <w:tc>
          <w:tcPr>
            <w:tcW w:w="0" w:type="auto"/>
            <w:vMerge/>
            <w:tcBorders>
              <w:top w:val="nil"/>
              <w:left w:val="single" w:sz="4" w:space="0" w:color="auto"/>
              <w:bottom w:val="single" w:sz="4" w:space="0" w:color="000000"/>
              <w:right w:val="single" w:sz="4" w:space="0" w:color="auto"/>
            </w:tcBorders>
            <w:vAlign w:val="center"/>
            <w:hideMark/>
          </w:tcPr>
          <w:p w14:paraId="1E88206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75095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984D15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THE</w:t>
            </w:r>
          </w:p>
        </w:tc>
        <w:tc>
          <w:tcPr>
            <w:tcW w:w="0" w:type="auto"/>
            <w:tcBorders>
              <w:top w:val="nil"/>
              <w:left w:val="single" w:sz="4" w:space="0" w:color="auto"/>
              <w:bottom w:val="nil"/>
              <w:right w:val="nil"/>
            </w:tcBorders>
            <w:shd w:val="clear" w:color="000000" w:fill="F8696B"/>
            <w:noWrap/>
            <w:vAlign w:val="center"/>
            <w:hideMark/>
          </w:tcPr>
          <w:p w14:paraId="175F5E5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0B29C0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5CC7D"/>
            <w:noWrap/>
            <w:vAlign w:val="center"/>
            <w:hideMark/>
          </w:tcPr>
          <w:p w14:paraId="4ACA12C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02.648</w:t>
            </w:r>
          </w:p>
        </w:tc>
        <w:tc>
          <w:tcPr>
            <w:tcW w:w="0" w:type="auto"/>
            <w:vMerge/>
            <w:tcBorders>
              <w:top w:val="single" w:sz="4" w:space="0" w:color="auto"/>
              <w:left w:val="nil"/>
              <w:bottom w:val="nil"/>
              <w:right w:val="single" w:sz="4" w:space="0" w:color="auto"/>
            </w:tcBorders>
            <w:vAlign w:val="center"/>
            <w:hideMark/>
          </w:tcPr>
          <w:p w14:paraId="453F9C0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451D82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2DDB2DF"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4E23EE0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06E46C7"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1AC3B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26.5</w:t>
            </w:r>
          </w:p>
        </w:tc>
        <w:tc>
          <w:tcPr>
            <w:tcW w:w="0" w:type="auto"/>
            <w:vMerge/>
            <w:tcBorders>
              <w:top w:val="nil"/>
              <w:left w:val="single" w:sz="4" w:space="0" w:color="auto"/>
              <w:bottom w:val="single" w:sz="4" w:space="0" w:color="000000"/>
              <w:right w:val="single" w:sz="4" w:space="0" w:color="auto"/>
            </w:tcBorders>
            <w:vAlign w:val="center"/>
            <w:hideMark/>
          </w:tcPr>
          <w:p w14:paraId="2DD22CB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30AA3B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7A37ED5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YES</w:t>
            </w:r>
          </w:p>
        </w:tc>
        <w:tc>
          <w:tcPr>
            <w:tcW w:w="0" w:type="auto"/>
            <w:tcBorders>
              <w:top w:val="nil"/>
              <w:left w:val="single" w:sz="4" w:space="0" w:color="auto"/>
              <w:bottom w:val="single" w:sz="4" w:space="0" w:color="auto"/>
              <w:right w:val="nil"/>
            </w:tcBorders>
            <w:shd w:val="clear" w:color="000000" w:fill="63BE7B"/>
            <w:noWrap/>
            <w:vAlign w:val="center"/>
            <w:hideMark/>
          </w:tcPr>
          <w:p w14:paraId="4E98E34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539E9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82C67C"/>
            <w:noWrap/>
            <w:vAlign w:val="center"/>
            <w:hideMark/>
          </w:tcPr>
          <w:p w14:paraId="203DE9F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02.478</w:t>
            </w:r>
          </w:p>
        </w:tc>
        <w:tc>
          <w:tcPr>
            <w:tcW w:w="0" w:type="auto"/>
            <w:vMerge/>
            <w:tcBorders>
              <w:top w:val="single" w:sz="4" w:space="0" w:color="auto"/>
              <w:left w:val="nil"/>
              <w:bottom w:val="nil"/>
              <w:right w:val="single" w:sz="4" w:space="0" w:color="auto"/>
            </w:tcBorders>
            <w:vAlign w:val="center"/>
            <w:hideMark/>
          </w:tcPr>
          <w:p w14:paraId="0246695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2445E6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73E5DAC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05DFF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D7D2BC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2B60E8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58235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94F9ED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auto" w:fill="auto"/>
            <w:noWrap/>
            <w:vAlign w:val="bottom"/>
            <w:hideMark/>
          </w:tcPr>
          <w:p w14:paraId="4E8D4B5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single" w:sz="4" w:space="0" w:color="auto"/>
              <w:left w:val="single" w:sz="4" w:space="0" w:color="auto"/>
              <w:bottom w:val="nil"/>
              <w:right w:val="nil"/>
            </w:tcBorders>
            <w:shd w:val="clear" w:color="000000" w:fill="63BE7B"/>
            <w:noWrap/>
            <w:vAlign w:val="center"/>
            <w:hideMark/>
          </w:tcPr>
          <w:p w14:paraId="1D90FD8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5E5B46E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83C77C"/>
            <w:noWrap/>
            <w:vAlign w:val="center"/>
            <w:hideMark/>
          </w:tcPr>
          <w:p w14:paraId="2D3836B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02.494</w:t>
            </w:r>
          </w:p>
        </w:tc>
        <w:tc>
          <w:tcPr>
            <w:tcW w:w="0" w:type="auto"/>
            <w:vMerge w:val="restart"/>
            <w:tcBorders>
              <w:top w:val="single" w:sz="4" w:space="0" w:color="auto"/>
              <w:left w:val="nil"/>
              <w:bottom w:val="nil"/>
              <w:right w:val="single" w:sz="4" w:space="0" w:color="auto"/>
            </w:tcBorders>
            <w:shd w:val="clear" w:color="000000" w:fill="A4D07E"/>
            <w:vAlign w:val="center"/>
            <w:hideMark/>
          </w:tcPr>
          <w:p w14:paraId="6097C30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02.780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922A8E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C6EFCE"/>
            <w:vAlign w:val="center"/>
            <w:hideMark/>
          </w:tcPr>
          <w:p w14:paraId="01B5B3CE"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2BFA72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5DAA075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01F289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27.2</w:t>
            </w:r>
          </w:p>
        </w:tc>
        <w:tc>
          <w:tcPr>
            <w:tcW w:w="0" w:type="auto"/>
            <w:vMerge/>
            <w:tcBorders>
              <w:top w:val="nil"/>
              <w:left w:val="single" w:sz="4" w:space="0" w:color="auto"/>
              <w:bottom w:val="single" w:sz="4" w:space="0" w:color="000000"/>
              <w:right w:val="single" w:sz="4" w:space="0" w:color="auto"/>
            </w:tcBorders>
            <w:vAlign w:val="center"/>
            <w:hideMark/>
          </w:tcPr>
          <w:p w14:paraId="466495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D7741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38E89C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7E4859D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8AAFF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1CB7D"/>
            <w:noWrap/>
            <w:vAlign w:val="center"/>
            <w:hideMark/>
          </w:tcPr>
          <w:p w14:paraId="251E1F9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02.612</w:t>
            </w:r>
          </w:p>
        </w:tc>
        <w:tc>
          <w:tcPr>
            <w:tcW w:w="0" w:type="auto"/>
            <w:vMerge/>
            <w:tcBorders>
              <w:top w:val="single" w:sz="4" w:space="0" w:color="auto"/>
              <w:left w:val="nil"/>
              <w:bottom w:val="nil"/>
              <w:right w:val="single" w:sz="4" w:space="0" w:color="auto"/>
            </w:tcBorders>
            <w:vAlign w:val="center"/>
            <w:hideMark/>
          </w:tcPr>
          <w:p w14:paraId="0FAEB1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E71B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C262305"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E1A2FD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AD5E4D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13443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27.3</w:t>
            </w:r>
          </w:p>
        </w:tc>
        <w:tc>
          <w:tcPr>
            <w:tcW w:w="0" w:type="auto"/>
            <w:vMerge/>
            <w:tcBorders>
              <w:top w:val="nil"/>
              <w:left w:val="single" w:sz="4" w:space="0" w:color="auto"/>
              <w:bottom w:val="single" w:sz="4" w:space="0" w:color="000000"/>
              <w:right w:val="single" w:sz="4" w:space="0" w:color="auto"/>
            </w:tcBorders>
            <w:vAlign w:val="center"/>
            <w:hideMark/>
          </w:tcPr>
          <w:p w14:paraId="1A2D87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B4A4F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02AC6D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741C12A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4039E7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CC97D"/>
            <w:noWrap/>
            <w:vAlign w:val="center"/>
            <w:hideMark/>
          </w:tcPr>
          <w:p w14:paraId="59E8A7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02.567</w:t>
            </w:r>
          </w:p>
        </w:tc>
        <w:tc>
          <w:tcPr>
            <w:tcW w:w="0" w:type="auto"/>
            <w:vMerge/>
            <w:tcBorders>
              <w:top w:val="single" w:sz="4" w:space="0" w:color="auto"/>
              <w:left w:val="nil"/>
              <w:bottom w:val="nil"/>
              <w:right w:val="single" w:sz="4" w:space="0" w:color="auto"/>
            </w:tcBorders>
            <w:vAlign w:val="center"/>
            <w:hideMark/>
          </w:tcPr>
          <w:p w14:paraId="4D7D28F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98AD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D3E01B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ED4F55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952E02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6DCD7B2"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27.4</w:t>
            </w:r>
          </w:p>
        </w:tc>
        <w:tc>
          <w:tcPr>
            <w:tcW w:w="0" w:type="auto"/>
            <w:vMerge/>
            <w:tcBorders>
              <w:top w:val="nil"/>
              <w:left w:val="single" w:sz="4" w:space="0" w:color="auto"/>
              <w:bottom w:val="single" w:sz="4" w:space="0" w:color="000000"/>
              <w:right w:val="single" w:sz="4" w:space="0" w:color="auto"/>
            </w:tcBorders>
            <w:vAlign w:val="center"/>
            <w:hideMark/>
          </w:tcPr>
          <w:p w14:paraId="614B8E9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AB442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7615BB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3D08380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F5A0F0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3212C31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03.592</w:t>
            </w:r>
          </w:p>
        </w:tc>
        <w:tc>
          <w:tcPr>
            <w:tcW w:w="0" w:type="auto"/>
            <w:vMerge/>
            <w:tcBorders>
              <w:top w:val="single" w:sz="4" w:space="0" w:color="auto"/>
              <w:left w:val="nil"/>
              <w:bottom w:val="nil"/>
              <w:right w:val="single" w:sz="4" w:space="0" w:color="auto"/>
            </w:tcBorders>
            <w:vAlign w:val="center"/>
            <w:hideMark/>
          </w:tcPr>
          <w:p w14:paraId="14D3CD4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C77214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440CF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AB127D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799A52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1DD5F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27.5</w:t>
            </w:r>
          </w:p>
        </w:tc>
        <w:tc>
          <w:tcPr>
            <w:tcW w:w="0" w:type="auto"/>
            <w:vMerge/>
            <w:tcBorders>
              <w:top w:val="nil"/>
              <w:left w:val="single" w:sz="4" w:space="0" w:color="auto"/>
              <w:bottom w:val="single" w:sz="4" w:space="0" w:color="000000"/>
              <w:right w:val="single" w:sz="4" w:space="0" w:color="auto"/>
            </w:tcBorders>
            <w:vAlign w:val="center"/>
            <w:hideMark/>
          </w:tcPr>
          <w:p w14:paraId="7EA5BFF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7C1534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EA46C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OKAY</w:t>
            </w:r>
          </w:p>
        </w:tc>
        <w:tc>
          <w:tcPr>
            <w:tcW w:w="0" w:type="auto"/>
            <w:tcBorders>
              <w:top w:val="nil"/>
              <w:left w:val="single" w:sz="4" w:space="0" w:color="auto"/>
              <w:bottom w:val="single" w:sz="4" w:space="0" w:color="auto"/>
              <w:right w:val="nil"/>
            </w:tcBorders>
            <w:shd w:val="clear" w:color="000000" w:fill="63BE7B"/>
            <w:noWrap/>
            <w:vAlign w:val="center"/>
            <w:hideMark/>
          </w:tcPr>
          <w:p w14:paraId="54DB0DC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2AC5C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3CC7D"/>
            <w:noWrap/>
            <w:vAlign w:val="center"/>
            <w:hideMark/>
          </w:tcPr>
          <w:p w14:paraId="3066CD5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02.634</w:t>
            </w:r>
          </w:p>
        </w:tc>
        <w:tc>
          <w:tcPr>
            <w:tcW w:w="0" w:type="auto"/>
            <w:vMerge/>
            <w:tcBorders>
              <w:top w:val="single" w:sz="4" w:space="0" w:color="auto"/>
              <w:left w:val="nil"/>
              <w:bottom w:val="nil"/>
              <w:right w:val="single" w:sz="4" w:space="0" w:color="auto"/>
            </w:tcBorders>
            <w:vAlign w:val="center"/>
            <w:hideMark/>
          </w:tcPr>
          <w:p w14:paraId="72E048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39764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47ACA4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AEA26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7095A83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E03BB7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03C6F6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98B40E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Sure</w:t>
            </w:r>
          </w:p>
        </w:tc>
        <w:tc>
          <w:tcPr>
            <w:tcW w:w="0" w:type="auto"/>
            <w:tcBorders>
              <w:top w:val="nil"/>
              <w:left w:val="single" w:sz="4" w:space="0" w:color="auto"/>
              <w:bottom w:val="nil"/>
              <w:right w:val="nil"/>
            </w:tcBorders>
            <w:shd w:val="clear" w:color="auto" w:fill="auto"/>
            <w:noWrap/>
            <w:vAlign w:val="bottom"/>
            <w:hideMark/>
          </w:tcPr>
          <w:p w14:paraId="5E44A58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SHE</w:t>
            </w:r>
          </w:p>
        </w:tc>
        <w:tc>
          <w:tcPr>
            <w:tcW w:w="0" w:type="auto"/>
            <w:tcBorders>
              <w:top w:val="single" w:sz="4" w:space="0" w:color="auto"/>
              <w:left w:val="single" w:sz="4" w:space="0" w:color="auto"/>
              <w:bottom w:val="nil"/>
              <w:right w:val="nil"/>
            </w:tcBorders>
            <w:shd w:val="clear" w:color="000000" w:fill="F8696B"/>
            <w:noWrap/>
            <w:vAlign w:val="center"/>
            <w:hideMark/>
          </w:tcPr>
          <w:p w14:paraId="0A8EC6D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val="restart"/>
            <w:tcBorders>
              <w:top w:val="single" w:sz="4" w:space="0" w:color="auto"/>
              <w:left w:val="nil"/>
              <w:bottom w:val="nil"/>
              <w:right w:val="nil"/>
            </w:tcBorders>
            <w:shd w:val="clear" w:color="000000" w:fill="F98971"/>
            <w:vAlign w:val="center"/>
            <w:hideMark/>
          </w:tcPr>
          <w:p w14:paraId="22700D8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25%</w:t>
            </w:r>
          </w:p>
        </w:tc>
        <w:tc>
          <w:tcPr>
            <w:tcW w:w="0" w:type="auto"/>
            <w:tcBorders>
              <w:top w:val="single" w:sz="4" w:space="0" w:color="auto"/>
              <w:left w:val="single" w:sz="4" w:space="0" w:color="auto"/>
              <w:bottom w:val="nil"/>
              <w:right w:val="nil"/>
            </w:tcBorders>
            <w:shd w:val="clear" w:color="000000" w:fill="A0CF7E"/>
            <w:noWrap/>
            <w:vAlign w:val="center"/>
            <w:hideMark/>
          </w:tcPr>
          <w:p w14:paraId="615284E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02.743</w:t>
            </w:r>
          </w:p>
        </w:tc>
        <w:tc>
          <w:tcPr>
            <w:tcW w:w="0" w:type="auto"/>
            <w:vMerge w:val="restart"/>
            <w:tcBorders>
              <w:top w:val="single" w:sz="4" w:space="0" w:color="auto"/>
              <w:left w:val="nil"/>
              <w:bottom w:val="nil"/>
              <w:right w:val="single" w:sz="4" w:space="0" w:color="auto"/>
            </w:tcBorders>
            <w:shd w:val="clear" w:color="000000" w:fill="88C87D"/>
            <w:vAlign w:val="center"/>
            <w:hideMark/>
          </w:tcPr>
          <w:p w14:paraId="35C092E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02.529</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7D0F96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FFC7CE"/>
            <w:vAlign w:val="center"/>
            <w:hideMark/>
          </w:tcPr>
          <w:p w14:paraId="66FD529D"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8696B"/>
            <w:vAlign w:val="center"/>
            <w:hideMark/>
          </w:tcPr>
          <w:p w14:paraId="1F573B9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20%</w:t>
            </w:r>
          </w:p>
        </w:tc>
      </w:tr>
      <w:tr w:rsidR="00D802BB" w:rsidRPr="00D802BB" w14:paraId="292AC16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DA0AD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28.2</w:t>
            </w:r>
          </w:p>
        </w:tc>
        <w:tc>
          <w:tcPr>
            <w:tcW w:w="0" w:type="auto"/>
            <w:vMerge/>
            <w:tcBorders>
              <w:top w:val="nil"/>
              <w:left w:val="single" w:sz="4" w:space="0" w:color="auto"/>
              <w:bottom w:val="single" w:sz="4" w:space="0" w:color="000000"/>
              <w:right w:val="single" w:sz="4" w:space="0" w:color="auto"/>
            </w:tcBorders>
            <w:vAlign w:val="center"/>
            <w:hideMark/>
          </w:tcPr>
          <w:p w14:paraId="79DF6E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B9F9A9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4F973A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SHOW</w:t>
            </w:r>
          </w:p>
        </w:tc>
        <w:tc>
          <w:tcPr>
            <w:tcW w:w="0" w:type="auto"/>
            <w:tcBorders>
              <w:top w:val="nil"/>
              <w:left w:val="single" w:sz="4" w:space="0" w:color="auto"/>
              <w:bottom w:val="nil"/>
              <w:right w:val="nil"/>
            </w:tcBorders>
            <w:shd w:val="clear" w:color="000000" w:fill="F98971"/>
            <w:noWrap/>
            <w:vAlign w:val="center"/>
            <w:hideMark/>
          </w:tcPr>
          <w:p w14:paraId="70D5E83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25%</w:t>
            </w:r>
          </w:p>
        </w:tc>
        <w:tc>
          <w:tcPr>
            <w:tcW w:w="0" w:type="auto"/>
            <w:vMerge/>
            <w:tcBorders>
              <w:top w:val="single" w:sz="4" w:space="0" w:color="auto"/>
              <w:left w:val="nil"/>
              <w:bottom w:val="nil"/>
              <w:right w:val="nil"/>
            </w:tcBorders>
            <w:vAlign w:val="center"/>
            <w:hideMark/>
          </w:tcPr>
          <w:p w14:paraId="593A621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CC57C"/>
            <w:noWrap/>
            <w:vAlign w:val="center"/>
            <w:hideMark/>
          </w:tcPr>
          <w:p w14:paraId="527AFAA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02.425</w:t>
            </w:r>
          </w:p>
        </w:tc>
        <w:tc>
          <w:tcPr>
            <w:tcW w:w="0" w:type="auto"/>
            <w:vMerge/>
            <w:tcBorders>
              <w:top w:val="single" w:sz="4" w:space="0" w:color="auto"/>
              <w:left w:val="nil"/>
              <w:bottom w:val="nil"/>
              <w:right w:val="single" w:sz="4" w:space="0" w:color="auto"/>
            </w:tcBorders>
            <w:vAlign w:val="center"/>
            <w:hideMark/>
          </w:tcPr>
          <w:p w14:paraId="52EF946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1D9C7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27079782"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94C24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E1E681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9F5AD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28.3</w:t>
            </w:r>
          </w:p>
        </w:tc>
        <w:tc>
          <w:tcPr>
            <w:tcW w:w="0" w:type="auto"/>
            <w:vMerge/>
            <w:tcBorders>
              <w:top w:val="nil"/>
              <w:left w:val="single" w:sz="4" w:space="0" w:color="auto"/>
              <w:bottom w:val="single" w:sz="4" w:space="0" w:color="000000"/>
              <w:right w:val="single" w:sz="4" w:space="0" w:color="auto"/>
            </w:tcBorders>
            <w:vAlign w:val="center"/>
            <w:hideMark/>
          </w:tcPr>
          <w:p w14:paraId="146D79E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6E932A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B493E4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SHE</w:t>
            </w:r>
          </w:p>
        </w:tc>
        <w:tc>
          <w:tcPr>
            <w:tcW w:w="0" w:type="auto"/>
            <w:tcBorders>
              <w:top w:val="nil"/>
              <w:left w:val="single" w:sz="4" w:space="0" w:color="auto"/>
              <w:bottom w:val="nil"/>
              <w:right w:val="nil"/>
            </w:tcBorders>
            <w:shd w:val="clear" w:color="000000" w:fill="F8696B"/>
            <w:noWrap/>
            <w:vAlign w:val="center"/>
            <w:hideMark/>
          </w:tcPr>
          <w:p w14:paraId="43E7358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7FD997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9C47C"/>
            <w:noWrap/>
            <w:vAlign w:val="center"/>
            <w:hideMark/>
          </w:tcPr>
          <w:p w14:paraId="39610FF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02.398</w:t>
            </w:r>
          </w:p>
        </w:tc>
        <w:tc>
          <w:tcPr>
            <w:tcW w:w="0" w:type="auto"/>
            <w:vMerge/>
            <w:tcBorders>
              <w:top w:val="single" w:sz="4" w:space="0" w:color="auto"/>
              <w:left w:val="nil"/>
              <w:bottom w:val="nil"/>
              <w:right w:val="single" w:sz="4" w:space="0" w:color="auto"/>
            </w:tcBorders>
            <w:vAlign w:val="center"/>
            <w:hideMark/>
          </w:tcPr>
          <w:p w14:paraId="5BAF10E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2896B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3E2B66D7"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21516F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CC6299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F48CCFC"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28.4</w:t>
            </w:r>
          </w:p>
        </w:tc>
        <w:tc>
          <w:tcPr>
            <w:tcW w:w="0" w:type="auto"/>
            <w:vMerge/>
            <w:tcBorders>
              <w:top w:val="nil"/>
              <w:left w:val="single" w:sz="4" w:space="0" w:color="auto"/>
              <w:bottom w:val="single" w:sz="4" w:space="0" w:color="000000"/>
              <w:right w:val="single" w:sz="4" w:space="0" w:color="auto"/>
            </w:tcBorders>
            <w:vAlign w:val="center"/>
            <w:hideMark/>
          </w:tcPr>
          <w:p w14:paraId="26ECE34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D7B47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6342B3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SO</w:t>
            </w:r>
          </w:p>
        </w:tc>
        <w:tc>
          <w:tcPr>
            <w:tcW w:w="0" w:type="auto"/>
            <w:tcBorders>
              <w:top w:val="nil"/>
              <w:left w:val="single" w:sz="4" w:space="0" w:color="auto"/>
              <w:bottom w:val="nil"/>
              <w:right w:val="nil"/>
            </w:tcBorders>
            <w:shd w:val="clear" w:color="000000" w:fill="F8696B"/>
            <w:noWrap/>
            <w:vAlign w:val="center"/>
            <w:hideMark/>
          </w:tcPr>
          <w:p w14:paraId="0A6B27A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BDD653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1C67C"/>
            <w:noWrap/>
            <w:vAlign w:val="center"/>
            <w:hideMark/>
          </w:tcPr>
          <w:p w14:paraId="027507D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02.471</w:t>
            </w:r>
          </w:p>
        </w:tc>
        <w:tc>
          <w:tcPr>
            <w:tcW w:w="0" w:type="auto"/>
            <w:vMerge/>
            <w:tcBorders>
              <w:top w:val="single" w:sz="4" w:space="0" w:color="auto"/>
              <w:left w:val="nil"/>
              <w:bottom w:val="nil"/>
              <w:right w:val="single" w:sz="4" w:space="0" w:color="auto"/>
            </w:tcBorders>
            <w:vAlign w:val="center"/>
            <w:hideMark/>
          </w:tcPr>
          <w:p w14:paraId="5EBB068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7F5EB5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05357D4"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85D425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F6A36C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96B82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28.5</w:t>
            </w:r>
          </w:p>
        </w:tc>
        <w:tc>
          <w:tcPr>
            <w:tcW w:w="0" w:type="auto"/>
            <w:vMerge/>
            <w:tcBorders>
              <w:top w:val="nil"/>
              <w:left w:val="single" w:sz="4" w:space="0" w:color="auto"/>
              <w:bottom w:val="single" w:sz="4" w:space="0" w:color="000000"/>
              <w:right w:val="single" w:sz="4" w:space="0" w:color="auto"/>
            </w:tcBorders>
            <w:vAlign w:val="center"/>
            <w:hideMark/>
          </w:tcPr>
          <w:p w14:paraId="0524E12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DF70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0DBD5A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SURE</w:t>
            </w:r>
          </w:p>
        </w:tc>
        <w:tc>
          <w:tcPr>
            <w:tcW w:w="0" w:type="auto"/>
            <w:tcBorders>
              <w:top w:val="nil"/>
              <w:left w:val="single" w:sz="4" w:space="0" w:color="auto"/>
              <w:bottom w:val="single" w:sz="4" w:space="0" w:color="auto"/>
              <w:right w:val="nil"/>
            </w:tcBorders>
            <w:shd w:val="clear" w:color="000000" w:fill="63BE7B"/>
            <w:noWrap/>
            <w:vAlign w:val="center"/>
            <w:hideMark/>
          </w:tcPr>
          <w:p w14:paraId="0CA15E6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5AEBE3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1CB7D"/>
            <w:noWrap/>
            <w:vAlign w:val="center"/>
            <w:hideMark/>
          </w:tcPr>
          <w:p w14:paraId="1ABC26E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02.610</w:t>
            </w:r>
          </w:p>
        </w:tc>
        <w:tc>
          <w:tcPr>
            <w:tcW w:w="0" w:type="auto"/>
            <w:vMerge/>
            <w:tcBorders>
              <w:top w:val="single" w:sz="4" w:space="0" w:color="auto"/>
              <w:left w:val="nil"/>
              <w:bottom w:val="nil"/>
              <w:right w:val="single" w:sz="4" w:space="0" w:color="auto"/>
            </w:tcBorders>
            <w:vAlign w:val="center"/>
            <w:hideMark/>
          </w:tcPr>
          <w:p w14:paraId="3F2E63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B8C76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8C5CEB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7994EA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F4B727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2979818"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CB2CE7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2A6E3D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auto" w:fill="auto"/>
            <w:noWrap/>
            <w:vAlign w:val="bottom"/>
            <w:hideMark/>
          </w:tcPr>
          <w:p w14:paraId="477EEB8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single" w:sz="4" w:space="0" w:color="auto"/>
              <w:left w:val="single" w:sz="4" w:space="0" w:color="auto"/>
              <w:bottom w:val="nil"/>
              <w:right w:val="nil"/>
            </w:tcBorders>
            <w:shd w:val="clear" w:color="000000" w:fill="63BE7B"/>
            <w:noWrap/>
            <w:vAlign w:val="center"/>
            <w:hideMark/>
          </w:tcPr>
          <w:p w14:paraId="6B1E2D4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7FBCB09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6AC07B"/>
            <w:noWrap/>
            <w:vAlign w:val="center"/>
            <w:hideMark/>
          </w:tcPr>
          <w:p w14:paraId="0E3B3A7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02.267</w:t>
            </w:r>
          </w:p>
        </w:tc>
        <w:tc>
          <w:tcPr>
            <w:tcW w:w="0" w:type="auto"/>
            <w:vMerge w:val="restart"/>
            <w:tcBorders>
              <w:top w:val="single" w:sz="4" w:space="0" w:color="auto"/>
              <w:left w:val="nil"/>
              <w:bottom w:val="nil"/>
              <w:right w:val="single" w:sz="4" w:space="0" w:color="auto"/>
            </w:tcBorders>
            <w:shd w:val="clear" w:color="000000" w:fill="73C27B"/>
            <w:vAlign w:val="center"/>
            <w:hideMark/>
          </w:tcPr>
          <w:p w14:paraId="113F6D4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02.348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94F380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7F24F6B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81B02E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58DFFC3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DF9739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29.2</w:t>
            </w:r>
          </w:p>
        </w:tc>
        <w:tc>
          <w:tcPr>
            <w:tcW w:w="0" w:type="auto"/>
            <w:vMerge/>
            <w:tcBorders>
              <w:top w:val="nil"/>
              <w:left w:val="single" w:sz="4" w:space="0" w:color="auto"/>
              <w:bottom w:val="single" w:sz="4" w:space="0" w:color="000000"/>
              <w:right w:val="single" w:sz="4" w:space="0" w:color="auto"/>
            </w:tcBorders>
            <w:vAlign w:val="center"/>
            <w:hideMark/>
          </w:tcPr>
          <w:p w14:paraId="45D3DA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814CC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A6B09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63BE7B"/>
            <w:noWrap/>
            <w:vAlign w:val="center"/>
            <w:hideMark/>
          </w:tcPr>
          <w:p w14:paraId="575DBDF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24D30A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63BE7B"/>
            <w:noWrap/>
            <w:vAlign w:val="center"/>
            <w:hideMark/>
          </w:tcPr>
          <w:p w14:paraId="2E3D93E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02.204</w:t>
            </w:r>
          </w:p>
        </w:tc>
        <w:tc>
          <w:tcPr>
            <w:tcW w:w="0" w:type="auto"/>
            <w:vMerge/>
            <w:tcBorders>
              <w:top w:val="single" w:sz="4" w:space="0" w:color="auto"/>
              <w:left w:val="nil"/>
              <w:bottom w:val="nil"/>
              <w:right w:val="single" w:sz="4" w:space="0" w:color="auto"/>
            </w:tcBorders>
            <w:vAlign w:val="center"/>
            <w:hideMark/>
          </w:tcPr>
          <w:p w14:paraId="0B5EF5A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02FC7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E9CDB57"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977E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B4C54B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95935C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29.3</w:t>
            </w:r>
          </w:p>
        </w:tc>
        <w:tc>
          <w:tcPr>
            <w:tcW w:w="0" w:type="auto"/>
            <w:vMerge/>
            <w:tcBorders>
              <w:top w:val="nil"/>
              <w:left w:val="single" w:sz="4" w:space="0" w:color="auto"/>
              <w:bottom w:val="single" w:sz="4" w:space="0" w:color="000000"/>
              <w:right w:val="single" w:sz="4" w:space="0" w:color="auto"/>
            </w:tcBorders>
            <w:vAlign w:val="center"/>
            <w:hideMark/>
          </w:tcPr>
          <w:p w14:paraId="5E6FCEC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5BB1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2ADEC7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w:t>
            </w:r>
          </w:p>
        </w:tc>
        <w:tc>
          <w:tcPr>
            <w:tcW w:w="0" w:type="auto"/>
            <w:tcBorders>
              <w:top w:val="nil"/>
              <w:left w:val="single" w:sz="4" w:space="0" w:color="auto"/>
              <w:bottom w:val="nil"/>
              <w:right w:val="nil"/>
            </w:tcBorders>
            <w:shd w:val="clear" w:color="000000" w:fill="F8696B"/>
            <w:noWrap/>
            <w:vAlign w:val="center"/>
            <w:hideMark/>
          </w:tcPr>
          <w:p w14:paraId="3555064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9DF482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3C27B"/>
            <w:noWrap/>
            <w:vAlign w:val="center"/>
            <w:hideMark/>
          </w:tcPr>
          <w:p w14:paraId="45DD9D5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02.352</w:t>
            </w:r>
          </w:p>
        </w:tc>
        <w:tc>
          <w:tcPr>
            <w:tcW w:w="0" w:type="auto"/>
            <w:vMerge/>
            <w:tcBorders>
              <w:top w:val="single" w:sz="4" w:space="0" w:color="auto"/>
              <w:left w:val="nil"/>
              <w:bottom w:val="nil"/>
              <w:right w:val="single" w:sz="4" w:space="0" w:color="auto"/>
            </w:tcBorders>
            <w:vAlign w:val="center"/>
            <w:hideMark/>
          </w:tcPr>
          <w:p w14:paraId="61EA0DC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1FC98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D836DB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15543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CC83CE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125DA0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29.4</w:t>
            </w:r>
          </w:p>
        </w:tc>
        <w:tc>
          <w:tcPr>
            <w:tcW w:w="0" w:type="auto"/>
            <w:vMerge/>
            <w:tcBorders>
              <w:top w:val="nil"/>
              <w:left w:val="single" w:sz="4" w:space="0" w:color="auto"/>
              <w:bottom w:val="single" w:sz="4" w:space="0" w:color="000000"/>
              <w:right w:val="single" w:sz="4" w:space="0" w:color="auto"/>
            </w:tcBorders>
            <w:vAlign w:val="center"/>
            <w:hideMark/>
          </w:tcPr>
          <w:p w14:paraId="542B427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A0F6E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C2C5C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63BE7B"/>
            <w:noWrap/>
            <w:vAlign w:val="center"/>
            <w:hideMark/>
          </w:tcPr>
          <w:p w14:paraId="3CEEF6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66096C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CCA7D"/>
            <w:noWrap/>
            <w:vAlign w:val="center"/>
            <w:hideMark/>
          </w:tcPr>
          <w:p w14:paraId="7E943BB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02.572</w:t>
            </w:r>
          </w:p>
        </w:tc>
        <w:tc>
          <w:tcPr>
            <w:tcW w:w="0" w:type="auto"/>
            <w:vMerge/>
            <w:tcBorders>
              <w:top w:val="single" w:sz="4" w:space="0" w:color="auto"/>
              <w:left w:val="nil"/>
              <w:bottom w:val="nil"/>
              <w:right w:val="single" w:sz="4" w:space="0" w:color="auto"/>
            </w:tcBorders>
            <w:vAlign w:val="center"/>
            <w:hideMark/>
          </w:tcPr>
          <w:p w14:paraId="17C34EB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B0ADA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702EFAF"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6B1C46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EDA48B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481FB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29.5</w:t>
            </w:r>
          </w:p>
        </w:tc>
        <w:tc>
          <w:tcPr>
            <w:tcW w:w="0" w:type="auto"/>
            <w:vMerge/>
            <w:tcBorders>
              <w:top w:val="nil"/>
              <w:left w:val="single" w:sz="4" w:space="0" w:color="auto"/>
              <w:bottom w:val="single" w:sz="4" w:space="0" w:color="000000"/>
              <w:right w:val="single" w:sz="4" w:space="0" w:color="auto"/>
            </w:tcBorders>
            <w:vAlign w:val="center"/>
            <w:hideMark/>
          </w:tcPr>
          <w:p w14:paraId="45F575B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4B0C25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3C1C88E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nil"/>
              <w:left w:val="single" w:sz="4" w:space="0" w:color="auto"/>
              <w:bottom w:val="single" w:sz="4" w:space="0" w:color="auto"/>
              <w:right w:val="nil"/>
            </w:tcBorders>
            <w:shd w:val="clear" w:color="000000" w:fill="63BE7B"/>
            <w:noWrap/>
            <w:vAlign w:val="center"/>
            <w:hideMark/>
          </w:tcPr>
          <w:p w14:paraId="2DBCE52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2AFDDD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72C27B"/>
            <w:noWrap/>
            <w:vAlign w:val="center"/>
            <w:hideMark/>
          </w:tcPr>
          <w:p w14:paraId="5C0A9CA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02.343</w:t>
            </w:r>
          </w:p>
        </w:tc>
        <w:tc>
          <w:tcPr>
            <w:tcW w:w="0" w:type="auto"/>
            <w:vMerge/>
            <w:tcBorders>
              <w:top w:val="single" w:sz="4" w:space="0" w:color="auto"/>
              <w:left w:val="nil"/>
              <w:bottom w:val="nil"/>
              <w:right w:val="single" w:sz="4" w:space="0" w:color="auto"/>
            </w:tcBorders>
            <w:vAlign w:val="center"/>
            <w:hideMark/>
          </w:tcPr>
          <w:p w14:paraId="1E2864D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EB28D5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72E408C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131CE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75BEA8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187CE0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1F7AE5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 xml:space="preserve">User has been asked to confirm an </w:t>
            </w:r>
            <w:r w:rsidRPr="00D802BB">
              <w:rPr>
                <w:rFonts w:ascii="Calibri" w:hAnsi="Calibri" w:cs="Times New Roman"/>
                <w:color w:val="000000"/>
                <w:spacing w:val="0"/>
                <w:sz w:val="12"/>
                <w:szCs w:val="16"/>
              </w:rPr>
              <w:lastRenderedPageBreak/>
              <w:t>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5E9457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lastRenderedPageBreak/>
              <w:t>Nah</w:t>
            </w:r>
          </w:p>
        </w:tc>
        <w:tc>
          <w:tcPr>
            <w:tcW w:w="0" w:type="auto"/>
            <w:tcBorders>
              <w:top w:val="nil"/>
              <w:left w:val="single" w:sz="4" w:space="0" w:color="auto"/>
              <w:bottom w:val="nil"/>
              <w:right w:val="nil"/>
            </w:tcBorders>
            <w:shd w:val="clear" w:color="auto" w:fill="auto"/>
            <w:noWrap/>
            <w:vAlign w:val="bottom"/>
            <w:hideMark/>
          </w:tcPr>
          <w:p w14:paraId="111A764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w:t>
            </w:r>
          </w:p>
        </w:tc>
        <w:tc>
          <w:tcPr>
            <w:tcW w:w="0" w:type="auto"/>
            <w:tcBorders>
              <w:top w:val="single" w:sz="4" w:space="0" w:color="auto"/>
              <w:left w:val="single" w:sz="4" w:space="0" w:color="auto"/>
              <w:bottom w:val="nil"/>
              <w:right w:val="nil"/>
            </w:tcBorders>
            <w:shd w:val="clear" w:color="000000" w:fill="F8696B"/>
            <w:noWrap/>
            <w:vAlign w:val="center"/>
            <w:hideMark/>
          </w:tcPr>
          <w:p w14:paraId="3F37E3B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val="restart"/>
            <w:tcBorders>
              <w:top w:val="single" w:sz="4" w:space="0" w:color="auto"/>
              <w:left w:val="nil"/>
              <w:bottom w:val="nil"/>
              <w:right w:val="nil"/>
            </w:tcBorders>
            <w:shd w:val="clear" w:color="000000" w:fill="F9826F"/>
            <w:vAlign w:val="center"/>
            <w:hideMark/>
          </w:tcPr>
          <w:p w14:paraId="5E28F67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20%</w:t>
            </w:r>
          </w:p>
        </w:tc>
        <w:tc>
          <w:tcPr>
            <w:tcW w:w="0" w:type="auto"/>
            <w:tcBorders>
              <w:top w:val="single" w:sz="4" w:space="0" w:color="auto"/>
              <w:left w:val="single" w:sz="4" w:space="0" w:color="auto"/>
              <w:bottom w:val="nil"/>
              <w:right w:val="nil"/>
            </w:tcBorders>
            <w:shd w:val="clear" w:color="000000" w:fill="65BE7B"/>
            <w:noWrap/>
            <w:vAlign w:val="center"/>
            <w:hideMark/>
          </w:tcPr>
          <w:p w14:paraId="72333D8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02.227</w:t>
            </w:r>
          </w:p>
        </w:tc>
        <w:tc>
          <w:tcPr>
            <w:tcW w:w="0" w:type="auto"/>
            <w:vMerge w:val="restart"/>
            <w:tcBorders>
              <w:top w:val="single" w:sz="4" w:space="0" w:color="auto"/>
              <w:left w:val="nil"/>
              <w:bottom w:val="nil"/>
              <w:right w:val="single" w:sz="4" w:space="0" w:color="auto"/>
            </w:tcBorders>
            <w:shd w:val="clear" w:color="000000" w:fill="82C67C"/>
            <w:vAlign w:val="center"/>
            <w:hideMark/>
          </w:tcPr>
          <w:p w14:paraId="32CD97A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02.478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440A41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0EE3AA7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4F0FAC9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80%</w:t>
            </w:r>
          </w:p>
        </w:tc>
      </w:tr>
      <w:tr w:rsidR="00D802BB" w:rsidRPr="00D802BB" w14:paraId="0A0909B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89D760"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30.2</w:t>
            </w:r>
          </w:p>
        </w:tc>
        <w:tc>
          <w:tcPr>
            <w:tcW w:w="0" w:type="auto"/>
            <w:vMerge/>
            <w:tcBorders>
              <w:top w:val="nil"/>
              <w:left w:val="single" w:sz="4" w:space="0" w:color="auto"/>
              <w:bottom w:val="single" w:sz="4" w:space="0" w:color="000000"/>
              <w:right w:val="single" w:sz="4" w:space="0" w:color="auto"/>
            </w:tcBorders>
            <w:vAlign w:val="center"/>
            <w:hideMark/>
          </w:tcPr>
          <w:p w14:paraId="5F185E6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4E9AD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3B756D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NOT</w:t>
            </w:r>
          </w:p>
        </w:tc>
        <w:tc>
          <w:tcPr>
            <w:tcW w:w="0" w:type="auto"/>
            <w:tcBorders>
              <w:top w:val="nil"/>
              <w:left w:val="single" w:sz="4" w:space="0" w:color="auto"/>
              <w:bottom w:val="nil"/>
              <w:right w:val="nil"/>
            </w:tcBorders>
            <w:shd w:val="clear" w:color="000000" w:fill="FA9373"/>
            <w:noWrap/>
            <w:vAlign w:val="center"/>
            <w:hideMark/>
          </w:tcPr>
          <w:p w14:paraId="3B8ACC3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56C96BF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6C37C"/>
            <w:noWrap/>
            <w:vAlign w:val="center"/>
            <w:hideMark/>
          </w:tcPr>
          <w:p w14:paraId="6CF3F69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02.373</w:t>
            </w:r>
          </w:p>
        </w:tc>
        <w:tc>
          <w:tcPr>
            <w:tcW w:w="0" w:type="auto"/>
            <w:vMerge/>
            <w:tcBorders>
              <w:top w:val="single" w:sz="4" w:space="0" w:color="auto"/>
              <w:left w:val="nil"/>
              <w:bottom w:val="nil"/>
              <w:right w:val="single" w:sz="4" w:space="0" w:color="auto"/>
            </w:tcBorders>
            <w:vAlign w:val="center"/>
            <w:hideMark/>
          </w:tcPr>
          <w:p w14:paraId="66473A9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9FC7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DAD353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8DEE52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97D7D9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E1AE9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30.3</w:t>
            </w:r>
          </w:p>
        </w:tc>
        <w:tc>
          <w:tcPr>
            <w:tcW w:w="0" w:type="auto"/>
            <w:vMerge/>
            <w:tcBorders>
              <w:top w:val="nil"/>
              <w:left w:val="single" w:sz="4" w:space="0" w:color="auto"/>
              <w:bottom w:val="single" w:sz="4" w:space="0" w:color="000000"/>
              <w:right w:val="single" w:sz="4" w:space="0" w:color="auto"/>
            </w:tcBorders>
            <w:vAlign w:val="center"/>
            <w:hideMark/>
          </w:tcPr>
          <w:p w14:paraId="47F4B73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26A92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03513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NOT</w:t>
            </w:r>
          </w:p>
        </w:tc>
        <w:tc>
          <w:tcPr>
            <w:tcW w:w="0" w:type="auto"/>
            <w:tcBorders>
              <w:top w:val="nil"/>
              <w:left w:val="single" w:sz="4" w:space="0" w:color="auto"/>
              <w:bottom w:val="nil"/>
              <w:right w:val="nil"/>
            </w:tcBorders>
            <w:shd w:val="clear" w:color="000000" w:fill="FA9373"/>
            <w:noWrap/>
            <w:vAlign w:val="center"/>
            <w:hideMark/>
          </w:tcPr>
          <w:p w14:paraId="3F3A859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43230A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DCA7D"/>
            <w:noWrap/>
            <w:vAlign w:val="center"/>
            <w:hideMark/>
          </w:tcPr>
          <w:p w14:paraId="36037C9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02.574</w:t>
            </w:r>
          </w:p>
        </w:tc>
        <w:tc>
          <w:tcPr>
            <w:tcW w:w="0" w:type="auto"/>
            <w:vMerge/>
            <w:tcBorders>
              <w:top w:val="single" w:sz="4" w:space="0" w:color="auto"/>
              <w:left w:val="nil"/>
              <w:bottom w:val="nil"/>
              <w:right w:val="single" w:sz="4" w:space="0" w:color="auto"/>
            </w:tcBorders>
            <w:vAlign w:val="center"/>
            <w:hideMark/>
          </w:tcPr>
          <w:p w14:paraId="3ECE6FF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AA24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A4477A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FAF77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26B7E5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4A0CD7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lastRenderedPageBreak/>
              <w:t>30.4</w:t>
            </w:r>
          </w:p>
        </w:tc>
        <w:tc>
          <w:tcPr>
            <w:tcW w:w="0" w:type="auto"/>
            <w:vMerge/>
            <w:tcBorders>
              <w:top w:val="nil"/>
              <w:left w:val="single" w:sz="4" w:space="0" w:color="auto"/>
              <w:bottom w:val="single" w:sz="4" w:space="0" w:color="000000"/>
              <w:right w:val="single" w:sz="4" w:space="0" w:color="auto"/>
            </w:tcBorders>
            <w:vAlign w:val="center"/>
            <w:hideMark/>
          </w:tcPr>
          <w:p w14:paraId="67F7C9D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807150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2BD56F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THAT</w:t>
            </w:r>
          </w:p>
        </w:tc>
        <w:tc>
          <w:tcPr>
            <w:tcW w:w="0" w:type="auto"/>
            <w:tcBorders>
              <w:top w:val="nil"/>
              <w:left w:val="single" w:sz="4" w:space="0" w:color="auto"/>
              <w:bottom w:val="nil"/>
              <w:right w:val="nil"/>
            </w:tcBorders>
            <w:shd w:val="clear" w:color="000000" w:fill="F8696B"/>
            <w:noWrap/>
            <w:vAlign w:val="center"/>
            <w:hideMark/>
          </w:tcPr>
          <w:p w14:paraId="24BD79B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3F399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AC97D"/>
            <w:noWrap/>
            <w:vAlign w:val="center"/>
            <w:hideMark/>
          </w:tcPr>
          <w:p w14:paraId="1AC761D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02.549</w:t>
            </w:r>
          </w:p>
        </w:tc>
        <w:tc>
          <w:tcPr>
            <w:tcW w:w="0" w:type="auto"/>
            <w:vMerge/>
            <w:tcBorders>
              <w:top w:val="single" w:sz="4" w:space="0" w:color="auto"/>
              <w:left w:val="nil"/>
              <w:bottom w:val="nil"/>
              <w:right w:val="single" w:sz="4" w:space="0" w:color="auto"/>
            </w:tcBorders>
            <w:vAlign w:val="center"/>
            <w:hideMark/>
          </w:tcPr>
          <w:p w14:paraId="6E02444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01842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1D3870EA"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19508E3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900AD70"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E1DB7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lastRenderedPageBreak/>
              <w:t>30.5</w:t>
            </w:r>
          </w:p>
        </w:tc>
        <w:tc>
          <w:tcPr>
            <w:tcW w:w="0" w:type="auto"/>
            <w:vMerge/>
            <w:tcBorders>
              <w:top w:val="nil"/>
              <w:left w:val="single" w:sz="4" w:space="0" w:color="auto"/>
              <w:bottom w:val="single" w:sz="4" w:space="0" w:color="000000"/>
              <w:right w:val="single" w:sz="4" w:space="0" w:color="auto"/>
            </w:tcBorders>
            <w:vAlign w:val="center"/>
            <w:hideMark/>
          </w:tcPr>
          <w:p w14:paraId="0BAE80D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925D2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A0C63D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NOT</w:t>
            </w:r>
          </w:p>
        </w:tc>
        <w:tc>
          <w:tcPr>
            <w:tcW w:w="0" w:type="auto"/>
            <w:tcBorders>
              <w:top w:val="nil"/>
              <w:left w:val="single" w:sz="4" w:space="0" w:color="auto"/>
              <w:bottom w:val="single" w:sz="4" w:space="0" w:color="auto"/>
              <w:right w:val="nil"/>
            </w:tcBorders>
            <w:shd w:val="clear" w:color="000000" w:fill="FA9373"/>
            <w:noWrap/>
            <w:vAlign w:val="center"/>
            <w:hideMark/>
          </w:tcPr>
          <w:p w14:paraId="585F955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65F1CB3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7CD7E"/>
            <w:noWrap/>
            <w:vAlign w:val="center"/>
            <w:hideMark/>
          </w:tcPr>
          <w:p w14:paraId="4F2C8BC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02.665</w:t>
            </w:r>
          </w:p>
        </w:tc>
        <w:tc>
          <w:tcPr>
            <w:tcW w:w="0" w:type="auto"/>
            <w:vMerge/>
            <w:tcBorders>
              <w:top w:val="single" w:sz="4" w:space="0" w:color="auto"/>
              <w:left w:val="nil"/>
              <w:bottom w:val="nil"/>
              <w:right w:val="single" w:sz="4" w:space="0" w:color="auto"/>
            </w:tcBorders>
            <w:vAlign w:val="center"/>
            <w:hideMark/>
          </w:tcPr>
          <w:p w14:paraId="7AFABBB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000295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213E713B"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38AA59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CA032D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5316A6"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98A3B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3CC786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auto" w:fill="auto"/>
            <w:noWrap/>
            <w:vAlign w:val="bottom"/>
            <w:hideMark/>
          </w:tcPr>
          <w:p w14:paraId="463486C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single" w:sz="4" w:space="0" w:color="auto"/>
              <w:left w:val="single" w:sz="4" w:space="0" w:color="auto"/>
              <w:bottom w:val="nil"/>
              <w:right w:val="nil"/>
            </w:tcBorders>
            <w:shd w:val="clear" w:color="000000" w:fill="63BE7B"/>
            <w:noWrap/>
            <w:vAlign w:val="center"/>
            <w:hideMark/>
          </w:tcPr>
          <w:p w14:paraId="682334F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29B3DC2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B5D57F"/>
            <w:noWrap/>
            <w:vAlign w:val="center"/>
            <w:hideMark/>
          </w:tcPr>
          <w:p w14:paraId="0C134B70"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02.931</w:t>
            </w:r>
          </w:p>
        </w:tc>
        <w:tc>
          <w:tcPr>
            <w:tcW w:w="0" w:type="auto"/>
            <w:vMerge w:val="restart"/>
            <w:tcBorders>
              <w:top w:val="single" w:sz="4" w:space="0" w:color="auto"/>
              <w:left w:val="nil"/>
              <w:bottom w:val="nil"/>
              <w:right w:val="single" w:sz="4" w:space="0" w:color="auto"/>
            </w:tcBorders>
            <w:shd w:val="clear" w:color="000000" w:fill="CCDC81"/>
            <w:vAlign w:val="center"/>
            <w:hideMark/>
          </w:tcPr>
          <w:p w14:paraId="5B41BCF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03.133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3FB08D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508E703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374384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1EFB7D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78EB401"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31.2</w:t>
            </w:r>
          </w:p>
        </w:tc>
        <w:tc>
          <w:tcPr>
            <w:tcW w:w="0" w:type="auto"/>
            <w:vMerge/>
            <w:tcBorders>
              <w:top w:val="nil"/>
              <w:left w:val="single" w:sz="4" w:space="0" w:color="auto"/>
              <w:bottom w:val="single" w:sz="4" w:space="0" w:color="000000"/>
              <w:right w:val="single" w:sz="4" w:space="0" w:color="auto"/>
            </w:tcBorders>
            <w:vAlign w:val="center"/>
            <w:hideMark/>
          </w:tcPr>
          <w:p w14:paraId="389C74F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40D3A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305251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776C67E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4DBCC0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0533E6E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03.354</w:t>
            </w:r>
          </w:p>
        </w:tc>
        <w:tc>
          <w:tcPr>
            <w:tcW w:w="0" w:type="auto"/>
            <w:vMerge/>
            <w:tcBorders>
              <w:top w:val="single" w:sz="4" w:space="0" w:color="auto"/>
              <w:left w:val="nil"/>
              <w:bottom w:val="nil"/>
              <w:right w:val="single" w:sz="4" w:space="0" w:color="auto"/>
            </w:tcBorders>
            <w:vAlign w:val="center"/>
            <w:hideMark/>
          </w:tcPr>
          <w:p w14:paraId="332EE7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69100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E97ED33"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739A8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0A38FC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6BD09EF"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31.3</w:t>
            </w:r>
          </w:p>
        </w:tc>
        <w:tc>
          <w:tcPr>
            <w:tcW w:w="0" w:type="auto"/>
            <w:vMerge/>
            <w:tcBorders>
              <w:top w:val="nil"/>
              <w:left w:val="single" w:sz="4" w:space="0" w:color="auto"/>
              <w:bottom w:val="single" w:sz="4" w:space="0" w:color="000000"/>
              <w:right w:val="single" w:sz="4" w:space="0" w:color="auto"/>
            </w:tcBorders>
            <w:vAlign w:val="center"/>
            <w:hideMark/>
          </w:tcPr>
          <w:p w14:paraId="4D33191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56B6E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5B3F8E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445FFA0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108998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8DB80"/>
            <w:noWrap/>
            <w:vAlign w:val="center"/>
            <w:hideMark/>
          </w:tcPr>
          <w:p w14:paraId="1AEFD6D4"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03.098</w:t>
            </w:r>
          </w:p>
        </w:tc>
        <w:tc>
          <w:tcPr>
            <w:tcW w:w="0" w:type="auto"/>
            <w:vMerge/>
            <w:tcBorders>
              <w:top w:val="single" w:sz="4" w:space="0" w:color="auto"/>
              <w:left w:val="nil"/>
              <w:bottom w:val="nil"/>
              <w:right w:val="single" w:sz="4" w:space="0" w:color="auto"/>
            </w:tcBorders>
            <w:vAlign w:val="center"/>
            <w:hideMark/>
          </w:tcPr>
          <w:p w14:paraId="7E11549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E7DD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F27A3D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EC5ADA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68F8B52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368EA3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31.4</w:t>
            </w:r>
          </w:p>
        </w:tc>
        <w:tc>
          <w:tcPr>
            <w:tcW w:w="0" w:type="auto"/>
            <w:vMerge/>
            <w:tcBorders>
              <w:top w:val="nil"/>
              <w:left w:val="single" w:sz="4" w:space="0" w:color="auto"/>
              <w:bottom w:val="single" w:sz="4" w:space="0" w:color="000000"/>
              <w:right w:val="single" w:sz="4" w:space="0" w:color="auto"/>
            </w:tcBorders>
            <w:vAlign w:val="center"/>
            <w:hideMark/>
          </w:tcPr>
          <w:p w14:paraId="7AED775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309775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D3419F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72D454D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6C7E3F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6DA80"/>
            <w:noWrap/>
            <w:vAlign w:val="center"/>
            <w:hideMark/>
          </w:tcPr>
          <w:p w14:paraId="4D005C68"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03.080</w:t>
            </w:r>
          </w:p>
        </w:tc>
        <w:tc>
          <w:tcPr>
            <w:tcW w:w="0" w:type="auto"/>
            <w:vMerge/>
            <w:tcBorders>
              <w:top w:val="single" w:sz="4" w:space="0" w:color="auto"/>
              <w:left w:val="nil"/>
              <w:bottom w:val="nil"/>
              <w:right w:val="single" w:sz="4" w:space="0" w:color="auto"/>
            </w:tcBorders>
            <w:vAlign w:val="center"/>
            <w:hideMark/>
          </w:tcPr>
          <w:p w14:paraId="21E5DE6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A918FA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D40ADAC"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553553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F4E276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55409B"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31.5</w:t>
            </w:r>
          </w:p>
        </w:tc>
        <w:tc>
          <w:tcPr>
            <w:tcW w:w="0" w:type="auto"/>
            <w:vMerge/>
            <w:tcBorders>
              <w:top w:val="nil"/>
              <w:left w:val="single" w:sz="4" w:space="0" w:color="auto"/>
              <w:bottom w:val="single" w:sz="4" w:space="0" w:color="000000"/>
              <w:right w:val="single" w:sz="4" w:space="0" w:color="auto"/>
            </w:tcBorders>
            <w:vAlign w:val="center"/>
            <w:hideMark/>
          </w:tcPr>
          <w:p w14:paraId="519C41F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9A86E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D36294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DON'T DO THAT</w:t>
            </w:r>
          </w:p>
        </w:tc>
        <w:tc>
          <w:tcPr>
            <w:tcW w:w="0" w:type="auto"/>
            <w:tcBorders>
              <w:top w:val="nil"/>
              <w:left w:val="single" w:sz="4" w:space="0" w:color="auto"/>
              <w:bottom w:val="single" w:sz="4" w:space="0" w:color="auto"/>
              <w:right w:val="nil"/>
            </w:tcBorders>
            <w:shd w:val="clear" w:color="000000" w:fill="63BE7B"/>
            <w:noWrap/>
            <w:vAlign w:val="center"/>
            <w:hideMark/>
          </w:tcPr>
          <w:p w14:paraId="11DA6F3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3E99C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4DE81"/>
            <w:noWrap/>
            <w:vAlign w:val="center"/>
            <w:hideMark/>
          </w:tcPr>
          <w:p w14:paraId="401B58F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03.202</w:t>
            </w:r>
          </w:p>
        </w:tc>
        <w:tc>
          <w:tcPr>
            <w:tcW w:w="0" w:type="auto"/>
            <w:vMerge/>
            <w:tcBorders>
              <w:top w:val="single" w:sz="4" w:space="0" w:color="auto"/>
              <w:left w:val="nil"/>
              <w:bottom w:val="nil"/>
              <w:right w:val="single" w:sz="4" w:space="0" w:color="auto"/>
            </w:tcBorders>
            <w:vAlign w:val="center"/>
            <w:hideMark/>
          </w:tcPr>
          <w:p w14:paraId="7430254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6126403"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A93BDDA"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0E72A4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5D56C7C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2CC729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32.1</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8551E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46D4F6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auto" w:fill="auto"/>
            <w:noWrap/>
            <w:vAlign w:val="bottom"/>
            <w:hideMark/>
          </w:tcPr>
          <w:p w14:paraId="208C0BF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37B4E69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nil"/>
              <w:left w:val="nil"/>
              <w:bottom w:val="nil"/>
              <w:right w:val="nil"/>
            </w:tcBorders>
            <w:shd w:val="clear" w:color="000000" w:fill="63BE7B"/>
            <w:vAlign w:val="center"/>
            <w:hideMark/>
          </w:tcPr>
          <w:p w14:paraId="31FE139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tcBorders>
              <w:top w:val="nil"/>
              <w:left w:val="single" w:sz="4" w:space="0" w:color="auto"/>
              <w:bottom w:val="nil"/>
              <w:right w:val="nil"/>
            </w:tcBorders>
            <w:shd w:val="clear" w:color="000000" w:fill="B2D57F"/>
            <w:noWrap/>
            <w:vAlign w:val="center"/>
            <w:hideMark/>
          </w:tcPr>
          <w:p w14:paraId="6D94AFF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02.907</w:t>
            </w:r>
          </w:p>
        </w:tc>
        <w:tc>
          <w:tcPr>
            <w:tcW w:w="0" w:type="auto"/>
            <w:vMerge w:val="restart"/>
            <w:tcBorders>
              <w:top w:val="nil"/>
              <w:left w:val="nil"/>
              <w:bottom w:val="nil"/>
              <w:right w:val="single" w:sz="4" w:space="0" w:color="auto"/>
            </w:tcBorders>
            <w:shd w:val="clear" w:color="000000" w:fill="A4D07E"/>
            <w:vAlign w:val="center"/>
            <w:hideMark/>
          </w:tcPr>
          <w:p w14:paraId="7C2FEDC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5C1AAC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shut down</w:t>
            </w:r>
          </w:p>
        </w:tc>
        <w:tc>
          <w:tcPr>
            <w:tcW w:w="0" w:type="auto"/>
            <w:tcBorders>
              <w:top w:val="nil"/>
              <w:left w:val="nil"/>
              <w:bottom w:val="nil"/>
              <w:right w:val="nil"/>
            </w:tcBorders>
            <w:shd w:val="clear" w:color="000000" w:fill="C6EFCE"/>
            <w:vAlign w:val="center"/>
            <w:hideMark/>
          </w:tcPr>
          <w:p w14:paraId="01C0A8A0"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nil"/>
              <w:left w:val="nil"/>
              <w:bottom w:val="nil"/>
              <w:right w:val="single" w:sz="4" w:space="0" w:color="auto"/>
            </w:tcBorders>
            <w:shd w:val="clear" w:color="000000" w:fill="63BE7B"/>
            <w:vAlign w:val="center"/>
            <w:hideMark/>
          </w:tcPr>
          <w:p w14:paraId="5711B4ED"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r>
      <w:tr w:rsidR="00D802BB" w:rsidRPr="00D802BB" w14:paraId="4D2E87F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8E3F189"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32.2</w:t>
            </w:r>
          </w:p>
        </w:tc>
        <w:tc>
          <w:tcPr>
            <w:tcW w:w="0" w:type="auto"/>
            <w:vMerge/>
            <w:tcBorders>
              <w:top w:val="nil"/>
              <w:left w:val="single" w:sz="4" w:space="0" w:color="auto"/>
              <w:bottom w:val="single" w:sz="4" w:space="0" w:color="000000"/>
              <w:right w:val="nil"/>
            </w:tcBorders>
            <w:vAlign w:val="center"/>
            <w:hideMark/>
          </w:tcPr>
          <w:p w14:paraId="6BB600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44692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B83C11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2893256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300E09E1"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ECF7E"/>
            <w:noWrap/>
            <w:vAlign w:val="center"/>
            <w:hideMark/>
          </w:tcPr>
          <w:p w14:paraId="10A6F19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02.724</w:t>
            </w:r>
          </w:p>
        </w:tc>
        <w:tc>
          <w:tcPr>
            <w:tcW w:w="0" w:type="auto"/>
            <w:vMerge/>
            <w:tcBorders>
              <w:top w:val="nil"/>
              <w:left w:val="nil"/>
              <w:bottom w:val="nil"/>
              <w:right w:val="single" w:sz="4" w:space="0" w:color="auto"/>
            </w:tcBorders>
            <w:vAlign w:val="center"/>
            <w:hideMark/>
          </w:tcPr>
          <w:p w14:paraId="6F8E89F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4FA25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C13ED19"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537BBDD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358E38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4E4E873"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32.3</w:t>
            </w:r>
          </w:p>
        </w:tc>
        <w:tc>
          <w:tcPr>
            <w:tcW w:w="0" w:type="auto"/>
            <w:vMerge/>
            <w:tcBorders>
              <w:top w:val="nil"/>
              <w:left w:val="single" w:sz="4" w:space="0" w:color="auto"/>
              <w:bottom w:val="single" w:sz="4" w:space="0" w:color="000000"/>
              <w:right w:val="nil"/>
            </w:tcBorders>
            <w:vAlign w:val="center"/>
            <w:hideMark/>
          </w:tcPr>
          <w:p w14:paraId="5CB6395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C306A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5E380D9"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73D2DD8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7B8A201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0CF7E"/>
            <w:noWrap/>
            <w:vAlign w:val="center"/>
            <w:hideMark/>
          </w:tcPr>
          <w:p w14:paraId="5D6FF86B"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02.746</w:t>
            </w:r>
          </w:p>
        </w:tc>
        <w:tc>
          <w:tcPr>
            <w:tcW w:w="0" w:type="auto"/>
            <w:vMerge/>
            <w:tcBorders>
              <w:top w:val="nil"/>
              <w:left w:val="nil"/>
              <w:bottom w:val="nil"/>
              <w:right w:val="single" w:sz="4" w:space="0" w:color="auto"/>
            </w:tcBorders>
            <w:vAlign w:val="center"/>
            <w:hideMark/>
          </w:tcPr>
          <w:p w14:paraId="2B9A189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AED63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B5BCE26"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4C00520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13DB0A0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05E6CA7"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32.4</w:t>
            </w:r>
          </w:p>
        </w:tc>
        <w:tc>
          <w:tcPr>
            <w:tcW w:w="0" w:type="auto"/>
            <w:vMerge/>
            <w:tcBorders>
              <w:top w:val="nil"/>
              <w:left w:val="single" w:sz="4" w:space="0" w:color="auto"/>
              <w:bottom w:val="single" w:sz="4" w:space="0" w:color="000000"/>
              <w:right w:val="nil"/>
            </w:tcBorders>
            <w:vAlign w:val="center"/>
            <w:hideMark/>
          </w:tcPr>
          <w:p w14:paraId="717B2A3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D0F816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6E35A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0B1D62E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0167E1C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3D07E"/>
            <w:noWrap/>
            <w:vAlign w:val="center"/>
            <w:hideMark/>
          </w:tcPr>
          <w:p w14:paraId="2732AE1F"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02.767</w:t>
            </w:r>
          </w:p>
        </w:tc>
        <w:tc>
          <w:tcPr>
            <w:tcW w:w="0" w:type="auto"/>
            <w:vMerge/>
            <w:tcBorders>
              <w:top w:val="nil"/>
              <w:left w:val="nil"/>
              <w:bottom w:val="nil"/>
              <w:right w:val="single" w:sz="4" w:space="0" w:color="auto"/>
            </w:tcBorders>
            <w:vAlign w:val="center"/>
            <w:hideMark/>
          </w:tcPr>
          <w:p w14:paraId="5E4EAC12"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B2C17B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596186D"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5A33E4B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04EE775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3407DA"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32.5</w:t>
            </w:r>
          </w:p>
        </w:tc>
        <w:tc>
          <w:tcPr>
            <w:tcW w:w="0" w:type="auto"/>
            <w:vMerge/>
            <w:tcBorders>
              <w:top w:val="nil"/>
              <w:left w:val="single" w:sz="4" w:space="0" w:color="auto"/>
              <w:bottom w:val="single" w:sz="4" w:space="0" w:color="000000"/>
              <w:right w:val="nil"/>
            </w:tcBorders>
            <w:vAlign w:val="center"/>
            <w:hideMark/>
          </w:tcPr>
          <w:p w14:paraId="0D1E0F1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349C9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E69685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TURN OFF</w:t>
            </w:r>
          </w:p>
        </w:tc>
        <w:tc>
          <w:tcPr>
            <w:tcW w:w="0" w:type="auto"/>
            <w:tcBorders>
              <w:top w:val="nil"/>
              <w:left w:val="single" w:sz="4" w:space="0" w:color="auto"/>
              <w:bottom w:val="single" w:sz="4" w:space="0" w:color="auto"/>
              <w:right w:val="nil"/>
            </w:tcBorders>
            <w:shd w:val="clear" w:color="000000" w:fill="63BE7B"/>
            <w:noWrap/>
            <w:vAlign w:val="center"/>
            <w:hideMark/>
          </w:tcPr>
          <w:p w14:paraId="0CD58125"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75C8153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A3D07E"/>
            <w:noWrap/>
            <w:vAlign w:val="center"/>
            <w:hideMark/>
          </w:tcPr>
          <w:p w14:paraId="5A115D0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02.767</w:t>
            </w:r>
          </w:p>
        </w:tc>
        <w:tc>
          <w:tcPr>
            <w:tcW w:w="0" w:type="auto"/>
            <w:vMerge/>
            <w:tcBorders>
              <w:top w:val="nil"/>
              <w:left w:val="nil"/>
              <w:bottom w:val="nil"/>
              <w:right w:val="single" w:sz="4" w:space="0" w:color="auto"/>
            </w:tcBorders>
            <w:vAlign w:val="center"/>
            <w:hideMark/>
          </w:tcPr>
          <w:p w14:paraId="672A309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976F17"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48DBBD1"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0C6B217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2408417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3F4E48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33.1</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4F0EF2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A12B32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Shut down</w:t>
            </w:r>
          </w:p>
        </w:tc>
        <w:tc>
          <w:tcPr>
            <w:tcW w:w="0" w:type="auto"/>
            <w:tcBorders>
              <w:top w:val="nil"/>
              <w:left w:val="single" w:sz="4" w:space="0" w:color="auto"/>
              <w:bottom w:val="nil"/>
              <w:right w:val="nil"/>
            </w:tcBorders>
            <w:shd w:val="clear" w:color="auto" w:fill="auto"/>
            <w:noWrap/>
            <w:vAlign w:val="bottom"/>
            <w:hideMark/>
          </w:tcPr>
          <w:p w14:paraId="4A6EF9A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SHUT DOWN</w:t>
            </w:r>
          </w:p>
        </w:tc>
        <w:tc>
          <w:tcPr>
            <w:tcW w:w="0" w:type="auto"/>
            <w:tcBorders>
              <w:top w:val="nil"/>
              <w:left w:val="single" w:sz="4" w:space="0" w:color="auto"/>
              <w:bottom w:val="nil"/>
              <w:right w:val="nil"/>
            </w:tcBorders>
            <w:shd w:val="clear" w:color="000000" w:fill="63BE7B"/>
            <w:noWrap/>
            <w:vAlign w:val="center"/>
            <w:hideMark/>
          </w:tcPr>
          <w:p w14:paraId="1E6BDDB3"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100%</w:t>
            </w:r>
          </w:p>
        </w:tc>
        <w:tc>
          <w:tcPr>
            <w:tcW w:w="0" w:type="auto"/>
            <w:vMerge w:val="restart"/>
            <w:tcBorders>
              <w:top w:val="nil"/>
              <w:left w:val="nil"/>
              <w:bottom w:val="nil"/>
              <w:right w:val="nil"/>
            </w:tcBorders>
            <w:shd w:val="clear" w:color="000000" w:fill="FED980"/>
            <w:vAlign w:val="center"/>
            <w:hideMark/>
          </w:tcPr>
          <w:p w14:paraId="2B24DCB1"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87%</w:t>
            </w:r>
          </w:p>
        </w:tc>
        <w:tc>
          <w:tcPr>
            <w:tcW w:w="0" w:type="auto"/>
            <w:tcBorders>
              <w:top w:val="nil"/>
              <w:left w:val="single" w:sz="4" w:space="0" w:color="auto"/>
              <w:bottom w:val="nil"/>
              <w:right w:val="nil"/>
            </w:tcBorders>
            <w:shd w:val="clear" w:color="000000" w:fill="B9D67F"/>
            <w:noWrap/>
            <w:vAlign w:val="center"/>
            <w:hideMark/>
          </w:tcPr>
          <w:p w14:paraId="47CC34CE"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02.963</w:t>
            </w:r>
          </w:p>
        </w:tc>
        <w:tc>
          <w:tcPr>
            <w:tcW w:w="0" w:type="auto"/>
            <w:vMerge w:val="restart"/>
            <w:tcBorders>
              <w:top w:val="nil"/>
              <w:left w:val="nil"/>
              <w:bottom w:val="nil"/>
              <w:right w:val="single" w:sz="4" w:space="0" w:color="auto"/>
            </w:tcBorders>
            <w:shd w:val="clear" w:color="000000" w:fill="CDDC81"/>
            <w:vAlign w:val="center"/>
            <w:hideMark/>
          </w:tcPr>
          <w:p w14:paraId="0012AEF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03.140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7CECAF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VA receives command to shut down</w:t>
            </w:r>
          </w:p>
        </w:tc>
        <w:tc>
          <w:tcPr>
            <w:tcW w:w="0" w:type="auto"/>
            <w:tcBorders>
              <w:top w:val="nil"/>
              <w:left w:val="nil"/>
              <w:bottom w:val="nil"/>
              <w:right w:val="nil"/>
            </w:tcBorders>
            <w:shd w:val="clear" w:color="000000" w:fill="C6EFCE"/>
            <w:vAlign w:val="center"/>
            <w:hideMark/>
          </w:tcPr>
          <w:p w14:paraId="034D3708" w14:textId="77777777" w:rsidR="00D802BB" w:rsidRPr="00D802BB"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D802BB">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8696B"/>
            <w:vAlign w:val="center"/>
            <w:hideMark/>
          </w:tcPr>
          <w:p w14:paraId="4444F21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20%</w:t>
            </w:r>
          </w:p>
        </w:tc>
      </w:tr>
      <w:tr w:rsidR="00D802BB" w:rsidRPr="00D802BB" w14:paraId="5AA45CD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0B559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33.2</w:t>
            </w:r>
          </w:p>
        </w:tc>
        <w:tc>
          <w:tcPr>
            <w:tcW w:w="0" w:type="auto"/>
            <w:vMerge/>
            <w:tcBorders>
              <w:top w:val="nil"/>
              <w:left w:val="single" w:sz="4" w:space="0" w:color="auto"/>
              <w:bottom w:val="single" w:sz="4" w:space="0" w:color="000000"/>
              <w:right w:val="nil"/>
            </w:tcBorders>
            <w:vAlign w:val="center"/>
            <w:hideMark/>
          </w:tcPr>
          <w:p w14:paraId="3EDECADC"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19275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0666FB"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SO DOWN</w:t>
            </w:r>
          </w:p>
        </w:tc>
        <w:tc>
          <w:tcPr>
            <w:tcW w:w="0" w:type="auto"/>
            <w:tcBorders>
              <w:top w:val="nil"/>
              <w:left w:val="single" w:sz="4" w:space="0" w:color="auto"/>
              <w:bottom w:val="nil"/>
              <w:right w:val="nil"/>
            </w:tcBorders>
            <w:shd w:val="clear" w:color="000000" w:fill="FCC07B"/>
            <w:noWrap/>
            <w:vAlign w:val="center"/>
            <w:hideMark/>
          </w:tcPr>
          <w:p w14:paraId="14A97E22"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67%</w:t>
            </w:r>
          </w:p>
        </w:tc>
        <w:tc>
          <w:tcPr>
            <w:tcW w:w="0" w:type="auto"/>
            <w:vMerge/>
            <w:tcBorders>
              <w:top w:val="nil"/>
              <w:left w:val="nil"/>
              <w:bottom w:val="nil"/>
              <w:right w:val="nil"/>
            </w:tcBorders>
            <w:vAlign w:val="center"/>
            <w:hideMark/>
          </w:tcPr>
          <w:p w14:paraId="455894C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1E282"/>
            <w:noWrap/>
            <w:vAlign w:val="center"/>
            <w:hideMark/>
          </w:tcPr>
          <w:p w14:paraId="0531ECA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03.314</w:t>
            </w:r>
          </w:p>
        </w:tc>
        <w:tc>
          <w:tcPr>
            <w:tcW w:w="0" w:type="auto"/>
            <w:vMerge/>
            <w:tcBorders>
              <w:top w:val="nil"/>
              <w:left w:val="nil"/>
              <w:bottom w:val="nil"/>
              <w:right w:val="single" w:sz="4" w:space="0" w:color="auto"/>
            </w:tcBorders>
            <w:vAlign w:val="center"/>
            <w:hideMark/>
          </w:tcPr>
          <w:p w14:paraId="6750782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1ED7A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5B42CBF9"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C97E7C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26FDDB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226865E"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33.3</w:t>
            </w:r>
          </w:p>
        </w:tc>
        <w:tc>
          <w:tcPr>
            <w:tcW w:w="0" w:type="auto"/>
            <w:vMerge/>
            <w:tcBorders>
              <w:top w:val="nil"/>
              <w:left w:val="single" w:sz="4" w:space="0" w:color="auto"/>
              <w:bottom w:val="single" w:sz="4" w:space="0" w:color="000000"/>
              <w:right w:val="nil"/>
            </w:tcBorders>
            <w:vAlign w:val="center"/>
            <w:hideMark/>
          </w:tcPr>
          <w:p w14:paraId="6AFD864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166D74"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671AC3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SHOT DOWN</w:t>
            </w:r>
          </w:p>
        </w:tc>
        <w:tc>
          <w:tcPr>
            <w:tcW w:w="0" w:type="auto"/>
            <w:tcBorders>
              <w:top w:val="nil"/>
              <w:left w:val="single" w:sz="4" w:space="0" w:color="auto"/>
              <w:bottom w:val="nil"/>
              <w:right w:val="nil"/>
            </w:tcBorders>
            <w:shd w:val="clear" w:color="000000" w:fill="FEDC81"/>
            <w:noWrap/>
            <w:vAlign w:val="center"/>
            <w:hideMark/>
          </w:tcPr>
          <w:p w14:paraId="11E8B936"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89%</w:t>
            </w:r>
          </w:p>
        </w:tc>
        <w:tc>
          <w:tcPr>
            <w:tcW w:w="0" w:type="auto"/>
            <w:vMerge/>
            <w:tcBorders>
              <w:top w:val="nil"/>
              <w:left w:val="nil"/>
              <w:bottom w:val="nil"/>
              <w:right w:val="nil"/>
            </w:tcBorders>
            <w:vAlign w:val="center"/>
            <w:hideMark/>
          </w:tcPr>
          <w:p w14:paraId="2816106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7DB80"/>
            <w:noWrap/>
            <w:vAlign w:val="center"/>
            <w:hideMark/>
          </w:tcPr>
          <w:p w14:paraId="51724859"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03.090</w:t>
            </w:r>
          </w:p>
        </w:tc>
        <w:tc>
          <w:tcPr>
            <w:tcW w:w="0" w:type="auto"/>
            <w:vMerge/>
            <w:tcBorders>
              <w:top w:val="nil"/>
              <w:left w:val="nil"/>
              <w:bottom w:val="nil"/>
              <w:right w:val="single" w:sz="4" w:space="0" w:color="auto"/>
            </w:tcBorders>
            <w:vAlign w:val="center"/>
            <w:hideMark/>
          </w:tcPr>
          <w:p w14:paraId="284E50A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79EE9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63C2E65A"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470C002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4D70A66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7370B5"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33.4</w:t>
            </w:r>
          </w:p>
        </w:tc>
        <w:tc>
          <w:tcPr>
            <w:tcW w:w="0" w:type="auto"/>
            <w:vMerge/>
            <w:tcBorders>
              <w:top w:val="nil"/>
              <w:left w:val="single" w:sz="4" w:space="0" w:color="auto"/>
              <w:bottom w:val="single" w:sz="4" w:space="0" w:color="000000"/>
              <w:right w:val="nil"/>
            </w:tcBorders>
            <w:vAlign w:val="center"/>
            <w:hideMark/>
          </w:tcPr>
          <w:p w14:paraId="58B79450"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C1A29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88744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SHOT DOWN</w:t>
            </w:r>
          </w:p>
        </w:tc>
        <w:tc>
          <w:tcPr>
            <w:tcW w:w="0" w:type="auto"/>
            <w:tcBorders>
              <w:top w:val="nil"/>
              <w:left w:val="single" w:sz="4" w:space="0" w:color="auto"/>
              <w:bottom w:val="nil"/>
              <w:right w:val="nil"/>
            </w:tcBorders>
            <w:shd w:val="clear" w:color="000000" w:fill="FEDC81"/>
            <w:noWrap/>
            <w:vAlign w:val="center"/>
            <w:hideMark/>
          </w:tcPr>
          <w:p w14:paraId="4DE151F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89%</w:t>
            </w:r>
          </w:p>
        </w:tc>
        <w:tc>
          <w:tcPr>
            <w:tcW w:w="0" w:type="auto"/>
            <w:vMerge/>
            <w:tcBorders>
              <w:top w:val="nil"/>
              <w:left w:val="nil"/>
              <w:bottom w:val="nil"/>
              <w:right w:val="nil"/>
            </w:tcBorders>
            <w:vAlign w:val="center"/>
            <w:hideMark/>
          </w:tcPr>
          <w:p w14:paraId="5812FEF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7DA80"/>
            <w:noWrap/>
            <w:vAlign w:val="center"/>
            <w:hideMark/>
          </w:tcPr>
          <w:p w14:paraId="2CF328CA"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03.086</w:t>
            </w:r>
          </w:p>
        </w:tc>
        <w:tc>
          <w:tcPr>
            <w:tcW w:w="0" w:type="auto"/>
            <w:vMerge/>
            <w:tcBorders>
              <w:top w:val="nil"/>
              <w:left w:val="nil"/>
              <w:bottom w:val="nil"/>
              <w:right w:val="single" w:sz="4" w:space="0" w:color="auto"/>
            </w:tcBorders>
            <w:vAlign w:val="center"/>
            <w:hideMark/>
          </w:tcPr>
          <w:p w14:paraId="07709E4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75F6C6"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688B4A3"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7586BF9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1DCC33C"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91D454" w14:textId="77777777" w:rsidR="00D802BB" w:rsidRPr="00D802BB"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D802BB">
              <w:rPr>
                <w:rFonts w:ascii="Calibri" w:hAnsi="Calibri" w:cs="Times New Roman"/>
                <w:b/>
                <w:bCs/>
                <w:color w:val="000000"/>
                <w:spacing w:val="0"/>
                <w:sz w:val="12"/>
                <w:szCs w:val="16"/>
              </w:rPr>
              <w:t>33.5</w:t>
            </w:r>
          </w:p>
        </w:tc>
        <w:tc>
          <w:tcPr>
            <w:tcW w:w="0" w:type="auto"/>
            <w:vMerge/>
            <w:tcBorders>
              <w:top w:val="nil"/>
              <w:left w:val="single" w:sz="4" w:space="0" w:color="auto"/>
              <w:bottom w:val="single" w:sz="4" w:space="0" w:color="auto"/>
              <w:right w:val="nil"/>
            </w:tcBorders>
            <w:vAlign w:val="center"/>
            <w:hideMark/>
          </w:tcPr>
          <w:p w14:paraId="698B5CFA"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auto"/>
              <w:right w:val="nil"/>
            </w:tcBorders>
            <w:vAlign w:val="center"/>
            <w:hideMark/>
          </w:tcPr>
          <w:p w14:paraId="227AC115"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A4E096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D802BB">
              <w:rPr>
                <w:rFonts w:ascii="Calibri" w:hAnsi="Calibri" w:cs="Times New Roman"/>
                <w:color w:val="000000"/>
                <w:spacing w:val="0"/>
                <w:sz w:val="12"/>
                <w:szCs w:val="16"/>
              </w:rPr>
              <w:t>SHOT DOWN</w:t>
            </w:r>
          </w:p>
        </w:tc>
        <w:tc>
          <w:tcPr>
            <w:tcW w:w="0" w:type="auto"/>
            <w:tcBorders>
              <w:top w:val="nil"/>
              <w:left w:val="single" w:sz="4" w:space="0" w:color="auto"/>
              <w:bottom w:val="single" w:sz="4" w:space="0" w:color="auto"/>
              <w:right w:val="nil"/>
            </w:tcBorders>
            <w:shd w:val="clear" w:color="000000" w:fill="FEDC81"/>
            <w:noWrap/>
            <w:vAlign w:val="center"/>
            <w:hideMark/>
          </w:tcPr>
          <w:p w14:paraId="7ECCDA1C"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89%</w:t>
            </w:r>
          </w:p>
        </w:tc>
        <w:tc>
          <w:tcPr>
            <w:tcW w:w="0" w:type="auto"/>
            <w:vMerge/>
            <w:tcBorders>
              <w:top w:val="nil"/>
              <w:left w:val="nil"/>
              <w:bottom w:val="single" w:sz="4" w:space="0" w:color="auto"/>
              <w:right w:val="nil"/>
            </w:tcBorders>
            <w:vAlign w:val="center"/>
            <w:hideMark/>
          </w:tcPr>
          <w:p w14:paraId="13D86EDE"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9E081"/>
            <w:noWrap/>
            <w:vAlign w:val="center"/>
            <w:hideMark/>
          </w:tcPr>
          <w:p w14:paraId="3EF477E7" w14:textId="77777777" w:rsidR="00D802BB" w:rsidRPr="00D802BB"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D802BB">
              <w:rPr>
                <w:rFonts w:ascii="Calibri" w:hAnsi="Calibri" w:cs="Times New Roman"/>
                <w:color w:val="000000"/>
                <w:spacing w:val="0"/>
                <w:sz w:val="12"/>
                <w:szCs w:val="16"/>
              </w:rPr>
              <w:t>03.248</w:t>
            </w:r>
          </w:p>
        </w:tc>
        <w:tc>
          <w:tcPr>
            <w:tcW w:w="0" w:type="auto"/>
            <w:vMerge/>
            <w:tcBorders>
              <w:top w:val="nil"/>
              <w:left w:val="nil"/>
              <w:bottom w:val="single" w:sz="4" w:space="0" w:color="auto"/>
              <w:right w:val="single" w:sz="4" w:space="0" w:color="auto"/>
            </w:tcBorders>
            <w:vAlign w:val="center"/>
            <w:hideMark/>
          </w:tcPr>
          <w:p w14:paraId="43A8B8AD"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auto"/>
              <w:right w:val="nil"/>
            </w:tcBorders>
            <w:vAlign w:val="center"/>
            <w:hideMark/>
          </w:tcPr>
          <w:p w14:paraId="3AC1A3EF"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31BACE8F"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D802BB">
              <w:rPr>
                <w:rFonts w:ascii="Calibri" w:hAnsi="Calibri" w:cs="Times New Roman"/>
                <w:color w:val="9C0006"/>
                <w:spacing w:val="0"/>
                <w:sz w:val="12"/>
                <w:szCs w:val="16"/>
              </w:rPr>
              <w:t>No</w:t>
            </w:r>
          </w:p>
        </w:tc>
        <w:tc>
          <w:tcPr>
            <w:tcW w:w="0" w:type="auto"/>
            <w:vMerge/>
            <w:tcBorders>
              <w:top w:val="single" w:sz="4" w:space="0" w:color="auto"/>
              <w:left w:val="nil"/>
              <w:bottom w:val="single" w:sz="4" w:space="0" w:color="auto"/>
              <w:right w:val="single" w:sz="4" w:space="0" w:color="auto"/>
            </w:tcBorders>
            <w:vAlign w:val="center"/>
            <w:hideMark/>
          </w:tcPr>
          <w:p w14:paraId="669309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bl>
    <w:p w14:paraId="7A9BA276" w14:textId="77777777" w:rsidR="00FA1C28" w:rsidRDefault="00FA1C28" w:rsidP="00FA1C28">
      <w:pPr>
        <w:sectPr w:rsidR="00FA1C28" w:rsidSect="00EF1BD5">
          <w:footerReference w:type="default" r:id="rId28"/>
          <w:pgSz w:w="11906" w:h="16838"/>
          <w:pgMar w:top="2155" w:right="1418" w:bottom="2155" w:left="1814" w:header="709" w:footer="709" w:gutter="0"/>
          <w:pgNumType w:start="1"/>
          <w:cols w:space="708"/>
          <w:docGrid w:linePitch="360"/>
        </w:sectPr>
      </w:pPr>
    </w:p>
    <w:p w14:paraId="186E6D8B" w14:textId="4425D650" w:rsidR="00D802BB" w:rsidRPr="00D802BB" w:rsidRDefault="00D802BB" w:rsidP="00FA1C28"/>
    <w:sectPr w:rsidR="00D802BB" w:rsidRPr="00D802BB" w:rsidSect="00EF1BD5">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FE73E" w14:textId="77777777" w:rsidR="002A4240" w:rsidRDefault="002A4240" w:rsidP="00560AF3">
      <w:r>
        <w:separator/>
      </w:r>
    </w:p>
  </w:endnote>
  <w:endnote w:type="continuationSeparator" w:id="0">
    <w:p w14:paraId="782B8574" w14:textId="77777777" w:rsidR="002A4240" w:rsidRDefault="002A4240" w:rsidP="0056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30246"/>
      <w:docPartObj>
        <w:docPartGallery w:val="Page Numbers (Bottom of Page)"/>
        <w:docPartUnique/>
      </w:docPartObj>
    </w:sdtPr>
    <w:sdtEndPr>
      <w:rPr>
        <w:noProof/>
      </w:rPr>
    </w:sdtEndPr>
    <w:sdtContent>
      <w:p w14:paraId="3044F16B" w14:textId="382BEC4D" w:rsidR="00FA1C28" w:rsidRDefault="00FA1C28" w:rsidP="00560AF3">
        <w:pPr>
          <w:pStyle w:val="Footer"/>
        </w:pPr>
        <w:r>
          <w:fldChar w:fldCharType="begin"/>
        </w:r>
        <w:r>
          <w:instrText xml:space="preserve"> PAGE   \* MERGEFORMAT </w:instrText>
        </w:r>
        <w:r>
          <w:fldChar w:fldCharType="separate"/>
        </w:r>
        <w:r w:rsidR="00B30A0C">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3002"/>
      <w:docPartObj>
        <w:docPartGallery w:val="Page Numbers (Bottom of Page)"/>
        <w:docPartUnique/>
      </w:docPartObj>
    </w:sdtPr>
    <w:sdtEndPr>
      <w:rPr>
        <w:noProof/>
      </w:rPr>
    </w:sdtEndPr>
    <w:sdtContent>
      <w:p w14:paraId="65DB7497" w14:textId="77777777" w:rsidR="00FA1C28" w:rsidRDefault="00FA1C28" w:rsidP="00560AF3">
        <w:pPr>
          <w:pStyle w:val="Footer"/>
        </w:pPr>
        <w:r>
          <w:fldChar w:fldCharType="begin"/>
        </w:r>
        <w:r>
          <w:instrText xml:space="preserve"> PAGE   \* MERGEFORMAT </w:instrText>
        </w:r>
        <w:r>
          <w:fldChar w:fldCharType="separate"/>
        </w:r>
        <w:r w:rsidR="0005735F">
          <w:rPr>
            <w:noProof/>
          </w:rPr>
          <w:t>48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3D3E" w14:textId="76C3E2B4" w:rsidR="00FA1C28" w:rsidRPr="003D0B45" w:rsidRDefault="00FA1C28" w:rsidP="00560AF3">
    <w:pPr>
      <w:pStyle w:val="Footer"/>
      <w:rPr>
        <w:rStyle w:val="PageNumber"/>
        <w:sz w:val="20"/>
        <w:szCs w:val="20"/>
      </w:rPr>
    </w:pPr>
    <w:r>
      <w:rPr>
        <w:rStyle w:val="PageNumber"/>
        <w:sz w:val="20"/>
        <w:szCs w:val="20"/>
      </w:rPr>
      <w:t>A-</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942FCF">
      <w:rPr>
        <w:rStyle w:val="PageNumber"/>
        <w:noProof/>
        <w:sz w:val="20"/>
        <w:szCs w:val="20"/>
      </w:rPr>
      <w:t>1</w:t>
    </w:r>
    <w:r w:rsidRPr="003D0B45">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A2ABC" w14:textId="490A44B1" w:rsidR="00FA1C28" w:rsidRPr="003D0B45" w:rsidRDefault="00FA1C28" w:rsidP="00560AF3">
    <w:pPr>
      <w:pStyle w:val="Footer"/>
      <w:rPr>
        <w:rStyle w:val="PageNumber"/>
        <w:sz w:val="20"/>
        <w:szCs w:val="20"/>
      </w:rPr>
    </w:pPr>
    <w:r>
      <w:rPr>
        <w:rStyle w:val="PageNumber"/>
        <w:sz w:val="20"/>
        <w:szCs w:val="20"/>
      </w:rPr>
      <w:t>B-</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942FCF">
      <w:rPr>
        <w:rStyle w:val="PageNumber"/>
        <w:noProof/>
        <w:sz w:val="20"/>
        <w:szCs w:val="20"/>
      </w:rPr>
      <w:t>1</w:t>
    </w:r>
    <w:r w:rsidRPr="003D0B45">
      <w:rPr>
        <w:rStyle w:val="PageNumbe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BE8FF" w14:textId="096AEED2" w:rsidR="00FA1C28" w:rsidRPr="003D0B45" w:rsidRDefault="00FA1C28" w:rsidP="00560AF3">
    <w:pPr>
      <w:pStyle w:val="Footer"/>
      <w:rPr>
        <w:rStyle w:val="PageNumber"/>
        <w:sz w:val="20"/>
        <w:szCs w:val="20"/>
      </w:rPr>
    </w:pPr>
    <w:r>
      <w:rPr>
        <w:rStyle w:val="PageNumber"/>
        <w:sz w:val="20"/>
        <w:szCs w:val="20"/>
      </w:rPr>
      <w:t>C-</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942FCF">
      <w:rPr>
        <w:rStyle w:val="PageNumber"/>
        <w:noProof/>
        <w:sz w:val="20"/>
        <w:szCs w:val="20"/>
      </w:rPr>
      <w:t>1</w:t>
    </w:r>
    <w:r w:rsidRPr="003D0B45">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33C29" w14:textId="77777777" w:rsidR="002A4240" w:rsidRDefault="002A4240" w:rsidP="00560AF3">
      <w:r>
        <w:separator/>
      </w:r>
    </w:p>
  </w:footnote>
  <w:footnote w:type="continuationSeparator" w:id="0">
    <w:p w14:paraId="0F4C2923" w14:textId="77777777" w:rsidR="002A4240" w:rsidRDefault="002A4240" w:rsidP="00560AF3">
      <w:r>
        <w:continuationSeparator/>
      </w:r>
    </w:p>
  </w:footnote>
  <w:footnote w:id="1">
    <w:p w14:paraId="1206E7C3" w14:textId="77777777" w:rsidR="00FA1C28" w:rsidRDefault="00FA1C28" w:rsidP="00560AF3">
      <w:pPr>
        <w:pStyle w:val="FootnoteText"/>
      </w:pPr>
      <w:r>
        <w:rPr>
          <w:rStyle w:val="FootnoteReference"/>
        </w:rPr>
        <w:footnoteRef/>
      </w:r>
      <w:r>
        <w:t xml:space="preserve"> There is no consensus on a general term for this class of products. Alternative terms include intelligent virtual assistant (IVA), intelligent personal assistant (IPA), and smart speaker. For this document the term voice assistant (VA)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0B0"/>
    <w:multiLevelType w:val="hybridMultilevel"/>
    <w:tmpl w:val="D948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927CBC"/>
    <w:multiLevelType w:val="multilevel"/>
    <w:tmpl w:val="36CA3E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nsid w:val="14177240"/>
    <w:multiLevelType w:val="hybridMultilevel"/>
    <w:tmpl w:val="C67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2575D"/>
    <w:multiLevelType w:val="hybridMultilevel"/>
    <w:tmpl w:val="BDDA0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CD600D"/>
    <w:multiLevelType w:val="hybridMultilevel"/>
    <w:tmpl w:val="506E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F22147"/>
    <w:multiLevelType w:val="hybridMultilevel"/>
    <w:tmpl w:val="1C903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BA0235"/>
    <w:multiLevelType w:val="hybridMultilevel"/>
    <w:tmpl w:val="BAE22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5F5AB5"/>
    <w:multiLevelType w:val="hybridMultilevel"/>
    <w:tmpl w:val="2226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E229F"/>
    <w:multiLevelType w:val="hybridMultilevel"/>
    <w:tmpl w:val="EED03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D864B8"/>
    <w:multiLevelType w:val="hybridMultilevel"/>
    <w:tmpl w:val="6EC28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2BBB51D7"/>
    <w:multiLevelType w:val="hybridMultilevel"/>
    <w:tmpl w:val="EB12C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F72299"/>
    <w:multiLevelType w:val="hybridMultilevel"/>
    <w:tmpl w:val="E4041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779656F"/>
    <w:multiLevelType w:val="hybridMultilevel"/>
    <w:tmpl w:val="5F0C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F56DE6"/>
    <w:multiLevelType w:val="hybridMultilevel"/>
    <w:tmpl w:val="E58E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AF7036"/>
    <w:multiLevelType w:val="hybridMultilevel"/>
    <w:tmpl w:val="B9183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4F2331"/>
    <w:multiLevelType w:val="hybridMultilevel"/>
    <w:tmpl w:val="8ED02D66"/>
    <w:lvl w:ilvl="0" w:tplc="FF947FE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165248"/>
    <w:multiLevelType w:val="hybridMultilevel"/>
    <w:tmpl w:val="CFC0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3036A7"/>
    <w:multiLevelType w:val="hybridMultilevel"/>
    <w:tmpl w:val="6AFC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EE5CFC"/>
    <w:multiLevelType w:val="hybridMultilevel"/>
    <w:tmpl w:val="F014C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6BD2B32"/>
    <w:multiLevelType w:val="hybridMultilevel"/>
    <w:tmpl w:val="D1809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F00575"/>
    <w:multiLevelType w:val="hybridMultilevel"/>
    <w:tmpl w:val="2862C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25F67E0"/>
    <w:multiLevelType w:val="hybridMultilevel"/>
    <w:tmpl w:val="AF82A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16FBE"/>
    <w:multiLevelType w:val="hybridMultilevel"/>
    <w:tmpl w:val="30DC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15292A"/>
    <w:multiLevelType w:val="hybridMultilevel"/>
    <w:tmpl w:val="B298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8718FF"/>
    <w:multiLevelType w:val="hybridMultilevel"/>
    <w:tmpl w:val="0158F8D8"/>
    <w:lvl w:ilvl="0" w:tplc="08090001">
      <w:start w:val="1"/>
      <w:numFmt w:val="bullet"/>
      <w:lvlText w:val=""/>
      <w:lvlJc w:val="left"/>
      <w:pPr>
        <w:ind w:left="720" w:hanging="360"/>
      </w:pPr>
      <w:rPr>
        <w:rFonts w:ascii="Symbol" w:hAnsi="Symbol" w:hint="default"/>
      </w:rPr>
    </w:lvl>
    <w:lvl w:ilvl="1" w:tplc="1226A5D6">
      <w:numFmt w:val="bullet"/>
      <w:lvlText w:val="-"/>
      <w:lvlJc w:val="left"/>
      <w:pPr>
        <w:ind w:left="1440" w:hanging="360"/>
      </w:pPr>
      <w:rPr>
        <w:rFonts w:ascii="Trebuchet MS" w:eastAsiaTheme="majorEastAsia" w:hAnsi="Trebuchet MS" w:cs="Open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7F1E66"/>
    <w:multiLevelType w:val="hybridMultilevel"/>
    <w:tmpl w:val="3990CDB2"/>
    <w:lvl w:ilvl="0" w:tplc="D11811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5E7BEA"/>
    <w:multiLevelType w:val="hybridMultilevel"/>
    <w:tmpl w:val="F7DA1274"/>
    <w:lvl w:ilvl="0" w:tplc="C75235B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3"/>
  </w:num>
  <w:num w:numId="4">
    <w:abstractNumId w:val="2"/>
    <w:lvlOverride w:ilvl="0">
      <w:startOverride w:val="1"/>
    </w:lvlOverride>
  </w:num>
  <w:num w:numId="5">
    <w:abstractNumId w:val="2"/>
    <w:lvlOverride w:ilvl="0">
      <w:startOverride w:val="1"/>
    </w:lvlOverride>
  </w:num>
  <w:num w:numId="6">
    <w:abstractNumId w:val="0"/>
  </w:num>
  <w:num w:numId="7">
    <w:abstractNumId w:val="17"/>
  </w:num>
  <w:num w:numId="8">
    <w:abstractNumId w:val="18"/>
  </w:num>
  <w:num w:numId="9">
    <w:abstractNumId w:val="16"/>
  </w:num>
  <w:num w:numId="10">
    <w:abstractNumId w:val="28"/>
  </w:num>
  <w:num w:numId="11">
    <w:abstractNumId w:val="22"/>
  </w:num>
  <w:num w:numId="12">
    <w:abstractNumId w:val="31"/>
  </w:num>
  <w:num w:numId="13">
    <w:abstractNumId w:val="9"/>
  </w:num>
  <w:num w:numId="14">
    <w:abstractNumId w:val="6"/>
  </w:num>
  <w:num w:numId="15">
    <w:abstractNumId w:val="30"/>
  </w:num>
  <w:num w:numId="16">
    <w:abstractNumId w:val="30"/>
  </w:num>
  <w:num w:numId="17">
    <w:abstractNumId w:val="19"/>
  </w:num>
  <w:num w:numId="18">
    <w:abstractNumId w:val="1"/>
  </w:num>
  <w:num w:numId="19">
    <w:abstractNumId w:val="27"/>
  </w:num>
  <w:num w:numId="20">
    <w:abstractNumId w:val="3"/>
  </w:num>
  <w:num w:numId="21">
    <w:abstractNumId w:val="7"/>
  </w:num>
  <w:num w:numId="22">
    <w:abstractNumId w:val="21"/>
  </w:num>
  <w:num w:numId="23">
    <w:abstractNumId w:val="24"/>
  </w:num>
  <w:num w:numId="24">
    <w:abstractNumId w:val="26"/>
  </w:num>
  <w:num w:numId="25">
    <w:abstractNumId w:val="20"/>
  </w:num>
  <w:num w:numId="26">
    <w:abstractNumId w:val="15"/>
  </w:num>
  <w:num w:numId="27">
    <w:abstractNumId w:val="12"/>
  </w:num>
  <w:num w:numId="28">
    <w:abstractNumId w:val="1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8"/>
  </w:num>
  <w:num w:numId="32">
    <w:abstractNumId w:val="13"/>
  </w:num>
  <w:num w:numId="33">
    <w:abstractNumId w:val="5"/>
  </w:num>
  <w:num w:numId="34">
    <w:abstractNumId w:val="10"/>
  </w:num>
  <w:num w:numId="35">
    <w:abstractNumId w:val="2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3A"/>
    <w:rsid w:val="00014D9D"/>
    <w:rsid w:val="00015D33"/>
    <w:rsid w:val="00016740"/>
    <w:rsid w:val="00034A67"/>
    <w:rsid w:val="00042EAA"/>
    <w:rsid w:val="00046275"/>
    <w:rsid w:val="00052568"/>
    <w:rsid w:val="0005735F"/>
    <w:rsid w:val="000650C2"/>
    <w:rsid w:val="000701C0"/>
    <w:rsid w:val="0008075A"/>
    <w:rsid w:val="00081264"/>
    <w:rsid w:val="00085E88"/>
    <w:rsid w:val="000876DA"/>
    <w:rsid w:val="000876DF"/>
    <w:rsid w:val="00091DA5"/>
    <w:rsid w:val="00092E19"/>
    <w:rsid w:val="000C5616"/>
    <w:rsid w:val="000C681D"/>
    <w:rsid w:val="000E1E21"/>
    <w:rsid w:val="000E6222"/>
    <w:rsid w:val="000E682E"/>
    <w:rsid w:val="000E77F4"/>
    <w:rsid w:val="000F6B7F"/>
    <w:rsid w:val="00105D85"/>
    <w:rsid w:val="00110DD6"/>
    <w:rsid w:val="00120F36"/>
    <w:rsid w:val="00121BB5"/>
    <w:rsid w:val="00122772"/>
    <w:rsid w:val="0013400B"/>
    <w:rsid w:val="00137CD4"/>
    <w:rsid w:val="00143097"/>
    <w:rsid w:val="00145A57"/>
    <w:rsid w:val="0015579C"/>
    <w:rsid w:val="00156D89"/>
    <w:rsid w:val="00157CBF"/>
    <w:rsid w:val="001674CA"/>
    <w:rsid w:val="00186CA5"/>
    <w:rsid w:val="001919D1"/>
    <w:rsid w:val="001943BC"/>
    <w:rsid w:val="001A33C0"/>
    <w:rsid w:val="001B7403"/>
    <w:rsid w:val="001C4148"/>
    <w:rsid w:val="001D3B78"/>
    <w:rsid w:val="001D6BA8"/>
    <w:rsid w:val="001E331A"/>
    <w:rsid w:val="001E5B9F"/>
    <w:rsid w:val="001E6099"/>
    <w:rsid w:val="001E78C0"/>
    <w:rsid w:val="001F0B18"/>
    <w:rsid w:val="001F7669"/>
    <w:rsid w:val="001F7D83"/>
    <w:rsid w:val="00204D87"/>
    <w:rsid w:val="00207A56"/>
    <w:rsid w:val="00214019"/>
    <w:rsid w:val="00216DD2"/>
    <w:rsid w:val="00220F31"/>
    <w:rsid w:val="002232DC"/>
    <w:rsid w:val="002273DF"/>
    <w:rsid w:val="0023509E"/>
    <w:rsid w:val="00242A89"/>
    <w:rsid w:val="00254A1D"/>
    <w:rsid w:val="002605F4"/>
    <w:rsid w:val="00271EA4"/>
    <w:rsid w:val="00275C05"/>
    <w:rsid w:val="0029541A"/>
    <w:rsid w:val="002969DA"/>
    <w:rsid w:val="002A1AD4"/>
    <w:rsid w:val="002A2B89"/>
    <w:rsid w:val="002A4240"/>
    <w:rsid w:val="002B3C36"/>
    <w:rsid w:val="002B738E"/>
    <w:rsid w:val="002C5746"/>
    <w:rsid w:val="002D2D96"/>
    <w:rsid w:val="002D406E"/>
    <w:rsid w:val="002E46EB"/>
    <w:rsid w:val="002E5561"/>
    <w:rsid w:val="002E6F89"/>
    <w:rsid w:val="002F0428"/>
    <w:rsid w:val="002F6D3D"/>
    <w:rsid w:val="00305919"/>
    <w:rsid w:val="003213E3"/>
    <w:rsid w:val="003339EF"/>
    <w:rsid w:val="0034435D"/>
    <w:rsid w:val="003563A6"/>
    <w:rsid w:val="00362215"/>
    <w:rsid w:val="0036508A"/>
    <w:rsid w:val="00372041"/>
    <w:rsid w:val="00374E78"/>
    <w:rsid w:val="003815C9"/>
    <w:rsid w:val="003819CA"/>
    <w:rsid w:val="00390D3E"/>
    <w:rsid w:val="00393695"/>
    <w:rsid w:val="0039784C"/>
    <w:rsid w:val="00397FFE"/>
    <w:rsid w:val="003A0455"/>
    <w:rsid w:val="003A3B33"/>
    <w:rsid w:val="003A7A46"/>
    <w:rsid w:val="003B2A6F"/>
    <w:rsid w:val="003B4EBF"/>
    <w:rsid w:val="003C4FF9"/>
    <w:rsid w:val="003F23A9"/>
    <w:rsid w:val="003F48A6"/>
    <w:rsid w:val="00402F3C"/>
    <w:rsid w:val="00411D1B"/>
    <w:rsid w:val="00415EA9"/>
    <w:rsid w:val="0041630C"/>
    <w:rsid w:val="0042238F"/>
    <w:rsid w:val="00430EDF"/>
    <w:rsid w:val="00445127"/>
    <w:rsid w:val="00445C6F"/>
    <w:rsid w:val="00471132"/>
    <w:rsid w:val="004831A9"/>
    <w:rsid w:val="00492E2F"/>
    <w:rsid w:val="004975F0"/>
    <w:rsid w:val="004A08E1"/>
    <w:rsid w:val="004B1FFD"/>
    <w:rsid w:val="004B2674"/>
    <w:rsid w:val="004B2A06"/>
    <w:rsid w:val="004C15D7"/>
    <w:rsid w:val="004D3444"/>
    <w:rsid w:val="004D37AA"/>
    <w:rsid w:val="004D4D04"/>
    <w:rsid w:val="004E58F2"/>
    <w:rsid w:val="004F0134"/>
    <w:rsid w:val="005044DD"/>
    <w:rsid w:val="00505293"/>
    <w:rsid w:val="00514708"/>
    <w:rsid w:val="005462CC"/>
    <w:rsid w:val="0055702E"/>
    <w:rsid w:val="00560AF3"/>
    <w:rsid w:val="00567C2E"/>
    <w:rsid w:val="00571ABE"/>
    <w:rsid w:val="00587211"/>
    <w:rsid w:val="00596CEB"/>
    <w:rsid w:val="005A4BA6"/>
    <w:rsid w:val="005A7AC5"/>
    <w:rsid w:val="005B2FE4"/>
    <w:rsid w:val="005B4F3F"/>
    <w:rsid w:val="005B6492"/>
    <w:rsid w:val="005C53D3"/>
    <w:rsid w:val="005C6266"/>
    <w:rsid w:val="005C6275"/>
    <w:rsid w:val="005D0AED"/>
    <w:rsid w:val="005D0BF0"/>
    <w:rsid w:val="005D20FD"/>
    <w:rsid w:val="005D38A0"/>
    <w:rsid w:val="005E1A1A"/>
    <w:rsid w:val="005E350A"/>
    <w:rsid w:val="005E3862"/>
    <w:rsid w:val="005E63EF"/>
    <w:rsid w:val="005E7728"/>
    <w:rsid w:val="005F27A5"/>
    <w:rsid w:val="005F2B42"/>
    <w:rsid w:val="00614E5A"/>
    <w:rsid w:val="00617141"/>
    <w:rsid w:val="00621910"/>
    <w:rsid w:val="00623EBD"/>
    <w:rsid w:val="00632F27"/>
    <w:rsid w:val="00644182"/>
    <w:rsid w:val="0069112C"/>
    <w:rsid w:val="00697E96"/>
    <w:rsid w:val="00697F7D"/>
    <w:rsid w:val="006B15D6"/>
    <w:rsid w:val="006B305D"/>
    <w:rsid w:val="006C252A"/>
    <w:rsid w:val="006C5FE9"/>
    <w:rsid w:val="006D0328"/>
    <w:rsid w:val="006D1F8B"/>
    <w:rsid w:val="006D3B15"/>
    <w:rsid w:val="006D534C"/>
    <w:rsid w:val="007030A0"/>
    <w:rsid w:val="0071102D"/>
    <w:rsid w:val="00716C66"/>
    <w:rsid w:val="00721C06"/>
    <w:rsid w:val="007271DA"/>
    <w:rsid w:val="00740D1C"/>
    <w:rsid w:val="00746B32"/>
    <w:rsid w:val="00756A84"/>
    <w:rsid w:val="00761E7E"/>
    <w:rsid w:val="00766C02"/>
    <w:rsid w:val="00767E42"/>
    <w:rsid w:val="007731F6"/>
    <w:rsid w:val="0077575E"/>
    <w:rsid w:val="007761E4"/>
    <w:rsid w:val="00781A4E"/>
    <w:rsid w:val="0079425F"/>
    <w:rsid w:val="00795864"/>
    <w:rsid w:val="007A0D56"/>
    <w:rsid w:val="007B1A08"/>
    <w:rsid w:val="007B612E"/>
    <w:rsid w:val="007B7FF7"/>
    <w:rsid w:val="007C4790"/>
    <w:rsid w:val="007D0921"/>
    <w:rsid w:val="007D2E56"/>
    <w:rsid w:val="007D3742"/>
    <w:rsid w:val="007D593C"/>
    <w:rsid w:val="007F1C16"/>
    <w:rsid w:val="00811350"/>
    <w:rsid w:val="008141E6"/>
    <w:rsid w:val="00815A59"/>
    <w:rsid w:val="00816159"/>
    <w:rsid w:val="008247EC"/>
    <w:rsid w:val="0083589E"/>
    <w:rsid w:val="00842684"/>
    <w:rsid w:val="008617E3"/>
    <w:rsid w:val="008625BE"/>
    <w:rsid w:val="0086798B"/>
    <w:rsid w:val="008740E9"/>
    <w:rsid w:val="00875D49"/>
    <w:rsid w:val="008824C1"/>
    <w:rsid w:val="008C2640"/>
    <w:rsid w:val="008C4C3A"/>
    <w:rsid w:val="008C75BA"/>
    <w:rsid w:val="008D5A90"/>
    <w:rsid w:val="008D6486"/>
    <w:rsid w:val="008F4F66"/>
    <w:rsid w:val="0091180C"/>
    <w:rsid w:val="00913008"/>
    <w:rsid w:val="00913EAB"/>
    <w:rsid w:val="009148E7"/>
    <w:rsid w:val="00915697"/>
    <w:rsid w:val="009225BF"/>
    <w:rsid w:val="00942FCF"/>
    <w:rsid w:val="009451AB"/>
    <w:rsid w:val="00945F55"/>
    <w:rsid w:val="0094612D"/>
    <w:rsid w:val="00955173"/>
    <w:rsid w:val="009627EC"/>
    <w:rsid w:val="00963756"/>
    <w:rsid w:val="00964B03"/>
    <w:rsid w:val="00965994"/>
    <w:rsid w:val="00971643"/>
    <w:rsid w:val="009779A2"/>
    <w:rsid w:val="0098548C"/>
    <w:rsid w:val="00997798"/>
    <w:rsid w:val="009A4C8C"/>
    <w:rsid w:val="009B4C87"/>
    <w:rsid w:val="009B7CFB"/>
    <w:rsid w:val="009C0975"/>
    <w:rsid w:val="009C2022"/>
    <w:rsid w:val="009C5EDE"/>
    <w:rsid w:val="009D203A"/>
    <w:rsid w:val="009D5A1F"/>
    <w:rsid w:val="009E4829"/>
    <w:rsid w:val="009E7AE0"/>
    <w:rsid w:val="009F12CD"/>
    <w:rsid w:val="00A00597"/>
    <w:rsid w:val="00A0109B"/>
    <w:rsid w:val="00A04C50"/>
    <w:rsid w:val="00A146E8"/>
    <w:rsid w:val="00A204FF"/>
    <w:rsid w:val="00A3318E"/>
    <w:rsid w:val="00A333BE"/>
    <w:rsid w:val="00A366E6"/>
    <w:rsid w:val="00A4003F"/>
    <w:rsid w:val="00A51B87"/>
    <w:rsid w:val="00A5499B"/>
    <w:rsid w:val="00A55481"/>
    <w:rsid w:val="00A65A9C"/>
    <w:rsid w:val="00A729FE"/>
    <w:rsid w:val="00A866FA"/>
    <w:rsid w:val="00A91774"/>
    <w:rsid w:val="00AA2EF3"/>
    <w:rsid w:val="00AA66B7"/>
    <w:rsid w:val="00AB13C7"/>
    <w:rsid w:val="00AD19AB"/>
    <w:rsid w:val="00AE0D76"/>
    <w:rsid w:val="00AE1D53"/>
    <w:rsid w:val="00AE31D6"/>
    <w:rsid w:val="00AE5278"/>
    <w:rsid w:val="00AE5481"/>
    <w:rsid w:val="00AE610A"/>
    <w:rsid w:val="00AE63D1"/>
    <w:rsid w:val="00AF177C"/>
    <w:rsid w:val="00AF1CDF"/>
    <w:rsid w:val="00AF4F0E"/>
    <w:rsid w:val="00B162B1"/>
    <w:rsid w:val="00B23020"/>
    <w:rsid w:val="00B251D2"/>
    <w:rsid w:val="00B30A0C"/>
    <w:rsid w:val="00B31BA5"/>
    <w:rsid w:val="00B3352C"/>
    <w:rsid w:val="00B37F0E"/>
    <w:rsid w:val="00B4260A"/>
    <w:rsid w:val="00B45D6E"/>
    <w:rsid w:val="00B7525C"/>
    <w:rsid w:val="00B87DA5"/>
    <w:rsid w:val="00B9568E"/>
    <w:rsid w:val="00B97ECD"/>
    <w:rsid w:val="00BA6ACC"/>
    <w:rsid w:val="00BB3216"/>
    <w:rsid w:val="00BC1F08"/>
    <w:rsid w:val="00BD0F19"/>
    <w:rsid w:val="00BD429A"/>
    <w:rsid w:val="00BD4B94"/>
    <w:rsid w:val="00BF17AA"/>
    <w:rsid w:val="00BF6B0F"/>
    <w:rsid w:val="00BF71A6"/>
    <w:rsid w:val="00C03A80"/>
    <w:rsid w:val="00C157C6"/>
    <w:rsid w:val="00C233A7"/>
    <w:rsid w:val="00C3225A"/>
    <w:rsid w:val="00C3429E"/>
    <w:rsid w:val="00C42EDA"/>
    <w:rsid w:val="00C42FDA"/>
    <w:rsid w:val="00C52104"/>
    <w:rsid w:val="00C55E7B"/>
    <w:rsid w:val="00C60AD7"/>
    <w:rsid w:val="00C663E8"/>
    <w:rsid w:val="00C72329"/>
    <w:rsid w:val="00C723D7"/>
    <w:rsid w:val="00C74B57"/>
    <w:rsid w:val="00C853D1"/>
    <w:rsid w:val="00C90058"/>
    <w:rsid w:val="00CA5BDD"/>
    <w:rsid w:val="00CB50D1"/>
    <w:rsid w:val="00CC259F"/>
    <w:rsid w:val="00CE458F"/>
    <w:rsid w:val="00CE737F"/>
    <w:rsid w:val="00CF24FE"/>
    <w:rsid w:val="00CF5315"/>
    <w:rsid w:val="00CF7BE0"/>
    <w:rsid w:val="00D102BC"/>
    <w:rsid w:val="00D11536"/>
    <w:rsid w:val="00D220B9"/>
    <w:rsid w:val="00D22863"/>
    <w:rsid w:val="00D31ABC"/>
    <w:rsid w:val="00D4631F"/>
    <w:rsid w:val="00D5236B"/>
    <w:rsid w:val="00D5276B"/>
    <w:rsid w:val="00D63BEB"/>
    <w:rsid w:val="00D64207"/>
    <w:rsid w:val="00D6774B"/>
    <w:rsid w:val="00D7065D"/>
    <w:rsid w:val="00D77323"/>
    <w:rsid w:val="00D802BB"/>
    <w:rsid w:val="00D8391A"/>
    <w:rsid w:val="00D911C9"/>
    <w:rsid w:val="00D931BC"/>
    <w:rsid w:val="00D96C71"/>
    <w:rsid w:val="00DA7E46"/>
    <w:rsid w:val="00DB2AE5"/>
    <w:rsid w:val="00DC2345"/>
    <w:rsid w:val="00DC3F72"/>
    <w:rsid w:val="00E0468D"/>
    <w:rsid w:val="00E22D71"/>
    <w:rsid w:val="00E27959"/>
    <w:rsid w:val="00E34DB4"/>
    <w:rsid w:val="00E37413"/>
    <w:rsid w:val="00E42CE3"/>
    <w:rsid w:val="00E453A1"/>
    <w:rsid w:val="00E568E6"/>
    <w:rsid w:val="00E61552"/>
    <w:rsid w:val="00E6499C"/>
    <w:rsid w:val="00E66D3F"/>
    <w:rsid w:val="00E717F6"/>
    <w:rsid w:val="00E7472C"/>
    <w:rsid w:val="00E77E28"/>
    <w:rsid w:val="00E77F83"/>
    <w:rsid w:val="00E878AF"/>
    <w:rsid w:val="00E90179"/>
    <w:rsid w:val="00E903B4"/>
    <w:rsid w:val="00E93C42"/>
    <w:rsid w:val="00E9628F"/>
    <w:rsid w:val="00E96DA8"/>
    <w:rsid w:val="00EA3546"/>
    <w:rsid w:val="00EA5E0E"/>
    <w:rsid w:val="00EA61BB"/>
    <w:rsid w:val="00EA7D4C"/>
    <w:rsid w:val="00EB0C47"/>
    <w:rsid w:val="00EB2F7A"/>
    <w:rsid w:val="00EB394D"/>
    <w:rsid w:val="00EB40A3"/>
    <w:rsid w:val="00ED0E09"/>
    <w:rsid w:val="00EE3D63"/>
    <w:rsid w:val="00EF1BD5"/>
    <w:rsid w:val="00EF794D"/>
    <w:rsid w:val="00F00A1A"/>
    <w:rsid w:val="00F120B7"/>
    <w:rsid w:val="00F23622"/>
    <w:rsid w:val="00F36598"/>
    <w:rsid w:val="00F37DC0"/>
    <w:rsid w:val="00F46B45"/>
    <w:rsid w:val="00F549A2"/>
    <w:rsid w:val="00F6446C"/>
    <w:rsid w:val="00F70034"/>
    <w:rsid w:val="00F82C0B"/>
    <w:rsid w:val="00F864D7"/>
    <w:rsid w:val="00F86BED"/>
    <w:rsid w:val="00F87012"/>
    <w:rsid w:val="00FA1C28"/>
    <w:rsid w:val="00FB3D36"/>
    <w:rsid w:val="00FB6189"/>
    <w:rsid w:val="00FC1025"/>
    <w:rsid w:val="00FC18C3"/>
    <w:rsid w:val="00FC2D12"/>
    <w:rsid w:val="00FD2937"/>
    <w:rsid w:val="00FE275A"/>
    <w:rsid w:val="00FF2F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3C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96"/>
    <w:pPr>
      <w:shd w:val="clear" w:color="auto" w:fill="FFFFFF"/>
      <w:spacing w:after="100" w:afterAutospacing="1" w:line="360" w:lineRule="auto"/>
      <w:jc w:val="both"/>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4D37AA"/>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BF"/>
    <w:pPr>
      <w:keepNext/>
      <w:keepLines/>
      <w:numPr>
        <w:ilvl w:val="1"/>
        <w:numId w:val="18"/>
      </w:numPr>
      <w:spacing w:before="40"/>
      <w:ind w:left="578" w:hanging="578"/>
      <w:jc w:val="left"/>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7AA"/>
    <w:rPr>
      <w:rFonts w:asciiTheme="majorHAnsi" w:eastAsiaTheme="majorEastAsia" w:hAnsiTheme="majorHAnsi" w:cstheme="majorBidi"/>
      <w:b/>
      <w:bCs/>
      <w:color w:val="345A8A" w:themeColor="accent1" w:themeShade="B5"/>
      <w:spacing w:val="7"/>
      <w:sz w:val="32"/>
      <w:szCs w:val="32"/>
      <w:shd w:val="clear" w:color="auto" w:fill="FFFFFF"/>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225BF"/>
    <w:rPr>
      <w:rFonts w:asciiTheme="majorHAnsi" w:eastAsiaTheme="majorEastAsia" w:hAnsiTheme="majorHAnsi" w:cstheme="majorBidi"/>
      <w:color w:val="365F91" w:themeColor="accent1" w:themeShade="BF"/>
      <w:spacing w:val="7"/>
      <w:sz w:val="26"/>
      <w:szCs w:val="26"/>
      <w:shd w:val="clear" w:color="auto" w:fill="FFFFFF"/>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spacing w:val="7"/>
      <w:shd w:val="clear" w:color="auto" w:fill="FFFFF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044DD"/>
    <w:pPr>
      <w:tabs>
        <w:tab w:val="left" w:pos="1200"/>
        <w:tab w:val="right" w:leader="dot" w:pos="8664"/>
      </w:tabs>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character" w:styleId="Emphasis">
    <w:name w:val="Emphasis"/>
    <w:basedOn w:val="DefaultParagraphFont"/>
    <w:uiPriority w:val="20"/>
    <w:qFormat/>
    <w:rsid w:val="007B7FF7"/>
    <w:rPr>
      <w:i/>
      <w:iCs/>
    </w:rPr>
  </w:style>
  <w:style w:type="table" w:styleId="TableGrid">
    <w:name w:val="Table Grid"/>
    <w:basedOn w:val="TableNormal"/>
    <w:uiPriority w:val="59"/>
    <w:rsid w:val="00A0109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6">
    <w:name w:val="xl66"/>
    <w:basedOn w:val="Normal"/>
    <w:rsid w:val="00D802BB"/>
    <w:pPr>
      <w:pBdr>
        <w:righ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7">
    <w:name w:val="xl67"/>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8">
    <w:name w:val="xl68"/>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9">
    <w:name w:val="xl69"/>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0">
    <w:name w:val="xl70"/>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71">
    <w:name w:val="xl71"/>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2">
    <w:name w:val="xl72"/>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3">
    <w:name w:val="xl73"/>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4">
    <w:name w:val="xl7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5">
    <w:name w:val="xl7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7">
    <w:name w:val="xl77"/>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8">
    <w:name w:val="xl78"/>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9">
    <w:name w:val="xl79"/>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0">
    <w:name w:val="xl80"/>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1">
    <w:name w:val="xl81"/>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2">
    <w:name w:val="xl82"/>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3">
    <w:name w:val="xl83"/>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4">
    <w:name w:val="xl84"/>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85">
    <w:name w:val="xl85"/>
    <w:basedOn w:val="Normal"/>
    <w:rsid w:val="00D802BB"/>
    <w:pPr>
      <w:pBdr>
        <w:left w:val="single" w:sz="4" w:space="0" w:color="auto"/>
        <w:bottom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86">
    <w:name w:val="xl86"/>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7">
    <w:name w:val="xl87"/>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8">
    <w:name w:val="xl88"/>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9">
    <w:name w:val="xl89"/>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0">
    <w:name w:val="xl90"/>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1">
    <w:name w:val="xl91"/>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2">
    <w:name w:val="xl92"/>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4">
    <w:name w:val="xl94"/>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5">
    <w:name w:val="xl95"/>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6">
    <w:name w:val="xl96"/>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7">
    <w:name w:val="xl97"/>
    <w:basedOn w:val="Normal"/>
    <w:rsid w:val="00D802BB"/>
    <w:pPr>
      <w:pBdr>
        <w:top w:val="single" w:sz="4" w:space="0" w:color="auto"/>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8">
    <w:name w:val="xl98"/>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9">
    <w:name w:val="xl99"/>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0">
    <w:name w:val="xl100"/>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1">
    <w:name w:val="xl101"/>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2">
    <w:name w:val="xl102"/>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3">
    <w:name w:val="xl103"/>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4">
    <w:name w:val="xl10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5">
    <w:name w:val="xl105"/>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6">
    <w:name w:val="xl106"/>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7">
    <w:name w:val="xl107"/>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108">
    <w:name w:val="xl108"/>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9">
    <w:name w:val="xl109"/>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10">
    <w:name w:val="xl110"/>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96"/>
    <w:pPr>
      <w:shd w:val="clear" w:color="auto" w:fill="FFFFFF"/>
      <w:spacing w:after="100" w:afterAutospacing="1" w:line="360" w:lineRule="auto"/>
      <w:jc w:val="both"/>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4D37AA"/>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BF"/>
    <w:pPr>
      <w:keepNext/>
      <w:keepLines/>
      <w:numPr>
        <w:ilvl w:val="1"/>
        <w:numId w:val="18"/>
      </w:numPr>
      <w:spacing w:before="40"/>
      <w:ind w:left="578" w:hanging="578"/>
      <w:jc w:val="left"/>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7AA"/>
    <w:rPr>
      <w:rFonts w:asciiTheme="majorHAnsi" w:eastAsiaTheme="majorEastAsia" w:hAnsiTheme="majorHAnsi" w:cstheme="majorBidi"/>
      <w:b/>
      <w:bCs/>
      <w:color w:val="345A8A" w:themeColor="accent1" w:themeShade="B5"/>
      <w:spacing w:val="7"/>
      <w:sz w:val="32"/>
      <w:szCs w:val="32"/>
      <w:shd w:val="clear" w:color="auto" w:fill="FFFFFF"/>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225BF"/>
    <w:rPr>
      <w:rFonts w:asciiTheme="majorHAnsi" w:eastAsiaTheme="majorEastAsia" w:hAnsiTheme="majorHAnsi" w:cstheme="majorBidi"/>
      <w:color w:val="365F91" w:themeColor="accent1" w:themeShade="BF"/>
      <w:spacing w:val="7"/>
      <w:sz w:val="26"/>
      <w:szCs w:val="26"/>
      <w:shd w:val="clear" w:color="auto" w:fill="FFFFFF"/>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spacing w:val="7"/>
      <w:shd w:val="clear" w:color="auto" w:fill="FFFFF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044DD"/>
    <w:pPr>
      <w:tabs>
        <w:tab w:val="left" w:pos="1200"/>
        <w:tab w:val="right" w:leader="dot" w:pos="8664"/>
      </w:tabs>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character" w:styleId="Emphasis">
    <w:name w:val="Emphasis"/>
    <w:basedOn w:val="DefaultParagraphFont"/>
    <w:uiPriority w:val="20"/>
    <w:qFormat/>
    <w:rsid w:val="007B7FF7"/>
    <w:rPr>
      <w:i/>
      <w:iCs/>
    </w:rPr>
  </w:style>
  <w:style w:type="table" w:styleId="TableGrid">
    <w:name w:val="Table Grid"/>
    <w:basedOn w:val="TableNormal"/>
    <w:uiPriority w:val="59"/>
    <w:rsid w:val="00A0109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6">
    <w:name w:val="xl66"/>
    <w:basedOn w:val="Normal"/>
    <w:rsid w:val="00D802BB"/>
    <w:pPr>
      <w:pBdr>
        <w:righ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7">
    <w:name w:val="xl67"/>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8">
    <w:name w:val="xl68"/>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9">
    <w:name w:val="xl69"/>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0">
    <w:name w:val="xl70"/>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71">
    <w:name w:val="xl71"/>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2">
    <w:name w:val="xl72"/>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3">
    <w:name w:val="xl73"/>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4">
    <w:name w:val="xl7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5">
    <w:name w:val="xl7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7">
    <w:name w:val="xl77"/>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8">
    <w:name w:val="xl78"/>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9">
    <w:name w:val="xl79"/>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0">
    <w:name w:val="xl80"/>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1">
    <w:name w:val="xl81"/>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2">
    <w:name w:val="xl82"/>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3">
    <w:name w:val="xl83"/>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4">
    <w:name w:val="xl84"/>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85">
    <w:name w:val="xl85"/>
    <w:basedOn w:val="Normal"/>
    <w:rsid w:val="00D802BB"/>
    <w:pPr>
      <w:pBdr>
        <w:left w:val="single" w:sz="4" w:space="0" w:color="auto"/>
        <w:bottom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86">
    <w:name w:val="xl86"/>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7">
    <w:name w:val="xl87"/>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8">
    <w:name w:val="xl88"/>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9">
    <w:name w:val="xl89"/>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0">
    <w:name w:val="xl90"/>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1">
    <w:name w:val="xl91"/>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2">
    <w:name w:val="xl92"/>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4">
    <w:name w:val="xl94"/>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5">
    <w:name w:val="xl95"/>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6">
    <w:name w:val="xl96"/>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7">
    <w:name w:val="xl97"/>
    <w:basedOn w:val="Normal"/>
    <w:rsid w:val="00D802BB"/>
    <w:pPr>
      <w:pBdr>
        <w:top w:val="single" w:sz="4" w:space="0" w:color="auto"/>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8">
    <w:name w:val="xl98"/>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9">
    <w:name w:val="xl99"/>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0">
    <w:name w:val="xl100"/>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1">
    <w:name w:val="xl101"/>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2">
    <w:name w:val="xl102"/>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3">
    <w:name w:val="xl103"/>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4">
    <w:name w:val="xl10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5">
    <w:name w:val="xl105"/>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6">
    <w:name w:val="xl106"/>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7">
    <w:name w:val="xl107"/>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108">
    <w:name w:val="xl108"/>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9">
    <w:name w:val="xl109"/>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10">
    <w:name w:val="xl110"/>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684793495">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chart" Target="charts/chart1.xml"/><Relationship Id="rId27" Type="http://schemas.openxmlformats.org/officeDocument/2006/relationships/image" Target="media/image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Processing Time by Phrase Length</a:t>
            </a:r>
          </a:p>
        </c:rich>
      </c:tx>
      <c:overlay val="0"/>
    </c:title>
    <c:autoTitleDeleted val="0"/>
    <c:plotArea>
      <c:layout/>
      <c:scatterChart>
        <c:scatterStyle val="lineMarker"/>
        <c:varyColors val="0"/>
        <c:ser>
          <c:idx val="0"/>
          <c:order val="0"/>
          <c:tx>
            <c:strRef>
              <c:f>Sheet2!$J$1</c:f>
              <c:strCache>
                <c:ptCount val="1"/>
                <c:pt idx="0">
                  <c:v>TTP (seconds)</c:v>
                </c:pt>
              </c:strCache>
            </c:strRef>
          </c:tx>
          <c:spPr>
            <a:ln w="28575">
              <a:noFill/>
            </a:ln>
            <a:effectLst/>
          </c:spPr>
          <c:marker>
            <c:symbol val="circle"/>
            <c:size val="7"/>
            <c:spPr>
              <a:solidFill>
                <a:schemeClr val="accent1"/>
              </a:solidFill>
              <a:effectLst/>
            </c:spPr>
          </c:marker>
          <c:trendline>
            <c:trendlineType val="linear"/>
            <c:dispRSqr val="0"/>
            <c:dispEq val="0"/>
          </c:trendline>
          <c:xVal>
            <c:numRef>
              <c:f>Sheet2!$I$2:$I$166</c:f>
              <c:numCache>
                <c:formatCode>General</c:formatCode>
                <c:ptCount val="165"/>
                <c:pt idx="0">
                  <c:v>5</c:v>
                </c:pt>
                <c:pt idx="1">
                  <c:v>5</c:v>
                </c:pt>
                <c:pt idx="2">
                  <c:v>5</c:v>
                </c:pt>
                <c:pt idx="3">
                  <c:v>5</c:v>
                </c:pt>
                <c:pt idx="4">
                  <c:v>5</c:v>
                </c:pt>
                <c:pt idx="5">
                  <c:v>15</c:v>
                </c:pt>
                <c:pt idx="6">
                  <c:v>15</c:v>
                </c:pt>
                <c:pt idx="7">
                  <c:v>15</c:v>
                </c:pt>
                <c:pt idx="8">
                  <c:v>15</c:v>
                </c:pt>
                <c:pt idx="9">
                  <c:v>15</c:v>
                </c:pt>
                <c:pt idx="10">
                  <c:v>13</c:v>
                </c:pt>
                <c:pt idx="11">
                  <c:v>16</c:v>
                </c:pt>
                <c:pt idx="12">
                  <c:v>16</c:v>
                </c:pt>
                <c:pt idx="13">
                  <c:v>16</c:v>
                </c:pt>
                <c:pt idx="14">
                  <c:v>16</c:v>
                </c:pt>
                <c:pt idx="15">
                  <c:v>14</c:v>
                </c:pt>
                <c:pt idx="16">
                  <c:v>14</c:v>
                </c:pt>
                <c:pt idx="17">
                  <c:v>14</c:v>
                </c:pt>
                <c:pt idx="18">
                  <c:v>14</c:v>
                </c:pt>
                <c:pt idx="19">
                  <c:v>14</c:v>
                </c:pt>
                <c:pt idx="20">
                  <c:v>11</c:v>
                </c:pt>
                <c:pt idx="21">
                  <c:v>11</c:v>
                </c:pt>
                <c:pt idx="22">
                  <c:v>11</c:v>
                </c:pt>
                <c:pt idx="23">
                  <c:v>11</c:v>
                </c:pt>
                <c:pt idx="24">
                  <c:v>13</c:v>
                </c:pt>
                <c:pt idx="25">
                  <c:v>17</c:v>
                </c:pt>
                <c:pt idx="26">
                  <c:v>17</c:v>
                </c:pt>
                <c:pt idx="27">
                  <c:v>17</c:v>
                </c:pt>
                <c:pt idx="28">
                  <c:v>17</c:v>
                </c:pt>
                <c:pt idx="29">
                  <c:v>17</c:v>
                </c:pt>
                <c:pt idx="30">
                  <c:v>15</c:v>
                </c:pt>
                <c:pt idx="31">
                  <c:v>15</c:v>
                </c:pt>
                <c:pt idx="32">
                  <c:v>15</c:v>
                </c:pt>
                <c:pt idx="33">
                  <c:v>15</c:v>
                </c:pt>
                <c:pt idx="34">
                  <c:v>14</c:v>
                </c:pt>
                <c:pt idx="35">
                  <c:v>17</c:v>
                </c:pt>
                <c:pt idx="36">
                  <c:v>17</c:v>
                </c:pt>
                <c:pt idx="37">
                  <c:v>17</c:v>
                </c:pt>
                <c:pt idx="38">
                  <c:v>18</c:v>
                </c:pt>
                <c:pt idx="39">
                  <c:v>18</c:v>
                </c:pt>
                <c:pt idx="40">
                  <c:v>14</c:v>
                </c:pt>
                <c:pt idx="41">
                  <c:v>14</c:v>
                </c:pt>
                <c:pt idx="42">
                  <c:v>14</c:v>
                </c:pt>
                <c:pt idx="43">
                  <c:v>13</c:v>
                </c:pt>
                <c:pt idx="44">
                  <c:v>14</c:v>
                </c:pt>
                <c:pt idx="45">
                  <c:v>19</c:v>
                </c:pt>
                <c:pt idx="46">
                  <c:v>19</c:v>
                </c:pt>
                <c:pt idx="47">
                  <c:v>19</c:v>
                </c:pt>
                <c:pt idx="48">
                  <c:v>19</c:v>
                </c:pt>
                <c:pt idx="49">
                  <c:v>19</c:v>
                </c:pt>
                <c:pt idx="50">
                  <c:v>16</c:v>
                </c:pt>
                <c:pt idx="51">
                  <c:v>18</c:v>
                </c:pt>
                <c:pt idx="52">
                  <c:v>18</c:v>
                </c:pt>
                <c:pt idx="53">
                  <c:v>18</c:v>
                </c:pt>
                <c:pt idx="54">
                  <c:v>13</c:v>
                </c:pt>
                <c:pt idx="55">
                  <c:v>26</c:v>
                </c:pt>
                <c:pt idx="56">
                  <c:v>19</c:v>
                </c:pt>
                <c:pt idx="57">
                  <c:v>25</c:v>
                </c:pt>
                <c:pt idx="58">
                  <c:v>22</c:v>
                </c:pt>
                <c:pt idx="59">
                  <c:v>26</c:v>
                </c:pt>
                <c:pt idx="60">
                  <c:v>17</c:v>
                </c:pt>
                <c:pt idx="61">
                  <c:v>17</c:v>
                </c:pt>
                <c:pt idx="62">
                  <c:v>17</c:v>
                </c:pt>
                <c:pt idx="63">
                  <c:v>13</c:v>
                </c:pt>
                <c:pt idx="64">
                  <c:v>17</c:v>
                </c:pt>
                <c:pt idx="65">
                  <c:v>15</c:v>
                </c:pt>
                <c:pt idx="66">
                  <c:v>20</c:v>
                </c:pt>
                <c:pt idx="67">
                  <c:v>16</c:v>
                </c:pt>
                <c:pt idx="68">
                  <c:v>16</c:v>
                </c:pt>
                <c:pt idx="69">
                  <c:v>16</c:v>
                </c:pt>
                <c:pt idx="70">
                  <c:v>14</c:v>
                </c:pt>
                <c:pt idx="71">
                  <c:v>14</c:v>
                </c:pt>
                <c:pt idx="72">
                  <c:v>14</c:v>
                </c:pt>
                <c:pt idx="73">
                  <c:v>14</c:v>
                </c:pt>
                <c:pt idx="74">
                  <c:v>17</c:v>
                </c:pt>
                <c:pt idx="75">
                  <c:v>18</c:v>
                </c:pt>
                <c:pt idx="76">
                  <c:v>18</c:v>
                </c:pt>
                <c:pt idx="77">
                  <c:v>18</c:v>
                </c:pt>
                <c:pt idx="78">
                  <c:v>18</c:v>
                </c:pt>
                <c:pt idx="79">
                  <c:v>16</c:v>
                </c:pt>
                <c:pt idx="80">
                  <c:v>20</c:v>
                </c:pt>
                <c:pt idx="81">
                  <c:v>20</c:v>
                </c:pt>
                <c:pt idx="82">
                  <c:v>20</c:v>
                </c:pt>
                <c:pt idx="83">
                  <c:v>19</c:v>
                </c:pt>
                <c:pt idx="84">
                  <c:v>20</c:v>
                </c:pt>
                <c:pt idx="85">
                  <c:v>17</c:v>
                </c:pt>
                <c:pt idx="86">
                  <c:v>17</c:v>
                </c:pt>
                <c:pt idx="87">
                  <c:v>17</c:v>
                </c:pt>
                <c:pt idx="88">
                  <c:v>17</c:v>
                </c:pt>
                <c:pt idx="89">
                  <c:v>17</c:v>
                </c:pt>
                <c:pt idx="90">
                  <c:v>18</c:v>
                </c:pt>
                <c:pt idx="91">
                  <c:v>18</c:v>
                </c:pt>
                <c:pt idx="92">
                  <c:v>18</c:v>
                </c:pt>
                <c:pt idx="93">
                  <c:v>18</c:v>
                </c:pt>
                <c:pt idx="94">
                  <c:v>18</c:v>
                </c:pt>
                <c:pt idx="95">
                  <c:v>6</c:v>
                </c:pt>
                <c:pt idx="96">
                  <c:v>6</c:v>
                </c:pt>
                <c:pt idx="97">
                  <c:v>6</c:v>
                </c:pt>
                <c:pt idx="98">
                  <c:v>6</c:v>
                </c:pt>
                <c:pt idx="99">
                  <c:v>6</c:v>
                </c:pt>
                <c:pt idx="100">
                  <c:v>5</c:v>
                </c:pt>
                <c:pt idx="101">
                  <c:v>2</c:v>
                </c:pt>
                <c:pt idx="102">
                  <c:v>5</c:v>
                </c:pt>
                <c:pt idx="103">
                  <c:v>5</c:v>
                </c:pt>
                <c:pt idx="104">
                  <c:v>5</c:v>
                </c:pt>
                <c:pt idx="105">
                  <c:v>8</c:v>
                </c:pt>
                <c:pt idx="106">
                  <c:v>8</c:v>
                </c:pt>
                <c:pt idx="107">
                  <c:v>8</c:v>
                </c:pt>
                <c:pt idx="108">
                  <c:v>8</c:v>
                </c:pt>
                <c:pt idx="109">
                  <c:v>8</c:v>
                </c:pt>
                <c:pt idx="110">
                  <c:v>12</c:v>
                </c:pt>
                <c:pt idx="111">
                  <c:v>12</c:v>
                </c:pt>
                <c:pt idx="112">
                  <c:v>12</c:v>
                </c:pt>
                <c:pt idx="113">
                  <c:v>12</c:v>
                </c:pt>
                <c:pt idx="114">
                  <c:v>12</c:v>
                </c:pt>
                <c:pt idx="115">
                  <c:v>11</c:v>
                </c:pt>
                <c:pt idx="116">
                  <c:v>11</c:v>
                </c:pt>
                <c:pt idx="117">
                  <c:v>11</c:v>
                </c:pt>
                <c:pt idx="118">
                  <c:v>11</c:v>
                </c:pt>
                <c:pt idx="119">
                  <c:v>11</c:v>
                </c:pt>
                <c:pt idx="120">
                  <c:v>12</c:v>
                </c:pt>
                <c:pt idx="121">
                  <c:v>8</c:v>
                </c:pt>
                <c:pt idx="122">
                  <c:v>8</c:v>
                </c:pt>
                <c:pt idx="123">
                  <c:v>10</c:v>
                </c:pt>
                <c:pt idx="124">
                  <c:v>10</c:v>
                </c:pt>
                <c:pt idx="125">
                  <c:v>3</c:v>
                </c:pt>
                <c:pt idx="126">
                  <c:v>3</c:v>
                </c:pt>
                <c:pt idx="127">
                  <c:v>3</c:v>
                </c:pt>
                <c:pt idx="128">
                  <c:v>3</c:v>
                </c:pt>
                <c:pt idx="129">
                  <c:v>3</c:v>
                </c:pt>
                <c:pt idx="130">
                  <c:v>4</c:v>
                </c:pt>
                <c:pt idx="131">
                  <c:v>4</c:v>
                </c:pt>
                <c:pt idx="132">
                  <c:v>4</c:v>
                </c:pt>
                <c:pt idx="133">
                  <c:v>4</c:v>
                </c:pt>
                <c:pt idx="134">
                  <c:v>4</c:v>
                </c:pt>
                <c:pt idx="135">
                  <c:v>3</c:v>
                </c:pt>
                <c:pt idx="136">
                  <c:v>4</c:v>
                </c:pt>
                <c:pt idx="137">
                  <c:v>3</c:v>
                </c:pt>
                <c:pt idx="138">
                  <c:v>2</c:v>
                </c:pt>
                <c:pt idx="139">
                  <c:v>4</c:v>
                </c:pt>
                <c:pt idx="140">
                  <c:v>2</c:v>
                </c:pt>
                <c:pt idx="141">
                  <c:v>2</c:v>
                </c:pt>
                <c:pt idx="142">
                  <c:v>3</c:v>
                </c:pt>
                <c:pt idx="143">
                  <c:v>2</c:v>
                </c:pt>
                <c:pt idx="144">
                  <c:v>2</c:v>
                </c:pt>
                <c:pt idx="145">
                  <c:v>2</c:v>
                </c:pt>
                <c:pt idx="146">
                  <c:v>3</c:v>
                </c:pt>
                <c:pt idx="147">
                  <c:v>3</c:v>
                </c:pt>
                <c:pt idx="148">
                  <c:v>4</c:v>
                </c:pt>
                <c:pt idx="149">
                  <c:v>3</c:v>
                </c:pt>
                <c:pt idx="150">
                  <c:v>13</c:v>
                </c:pt>
                <c:pt idx="151">
                  <c:v>13</c:v>
                </c:pt>
                <c:pt idx="152">
                  <c:v>13</c:v>
                </c:pt>
                <c:pt idx="153">
                  <c:v>13</c:v>
                </c:pt>
                <c:pt idx="154">
                  <c:v>13</c:v>
                </c:pt>
                <c:pt idx="155">
                  <c:v>8</c:v>
                </c:pt>
                <c:pt idx="156">
                  <c:v>8</c:v>
                </c:pt>
                <c:pt idx="157">
                  <c:v>8</c:v>
                </c:pt>
                <c:pt idx="158">
                  <c:v>8</c:v>
                </c:pt>
                <c:pt idx="159">
                  <c:v>8</c:v>
                </c:pt>
                <c:pt idx="160">
                  <c:v>9</c:v>
                </c:pt>
                <c:pt idx="161">
                  <c:v>7</c:v>
                </c:pt>
                <c:pt idx="162">
                  <c:v>9</c:v>
                </c:pt>
                <c:pt idx="163">
                  <c:v>9</c:v>
                </c:pt>
                <c:pt idx="164">
                  <c:v>9</c:v>
                </c:pt>
              </c:numCache>
            </c:numRef>
          </c:xVal>
          <c:yVal>
            <c:numRef>
              <c:f>Sheet2!$J$2:$J$166</c:f>
              <c:numCache>
                <c:formatCode>General</c:formatCode>
                <c:ptCount val="165"/>
                <c:pt idx="0">
                  <c:v>3.85</c:v>
                </c:pt>
                <c:pt idx="1">
                  <c:v>2.9729999999999999</c:v>
                </c:pt>
                <c:pt idx="2">
                  <c:v>2.907</c:v>
                </c:pt>
                <c:pt idx="3">
                  <c:v>2.9609999999999999</c:v>
                </c:pt>
                <c:pt idx="4">
                  <c:v>2.742</c:v>
                </c:pt>
                <c:pt idx="5">
                  <c:v>8.9309999999999992</c:v>
                </c:pt>
                <c:pt idx="6">
                  <c:v>4.0250000000000004</c:v>
                </c:pt>
                <c:pt idx="7">
                  <c:v>3.6509999999999998</c:v>
                </c:pt>
                <c:pt idx="8">
                  <c:v>3.9390000000000001</c:v>
                </c:pt>
                <c:pt idx="9">
                  <c:v>4.3620000000000001</c:v>
                </c:pt>
                <c:pt idx="10">
                  <c:v>4.7169999999999996</c:v>
                </c:pt>
                <c:pt idx="11">
                  <c:v>5.3310000000000004</c:v>
                </c:pt>
                <c:pt idx="12">
                  <c:v>3.5270000000000001</c:v>
                </c:pt>
                <c:pt idx="13">
                  <c:v>4.9809999999999999</c:v>
                </c:pt>
                <c:pt idx="14">
                  <c:v>3.7559999999999998</c:v>
                </c:pt>
                <c:pt idx="15">
                  <c:v>4.3730000000000002</c:v>
                </c:pt>
                <c:pt idx="16">
                  <c:v>4.415</c:v>
                </c:pt>
                <c:pt idx="17">
                  <c:v>4.4720000000000004</c:v>
                </c:pt>
                <c:pt idx="18">
                  <c:v>3.35</c:v>
                </c:pt>
                <c:pt idx="19">
                  <c:v>3.5329999999999999</c:v>
                </c:pt>
                <c:pt idx="20">
                  <c:v>3.6019999999999999</c:v>
                </c:pt>
                <c:pt idx="21">
                  <c:v>2.746</c:v>
                </c:pt>
                <c:pt idx="22">
                  <c:v>2.887</c:v>
                </c:pt>
                <c:pt idx="23">
                  <c:v>2.86</c:v>
                </c:pt>
                <c:pt idx="24">
                  <c:v>2.6840000000000002</c:v>
                </c:pt>
                <c:pt idx="25">
                  <c:v>3.9369999999999998</c:v>
                </c:pt>
                <c:pt idx="26">
                  <c:v>3.246</c:v>
                </c:pt>
                <c:pt idx="27">
                  <c:v>3.2149999999999999</c:v>
                </c:pt>
                <c:pt idx="28">
                  <c:v>3.1789999999999998</c:v>
                </c:pt>
                <c:pt idx="29">
                  <c:v>3.0649999999999999</c:v>
                </c:pt>
                <c:pt idx="30">
                  <c:v>4.1719999999999997</c:v>
                </c:pt>
                <c:pt idx="31">
                  <c:v>3.927</c:v>
                </c:pt>
                <c:pt idx="32">
                  <c:v>3.5019999999999998</c:v>
                </c:pt>
                <c:pt idx="33">
                  <c:v>3.1869999999999998</c:v>
                </c:pt>
                <c:pt idx="34">
                  <c:v>3.6739999999999999</c:v>
                </c:pt>
                <c:pt idx="35">
                  <c:v>4.5190000000000001</c:v>
                </c:pt>
                <c:pt idx="36">
                  <c:v>3.528</c:v>
                </c:pt>
                <c:pt idx="37">
                  <c:v>3.609</c:v>
                </c:pt>
                <c:pt idx="38">
                  <c:v>3.5129999999999999</c:v>
                </c:pt>
                <c:pt idx="39">
                  <c:v>5.7430000000000003</c:v>
                </c:pt>
                <c:pt idx="40">
                  <c:v>3.488</c:v>
                </c:pt>
                <c:pt idx="41">
                  <c:v>3.214</c:v>
                </c:pt>
                <c:pt idx="42">
                  <c:v>3.8050000000000002</c:v>
                </c:pt>
                <c:pt idx="43">
                  <c:v>3.8279999999999998</c:v>
                </c:pt>
                <c:pt idx="44">
                  <c:v>6.14</c:v>
                </c:pt>
                <c:pt idx="45">
                  <c:v>4.6420000000000003</c:v>
                </c:pt>
                <c:pt idx="46">
                  <c:v>4.0490000000000004</c:v>
                </c:pt>
                <c:pt idx="47">
                  <c:v>4.375</c:v>
                </c:pt>
                <c:pt idx="48">
                  <c:v>3.7389999999999999</c:v>
                </c:pt>
                <c:pt idx="49">
                  <c:v>3.6739999999999999</c:v>
                </c:pt>
                <c:pt idx="50">
                  <c:v>3.6419999999999999</c:v>
                </c:pt>
                <c:pt idx="51">
                  <c:v>3.8220000000000001</c:v>
                </c:pt>
                <c:pt idx="52">
                  <c:v>3.448</c:v>
                </c:pt>
                <c:pt idx="53">
                  <c:v>3.3479999999999999</c:v>
                </c:pt>
                <c:pt idx="54">
                  <c:v>3.1779999999999999</c:v>
                </c:pt>
                <c:pt idx="55">
                  <c:v>4.3970000000000002</c:v>
                </c:pt>
                <c:pt idx="56">
                  <c:v>4.5019999999999998</c:v>
                </c:pt>
                <c:pt idx="57">
                  <c:v>4.7569999999999997</c:v>
                </c:pt>
                <c:pt idx="58">
                  <c:v>4.9050000000000002</c:v>
                </c:pt>
                <c:pt idx="59">
                  <c:v>5.0179999999999998</c:v>
                </c:pt>
                <c:pt idx="60">
                  <c:v>3.6989999999999998</c:v>
                </c:pt>
                <c:pt idx="61">
                  <c:v>3.2810000000000001</c:v>
                </c:pt>
                <c:pt idx="62">
                  <c:v>3.327</c:v>
                </c:pt>
                <c:pt idx="63">
                  <c:v>3.65</c:v>
                </c:pt>
                <c:pt idx="64">
                  <c:v>4.5069999999999997</c:v>
                </c:pt>
                <c:pt idx="65">
                  <c:v>3.2850000000000001</c:v>
                </c:pt>
                <c:pt idx="66">
                  <c:v>4.2649999999999997</c:v>
                </c:pt>
                <c:pt idx="67">
                  <c:v>3.9489999999999998</c:v>
                </c:pt>
                <c:pt idx="68">
                  <c:v>3.3610000000000002</c:v>
                </c:pt>
                <c:pt idx="69">
                  <c:v>3.7879999999999998</c:v>
                </c:pt>
                <c:pt idx="70">
                  <c:v>3.581</c:v>
                </c:pt>
                <c:pt idx="71">
                  <c:v>3.673</c:v>
                </c:pt>
                <c:pt idx="72">
                  <c:v>3.5760000000000001</c:v>
                </c:pt>
                <c:pt idx="73">
                  <c:v>4.3159999999999998</c:v>
                </c:pt>
                <c:pt idx="74">
                  <c:v>4.2409999999999997</c:v>
                </c:pt>
                <c:pt idx="75">
                  <c:v>3.8809999999999998</c:v>
                </c:pt>
                <c:pt idx="76">
                  <c:v>4.5209999999999999</c:v>
                </c:pt>
                <c:pt idx="77">
                  <c:v>4.3769999999999998</c:v>
                </c:pt>
                <c:pt idx="78">
                  <c:v>3.6139999999999999</c:v>
                </c:pt>
                <c:pt idx="79">
                  <c:v>3.8290000000000002</c:v>
                </c:pt>
                <c:pt idx="80">
                  <c:v>3.843</c:v>
                </c:pt>
                <c:pt idx="81">
                  <c:v>4.0369999999999999</c:v>
                </c:pt>
                <c:pt idx="82">
                  <c:v>4.2649999999999997</c:v>
                </c:pt>
                <c:pt idx="83">
                  <c:v>3.9950000000000001</c:v>
                </c:pt>
                <c:pt idx="84">
                  <c:v>4.2469999999999999</c:v>
                </c:pt>
                <c:pt idx="85">
                  <c:v>3.4390000000000001</c:v>
                </c:pt>
                <c:pt idx="86">
                  <c:v>3.766</c:v>
                </c:pt>
                <c:pt idx="87">
                  <c:v>3.9489999999999998</c:v>
                </c:pt>
                <c:pt idx="88">
                  <c:v>3.8460000000000001</c:v>
                </c:pt>
                <c:pt idx="89">
                  <c:v>5.601</c:v>
                </c:pt>
                <c:pt idx="90">
                  <c:v>3.7639999999999998</c:v>
                </c:pt>
                <c:pt idx="91">
                  <c:v>3.879</c:v>
                </c:pt>
                <c:pt idx="92">
                  <c:v>3.56</c:v>
                </c:pt>
                <c:pt idx="93">
                  <c:v>4.3769999999999998</c:v>
                </c:pt>
                <c:pt idx="94">
                  <c:v>4.1219999999999999</c:v>
                </c:pt>
                <c:pt idx="95">
                  <c:v>3.4430000000000001</c:v>
                </c:pt>
                <c:pt idx="96">
                  <c:v>3.5739999999999998</c:v>
                </c:pt>
                <c:pt idx="97">
                  <c:v>3.5819999999999999</c:v>
                </c:pt>
                <c:pt idx="98">
                  <c:v>3.7</c:v>
                </c:pt>
                <c:pt idx="99">
                  <c:v>3.6640000000000001</c:v>
                </c:pt>
                <c:pt idx="100">
                  <c:v>3.53</c:v>
                </c:pt>
                <c:pt idx="101">
                  <c:v>2.4590000000000001</c:v>
                </c:pt>
                <c:pt idx="102">
                  <c:v>3.7360000000000002</c:v>
                </c:pt>
                <c:pt idx="103">
                  <c:v>3.7320000000000002</c:v>
                </c:pt>
                <c:pt idx="104">
                  <c:v>3.56</c:v>
                </c:pt>
                <c:pt idx="105">
                  <c:v>3.6240000000000001</c:v>
                </c:pt>
                <c:pt idx="106">
                  <c:v>4.0650000000000004</c:v>
                </c:pt>
                <c:pt idx="107">
                  <c:v>4.5940000000000003</c:v>
                </c:pt>
                <c:pt idx="108">
                  <c:v>4.609</c:v>
                </c:pt>
                <c:pt idx="109">
                  <c:v>4.3380000000000001</c:v>
                </c:pt>
                <c:pt idx="110">
                  <c:v>3.048</c:v>
                </c:pt>
                <c:pt idx="111">
                  <c:v>3.6379999999999999</c:v>
                </c:pt>
                <c:pt idx="112">
                  <c:v>3.8860000000000001</c:v>
                </c:pt>
                <c:pt idx="113">
                  <c:v>3.738</c:v>
                </c:pt>
                <c:pt idx="114">
                  <c:v>3.6269999999999998</c:v>
                </c:pt>
                <c:pt idx="115">
                  <c:v>3.17</c:v>
                </c:pt>
                <c:pt idx="116">
                  <c:v>3.238</c:v>
                </c:pt>
                <c:pt idx="117">
                  <c:v>3.1640000000000001</c:v>
                </c:pt>
                <c:pt idx="118">
                  <c:v>3.2959999999999998</c:v>
                </c:pt>
                <c:pt idx="119">
                  <c:v>4.2610000000000001</c:v>
                </c:pt>
                <c:pt idx="120">
                  <c:v>3.371</c:v>
                </c:pt>
                <c:pt idx="121">
                  <c:v>3.3980000000000001</c:v>
                </c:pt>
                <c:pt idx="122">
                  <c:v>3.4580000000000002</c:v>
                </c:pt>
                <c:pt idx="123">
                  <c:v>3.5019999999999998</c:v>
                </c:pt>
                <c:pt idx="124">
                  <c:v>3.4620000000000002</c:v>
                </c:pt>
                <c:pt idx="125">
                  <c:v>2.31</c:v>
                </c:pt>
                <c:pt idx="126">
                  <c:v>2.3420000000000001</c:v>
                </c:pt>
                <c:pt idx="127">
                  <c:v>2.5129999999999999</c:v>
                </c:pt>
                <c:pt idx="128">
                  <c:v>2.6480000000000001</c:v>
                </c:pt>
                <c:pt idx="129">
                  <c:v>2.4780000000000002</c:v>
                </c:pt>
                <c:pt idx="130">
                  <c:v>2.4940000000000002</c:v>
                </c:pt>
                <c:pt idx="131">
                  <c:v>2.6120000000000001</c:v>
                </c:pt>
                <c:pt idx="132">
                  <c:v>2.5670000000000002</c:v>
                </c:pt>
                <c:pt idx="133">
                  <c:v>3.5920000000000001</c:v>
                </c:pt>
                <c:pt idx="134">
                  <c:v>2.6339999999999999</c:v>
                </c:pt>
                <c:pt idx="135">
                  <c:v>2.7429999999999999</c:v>
                </c:pt>
                <c:pt idx="136">
                  <c:v>2.4249999999999998</c:v>
                </c:pt>
                <c:pt idx="137">
                  <c:v>2.3980000000000001</c:v>
                </c:pt>
                <c:pt idx="138">
                  <c:v>2.4710000000000001</c:v>
                </c:pt>
                <c:pt idx="139">
                  <c:v>2.61</c:v>
                </c:pt>
                <c:pt idx="140">
                  <c:v>2.2669999999999999</c:v>
                </c:pt>
                <c:pt idx="141">
                  <c:v>2.2040000000000002</c:v>
                </c:pt>
                <c:pt idx="142">
                  <c:v>2.3519999999999999</c:v>
                </c:pt>
                <c:pt idx="143">
                  <c:v>2.5720000000000001</c:v>
                </c:pt>
                <c:pt idx="144">
                  <c:v>2.343</c:v>
                </c:pt>
                <c:pt idx="145">
                  <c:v>2.2269999999999999</c:v>
                </c:pt>
                <c:pt idx="146">
                  <c:v>2.3730000000000002</c:v>
                </c:pt>
                <c:pt idx="147">
                  <c:v>2.5739999999999998</c:v>
                </c:pt>
                <c:pt idx="148">
                  <c:v>2.5489999999999999</c:v>
                </c:pt>
                <c:pt idx="149">
                  <c:v>2.665</c:v>
                </c:pt>
                <c:pt idx="150">
                  <c:v>2.931</c:v>
                </c:pt>
                <c:pt idx="151">
                  <c:v>3.3540000000000001</c:v>
                </c:pt>
                <c:pt idx="152">
                  <c:v>3.0979999999999999</c:v>
                </c:pt>
                <c:pt idx="153">
                  <c:v>3.08</c:v>
                </c:pt>
                <c:pt idx="154">
                  <c:v>3.202</c:v>
                </c:pt>
                <c:pt idx="155">
                  <c:v>2.907</c:v>
                </c:pt>
                <c:pt idx="156">
                  <c:v>2.7240000000000002</c:v>
                </c:pt>
                <c:pt idx="157">
                  <c:v>2.746</c:v>
                </c:pt>
                <c:pt idx="158">
                  <c:v>2.7669999999999999</c:v>
                </c:pt>
                <c:pt idx="159">
                  <c:v>2.7669999999999999</c:v>
                </c:pt>
                <c:pt idx="160">
                  <c:v>2.9630000000000001</c:v>
                </c:pt>
                <c:pt idx="161">
                  <c:v>3.3140000000000001</c:v>
                </c:pt>
                <c:pt idx="162">
                  <c:v>3.09</c:v>
                </c:pt>
                <c:pt idx="163">
                  <c:v>3.0859999999999999</c:v>
                </c:pt>
                <c:pt idx="164">
                  <c:v>3.2480000000000002</c:v>
                </c:pt>
              </c:numCache>
            </c:numRef>
          </c:yVal>
          <c:smooth val="0"/>
        </c:ser>
        <c:dLbls>
          <c:showLegendKey val="0"/>
          <c:showVal val="0"/>
          <c:showCatName val="0"/>
          <c:showSerName val="0"/>
          <c:showPercent val="0"/>
          <c:showBubbleSize val="0"/>
        </c:dLbls>
        <c:axId val="102065280"/>
        <c:axId val="102067200"/>
      </c:scatterChart>
      <c:valAx>
        <c:axId val="102065280"/>
        <c:scaling>
          <c:orientation val="minMax"/>
        </c:scaling>
        <c:delete val="0"/>
        <c:axPos val="b"/>
        <c:title>
          <c:tx>
            <c:rich>
              <a:bodyPr/>
              <a:lstStyle/>
              <a:p>
                <a:pPr>
                  <a:defRPr/>
                </a:pPr>
                <a:r>
                  <a:rPr lang="en-GB"/>
                  <a:t>Phrase</a:t>
                </a:r>
                <a:r>
                  <a:rPr lang="en-GB" baseline="0"/>
                  <a:t> length (</a:t>
                </a:r>
                <a:r>
                  <a:rPr lang="en-GB"/>
                  <a:t>Character count)</a:t>
                </a:r>
              </a:p>
            </c:rich>
          </c:tx>
          <c:overlay val="0"/>
        </c:title>
        <c:numFmt formatCode="General" sourceLinked="1"/>
        <c:majorTickMark val="out"/>
        <c:minorTickMark val="none"/>
        <c:tickLblPos val="nextTo"/>
        <c:crossAx val="102067200"/>
        <c:crosses val="autoZero"/>
        <c:crossBetween val="midCat"/>
      </c:valAx>
      <c:valAx>
        <c:axId val="102067200"/>
        <c:scaling>
          <c:orientation val="minMax"/>
        </c:scaling>
        <c:delete val="0"/>
        <c:axPos val="l"/>
        <c:majorGridlines/>
        <c:title>
          <c:tx>
            <c:rich>
              <a:bodyPr rot="-5400000" vert="horz"/>
              <a:lstStyle/>
              <a:p>
                <a:pPr>
                  <a:defRPr/>
                </a:pPr>
                <a:r>
                  <a:rPr lang="en-GB"/>
                  <a:t>Processing time (Seconds)</a:t>
                </a:r>
              </a:p>
            </c:rich>
          </c:tx>
          <c:overlay val="0"/>
        </c:title>
        <c:numFmt formatCode="General" sourceLinked="1"/>
        <c:majorTickMark val="out"/>
        <c:minorTickMark val="none"/>
        <c:tickLblPos val="nextTo"/>
        <c:crossAx val="102065280"/>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GB"/>
        </a:p>
      </dgm:t>
    </dgm:pt>
    <dgm:pt modelId="{1FEDDFE6-9C1F-4478-9B15-7D874729B71C}">
      <dgm:prSet phldrT="[Text]"/>
      <dgm:spPr>
        <a:xfrm>
          <a:off x="21" y="28"/>
          <a:ext cx="1051064" cy="114102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Must</a:t>
          </a:r>
        </a:p>
      </dgm:t>
    </dgm:pt>
    <dgm:pt modelId="{13502F03-DC63-4E57-BCE4-E90DCA38AD2F}" type="parTrans" cxnId="{B4691562-BABD-4411-8977-BD6A01D40BF2}">
      <dgm:prSet/>
      <dgm:spPr/>
      <dgm:t>
        <a:bodyPr/>
        <a:lstStyle/>
        <a:p>
          <a:pPr algn="ctr"/>
          <a:endParaRPr lang="en-GB"/>
        </a:p>
      </dgm:t>
    </dgm:pt>
    <dgm:pt modelId="{720534A1-D947-4713-A08B-3EC6BF1F9F53}" type="sibTrans" cxnId="{B4691562-BABD-4411-8977-BD6A01D40BF2}">
      <dgm:prSet/>
      <dgm:spPr/>
      <dgm:t>
        <a:bodyPr/>
        <a:lstStyle/>
        <a:p>
          <a:pPr algn="ctr"/>
          <a:endParaRPr lang="en-GB"/>
        </a:p>
      </dgm:t>
    </dgm:pt>
    <dgm:pt modelId="{0836D127-59FA-4BEB-955C-E0F2D8448310}">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FR1</a:t>
          </a:r>
        </a:p>
      </dgm:t>
    </dgm:pt>
    <dgm:pt modelId="{F137A26B-E450-49AA-98AC-27685CC9FC72}" type="parTrans" cxnId="{DF67A9A6-3FA3-4396-A74A-E5E498ACD6DB}">
      <dgm:prSet/>
      <dgm:spPr/>
      <dgm:t>
        <a:bodyPr/>
        <a:lstStyle/>
        <a:p>
          <a:pPr algn="ctr"/>
          <a:endParaRPr lang="en-GB"/>
        </a:p>
      </dgm:t>
    </dgm:pt>
    <dgm:pt modelId="{9CF6B497-9F47-4F9E-9DA0-BA8C3E91BBD9}" type="sibTrans" cxnId="{DF67A9A6-3FA3-4396-A74A-E5E498ACD6DB}">
      <dgm:prSet/>
      <dgm:spPr/>
      <dgm:t>
        <a:bodyPr/>
        <a:lstStyle/>
        <a:p>
          <a:pPr algn="ctr"/>
          <a:endParaRPr lang="en-GB"/>
        </a:p>
      </dgm:t>
    </dgm:pt>
    <dgm:pt modelId="{DDD5B39C-E692-41FC-807D-69DC36D0F60D}">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FR2</a:t>
          </a:r>
        </a:p>
      </dgm:t>
    </dgm:pt>
    <dgm:pt modelId="{2B94520E-9BB1-47CB-838B-C2520797038B}" type="parTrans" cxnId="{25DC53AB-40F9-41D2-AD4C-46207AA0571C}">
      <dgm:prSet/>
      <dgm:spPr/>
      <dgm:t>
        <a:bodyPr/>
        <a:lstStyle/>
        <a:p>
          <a:pPr algn="ctr"/>
          <a:endParaRPr lang="en-GB"/>
        </a:p>
      </dgm:t>
    </dgm:pt>
    <dgm:pt modelId="{DCF1DC0B-09DF-41D2-9DB7-137B7FCC2FF2}" type="sibTrans" cxnId="{25DC53AB-40F9-41D2-AD4C-46207AA0571C}">
      <dgm:prSet/>
      <dgm:spPr/>
      <dgm:t>
        <a:bodyPr/>
        <a:lstStyle/>
        <a:p>
          <a:pPr algn="ctr"/>
          <a:endParaRPr lang="en-GB"/>
        </a:p>
      </dgm:t>
    </dgm:pt>
    <dgm:pt modelId="{1495C20C-6E5A-486E-9777-30EC4E766C28}">
      <dgm:prSet phldrT="[Text]"/>
      <dgm:spPr>
        <a:xfrm>
          <a:off x="21" y="1198107"/>
          <a:ext cx="1051064" cy="114102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Should</a:t>
          </a:r>
        </a:p>
      </dgm:t>
    </dgm:pt>
    <dgm:pt modelId="{02D82FFA-35FE-4CEE-8050-05536538C1D5}" type="parTrans" cxnId="{958EA6CB-39BE-4E44-A736-8757E47ABE59}">
      <dgm:prSet/>
      <dgm:spPr/>
      <dgm:t>
        <a:bodyPr/>
        <a:lstStyle/>
        <a:p>
          <a:pPr algn="ctr"/>
          <a:endParaRPr lang="en-GB"/>
        </a:p>
      </dgm:t>
    </dgm:pt>
    <dgm:pt modelId="{FCF4A3E8-2038-47F3-AEF3-ED2EE88104E4}" type="sibTrans" cxnId="{958EA6CB-39BE-4E44-A736-8757E47ABE59}">
      <dgm:prSet/>
      <dgm:spPr/>
      <dgm:t>
        <a:bodyPr/>
        <a:lstStyle/>
        <a:p>
          <a:pPr algn="ctr"/>
          <a:endParaRPr lang="en-GB"/>
        </a:p>
      </dgm:t>
    </dgm:pt>
    <dgm:pt modelId="{73861659-72AD-46EC-95C8-4BFD2120A01C}">
      <dgm:prSet phldrT="[Text]"/>
      <dgm:spPr>
        <a:xfrm rot="5400000">
          <a:off x="850614" y="1512681"/>
          <a:ext cx="912821" cy="511877"/>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FR4</a:t>
          </a:r>
        </a:p>
      </dgm:t>
    </dgm:pt>
    <dgm:pt modelId="{F4C44564-C078-4550-9F68-EEF8F7C9C1BF}" type="parTrans" cxnId="{DAA491A0-D6B4-4ECF-B819-9C8B7EDA067C}">
      <dgm:prSet/>
      <dgm:spPr/>
      <dgm:t>
        <a:bodyPr/>
        <a:lstStyle/>
        <a:p>
          <a:pPr algn="ctr"/>
          <a:endParaRPr lang="en-GB"/>
        </a:p>
      </dgm:t>
    </dgm:pt>
    <dgm:pt modelId="{7A5F768D-EF36-4C63-8A3E-135E17332FA7}" type="sibTrans" cxnId="{DAA491A0-D6B4-4ECF-B819-9C8B7EDA067C}">
      <dgm:prSet/>
      <dgm:spPr/>
      <dgm:t>
        <a:bodyPr/>
        <a:lstStyle/>
        <a:p>
          <a:pPr algn="ctr"/>
          <a:endParaRPr lang="en-GB"/>
        </a:p>
      </dgm:t>
    </dgm:pt>
    <dgm:pt modelId="{2BECF5B3-059D-4FB7-AA84-73609DB64156}">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FR3</a:t>
          </a:r>
        </a:p>
      </dgm:t>
    </dgm:pt>
    <dgm:pt modelId="{8A1438EA-C072-4C08-BA4D-7EB3FFE96E3D}" type="parTrans" cxnId="{90B171F2-F62D-49FA-93FC-27F168E1A2EA}">
      <dgm:prSet/>
      <dgm:spPr/>
      <dgm:t>
        <a:bodyPr/>
        <a:lstStyle/>
        <a:p>
          <a:pPr algn="ctr"/>
          <a:endParaRPr lang="en-GB"/>
        </a:p>
      </dgm:t>
    </dgm:pt>
    <dgm:pt modelId="{E3F77748-D7F0-4FB3-8FA8-037A939ED824}" type="sibTrans" cxnId="{90B171F2-F62D-49FA-93FC-27F168E1A2EA}">
      <dgm:prSet/>
      <dgm:spPr/>
      <dgm:t>
        <a:bodyPr/>
        <a:lstStyle/>
        <a:p>
          <a:pPr algn="ctr"/>
          <a:endParaRPr lang="en-GB"/>
        </a:p>
      </dgm:t>
    </dgm:pt>
    <dgm:pt modelId="{1B5863EB-AEEA-4C55-A8F9-C3184B18D271}">
      <dgm:prSet phldrT="[Text]"/>
      <dgm:spPr>
        <a:xfrm rot="5400000">
          <a:off x="850614" y="1512681"/>
          <a:ext cx="912821" cy="511877"/>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FR5</a:t>
          </a:r>
        </a:p>
      </dgm:t>
    </dgm:pt>
    <dgm:pt modelId="{8E6DC9AB-ECF2-41FF-9CCF-C24E7DE6E900}" type="parTrans" cxnId="{516DF7EE-C4B4-4804-9095-6D4A39B41FA2}">
      <dgm:prSet/>
      <dgm:spPr/>
      <dgm:t>
        <a:bodyPr/>
        <a:lstStyle/>
        <a:p>
          <a:pPr algn="ctr"/>
          <a:endParaRPr lang="en-GB"/>
        </a:p>
      </dgm:t>
    </dgm:pt>
    <dgm:pt modelId="{163B09D3-C349-4EAB-8546-196A8AA343CF}" type="sibTrans" cxnId="{516DF7EE-C4B4-4804-9095-6D4A39B41FA2}">
      <dgm:prSet/>
      <dgm:spPr/>
      <dgm:t>
        <a:bodyPr/>
        <a:lstStyle/>
        <a:p>
          <a:pPr algn="ctr"/>
          <a:endParaRPr lang="en-GB"/>
        </a:p>
      </dgm:t>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t>
        <a:bodyPr/>
        <a:lstStyle/>
        <a:p>
          <a:endParaRPr lang="en-GB"/>
        </a:p>
      </dgm:t>
    </dgm:pt>
    <dgm:pt modelId="{CEA21A53-EDD0-41B7-9E41-D6CFBB2FF50E}" type="pres">
      <dgm:prSet presAssocID="{1FEDDFE6-9C1F-4478-9B15-7D874729B71C}" presName="parentText" presStyleLbl="node1" presStyleIdx="0" presStyleCnt="2" custScaleX="365040">
        <dgm:presLayoutVars>
          <dgm:chMax val="1"/>
          <dgm:bulletEnabled val="1"/>
        </dgm:presLayoutVars>
      </dgm:prSet>
      <dgm:spPr>
        <a:prstGeom prst="roundRect">
          <a:avLst/>
        </a:prstGeom>
      </dgm:spPr>
      <dgm:t>
        <a:bodyPr/>
        <a:lstStyle/>
        <a:p>
          <a:endParaRPr lang="en-GB"/>
        </a:p>
      </dgm:t>
    </dgm:pt>
    <dgm:pt modelId="{EC70013D-786D-43D0-8D23-630E5D0066D3}" type="pres">
      <dgm:prSet presAssocID="{1FEDDFE6-9C1F-4478-9B15-7D874729B71C}" presName="descendantText" presStyleLbl="alignAccFollowNode1" presStyleIdx="0" presStyleCnt="2">
        <dgm:presLayoutVars>
          <dgm:bulletEnabled val="1"/>
        </dgm:presLayoutVars>
      </dgm:prSet>
      <dgm:spPr>
        <a:prstGeom prst="round2SameRect">
          <a:avLst/>
        </a:prstGeom>
      </dgm:spPr>
      <dgm:t>
        <a:bodyPr/>
        <a:lstStyle/>
        <a:p>
          <a:endParaRPr lang="en-GB"/>
        </a:p>
      </dgm:t>
    </dgm:pt>
    <dgm:pt modelId="{C4090E25-ACB8-4F6C-9FCA-E00CD7CD077D}" type="pres">
      <dgm:prSet presAssocID="{720534A1-D947-4713-A08B-3EC6BF1F9F53}" presName="sp" presStyleCnt="0"/>
      <dgm:spPr/>
      <dgm:t>
        <a:bodyPr/>
        <a:lstStyle/>
        <a:p>
          <a:endParaRPr lang="en-GB"/>
        </a:p>
      </dgm:t>
    </dgm:pt>
    <dgm:pt modelId="{76A84356-AC71-47F7-814F-23B402CBE5F1}" type="pres">
      <dgm:prSet presAssocID="{1495C20C-6E5A-486E-9777-30EC4E766C28}" presName="linNode" presStyleCnt="0"/>
      <dgm:spPr/>
      <dgm:t>
        <a:bodyPr/>
        <a:lstStyle/>
        <a:p>
          <a:endParaRPr lang="en-GB"/>
        </a:p>
      </dgm:t>
    </dgm:pt>
    <dgm:pt modelId="{DE9D2CDD-1BCE-47AE-B74B-5858B535677A}" type="pres">
      <dgm:prSet presAssocID="{1495C20C-6E5A-486E-9777-30EC4E766C28}" presName="parentText" presStyleLbl="node1" presStyleIdx="1" presStyleCnt="2" custScaleX="365040">
        <dgm:presLayoutVars>
          <dgm:chMax val="1"/>
          <dgm:bulletEnabled val="1"/>
        </dgm:presLayoutVars>
      </dgm:prSet>
      <dgm:spPr>
        <a:prstGeom prst="roundRect">
          <a:avLst/>
        </a:prstGeom>
      </dgm:spPr>
      <dgm:t>
        <a:bodyPr/>
        <a:lstStyle/>
        <a:p>
          <a:endParaRPr lang="en-GB"/>
        </a:p>
      </dgm:t>
    </dgm:pt>
    <dgm:pt modelId="{3813D093-3CCA-4407-8DE9-FE58B0B28201}" type="pres">
      <dgm:prSet presAssocID="{1495C20C-6E5A-486E-9777-30EC4E766C28}" presName="descendantText" presStyleLbl="alignAccFollowNode1" presStyleIdx="1" presStyleCnt="2">
        <dgm:presLayoutVars>
          <dgm:bulletEnabled val="1"/>
        </dgm:presLayoutVars>
      </dgm:prSet>
      <dgm:spPr>
        <a:prstGeom prst="round2SameRect">
          <a:avLst/>
        </a:prstGeom>
      </dgm:spPr>
      <dgm:t>
        <a:bodyPr/>
        <a:lstStyle/>
        <a:p>
          <a:endParaRPr lang="en-GB"/>
        </a:p>
      </dgm:t>
    </dgm:pt>
  </dgm:ptLst>
  <dgm:cxnLst>
    <dgm:cxn modelId="{913E8EFA-E55A-4865-BF69-2909F2623D41}" type="presOf" srcId="{0836D127-59FA-4BEB-955C-E0F2D8448310}" destId="{EC70013D-786D-43D0-8D23-630E5D0066D3}" srcOrd="0" destOrd="0" presId="urn:microsoft.com/office/officeart/2005/8/layout/vList5"/>
    <dgm:cxn modelId="{90B171F2-F62D-49FA-93FC-27F168E1A2EA}" srcId="{1FEDDFE6-9C1F-4478-9B15-7D874729B71C}" destId="{2BECF5B3-059D-4FB7-AA84-73609DB64156}" srcOrd="2" destOrd="0" parTransId="{8A1438EA-C072-4C08-BA4D-7EB3FFE96E3D}" sibTransId="{E3F77748-D7F0-4FB3-8FA8-037A939ED824}"/>
    <dgm:cxn modelId="{DF67A9A6-3FA3-4396-A74A-E5E498ACD6DB}" srcId="{1FEDDFE6-9C1F-4478-9B15-7D874729B71C}" destId="{0836D127-59FA-4BEB-955C-E0F2D8448310}" srcOrd="0" destOrd="0" parTransId="{F137A26B-E450-49AA-98AC-27685CC9FC72}" sibTransId="{9CF6B497-9F47-4F9E-9DA0-BA8C3E91BBD9}"/>
    <dgm:cxn modelId="{516DF7EE-C4B4-4804-9095-6D4A39B41FA2}" srcId="{1495C20C-6E5A-486E-9777-30EC4E766C28}" destId="{1B5863EB-AEEA-4C55-A8F9-C3184B18D271}" srcOrd="1" destOrd="0" parTransId="{8E6DC9AB-ECF2-41FF-9CCF-C24E7DE6E900}" sibTransId="{163B09D3-C349-4EAB-8546-196A8AA343CF}"/>
    <dgm:cxn modelId="{F9F831A6-C227-4964-8756-7A5E91A46E3B}" type="presOf" srcId="{73861659-72AD-46EC-95C8-4BFD2120A01C}" destId="{3813D093-3CCA-4407-8DE9-FE58B0B28201}" srcOrd="0" destOrd="0" presId="urn:microsoft.com/office/officeart/2005/8/layout/vList5"/>
    <dgm:cxn modelId="{F794215A-6DBD-4F57-BA76-979D2A4A0F49}" type="presOf" srcId="{2BECF5B3-059D-4FB7-AA84-73609DB64156}" destId="{EC70013D-786D-43D0-8D23-630E5D0066D3}" srcOrd="0" destOrd="2" presId="urn:microsoft.com/office/officeart/2005/8/layout/vList5"/>
    <dgm:cxn modelId="{233B3B32-0CF9-4E6E-8823-778E5C1BA805}" type="presOf" srcId="{DDD5B39C-E692-41FC-807D-69DC36D0F60D}" destId="{EC70013D-786D-43D0-8D23-630E5D0066D3}" srcOrd="0" destOrd="1" presId="urn:microsoft.com/office/officeart/2005/8/layout/vList5"/>
    <dgm:cxn modelId="{6F0109E7-9266-41E9-87B7-DBFA3E4785B2}" type="presOf" srcId="{1495C20C-6E5A-486E-9777-30EC4E766C28}" destId="{DE9D2CDD-1BCE-47AE-B74B-5858B535677A}" srcOrd="0" destOrd="0" presId="urn:microsoft.com/office/officeart/2005/8/layout/vList5"/>
    <dgm:cxn modelId="{958EA6CB-39BE-4E44-A736-8757E47ABE59}" srcId="{9D12FA6D-3C01-4AC4-A08C-56E38BD847CE}" destId="{1495C20C-6E5A-486E-9777-30EC4E766C28}" srcOrd="1" destOrd="0" parTransId="{02D82FFA-35FE-4CEE-8050-05536538C1D5}" sibTransId="{FCF4A3E8-2038-47F3-AEF3-ED2EE88104E4}"/>
    <dgm:cxn modelId="{67FC15E0-7482-41E0-A2E3-642CD1699110}" type="presOf" srcId="{9D12FA6D-3C01-4AC4-A08C-56E38BD847CE}" destId="{D87A2F64-6030-45AC-ABA1-6F8E99ED59DE}" srcOrd="0" destOrd="0" presId="urn:microsoft.com/office/officeart/2005/8/layout/vList5"/>
    <dgm:cxn modelId="{B4691562-BABD-4411-8977-BD6A01D40BF2}" srcId="{9D12FA6D-3C01-4AC4-A08C-56E38BD847CE}" destId="{1FEDDFE6-9C1F-4478-9B15-7D874729B71C}" srcOrd="0" destOrd="0" parTransId="{13502F03-DC63-4E57-BCE4-E90DCA38AD2F}" sibTransId="{720534A1-D947-4713-A08B-3EC6BF1F9F53}"/>
    <dgm:cxn modelId="{DAA491A0-D6B4-4ECF-B819-9C8B7EDA067C}" srcId="{1495C20C-6E5A-486E-9777-30EC4E766C28}" destId="{73861659-72AD-46EC-95C8-4BFD2120A01C}" srcOrd="0" destOrd="0" parTransId="{F4C44564-C078-4550-9F68-EEF8F7C9C1BF}" sibTransId="{7A5F768D-EF36-4C63-8A3E-135E17332FA7}"/>
    <dgm:cxn modelId="{25DC53AB-40F9-41D2-AD4C-46207AA0571C}" srcId="{1FEDDFE6-9C1F-4478-9B15-7D874729B71C}" destId="{DDD5B39C-E692-41FC-807D-69DC36D0F60D}" srcOrd="1" destOrd="0" parTransId="{2B94520E-9BB1-47CB-838B-C2520797038B}" sibTransId="{DCF1DC0B-09DF-41D2-9DB7-137B7FCC2FF2}"/>
    <dgm:cxn modelId="{378DF5B7-69D0-435B-AE85-832DADCCD4B7}" type="presOf" srcId="{1B5863EB-AEEA-4C55-A8F9-C3184B18D271}" destId="{3813D093-3CCA-4407-8DE9-FE58B0B28201}" srcOrd="0" destOrd="1" presId="urn:microsoft.com/office/officeart/2005/8/layout/vList5"/>
    <dgm:cxn modelId="{1EAFA4CD-2DD7-473A-A532-95B6A96307A4}" type="presOf" srcId="{1FEDDFE6-9C1F-4478-9B15-7D874729B71C}" destId="{CEA21A53-EDD0-41B7-9E41-D6CFBB2FF50E}" srcOrd="0" destOrd="0" presId="urn:microsoft.com/office/officeart/2005/8/layout/vList5"/>
    <dgm:cxn modelId="{84054D0D-C857-46D6-A5FE-2BE283B44918}" type="presParOf" srcId="{D87A2F64-6030-45AC-ABA1-6F8E99ED59DE}" destId="{3B931158-48FC-4723-B7F5-FBD513546BFF}" srcOrd="0" destOrd="0" presId="urn:microsoft.com/office/officeart/2005/8/layout/vList5"/>
    <dgm:cxn modelId="{97DBC81C-CB72-4953-A6E8-F4AA23AA4187}" type="presParOf" srcId="{3B931158-48FC-4723-B7F5-FBD513546BFF}" destId="{CEA21A53-EDD0-41B7-9E41-D6CFBB2FF50E}" srcOrd="0" destOrd="0" presId="urn:microsoft.com/office/officeart/2005/8/layout/vList5"/>
    <dgm:cxn modelId="{36AB7BDD-A9EC-4689-AA1B-26B45F418D0C}" type="presParOf" srcId="{3B931158-48FC-4723-B7F5-FBD513546BFF}" destId="{EC70013D-786D-43D0-8D23-630E5D0066D3}" srcOrd="1" destOrd="0" presId="urn:microsoft.com/office/officeart/2005/8/layout/vList5"/>
    <dgm:cxn modelId="{54EC1AE7-ED69-481C-AE72-228D41995F78}" type="presParOf" srcId="{D87A2F64-6030-45AC-ABA1-6F8E99ED59DE}" destId="{C4090E25-ACB8-4F6C-9FCA-E00CD7CD077D}" srcOrd="1" destOrd="0" presId="urn:microsoft.com/office/officeart/2005/8/layout/vList5"/>
    <dgm:cxn modelId="{553EE386-D0F7-4104-8DD2-49F6A84B29AD}" type="presParOf" srcId="{D87A2F64-6030-45AC-ABA1-6F8E99ED59DE}" destId="{76A84356-AC71-47F7-814F-23B402CBE5F1}" srcOrd="2" destOrd="0" presId="urn:microsoft.com/office/officeart/2005/8/layout/vList5"/>
    <dgm:cxn modelId="{D7C1174C-CCB8-4128-9A88-FB7B4244A0E2}" type="presParOf" srcId="{76A84356-AC71-47F7-814F-23B402CBE5F1}" destId="{DE9D2CDD-1BCE-47AE-B74B-5858B535677A}" srcOrd="0" destOrd="0" presId="urn:microsoft.com/office/officeart/2005/8/layout/vList5"/>
    <dgm:cxn modelId="{5F0714E4-FDB9-4632-AAF2-FA7276CCE285}" type="presParOf" srcId="{76A84356-AC71-47F7-814F-23B402CBE5F1}" destId="{3813D093-3CCA-4407-8DE9-FE58B0B28201}"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GB"/>
        </a:p>
      </dgm:t>
    </dgm:pt>
    <dgm:pt modelId="{1FEDDFE6-9C1F-4478-9B15-7D874729B71C}">
      <dgm:prSet phldrT="[Text]"/>
      <dgm:spPr>
        <a:xfrm>
          <a:off x="21" y="28"/>
          <a:ext cx="1051064" cy="1141027"/>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Could</a:t>
          </a:r>
        </a:p>
      </dgm:t>
    </dgm:pt>
    <dgm:pt modelId="{13502F03-DC63-4E57-BCE4-E90DCA38AD2F}" type="parTrans" cxnId="{B4691562-BABD-4411-8977-BD6A01D40BF2}">
      <dgm:prSet/>
      <dgm:spPr/>
      <dgm:t>
        <a:bodyPr/>
        <a:lstStyle/>
        <a:p>
          <a:pPr algn="ctr"/>
          <a:endParaRPr lang="en-GB"/>
        </a:p>
      </dgm:t>
    </dgm:pt>
    <dgm:pt modelId="{720534A1-D947-4713-A08B-3EC6BF1F9F53}" type="sibTrans" cxnId="{B4691562-BABD-4411-8977-BD6A01D40BF2}">
      <dgm:prSet/>
      <dgm:spPr/>
      <dgm:t>
        <a:bodyPr/>
        <a:lstStyle/>
        <a:p>
          <a:pPr algn="ctr"/>
          <a:endParaRPr lang="en-GB"/>
        </a:p>
      </dgm:t>
    </dgm:pt>
    <dgm:pt modelId="{6D12202F-4CBE-4DB0-8EC2-D45BE319906F}">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NFR1</a:t>
          </a:r>
        </a:p>
      </dgm:t>
    </dgm:pt>
    <dgm:pt modelId="{B202360E-64E6-4AD5-8568-452A65EBF724}" type="parTrans" cxnId="{9BF15049-B23C-4EE9-A543-8134E62F162F}">
      <dgm:prSet/>
      <dgm:spPr/>
      <dgm:t>
        <a:bodyPr/>
        <a:lstStyle/>
        <a:p>
          <a:endParaRPr lang="en-GB"/>
        </a:p>
      </dgm:t>
    </dgm:pt>
    <dgm:pt modelId="{62E5ABA1-8DD3-45F8-A157-4E8E0A944D07}" type="sibTrans" cxnId="{9BF15049-B23C-4EE9-A543-8134E62F162F}">
      <dgm:prSet/>
      <dgm:spPr/>
      <dgm:t>
        <a:bodyPr/>
        <a:lstStyle/>
        <a:p>
          <a:endParaRPr lang="en-GB"/>
        </a:p>
      </dgm:t>
    </dgm:pt>
    <dgm:pt modelId="{234EF978-4BC0-48E6-A9C9-03A3C7313037}">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NFR2</a:t>
          </a:r>
        </a:p>
      </dgm:t>
    </dgm:pt>
    <dgm:pt modelId="{4600DC54-8672-4F27-B757-4BF4474DF9C4}" type="parTrans" cxnId="{518CB1B7-54E3-4964-A1F1-7709B61892AC}">
      <dgm:prSet/>
      <dgm:spPr/>
      <dgm:t>
        <a:bodyPr/>
        <a:lstStyle/>
        <a:p>
          <a:endParaRPr lang="en-GB"/>
        </a:p>
      </dgm:t>
    </dgm:pt>
    <dgm:pt modelId="{CD45D9A5-AE3E-40D4-9322-AA9C909B2B8A}" type="sibTrans" cxnId="{518CB1B7-54E3-4964-A1F1-7709B61892AC}">
      <dgm:prSet/>
      <dgm:spPr/>
      <dgm:t>
        <a:bodyPr/>
        <a:lstStyle/>
        <a:p>
          <a:endParaRPr lang="en-GB"/>
        </a:p>
      </dgm:t>
    </dgm:pt>
    <dgm:pt modelId="{6FD69B9F-1471-4CF0-88CF-0132052E02E6}">
      <dgm:prSet/>
      <dgm:spPr>
        <a:xfrm>
          <a:off x="21" y="1198107"/>
          <a:ext cx="1032070" cy="1141027"/>
        </a:xfr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gm:spPr>
      <dgm:t>
        <a:bodyPr/>
        <a:lstStyle/>
        <a:p>
          <a:r>
            <a:rPr lang="en-GB">
              <a:solidFill>
                <a:sysClr val="window" lastClr="FFFFFF"/>
              </a:solidFill>
              <a:latin typeface="Cambria"/>
              <a:ea typeface="+mn-ea"/>
              <a:cs typeface="+mn-cs"/>
            </a:rPr>
            <a:t>Would</a:t>
          </a:r>
        </a:p>
      </dgm:t>
    </dgm:pt>
    <dgm:pt modelId="{63461E9F-B296-46F5-994E-A0DA340F584E}" type="parTrans" cxnId="{2407A7EC-C976-4DD4-8168-718B9433B851}">
      <dgm:prSet/>
      <dgm:spPr/>
      <dgm:t>
        <a:bodyPr/>
        <a:lstStyle/>
        <a:p>
          <a:endParaRPr lang="en-GB"/>
        </a:p>
      </dgm:t>
    </dgm:pt>
    <dgm:pt modelId="{6B895DD4-6ADB-431B-8372-3A3DEE69657A}" type="sibTrans" cxnId="{2407A7EC-C976-4DD4-8168-718B9433B851}">
      <dgm:prSet/>
      <dgm:spPr/>
      <dgm:t>
        <a:bodyPr/>
        <a:lstStyle/>
        <a:p>
          <a:endParaRPr lang="en-GB"/>
        </a:p>
      </dgm:t>
    </dgm:pt>
    <dgm:pt modelId="{F7168089-587D-4FE1-917F-053383D18260}">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NFR3</a:t>
          </a:r>
        </a:p>
      </dgm:t>
    </dgm:pt>
    <dgm:pt modelId="{F638577A-2563-4F1D-A279-439128664F64}" type="parTrans" cxnId="{36576615-7B5F-4CF7-8CE2-A62CBEA81206}">
      <dgm:prSet/>
      <dgm:spPr/>
      <dgm:t>
        <a:bodyPr/>
        <a:lstStyle/>
        <a:p>
          <a:endParaRPr lang="en-GB"/>
        </a:p>
      </dgm:t>
    </dgm:pt>
    <dgm:pt modelId="{A43EF308-951B-4512-9DB3-BBCF81ABFD96}" type="sibTrans" cxnId="{36576615-7B5F-4CF7-8CE2-A62CBEA81206}">
      <dgm:prSet/>
      <dgm:spPr/>
      <dgm:t>
        <a:bodyPr/>
        <a:lstStyle/>
        <a:p>
          <a:endParaRPr lang="en-GB"/>
        </a:p>
      </dgm:t>
    </dgm:pt>
    <dgm:pt modelId="{31D04D0B-475C-4CB2-8EE3-55F43026C478}">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NFR4</a:t>
          </a:r>
        </a:p>
      </dgm:t>
    </dgm:pt>
    <dgm:pt modelId="{047B619D-DBE5-4477-9972-E6B3431B7891}" type="parTrans" cxnId="{DF7457AB-A413-498D-BDB7-AD71C207D287}">
      <dgm:prSet/>
      <dgm:spPr/>
      <dgm:t>
        <a:bodyPr/>
        <a:lstStyle/>
        <a:p>
          <a:endParaRPr lang="en-GB"/>
        </a:p>
      </dgm:t>
    </dgm:pt>
    <dgm:pt modelId="{8850923C-8E9E-41C2-8535-FB314D4EB499}" type="sibTrans" cxnId="{DF7457AB-A413-498D-BDB7-AD71C207D287}">
      <dgm:prSet/>
      <dgm:spPr/>
      <dgm:t>
        <a:bodyPr/>
        <a:lstStyle/>
        <a:p>
          <a:endParaRPr lang="en-GB"/>
        </a:p>
      </dgm:t>
    </dgm:pt>
    <dgm:pt modelId="{47B02BB7-61F3-47F7-AF26-1BCC8738B776}">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NFR5</a:t>
          </a:r>
        </a:p>
      </dgm:t>
    </dgm:pt>
    <dgm:pt modelId="{1E6ADB0D-5EB1-4652-8726-EAF0B6B12133}" type="parTrans" cxnId="{7560D998-2F2A-4656-829D-E7FD518AE162}">
      <dgm:prSet/>
      <dgm:spPr/>
    </dgm:pt>
    <dgm:pt modelId="{150FEA0C-3777-45E2-8675-2ED6D18D3FC6}" type="sibTrans" cxnId="{7560D998-2F2A-4656-829D-E7FD518AE162}">
      <dgm:prSet/>
      <dgm:spPr/>
    </dgm:pt>
    <dgm:pt modelId="{7D499ED3-BD19-465E-91D5-CBFBA0701886}">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NFR6</a:t>
          </a:r>
        </a:p>
      </dgm:t>
    </dgm:pt>
    <dgm:pt modelId="{6BEAC312-6344-4085-9E35-3A4568F9D62B}" type="parTrans" cxnId="{29D696E4-A9B8-4D49-AB98-3B6BE3DC3B1F}">
      <dgm:prSet/>
      <dgm:spPr/>
    </dgm:pt>
    <dgm:pt modelId="{26F96AA6-9E9D-4B4B-A1AC-E1D587C4DB79}" type="sibTrans" cxnId="{29D696E4-A9B8-4D49-AB98-3B6BE3DC3B1F}">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t>
        <a:bodyPr/>
        <a:lstStyle/>
        <a:p>
          <a:endParaRPr lang="en-GB"/>
        </a:p>
      </dgm:t>
    </dgm:pt>
    <dgm:pt modelId="{CEA21A53-EDD0-41B7-9E41-D6CFBB2FF50E}" type="pres">
      <dgm:prSet presAssocID="{1FEDDFE6-9C1F-4478-9B15-7D874729B71C}" presName="parentText" presStyleLbl="node1" presStyleIdx="0" presStyleCnt="2" custScaleX="365040">
        <dgm:presLayoutVars>
          <dgm:chMax val="1"/>
          <dgm:bulletEnabled val="1"/>
        </dgm:presLayoutVars>
      </dgm:prSet>
      <dgm:spPr>
        <a:prstGeom prst="roundRect">
          <a:avLst/>
        </a:prstGeom>
      </dgm:spPr>
      <dgm:t>
        <a:bodyPr/>
        <a:lstStyle/>
        <a:p>
          <a:endParaRPr lang="en-GB"/>
        </a:p>
      </dgm:t>
    </dgm:pt>
    <dgm:pt modelId="{EC70013D-786D-43D0-8D23-630E5D0066D3}" type="pres">
      <dgm:prSet presAssocID="{1FEDDFE6-9C1F-4478-9B15-7D874729B71C}" presName="descendantText" presStyleLbl="alignAccFollowNode1" presStyleIdx="0" presStyleCnt="2">
        <dgm:presLayoutVars>
          <dgm:bulletEnabled val="1"/>
        </dgm:presLayoutVars>
      </dgm:prSet>
      <dgm:spPr>
        <a:prstGeom prst="round2SameRect">
          <a:avLst/>
        </a:prstGeom>
      </dgm:spPr>
      <dgm:t>
        <a:bodyPr/>
        <a:lstStyle/>
        <a:p>
          <a:endParaRPr lang="en-GB"/>
        </a:p>
      </dgm:t>
    </dgm:pt>
    <dgm:pt modelId="{C4090E25-ACB8-4F6C-9FCA-E00CD7CD077D}" type="pres">
      <dgm:prSet presAssocID="{720534A1-D947-4713-A08B-3EC6BF1F9F53}" presName="sp" presStyleCnt="0"/>
      <dgm:spPr/>
      <dgm:t>
        <a:bodyPr/>
        <a:lstStyle/>
        <a:p>
          <a:endParaRPr lang="en-GB"/>
        </a:p>
      </dgm:t>
    </dgm:pt>
    <dgm:pt modelId="{739332FC-2B09-43BE-80F4-E7F14FA61904}" type="pres">
      <dgm:prSet presAssocID="{6FD69B9F-1471-4CF0-88CF-0132052E02E6}" presName="linNode" presStyleCnt="0"/>
      <dgm:spPr/>
      <dgm:t>
        <a:bodyPr/>
        <a:lstStyle/>
        <a:p>
          <a:endParaRPr lang="en-GB"/>
        </a:p>
      </dgm:t>
    </dgm:pt>
    <dgm:pt modelId="{9B153600-0D58-42F6-9DF3-1E767ABB86EE}" type="pres">
      <dgm:prSet presAssocID="{6FD69B9F-1471-4CF0-88CF-0132052E02E6}" presName="parentText" presStyleLbl="node1" presStyleIdx="1" presStyleCnt="2" custScaleX="345901">
        <dgm:presLayoutVars>
          <dgm:chMax val="1"/>
          <dgm:bulletEnabled val="1"/>
        </dgm:presLayoutVars>
      </dgm:prSet>
      <dgm:spPr>
        <a:prstGeom prst="roundRect">
          <a:avLst/>
        </a:prstGeom>
      </dgm:spPr>
      <dgm:t>
        <a:bodyPr/>
        <a:lstStyle/>
        <a:p>
          <a:endParaRPr lang="en-GB"/>
        </a:p>
      </dgm:t>
    </dgm:pt>
    <dgm:pt modelId="{7D59F882-5C28-4137-82E7-C1F9AEF60757}" type="pres">
      <dgm:prSet presAssocID="{6FD69B9F-1471-4CF0-88CF-0132052E02E6}" presName="descendantText" presStyleLbl="alignAccFollowNode1" presStyleIdx="1" presStyleCnt="2">
        <dgm:presLayoutVars>
          <dgm:bulletEnabled val="1"/>
        </dgm:presLayoutVars>
      </dgm:prSet>
      <dgm:spPr>
        <a:prstGeom prst="round2SameRect">
          <a:avLst/>
        </a:prstGeom>
      </dgm:spPr>
      <dgm:t>
        <a:bodyPr/>
        <a:lstStyle/>
        <a:p>
          <a:endParaRPr lang="en-GB"/>
        </a:p>
      </dgm:t>
    </dgm:pt>
  </dgm:ptLst>
  <dgm:cxnLst>
    <dgm:cxn modelId="{C2B6B6C9-D345-43A7-9933-19FF4FE49380}" type="presOf" srcId="{6D12202F-4CBE-4DB0-8EC2-D45BE319906F}" destId="{EC70013D-786D-43D0-8D23-630E5D0066D3}" srcOrd="0" destOrd="0" presId="urn:microsoft.com/office/officeart/2005/8/layout/vList5"/>
    <dgm:cxn modelId="{62EEF9A0-C634-4C14-87DB-3EF5DEC4C6E9}" type="presOf" srcId="{1FEDDFE6-9C1F-4478-9B15-7D874729B71C}" destId="{CEA21A53-EDD0-41B7-9E41-D6CFBB2FF50E}" srcOrd="0" destOrd="0" presId="urn:microsoft.com/office/officeart/2005/8/layout/vList5"/>
    <dgm:cxn modelId="{FD849D36-3C06-4BF2-910E-424EB129FA64}" type="presOf" srcId="{31D04D0B-475C-4CB2-8EE3-55F43026C478}" destId="{7D59F882-5C28-4137-82E7-C1F9AEF60757}" srcOrd="0" destOrd="1" presId="urn:microsoft.com/office/officeart/2005/8/layout/vList5"/>
    <dgm:cxn modelId="{DF7457AB-A413-498D-BDB7-AD71C207D287}" srcId="{6FD69B9F-1471-4CF0-88CF-0132052E02E6}" destId="{31D04D0B-475C-4CB2-8EE3-55F43026C478}" srcOrd="1" destOrd="0" parTransId="{047B619D-DBE5-4477-9972-E6B3431B7891}" sibTransId="{8850923C-8E9E-41C2-8535-FB314D4EB499}"/>
    <dgm:cxn modelId="{5F5658DA-F1FA-446A-8435-76773792B1A4}" type="presOf" srcId="{7D499ED3-BD19-465E-91D5-CBFBA0701886}" destId="{EC70013D-786D-43D0-8D23-630E5D0066D3}" srcOrd="0" destOrd="2" presId="urn:microsoft.com/office/officeart/2005/8/layout/vList5"/>
    <dgm:cxn modelId="{B6A2C333-779C-4F2C-8C08-22F1F5CF6917}" type="presOf" srcId="{F7168089-587D-4FE1-917F-053383D18260}" destId="{7D59F882-5C28-4137-82E7-C1F9AEF60757}" srcOrd="0" destOrd="0" presId="urn:microsoft.com/office/officeart/2005/8/layout/vList5"/>
    <dgm:cxn modelId="{43EE14C5-0F05-44ED-8709-EE850E400E28}" type="presOf" srcId="{47B02BB7-61F3-47F7-AF26-1BCC8738B776}" destId="{7D59F882-5C28-4137-82E7-C1F9AEF60757}" srcOrd="0" destOrd="2" presId="urn:microsoft.com/office/officeart/2005/8/layout/vList5"/>
    <dgm:cxn modelId="{F9EA0259-ECA3-4C49-B569-DEA41E4BCB93}" type="presOf" srcId="{6FD69B9F-1471-4CF0-88CF-0132052E02E6}" destId="{9B153600-0D58-42F6-9DF3-1E767ABB86EE}" srcOrd="0" destOrd="0" presId="urn:microsoft.com/office/officeart/2005/8/layout/vList5"/>
    <dgm:cxn modelId="{9BF15049-B23C-4EE9-A543-8134E62F162F}" srcId="{1FEDDFE6-9C1F-4478-9B15-7D874729B71C}" destId="{6D12202F-4CBE-4DB0-8EC2-D45BE319906F}" srcOrd="0" destOrd="0" parTransId="{B202360E-64E6-4AD5-8568-452A65EBF724}" sibTransId="{62E5ABA1-8DD3-45F8-A157-4E8E0A944D07}"/>
    <dgm:cxn modelId="{B4691562-BABD-4411-8977-BD6A01D40BF2}" srcId="{9D12FA6D-3C01-4AC4-A08C-56E38BD847CE}" destId="{1FEDDFE6-9C1F-4478-9B15-7D874729B71C}" srcOrd="0" destOrd="0" parTransId="{13502F03-DC63-4E57-BCE4-E90DCA38AD2F}" sibTransId="{720534A1-D947-4713-A08B-3EC6BF1F9F53}"/>
    <dgm:cxn modelId="{7560D998-2F2A-4656-829D-E7FD518AE162}" srcId="{6FD69B9F-1471-4CF0-88CF-0132052E02E6}" destId="{47B02BB7-61F3-47F7-AF26-1BCC8738B776}" srcOrd="2" destOrd="0" parTransId="{1E6ADB0D-5EB1-4652-8726-EAF0B6B12133}" sibTransId="{150FEA0C-3777-45E2-8675-2ED6D18D3FC6}"/>
    <dgm:cxn modelId="{29D696E4-A9B8-4D49-AB98-3B6BE3DC3B1F}" srcId="{1FEDDFE6-9C1F-4478-9B15-7D874729B71C}" destId="{7D499ED3-BD19-465E-91D5-CBFBA0701886}" srcOrd="2" destOrd="0" parTransId="{6BEAC312-6344-4085-9E35-3A4568F9D62B}" sibTransId="{26F96AA6-9E9D-4B4B-A1AC-E1D587C4DB79}"/>
    <dgm:cxn modelId="{AE43CCB8-A898-413C-8369-6E6D0E52E327}" type="presOf" srcId="{9D12FA6D-3C01-4AC4-A08C-56E38BD847CE}" destId="{D87A2F64-6030-45AC-ABA1-6F8E99ED59DE}" srcOrd="0" destOrd="0" presId="urn:microsoft.com/office/officeart/2005/8/layout/vList5"/>
    <dgm:cxn modelId="{2407A7EC-C976-4DD4-8168-718B9433B851}" srcId="{9D12FA6D-3C01-4AC4-A08C-56E38BD847CE}" destId="{6FD69B9F-1471-4CF0-88CF-0132052E02E6}" srcOrd="1" destOrd="0" parTransId="{63461E9F-B296-46F5-994E-A0DA340F584E}" sibTransId="{6B895DD4-6ADB-431B-8372-3A3DEE69657A}"/>
    <dgm:cxn modelId="{496EC8BC-E3FC-4390-B8C8-6A9713FFDAF2}" type="presOf" srcId="{234EF978-4BC0-48E6-A9C9-03A3C7313037}" destId="{EC70013D-786D-43D0-8D23-630E5D0066D3}" srcOrd="0" destOrd="1" presId="urn:microsoft.com/office/officeart/2005/8/layout/vList5"/>
    <dgm:cxn modelId="{36576615-7B5F-4CF7-8CE2-A62CBEA81206}" srcId="{6FD69B9F-1471-4CF0-88CF-0132052E02E6}" destId="{F7168089-587D-4FE1-917F-053383D18260}" srcOrd="0" destOrd="0" parTransId="{F638577A-2563-4F1D-A279-439128664F64}" sibTransId="{A43EF308-951B-4512-9DB3-BBCF81ABFD96}"/>
    <dgm:cxn modelId="{518CB1B7-54E3-4964-A1F1-7709B61892AC}" srcId="{1FEDDFE6-9C1F-4478-9B15-7D874729B71C}" destId="{234EF978-4BC0-48E6-A9C9-03A3C7313037}" srcOrd="1" destOrd="0" parTransId="{4600DC54-8672-4F27-B757-4BF4474DF9C4}" sibTransId="{CD45D9A5-AE3E-40D4-9322-AA9C909B2B8A}"/>
    <dgm:cxn modelId="{A0DF846C-8443-4329-8ACE-08075D279D72}" type="presParOf" srcId="{D87A2F64-6030-45AC-ABA1-6F8E99ED59DE}" destId="{3B931158-48FC-4723-B7F5-FBD513546BFF}" srcOrd="0" destOrd="0" presId="urn:microsoft.com/office/officeart/2005/8/layout/vList5"/>
    <dgm:cxn modelId="{1D88616A-55AB-4A7B-BE10-3499BABA9371}" type="presParOf" srcId="{3B931158-48FC-4723-B7F5-FBD513546BFF}" destId="{CEA21A53-EDD0-41B7-9E41-D6CFBB2FF50E}" srcOrd="0" destOrd="0" presId="urn:microsoft.com/office/officeart/2005/8/layout/vList5"/>
    <dgm:cxn modelId="{0CAA7185-E3FE-40E8-8449-7C418536B251}" type="presParOf" srcId="{3B931158-48FC-4723-B7F5-FBD513546BFF}" destId="{EC70013D-786D-43D0-8D23-630E5D0066D3}" srcOrd="1" destOrd="0" presId="urn:microsoft.com/office/officeart/2005/8/layout/vList5"/>
    <dgm:cxn modelId="{F7620E95-7ECE-48E7-8B2F-C384BCB5AEA1}" type="presParOf" srcId="{D87A2F64-6030-45AC-ABA1-6F8E99ED59DE}" destId="{C4090E25-ACB8-4F6C-9FCA-E00CD7CD077D}" srcOrd="1" destOrd="0" presId="urn:microsoft.com/office/officeart/2005/8/layout/vList5"/>
    <dgm:cxn modelId="{2FD51CB1-3E1C-4622-94EA-E89A62837559}" type="presParOf" srcId="{D87A2F64-6030-45AC-ABA1-6F8E99ED59DE}" destId="{739332FC-2B09-43BE-80F4-E7F14FA61904}" srcOrd="2" destOrd="0" presId="urn:microsoft.com/office/officeart/2005/8/layout/vList5"/>
    <dgm:cxn modelId="{6B9FBE9B-2241-4379-9FAC-EEEEB42068B7}" type="presParOf" srcId="{739332FC-2B09-43BE-80F4-E7F14FA61904}" destId="{9B153600-0D58-42F6-9DF3-1E767ABB86EE}" srcOrd="0" destOrd="0" presId="urn:microsoft.com/office/officeart/2005/8/layout/vList5"/>
    <dgm:cxn modelId="{FBE8381E-9DB1-4885-96D8-270ABAD96775}" type="presParOf" srcId="{739332FC-2B09-43BE-80F4-E7F14FA61904}" destId="{7D59F882-5C28-4137-82E7-C1F9AEF60757}"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850614" y="314603"/>
          <a:ext cx="912821" cy="511877"/>
        </a:xfrm>
        <a:prstGeom prst="round2SameRect">
          <a:avLst/>
        </a:prstGeo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FR1</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FR2</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FR3</a:t>
          </a:r>
        </a:p>
      </dsp:txBody>
      <dsp:txXfrm rot="-5400000">
        <a:off x="1051086" y="139119"/>
        <a:ext cx="486889" cy="862845"/>
      </dsp:txXfrm>
    </dsp:sp>
    <dsp:sp modelId="{CEA21A53-EDD0-41B7-9E41-D6CFBB2FF50E}">
      <dsp:nvSpPr>
        <dsp:cNvPr id="0" name=""/>
        <dsp:cNvSpPr/>
      </dsp:nvSpPr>
      <dsp:spPr>
        <a:xfrm>
          <a:off x="21" y="28"/>
          <a:ext cx="1051064" cy="1141027"/>
        </a:xfrm>
        <a:prstGeom prst="round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Must</a:t>
          </a:r>
        </a:p>
      </dsp:txBody>
      <dsp:txXfrm>
        <a:off x="51330" y="51337"/>
        <a:ext cx="948446" cy="1038409"/>
      </dsp:txXfrm>
    </dsp:sp>
    <dsp:sp modelId="{3813D093-3CCA-4407-8DE9-FE58B0B28201}">
      <dsp:nvSpPr>
        <dsp:cNvPr id="0" name=""/>
        <dsp:cNvSpPr/>
      </dsp:nvSpPr>
      <dsp:spPr>
        <a:xfrm rot="5400000">
          <a:off x="850614" y="1512681"/>
          <a:ext cx="912821" cy="511877"/>
        </a:xfrm>
        <a:prstGeom prst="round2SameRect">
          <a:avLst/>
        </a:prstGeo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FR4</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FR5</a:t>
          </a:r>
        </a:p>
      </dsp:txBody>
      <dsp:txXfrm rot="-5400000">
        <a:off x="1051086" y="1337197"/>
        <a:ext cx="486889" cy="862845"/>
      </dsp:txXfrm>
    </dsp:sp>
    <dsp:sp modelId="{DE9D2CDD-1BCE-47AE-B74B-5858B535677A}">
      <dsp:nvSpPr>
        <dsp:cNvPr id="0" name=""/>
        <dsp:cNvSpPr/>
      </dsp:nvSpPr>
      <dsp:spPr>
        <a:xfrm>
          <a:off x="21" y="1198107"/>
          <a:ext cx="1051064" cy="1141027"/>
        </a:xfrm>
        <a:prstGeom prst="round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Should</a:t>
          </a:r>
        </a:p>
      </dsp:txBody>
      <dsp:txXfrm>
        <a:off x="51330" y="1249416"/>
        <a:ext cx="948446" cy="10384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850614" y="314603"/>
          <a:ext cx="912821" cy="511877"/>
        </a:xfrm>
        <a:prstGeom prst="round2SameRect">
          <a:avLst/>
        </a:prstGeo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NFR1</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NFR2</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NFR6</a:t>
          </a:r>
        </a:p>
      </dsp:txBody>
      <dsp:txXfrm rot="-5400000">
        <a:off x="1051086" y="139119"/>
        <a:ext cx="486889" cy="862845"/>
      </dsp:txXfrm>
    </dsp:sp>
    <dsp:sp modelId="{CEA21A53-EDD0-41B7-9E41-D6CFBB2FF50E}">
      <dsp:nvSpPr>
        <dsp:cNvPr id="0" name=""/>
        <dsp:cNvSpPr/>
      </dsp:nvSpPr>
      <dsp:spPr>
        <a:xfrm>
          <a:off x="21" y="28"/>
          <a:ext cx="1051064" cy="1141027"/>
        </a:xfrm>
        <a:prstGeom prst="round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Could</a:t>
          </a:r>
        </a:p>
      </dsp:txBody>
      <dsp:txXfrm>
        <a:off x="51330" y="51337"/>
        <a:ext cx="948446" cy="1038409"/>
      </dsp:txXfrm>
    </dsp:sp>
    <dsp:sp modelId="{7D59F882-5C28-4137-82E7-C1F9AEF60757}">
      <dsp:nvSpPr>
        <dsp:cNvPr id="0" name=""/>
        <dsp:cNvSpPr/>
      </dsp:nvSpPr>
      <dsp:spPr>
        <a:xfrm rot="5400000">
          <a:off x="840900" y="1503401"/>
          <a:ext cx="912821" cy="530438"/>
        </a:xfrm>
        <a:prstGeom prst="round2SameRect">
          <a:avLst/>
        </a:prstGeo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NFR3</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NFR4</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NFR5</a:t>
          </a:r>
        </a:p>
      </dsp:txBody>
      <dsp:txXfrm rot="-5400000">
        <a:off x="1032091" y="1338104"/>
        <a:ext cx="504544" cy="861033"/>
      </dsp:txXfrm>
    </dsp:sp>
    <dsp:sp modelId="{9B153600-0D58-42F6-9DF3-1E767ABB86EE}">
      <dsp:nvSpPr>
        <dsp:cNvPr id="0" name=""/>
        <dsp:cNvSpPr/>
      </dsp:nvSpPr>
      <dsp:spPr>
        <a:xfrm>
          <a:off x="21" y="1198107"/>
          <a:ext cx="1032070" cy="1141027"/>
        </a:xfrm>
        <a:prstGeom prst="roundRect">
          <a:avLst/>
        </a:prstGeo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Would</a:t>
          </a:r>
        </a:p>
      </dsp:txBody>
      <dsp:txXfrm>
        <a:off x="50403" y="1248489"/>
        <a:ext cx="931306" cy="104026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CB2D-EC0F-4FA9-8E02-D4E0F15F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14294</TotalTime>
  <Pages>62</Pages>
  <Words>11044</Words>
  <Characters>62955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73852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Bolton</dc:creator>
  <cp:lastModifiedBy>Kieron</cp:lastModifiedBy>
  <cp:revision>57</cp:revision>
  <dcterms:created xsi:type="dcterms:W3CDTF">2021-03-10T19:45:00Z</dcterms:created>
  <dcterms:modified xsi:type="dcterms:W3CDTF">2021-05-05T20:00:00Z</dcterms:modified>
</cp:coreProperties>
</file>