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753" w:tblpY="1455"/>
        <w:tblW w:w="14480" w:type="dxa"/>
        <w:tblLook w:val="04A0"/>
      </w:tblPr>
      <w:tblGrid>
        <w:gridCol w:w="852"/>
        <w:gridCol w:w="2519"/>
        <w:gridCol w:w="795"/>
        <w:gridCol w:w="740"/>
        <w:gridCol w:w="740"/>
        <w:gridCol w:w="740"/>
        <w:gridCol w:w="925"/>
        <w:gridCol w:w="1021"/>
        <w:gridCol w:w="795"/>
        <w:gridCol w:w="755"/>
        <w:gridCol w:w="640"/>
        <w:gridCol w:w="640"/>
        <w:gridCol w:w="925"/>
        <w:gridCol w:w="640"/>
        <w:gridCol w:w="1753"/>
      </w:tblGrid>
      <w:tr w:rsidR="008826B3" w:rsidRPr="009A6788" w:rsidTr="007D79E5">
        <w:trPr>
          <w:trHeight w:val="840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phòng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Số lượng đạo tạo đúng chuyên ngành văn thư - Lưu trữ</w:t>
            </w:r>
          </w:p>
        </w:tc>
        <w:tc>
          <w:tcPr>
            <w:tcW w:w="61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Số lượng đạo tạo chuyên nhành khác</w:t>
            </w:r>
          </w:p>
        </w:tc>
      </w:tr>
      <w:tr w:rsidR="008826B3" w:rsidRPr="009A6788" w:rsidTr="007D79E5">
        <w:trPr>
          <w:trHeight w:val="1500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25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&gt; ĐH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ĐH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CĐ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 xml:space="preserve">Trung cấp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&gt;ĐH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ĐH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CĐ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6B3" w:rsidRPr="009A6788" w:rsidRDefault="008826B3" w:rsidP="0088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Tên các chuyên ngành khác</w:t>
            </w:r>
          </w:p>
        </w:tc>
      </w:tr>
      <w:tr w:rsidR="008826B3" w:rsidRPr="009A6788" w:rsidTr="00AF5BBB">
        <w:trPr>
          <w:trHeight w:val="59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9A6788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7C1300" w:rsidP="007C13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Phó Chi cục trưởng (phụ trách)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B80" w:rsidRDefault="00CF5B80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  <w:p w:rsidR="008826B3" w:rsidRDefault="00243FFF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Tài chính – Ngân hàng</w:t>
            </w:r>
          </w:p>
          <w:p w:rsidR="00AF5BBB" w:rsidRPr="009A6788" w:rsidRDefault="00AF5BBB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</w:tr>
      <w:tr w:rsidR="008826B3" w:rsidRPr="009A6788" w:rsidTr="00AF5BBB">
        <w:trPr>
          <w:trHeight w:val="41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Default="008826B3" w:rsidP="00AF5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Phó Chi cục trưởng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B80" w:rsidRDefault="00CF5B80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  <w:p w:rsidR="008826B3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Hành chính</w:t>
            </w:r>
          </w:p>
          <w:p w:rsidR="00AF5BBB" w:rsidRPr="009A6788" w:rsidRDefault="00AF5BBB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</w:tr>
      <w:tr w:rsidR="008826B3" w:rsidRPr="009A6788" w:rsidTr="00AF5BBB">
        <w:trPr>
          <w:trHeight w:val="836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Default="008826B3" w:rsidP="00AF5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Số lượng công chức làm công tác quản lý nhà nước về VTLT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6363DF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6363DF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Default="006363DF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B80" w:rsidRDefault="00CF5B80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  <w:p w:rsidR="008826B3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Thác sĩ kinh tế; Công nghệ thông tin;</w:t>
            </w:r>
            <w:r w:rsidR="006363DF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thể dục, </w:t>
            </w:r>
            <w:r w:rsidR="006363DF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thể thao.</w:t>
            </w:r>
          </w:p>
          <w:p w:rsidR="00AF5BBB" w:rsidRPr="009A6788" w:rsidRDefault="00AF5BBB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</w:tr>
      <w:tr w:rsidR="008826B3" w:rsidRPr="009A6788" w:rsidTr="00AF5BBB">
        <w:trPr>
          <w:trHeight w:val="30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6363DF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BB" w:rsidRDefault="006363DF" w:rsidP="00AF5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Số lượng công chức, người lao động hợp đồng làm hành chính, văn phòng.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Default="006363DF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6363DF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6363DF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Default="006363DF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Pr="009A6788" w:rsidRDefault="008826B3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6B3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Kế toán;</w:t>
            </w:r>
            <w:r w:rsidR="006363DF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Luật</w:t>
            </w:r>
          </w:p>
          <w:p w:rsidR="00AF5BBB" w:rsidRPr="009A6788" w:rsidRDefault="00AF5BBB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</w:tr>
      <w:tr w:rsidR="007D79E5" w:rsidRPr="009A6788" w:rsidTr="00AF5BBB">
        <w:trPr>
          <w:trHeight w:val="300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7D79E5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  <w:r w:rsidRPr="007D79E5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  <w:t>Tổng chung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BC57BB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  <w:r w:rsidRPr="00BC57BB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BC57BB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BC57BB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  <w:r w:rsidRPr="00BC57BB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BC57BB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BC57BB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BC57BB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BC57BB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  <w:r w:rsidRPr="00BC57BB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  <w:t>06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BC57BB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  <w:r w:rsidRPr="00BC57BB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BC57BB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  <w:r w:rsidRPr="00BC57BB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  <w:t>05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BC57BB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9A6788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Pr="009A6788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9E5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  <w:p w:rsidR="007D79E5" w:rsidRPr="009A6788" w:rsidRDefault="007D79E5" w:rsidP="00AF5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</w:tr>
    </w:tbl>
    <w:p w:rsidR="008826B3" w:rsidRPr="00BC1DCC" w:rsidRDefault="008826B3" w:rsidP="00882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r w:rsidRPr="00BC1DCC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Phụ lục</w:t>
      </w:r>
      <w:r w:rsidR="00BC57BB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01</w:t>
      </w:r>
    </w:p>
    <w:p w:rsidR="008826B3" w:rsidRPr="00BC57BB" w:rsidRDefault="008826B3" w:rsidP="00BC5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r w:rsidRPr="00BC57BB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Tình hình tổ chức bộ máy và nhân sự tại Chi cục Văn thư – Lưu trữ</w:t>
      </w:r>
    </w:p>
    <w:p w:rsidR="008826B3" w:rsidRDefault="008826B3" w:rsidP="00882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</w:pPr>
      <w:r w:rsidRPr="00BC1DCC"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  <w:t xml:space="preserve">(Ban hành kèm </w:t>
      </w:r>
      <w:r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  <w:t>Báo cáo</w:t>
      </w:r>
      <w:r w:rsidRPr="00BC1DCC"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  <w:t xml:space="preserve"> số      </w:t>
      </w:r>
      <w:r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  <w:t xml:space="preserve">   / BC - UBND</w:t>
      </w:r>
      <w:r w:rsidRPr="00BC1DCC"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  <w:t xml:space="preserve"> ngày</w:t>
      </w:r>
      <w:r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  <w:t xml:space="preserve">     th</w:t>
      </w:r>
      <w:r w:rsidRPr="00BC1DCC"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  <w:t>á</w:t>
      </w:r>
      <w:r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  <w:t>ng</w:t>
      </w:r>
      <w:r w:rsidRPr="00BC1DCC"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  <w:t xml:space="preserve">       năm 2018 của </w:t>
      </w:r>
      <w:r>
        <w:rPr>
          <w:rFonts w:ascii="Times New Roman" w:eastAsia="Times New Roman" w:hAnsi="Times New Roman" w:cs="Times New Roman"/>
          <w:bCs/>
          <w:i/>
          <w:noProof w:val="0"/>
          <w:color w:val="000000"/>
          <w:sz w:val="26"/>
          <w:szCs w:val="26"/>
        </w:rPr>
        <w:t>Uỷ ban nhân dân tỉnh Đắk Nông)</w:t>
      </w:r>
    </w:p>
    <w:p w:rsidR="00BC57BB" w:rsidRDefault="00BC57BB" w:rsidP="00BC57BB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r w:rsidRPr="00BC57BB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Tại Chi cục Văn thư – Lưu trữ</w:t>
      </w:r>
    </w:p>
    <w:p w:rsidR="00B46D53" w:rsidRPr="00B533F8" w:rsidRDefault="00B46D53" w:rsidP="00B46D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</w:rPr>
        <w:lastRenderedPageBreak/>
        <w:t xml:space="preserve">2. </w:t>
      </w:r>
      <w:r w:rsidRPr="00B533F8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</w:rPr>
        <w:t>Tại Trung tâm Lưu trữ lịch sử</w:t>
      </w:r>
    </w:p>
    <w:p w:rsidR="00B46D53" w:rsidRPr="00634083" w:rsidRDefault="00B46D53" w:rsidP="00B46D53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3731" w:type="dxa"/>
        <w:tblInd w:w="411" w:type="dxa"/>
        <w:tblLayout w:type="fixed"/>
        <w:tblLook w:val="04A0"/>
      </w:tblPr>
      <w:tblGrid>
        <w:gridCol w:w="708"/>
        <w:gridCol w:w="1737"/>
        <w:gridCol w:w="795"/>
        <w:gridCol w:w="780"/>
        <w:gridCol w:w="780"/>
        <w:gridCol w:w="780"/>
        <w:gridCol w:w="925"/>
        <w:gridCol w:w="780"/>
        <w:gridCol w:w="795"/>
        <w:gridCol w:w="755"/>
        <w:gridCol w:w="643"/>
        <w:gridCol w:w="612"/>
        <w:gridCol w:w="947"/>
        <w:gridCol w:w="740"/>
        <w:gridCol w:w="1954"/>
      </w:tblGrid>
      <w:tr w:rsidR="00B46D53" w:rsidRPr="00634083" w:rsidTr="00B46D53">
        <w:trPr>
          <w:trHeight w:val="660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Tên phòng</w:t>
            </w:r>
          </w:p>
        </w:tc>
        <w:tc>
          <w:tcPr>
            <w:tcW w:w="48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Số lượng đào tạo đúng chuyên ngành</w:t>
            </w:r>
          </w:p>
        </w:tc>
        <w:tc>
          <w:tcPr>
            <w:tcW w:w="644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Số lượng đào tạo chuyên ngành khác</w:t>
            </w:r>
          </w:p>
        </w:tc>
      </w:tr>
      <w:tr w:rsidR="00B46D53" w:rsidRPr="00634083" w:rsidTr="00B46D53">
        <w:trPr>
          <w:trHeight w:val="825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&gt;ĐH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ĐH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CĐ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&gt;ĐH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ĐH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CĐ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Tên các chuyên ngành khác</w:t>
            </w:r>
          </w:p>
        </w:tc>
      </w:tr>
      <w:tr w:rsidR="00B46D53" w:rsidRPr="00634083" w:rsidTr="00B46D53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Giám đốc Trung tâm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Kinh tế học</w:t>
            </w:r>
          </w:p>
        </w:tc>
      </w:tr>
      <w:tr w:rsidR="00B46D53" w:rsidRPr="00634083" w:rsidTr="00B46D53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Phó GĐ Trung tâm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Luật học</w:t>
            </w:r>
          </w:p>
        </w:tc>
      </w:tr>
      <w:tr w:rsidR="00B46D53" w:rsidRPr="00634083" w:rsidTr="00B46D53">
        <w:trPr>
          <w:trHeight w:val="132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Số lượng viên chức làm chuyên môn về hoạt động lưu trữ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 Quản trị văn phòng, 01 Kế toán.</w:t>
            </w:r>
          </w:p>
        </w:tc>
      </w:tr>
      <w:tr w:rsidR="00B46D53" w:rsidRPr="00634083" w:rsidTr="00B46D53">
        <w:trPr>
          <w:trHeight w:val="16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Số lượng viên chức</w:t>
            </w:r>
            <w:r w:rsidRPr="00634083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làm hành chính, văn phòng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</w:t>
            </w:r>
            <w:r w:rsidRPr="00634083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 quản lý đất đai.</w:t>
            </w:r>
          </w:p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01 Ngữ văn.</w:t>
            </w:r>
          </w:p>
        </w:tc>
      </w:tr>
      <w:tr w:rsidR="00B46D53" w:rsidRPr="00634083" w:rsidTr="00B46D53">
        <w:trPr>
          <w:trHeight w:val="54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63408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Tổng chung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06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03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D53" w:rsidRPr="00634083" w:rsidRDefault="00B46D53" w:rsidP="0084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</w:p>
        </w:tc>
      </w:tr>
    </w:tbl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1B6CEF" w:rsidRPr="001B6CEF" w:rsidRDefault="001B6CEF" w:rsidP="001B6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BC57BB" w:rsidRPr="00BC57BB" w:rsidRDefault="00BC57BB" w:rsidP="00BC57B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</w:p>
    <w:p w:rsidR="00842EA2" w:rsidRDefault="00842EA2" w:rsidP="00BC57BB">
      <w:pPr>
        <w:pStyle w:val="ListParagraph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BC57BB" w:rsidRDefault="00BC57BB" w:rsidP="00BC57BB">
      <w:pPr>
        <w:pStyle w:val="ListParagraph"/>
        <w:jc w:val="right"/>
        <w:rPr>
          <w:rFonts w:ascii="Times New Roman" w:hAnsi="Times New Roman" w:cs="Times New Roman"/>
          <w:b/>
          <w:sz w:val="26"/>
          <w:szCs w:val="26"/>
        </w:rPr>
      </w:pPr>
    </w:p>
    <w:sectPr w:rsidR="00BC57BB" w:rsidSect="00F3673F">
      <w:pgSz w:w="16840" w:h="11907" w:orient="landscape" w:code="9"/>
      <w:pgMar w:top="1134" w:right="1134" w:bottom="1134" w:left="1701" w:header="720" w:footer="72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16C" w:rsidRDefault="0081116C" w:rsidP="00BC57BB">
      <w:pPr>
        <w:spacing w:after="0" w:line="240" w:lineRule="auto"/>
      </w:pPr>
      <w:r>
        <w:separator/>
      </w:r>
    </w:p>
  </w:endnote>
  <w:endnote w:type="continuationSeparator" w:id="1">
    <w:p w:rsidR="0081116C" w:rsidRDefault="0081116C" w:rsidP="00BC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16C" w:rsidRDefault="0081116C" w:rsidP="00BC57BB">
      <w:pPr>
        <w:spacing w:after="0" w:line="240" w:lineRule="auto"/>
      </w:pPr>
      <w:r>
        <w:separator/>
      </w:r>
    </w:p>
  </w:footnote>
  <w:footnote w:type="continuationSeparator" w:id="1">
    <w:p w:rsidR="0081116C" w:rsidRDefault="0081116C" w:rsidP="00BC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D5EEA"/>
    <w:multiLevelType w:val="hybridMultilevel"/>
    <w:tmpl w:val="4190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A55EC"/>
    <w:multiLevelType w:val="hybridMultilevel"/>
    <w:tmpl w:val="6C183F4E"/>
    <w:lvl w:ilvl="0" w:tplc="5A04E14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6B085C"/>
    <w:multiLevelType w:val="hybridMultilevel"/>
    <w:tmpl w:val="BBC6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B2B04"/>
    <w:multiLevelType w:val="hybridMultilevel"/>
    <w:tmpl w:val="B58E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788"/>
    <w:rsid w:val="00101383"/>
    <w:rsid w:val="001B6CEF"/>
    <w:rsid w:val="00243FFF"/>
    <w:rsid w:val="002B3BE8"/>
    <w:rsid w:val="003309FE"/>
    <w:rsid w:val="00367AA5"/>
    <w:rsid w:val="004E5685"/>
    <w:rsid w:val="005D341F"/>
    <w:rsid w:val="00634083"/>
    <w:rsid w:val="006363DF"/>
    <w:rsid w:val="00681D04"/>
    <w:rsid w:val="00741522"/>
    <w:rsid w:val="00750E6C"/>
    <w:rsid w:val="00775476"/>
    <w:rsid w:val="00775AA4"/>
    <w:rsid w:val="007C1300"/>
    <w:rsid w:val="007D79E5"/>
    <w:rsid w:val="008033AF"/>
    <w:rsid w:val="0081116C"/>
    <w:rsid w:val="00814EDF"/>
    <w:rsid w:val="00842EA2"/>
    <w:rsid w:val="008800CF"/>
    <w:rsid w:val="008803AF"/>
    <w:rsid w:val="008826B3"/>
    <w:rsid w:val="008E2DA0"/>
    <w:rsid w:val="008F7638"/>
    <w:rsid w:val="00905EBB"/>
    <w:rsid w:val="009A6788"/>
    <w:rsid w:val="009E57DC"/>
    <w:rsid w:val="00A02BAE"/>
    <w:rsid w:val="00A95EA3"/>
    <w:rsid w:val="00AE4691"/>
    <w:rsid w:val="00AF5BBB"/>
    <w:rsid w:val="00B46D53"/>
    <w:rsid w:val="00B70A16"/>
    <w:rsid w:val="00BC1DCC"/>
    <w:rsid w:val="00BC57BB"/>
    <w:rsid w:val="00C261A3"/>
    <w:rsid w:val="00C316D2"/>
    <w:rsid w:val="00CF43BC"/>
    <w:rsid w:val="00CF5B80"/>
    <w:rsid w:val="00DD0DA7"/>
    <w:rsid w:val="00E343CF"/>
    <w:rsid w:val="00EF44CF"/>
    <w:rsid w:val="00EF7C52"/>
    <w:rsid w:val="00F3673F"/>
    <w:rsid w:val="00F42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8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DCC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6340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7BB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BC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7BB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Tong Dinh Phuc</cp:lastModifiedBy>
  <cp:revision>36</cp:revision>
  <cp:lastPrinted>2018-04-23T08:13:00Z</cp:lastPrinted>
  <dcterms:created xsi:type="dcterms:W3CDTF">2018-04-18T02:07:00Z</dcterms:created>
  <dcterms:modified xsi:type="dcterms:W3CDTF">2018-04-26T02:40:00Z</dcterms:modified>
</cp:coreProperties>
</file>