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2930A" w14:textId="5B84F42C" w:rsidR="001B3CD0" w:rsidRDefault="00473AAF" w:rsidP="00473AAF">
      <w:pPr>
        <w:pStyle w:val="Heading1"/>
      </w:pPr>
      <w:r>
        <w:t>Executive Summary</w:t>
      </w:r>
      <w:r w:rsidR="005126B1">
        <w:t xml:space="preserve"> (Task </w:t>
      </w:r>
      <w:r w:rsidR="00A57DBC">
        <w:t>5</w:t>
      </w:r>
      <w:r w:rsidR="005126B1">
        <w:t>)</w:t>
      </w:r>
    </w:p>
    <w:p w14:paraId="148B4C7A" w14:textId="35EDF6EF" w:rsidR="00473AAF" w:rsidRDefault="00473AAF" w:rsidP="00473AAF">
      <w:pPr>
        <w:pStyle w:val="Heading2"/>
      </w:pPr>
      <w:r>
        <w:t xml:space="preserve">Overview </w:t>
      </w:r>
    </w:p>
    <w:p w14:paraId="18B3226D" w14:textId="5A2BA25E" w:rsidR="007A5D19" w:rsidRDefault="00597517" w:rsidP="00EB3A6B">
      <w:r w:rsidRPr="00597517">
        <w:t xml:space="preserve">The TikTok data team seeks to develop a machine learning model to assist in the classification of claims for user submissions. Earlier, the data team observed that if a user is verified, they are much more likely to post opinions. Since the end goal is to classify claims and opinions, it’s important to build a model that shows how to predict the behavior of the account type (verified) that tend to post more opinions. So, in this part of the project, the data team built a logistic regression model that predicts </w:t>
      </w:r>
      <w:proofErr w:type="spellStart"/>
      <w:r w:rsidRPr="00597517">
        <w:t>verified_status</w:t>
      </w:r>
      <w:proofErr w:type="spellEnd"/>
      <w:r>
        <w:t xml:space="preserve"> (verified or not verified.)</w:t>
      </w:r>
    </w:p>
    <w:tbl>
      <w:tblPr>
        <w:tblStyle w:val="TableGrid"/>
        <w:tblW w:w="10910" w:type="dxa"/>
        <w:tblLook w:val="04A0" w:firstRow="1" w:lastRow="0" w:firstColumn="1" w:lastColumn="0" w:noHBand="0" w:noVBand="1"/>
      </w:tblPr>
      <w:tblGrid>
        <w:gridCol w:w="3397"/>
        <w:gridCol w:w="7513"/>
      </w:tblGrid>
      <w:tr w:rsidR="00E97042" w14:paraId="65AF8A19" w14:textId="77777777" w:rsidTr="00F05EF5">
        <w:trPr>
          <w:trHeight w:val="5201"/>
        </w:trPr>
        <w:tc>
          <w:tcPr>
            <w:tcW w:w="3397" w:type="dxa"/>
          </w:tcPr>
          <w:p w14:paraId="366B8790" w14:textId="1364D468" w:rsidR="00597517" w:rsidRDefault="00E97042" w:rsidP="00597517">
            <w:pPr>
              <w:ind w:left="173"/>
              <w:rPr>
                <w:b/>
                <w:bCs/>
                <w:color w:val="31849B" w:themeColor="accent5" w:themeShade="BF"/>
              </w:rPr>
            </w:pPr>
            <w:r w:rsidRPr="00E97042">
              <w:rPr>
                <w:b/>
                <w:bCs/>
                <w:color w:val="31849B" w:themeColor="accent5" w:themeShade="BF"/>
              </w:rPr>
              <w:t>Key Insights</w:t>
            </w:r>
          </w:p>
          <w:p w14:paraId="690C1E52" w14:textId="66F090BC" w:rsidR="00597517" w:rsidRPr="00597517" w:rsidRDefault="00597517" w:rsidP="00597517">
            <w:pPr>
              <w:pStyle w:val="ListParagraph"/>
              <w:numPr>
                <w:ilvl w:val="0"/>
                <w:numId w:val="31"/>
              </w:numPr>
              <w:ind w:left="315"/>
              <w:rPr>
                <w:color w:val="000000" w:themeColor="text1"/>
              </w:rPr>
            </w:pPr>
            <w:r w:rsidRPr="00597517">
              <w:rPr>
                <w:b/>
                <w:bCs/>
                <w:color w:val="000000" w:themeColor="text1"/>
              </w:rPr>
              <w:t>Accuracy (65%):</w:t>
            </w:r>
            <w:r w:rsidRPr="00597517">
              <w:rPr>
                <w:color w:val="000000" w:themeColor="text1"/>
              </w:rPr>
              <w:t xml:space="preserve"> the model correctly classified 65% of all predictions, whether "verified" or "not verified".</w:t>
            </w:r>
          </w:p>
          <w:p w14:paraId="36DCCB5C" w14:textId="0760B55B" w:rsidR="00E97042" w:rsidRDefault="00597517" w:rsidP="00597517">
            <w:pPr>
              <w:pStyle w:val="ListParagraph"/>
              <w:numPr>
                <w:ilvl w:val="0"/>
                <w:numId w:val="31"/>
              </w:numPr>
              <w:ind w:left="315"/>
            </w:pPr>
            <w:r w:rsidRPr="00597517">
              <w:rPr>
                <w:b/>
                <w:bCs/>
              </w:rPr>
              <w:t>Precision (61%):</w:t>
            </w:r>
            <w:r>
              <w:t xml:space="preserve"> the model is able to correctly predict 61% of the cases labeled as ‘not verified’. </w:t>
            </w:r>
          </w:p>
          <w:p w14:paraId="53417AE4" w14:textId="77777777" w:rsidR="00597517" w:rsidRDefault="00597517" w:rsidP="00597517">
            <w:pPr>
              <w:pStyle w:val="ListParagraph"/>
              <w:numPr>
                <w:ilvl w:val="0"/>
                <w:numId w:val="31"/>
              </w:numPr>
              <w:ind w:left="315"/>
            </w:pPr>
            <w:r w:rsidRPr="00597517">
              <w:rPr>
                <w:b/>
                <w:bCs/>
              </w:rPr>
              <w:t>Recall (84%):</w:t>
            </w:r>
            <w:r>
              <w:t xml:space="preserve"> the model successfully identified 84% of the actual ‘not verified’ cases. </w:t>
            </w:r>
          </w:p>
          <w:p w14:paraId="043BB632" w14:textId="3C0DC49D" w:rsidR="00F05EF5" w:rsidRDefault="00F05EF5" w:rsidP="00597517">
            <w:pPr>
              <w:pStyle w:val="ListParagraph"/>
              <w:numPr>
                <w:ilvl w:val="0"/>
                <w:numId w:val="31"/>
              </w:numPr>
              <w:ind w:left="315"/>
            </w:pPr>
            <w:r w:rsidRPr="00F05EF5">
              <w:rPr>
                <w:b/>
                <w:bCs/>
              </w:rPr>
              <w:t xml:space="preserve">F1-Score </w:t>
            </w:r>
            <w:r w:rsidRPr="00F05EF5">
              <w:rPr>
                <w:b/>
                <w:bCs/>
              </w:rPr>
              <w:t>(71%):</w:t>
            </w:r>
            <w:r w:rsidRPr="00F05EF5">
              <w:t xml:space="preserve"> indicating better performance in detecting</w:t>
            </w:r>
            <w:r>
              <w:t xml:space="preserve"> not verified accounts.</w:t>
            </w:r>
          </w:p>
          <w:p w14:paraId="66A46F86" w14:textId="1A7B30D7" w:rsidR="00F05EF5" w:rsidRPr="00F05EF5" w:rsidRDefault="00F05EF5" w:rsidP="00F05EF5">
            <w:pPr>
              <w:rPr>
                <w:b/>
                <w:bCs/>
                <w:color w:val="FF0000"/>
              </w:rPr>
            </w:pPr>
            <w:r w:rsidRPr="00F05EF5">
              <w:rPr>
                <w:b/>
                <w:bCs/>
                <w:color w:val="FF0000"/>
              </w:rPr>
              <w:t>What this means:</w:t>
            </w:r>
          </w:p>
          <w:p w14:paraId="36730747" w14:textId="2D271D40" w:rsidR="00F05EF5" w:rsidRDefault="00F05EF5" w:rsidP="00F05EF5">
            <w:r>
              <w:t>-</w:t>
            </w:r>
            <w:r w:rsidRPr="00F05EF5">
              <w:t>The model is better at predicting "not verified" outcomes than it is at predicting "verified" ones.</w:t>
            </w:r>
          </w:p>
          <w:p w14:paraId="7ECE9C6A" w14:textId="77777777" w:rsidR="00F05EF5" w:rsidRDefault="00F05EF5" w:rsidP="00F05EF5"/>
          <w:p w14:paraId="3C882300" w14:textId="46AC80B3" w:rsidR="00F05EF5" w:rsidRDefault="00F05EF5" w:rsidP="00F05EF5">
            <w:r>
              <w:t>-</w:t>
            </w:r>
            <w:r w:rsidRPr="00F05EF5">
              <w:t>We might need to refine the model further if we want to improve the accuracy for "verified" predictions, depending on the importance of these classifications.</w:t>
            </w:r>
          </w:p>
          <w:p w14:paraId="2CE38D5E" w14:textId="77777777" w:rsidR="00F05EF5" w:rsidRDefault="00F05EF5" w:rsidP="00F05EF5"/>
          <w:p w14:paraId="731EAF83" w14:textId="29C80C2A" w:rsidR="00597517" w:rsidRPr="00E97042" w:rsidRDefault="00597517" w:rsidP="00597517">
            <w:pPr>
              <w:pStyle w:val="ListParagraph"/>
            </w:pPr>
          </w:p>
        </w:tc>
        <w:tc>
          <w:tcPr>
            <w:tcW w:w="7513" w:type="dxa"/>
          </w:tcPr>
          <w:p w14:paraId="79C5779F" w14:textId="454234A2" w:rsidR="00E97042" w:rsidRPr="00116F1F" w:rsidRDefault="00E97042" w:rsidP="00E97042">
            <w:pPr>
              <w:rPr>
                <w:b/>
                <w:bCs/>
                <w:color w:val="31849B" w:themeColor="accent5" w:themeShade="BF"/>
              </w:rPr>
            </w:pPr>
            <w:r w:rsidRPr="00116F1F">
              <w:rPr>
                <w:b/>
                <w:bCs/>
                <w:color w:val="31849B" w:themeColor="accent5" w:themeShade="BF"/>
              </w:rPr>
              <w:t>Details</w:t>
            </w:r>
          </w:p>
          <w:p w14:paraId="3C69D29A" w14:textId="175DD6B6" w:rsidR="00562E6B" w:rsidRDefault="00F05EF5" w:rsidP="00597517">
            <w:pPr>
              <w:rPr>
                <w:sz w:val="18"/>
                <w:szCs w:val="18"/>
              </w:rPr>
            </w:pPr>
            <w:r w:rsidRPr="00F05EF5">
              <w:rPr>
                <w:b/>
                <w:bCs/>
                <w:sz w:val="18"/>
                <w:szCs w:val="18"/>
              </w:rPr>
              <w:drawing>
                <wp:anchor distT="0" distB="0" distL="114300" distR="114300" simplePos="0" relativeHeight="251659264" behindDoc="1" locked="0" layoutInCell="1" allowOverlap="1" wp14:anchorId="3B2D8FD6" wp14:editId="629FF57E">
                  <wp:simplePos x="0" y="0"/>
                  <wp:positionH relativeFrom="column">
                    <wp:posOffset>2367915</wp:posOffset>
                  </wp:positionH>
                  <wp:positionV relativeFrom="paragraph">
                    <wp:posOffset>229235</wp:posOffset>
                  </wp:positionV>
                  <wp:extent cx="2289810" cy="1682115"/>
                  <wp:effectExtent l="0" t="0" r="0" b="0"/>
                  <wp:wrapTight wrapText="bothSides">
                    <wp:wrapPolygon edited="0">
                      <wp:start x="0" y="0"/>
                      <wp:lineTo x="0" y="21282"/>
                      <wp:lineTo x="21384" y="21282"/>
                      <wp:lineTo x="21384" y="0"/>
                      <wp:lineTo x="0" y="0"/>
                    </wp:wrapPolygon>
                  </wp:wrapTight>
                  <wp:docPr id="120857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7403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9810" cy="1682115"/>
                          </a:xfrm>
                          <a:prstGeom prst="rect">
                            <a:avLst/>
                          </a:prstGeom>
                        </pic:spPr>
                      </pic:pic>
                    </a:graphicData>
                  </a:graphic>
                  <wp14:sizeRelH relativeFrom="page">
                    <wp14:pctWidth>0</wp14:pctWidth>
                  </wp14:sizeRelH>
                  <wp14:sizeRelV relativeFrom="page">
                    <wp14:pctHeight>0</wp14:pctHeight>
                  </wp14:sizeRelV>
                </wp:anchor>
              </w:drawing>
            </w:r>
            <w:r w:rsidRPr="00F05EF5">
              <w:rPr>
                <w:b/>
                <w:bCs/>
                <w:sz w:val="18"/>
                <w:szCs w:val="18"/>
              </w:rPr>
              <w:drawing>
                <wp:anchor distT="0" distB="0" distL="114300" distR="114300" simplePos="0" relativeHeight="251658240" behindDoc="1" locked="0" layoutInCell="1" allowOverlap="1" wp14:anchorId="3AFC8DE4" wp14:editId="077EC3F3">
                  <wp:simplePos x="0" y="0"/>
                  <wp:positionH relativeFrom="column">
                    <wp:posOffset>-1905</wp:posOffset>
                  </wp:positionH>
                  <wp:positionV relativeFrom="paragraph">
                    <wp:posOffset>229235</wp:posOffset>
                  </wp:positionV>
                  <wp:extent cx="2390140" cy="914400"/>
                  <wp:effectExtent l="0" t="0" r="0" b="0"/>
                  <wp:wrapTight wrapText="bothSides">
                    <wp:wrapPolygon edited="0">
                      <wp:start x="0" y="0"/>
                      <wp:lineTo x="0" y="21150"/>
                      <wp:lineTo x="21348" y="21150"/>
                      <wp:lineTo x="21348" y="0"/>
                      <wp:lineTo x="0" y="0"/>
                    </wp:wrapPolygon>
                  </wp:wrapTight>
                  <wp:docPr id="60636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65032" name=""/>
                          <pic:cNvPicPr/>
                        </pic:nvPicPr>
                        <pic:blipFill>
                          <a:blip r:embed="rId8">
                            <a:extLst>
                              <a:ext uri="{28A0092B-C50C-407E-A947-70E740481C1C}">
                                <a14:useLocalDpi xmlns:a14="http://schemas.microsoft.com/office/drawing/2010/main" val="0"/>
                              </a:ext>
                            </a:extLst>
                          </a:blip>
                          <a:stretch>
                            <a:fillRect/>
                          </a:stretch>
                        </pic:blipFill>
                        <pic:spPr>
                          <a:xfrm>
                            <a:off x="0" y="0"/>
                            <a:ext cx="2390140" cy="914400"/>
                          </a:xfrm>
                          <a:prstGeom prst="rect">
                            <a:avLst/>
                          </a:prstGeom>
                        </pic:spPr>
                      </pic:pic>
                    </a:graphicData>
                  </a:graphic>
                  <wp14:sizeRelH relativeFrom="page">
                    <wp14:pctWidth>0</wp14:pctWidth>
                  </wp14:sizeRelH>
                  <wp14:sizeRelV relativeFrom="page">
                    <wp14:pctHeight>0</wp14:pctHeight>
                  </wp14:sizeRelV>
                </wp:anchor>
              </w:drawing>
            </w:r>
            <w:r w:rsidRPr="00F05EF5">
              <w:rPr>
                <w:b/>
                <w:bCs/>
                <w:sz w:val="18"/>
                <w:szCs w:val="18"/>
              </w:rPr>
              <w:t>Evaluation Metrics report</w:t>
            </w:r>
            <w:r>
              <w:rPr>
                <w:sz w:val="18"/>
                <w:szCs w:val="18"/>
              </w:rPr>
              <w:t xml:space="preserve">                                                </w:t>
            </w:r>
            <w:r w:rsidRPr="00F05EF5">
              <w:rPr>
                <w:b/>
                <w:bCs/>
                <w:sz w:val="18"/>
                <w:szCs w:val="18"/>
              </w:rPr>
              <w:t>ROC curve</w:t>
            </w:r>
          </w:p>
          <w:p w14:paraId="27A776B7" w14:textId="07293470" w:rsidR="00562E6B" w:rsidRDefault="00F05EF5" w:rsidP="00562E6B">
            <w:pPr>
              <w:rPr>
                <w:sz w:val="18"/>
                <w:szCs w:val="18"/>
              </w:rPr>
            </w:pPr>
            <w:r>
              <w:rPr>
                <w:sz w:val="18"/>
                <w:szCs w:val="18"/>
              </w:rPr>
              <w:t>*</w:t>
            </w:r>
            <w:r w:rsidRPr="00F05EF5">
              <w:rPr>
                <w:sz w:val="18"/>
                <w:szCs w:val="18"/>
              </w:rPr>
              <w:t xml:space="preserve">The model is better than random guessing </w:t>
            </w:r>
            <w:r w:rsidRPr="00F05EF5">
              <w:rPr>
                <w:sz w:val="18"/>
                <w:szCs w:val="18"/>
              </w:rPr>
              <w:t>but</w:t>
            </w:r>
            <w:r>
              <w:rPr>
                <w:sz w:val="18"/>
                <w:szCs w:val="18"/>
              </w:rPr>
              <w:t xml:space="preserve"> </w:t>
            </w:r>
            <w:r w:rsidRPr="00F05EF5">
              <w:rPr>
                <w:sz w:val="18"/>
                <w:szCs w:val="18"/>
              </w:rPr>
              <w:t>still</w:t>
            </w:r>
            <w:r w:rsidRPr="00F05EF5">
              <w:rPr>
                <w:sz w:val="18"/>
                <w:szCs w:val="18"/>
              </w:rPr>
              <w:t xml:space="preserve"> has room for improvement in terms of</w:t>
            </w:r>
            <w:r>
              <w:rPr>
                <w:sz w:val="18"/>
                <w:szCs w:val="18"/>
              </w:rPr>
              <w:t xml:space="preserve"> </w:t>
            </w:r>
            <w:r w:rsidRPr="00F05EF5">
              <w:rPr>
                <w:sz w:val="18"/>
                <w:szCs w:val="18"/>
              </w:rPr>
              <w:t>distinguishing between "verified" and "not verified" cases. The</w:t>
            </w:r>
            <w:r w:rsidR="00A57DBC">
              <w:rPr>
                <w:sz w:val="18"/>
                <w:szCs w:val="18"/>
              </w:rPr>
              <w:t xml:space="preserve"> AUC</w:t>
            </w:r>
            <w:r w:rsidRPr="00F05EF5">
              <w:rPr>
                <w:sz w:val="18"/>
                <w:szCs w:val="18"/>
              </w:rPr>
              <w:t xml:space="preserve"> score of 0.65 shows it’s somewhat effective but not perfect.</w:t>
            </w:r>
          </w:p>
          <w:p w14:paraId="64CCAD79" w14:textId="77777777" w:rsidR="00F05EF5" w:rsidRDefault="00F05EF5" w:rsidP="00562E6B">
            <w:pPr>
              <w:rPr>
                <w:sz w:val="18"/>
                <w:szCs w:val="18"/>
              </w:rPr>
            </w:pPr>
          </w:p>
          <w:p w14:paraId="74819E5C" w14:textId="6DE73A75" w:rsidR="00F05EF5" w:rsidRPr="00F05EF5" w:rsidRDefault="00F05EF5" w:rsidP="00562E6B">
            <w:pPr>
              <w:rPr>
                <w:b/>
                <w:bCs/>
                <w:sz w:val="18"/>
                <w:szCs w:val="18"/>
              </w:rPr>
            </w:pPr>
            <w:r w:rsidRPr="00F05EF5">
              <w:rPr>
                <w:b/>
                <w:bCs/>
                <w:sz w:val="18"/>
                <w:szCs w:val="18"/>
              </w:rPr>
              <w:t xml:space="preserve">Coefficients </w:t>
            </w:r>
          </w:p>
          <w:p w14:paraId="41A5FC55" w14:textId="2D5CF7EC" w:rsidR="00F05EF5" w:rsidRDefault="00F05EF5" w:rsidP="00562E6B">
            <w:pPr>
              <w:rPr>
                <w:sz w:val="18"/>
                <w:szCs w:val="18"/>
              </w:rPr>
            </w:pPr>
            <w:r>
              <w:rPr>
                <w:sz w:val="18"/>
                <w:szCs w:val="18"/>
              </w:rPr>
              <w:t>*</w:t>
            </w:r>
            <w:r w:rsidRPr="00F05EF5">
              <w:rPr>
                <w:sz w:val="18"/>
                <w:szCs w:val="18"/>
              </w:rPr>
              <w:t>Based on the logistic regression model,</w:t>
            </w:r>
            <w:r>
              <w:rPr>
                <w:sz w:val="18"/>
                <w:szCs w:val="18"/>
              </w:rPr>
              <w:t xml:space="preserve"> video duration has the highest coefficient. E</w:t>
            </w:r>
            <w:r w:rsidRPr="00F05EF5">
              <w:rPr>
                <w:sz w:val="18"/>
                <w:szCs w:val="18"/>
              </w:rPr>
              <w:t xml:space="preserve">ach additional second of the video is associated with 0.009 increase in the log-odds of the user having a verified status. In other words, </w:t>
            </w:r>
            <w:r w:rsidRPr="00F05EF5">
              <w:rPr>
                <w:sz w:val="18"/>
                <w:szCs w:val="18"/>
              </w:rPr>
              <w:t>if</w:t>
            </w:r>
            <w:r w:rsidRPr="00F05EF5">
              <w:rPr>
                <w:sz w:val="18"/>
                <w:szCs w:val="18"/>
              </w:rPr>
              <w:t xml:space="preserve"> </w:t>
            </w:r>
            <w:r>
              <w:rPr>
                <w:sz w:val="18"/>
                <w:szCs w:val="18"/>
              </w:rPr>
              <w:t>we</w:t>
            </w:r>
            <w:r w:rsidRPr="00F05EF5">
              <w:rPr>
                <w:sz w:val="18"/>
                <w:szCs w:val="18"/>
              </w:rPr>
              <w:t xml:space="preserve"> exponentiate e^0.009 = 1.009, then </w:t>
            </w:r>
            <w:r w:rsidRPr="00F05EF5">
              <w:rPr>
                <w:color w:val="FF0000"/>
                <w:sz w:val="18"/>
                <w:szCs w:val="18"/>
              </w:rPr>
              <w:t>for each additional second of video duration, the odds of being verified increase by about 0.9%.</w:t>
            </w:r>
            <w:r w:rsidRPr="00F05EF5">
              <w:rPr>
                <w:sz w:val="18"/>
                <w:szCs w:val="18"/>
              </w:rPr>
              <w:drawing>
                <wp:anchor distT="0" distB="0" distL="114300" distR="114300" simplePos="0" relativeHeight="251660288" behindDoc="1" locked="0" layoutInCell="1" allowOverlap="1" wp14:anchorId="786E31C6" wp14:editId="1A9CB9EE">
                  <wp:simplePos x="0" y="0"/>
                  <wp:positionH relativeFrom="column">
                    <wp:posOffset>-1465</wp:posOffset>
                  </wp:positionH>
                  <wp:positionV relativeFrom="paragraph">
                    <wp:posOffset>2198</wp:posOffset>
                  </wp:positionV>
                  <wp:extent cx="2590800" cy="1464867"/>
                  <wp:effectExtent l="0" t="0" r="0" b="2540"/>
                  <wp:wrapTight wrapText="bothSides">
                    <wp:wrapPolygon edited="0">
                      <wp:start x="0" y="0"/>
                      <wp:lineTo x="0" y="21356"/>
                      <wp:lineTo x="21441" y="21356"/>
                      <wp:lineTo x="21441" y="0"/>
                      <wp:lineTo x="0" y="0"/>
                    </wp:wrapPolygon>
                  </wp:wrapTight>
                  <wp:docPr id="129384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44686" name=""/>
                          <pic:cNvPicPr/>
                        </pic:nvPicPr>
                        <pic:blipFill>
                          <a:blip r:embed="rId9">
                            <a:extLst>
                              <a:ext uri="{28A0092B-C50C-407E-A947-70E740481C1C}">
                                <a14:useLocalDpi xmlns:a14="http://schemas.microsoft.com/office/drawing/2010/main" val="0"/>
                              </a:ext>
                            </a:extLst>
                          </a:blip>
                          <a:stretch>
                            <a:fillRect/>
                          </a:stretch>
                        </pic:blipFill>
                        <pic:spPr>
                          <a:xfrm>
                            <a:off x="0" y="0"/>
                            <a:ext cx="2590800" cy="1464867"/>
                          </a:xfrm>
                          <a:prstGeom prst="rect">
                            <a:avLst/>
                          </a:prstGeom>
                        </pic:spPr>
                      </pic:pic>
                    </a:graphicData>
                  </a:graphic>
                  <wp14:sizeRelH relativeFrom="page">
                    <wp14:pctWidth>0</wp14:pctWidth>
                  </wp14:sizeRelH>
                  <wp14:sizeRelV relativeFrom="page">
                    <wp14:pctHeight>0</wp14:pctHeight>
                  </wp14:sizeRelV>
                </wp:anchor>
              </w:drawing>
            </w:r>
          </w:p>
          <w:p w14:paraId="6D369860" w14:textId="77777777" w:rsidR="00F05EF5" w:rsidRDefault="00F05EF5" w:rsidP="00562E6B">
            <w:pPr>
              <w:rPr>
                <w:sz w:val="18"/>
                <w:szCs w:val="18"/>
              </w:rPr>
            </w:pPr>
          </w:p>
          <w:p w14:paraId="7AA8244D" w14:textId="683110A7" w:rsidR="00F05EF5" w:rsidRDefault="00F05EF5" w:rsidP="00562E6B">
            <w:pPr>
              <w:rPr>
                <w:sz w:val="18"/>
                <w:szCs w:val="18"/>
              </w:rPr>
            </w:pPr>
          </w:p>
          <w:p w14:paraId="623D6B19" w14:textId="05B3FF64" w:rsidR="00F05EF5" w:rsidRDefault="00F05EF5" w:rsidP="00562E6B">
            <w:pPr>
              <w:rPr>
                <w:sz w:val="18"/>
                <w:szCs w:val="18"/>
              </w:rPr>
            </w:pPr>
          </w:p>
          <w:p w14:paraId="38DC696E" w14:textId="704EE357" w:rsidR="00F05EF5" w:rsidRDefault="00F05EF5" w:rsidP="00562E6B">
            <w:pPr>
              <w:rPr>
                <w:sz w:val="18"/>
                <w:szCs w:val="18"/>
              </w:rPr>
            </w:pPr>
          </w:p>
          <w:p w14:paraId="02B1D6EB" w14:textId="7850C8E3" w:rsidR="00F05EF5" w:rsidRDefault="00F05EF5" w:rsidP="00562E6B">
            <w:pPr>
              <w:rPr>
                <w:sz w:val="18"/>
                <w:szCs w:val="18"/>
              </w:rPr>
            </w:pPr>
          </w:p>
          <w:p w14:paraId="0DCDB7EC" w14:textId="433EA354" w:rsidR="00F05EF5" w:rsidRDefault="00F05EF5" w:rsidP="00562E6B">
            <w:pPr>
              <w:rPr>
                <w:sz w:val="18"/>
                <w:szCs w:val="18"/>
              </w:rPr>
            </w:pPr>
          </w:p>
          <w:p w14:paraId="7B401D43" w14:textId="1D288474" w:rsidR="00F05EF5" w:rsidRPr="00116F1F" w:rsidRDefault="00F05EF5" w:rsidP="00562E6B">
            <w:pPr>
              <w:rPr>
                <w:sz w:val="18"/>
                <w:szCs w:val="18"/>
              </w:rPr>
            </w:pPr>
          </w:p>
        </w:tc>
      </w:tr>
      <w:tr w:rsidR="00E97042" w14:paraId="6C27A5A8" w14:textId="77777777" w:rsidTr="00116F1F">
        <w:trPr>
          <w:trHeight w:val="1264"/>
        </w:trPr>
        <w:tc>
          <w:tcPr>
            <w:tcW w:w="10910" w:type="dxa"/>
            <w:gridSpan w:val="2"/>
          </w:tcPr>
          <w:p w14:paraId="56D7A2CE" w14:textId="77777777" w:rsidR="00E97042" w:rsidRDefault="00E97042" w:rsidP="00EB3A6B">
            <w:pPr>
              <w:rPr>
                <w:b/>
                <w:bCs/>
                <w:color w:val="31849B" w:themeColor="accent5" w:themeShade="BF"/>
              </w:rPr>
            </w:pPr>
            <w:r w:rsidRPr="00E97042">
              <w:rPr>
                <w:b/>
                <w:bCs/>
                <w:color w:val="31849B" w:themeColor="accent5" w:themeShade="BF"/>
              </w:rPr>
              <w:t>The next steps</w:t>
            </w:r>
          </w:p>
          <w:p w14:paraId="51ACC5A8" w14:textId="68E08FE7" w:rsidR="00116F1F" w:rsidRPr="00116F1F" w:rsidRDefault="00A57DBC" w:rsidP="00116F1F">
            <w:r w:rsidRPr="00A57DBC">
              <w:t>The next step is to construct a classification model that will predict the status of claims made by users. That is the final project and original expectation from the TikTok team. Now, there is enough information to analyze the results of that model with helpful context around user behavior.</w:t>
            </w:r>
          </w:p>
        </w:tc>
      </w:tr>
    </w:tbl>
    <w:p w14:paraId="45DFCB04" w14:textId="77777777" w:rsidR="007A5D19" w:rsidRDefault="007A5D19" w:rsidP="00EB3A6B"/>
    <w:p w14:paraId="7E031E1B" w14:textId="77777777" w:rsidR="007A5D19" w:rsidRDefault="007A5D19" w:rsidP="00EB3A6B"/>
    <w:sectPr w:rsidR="007A5D19" w:rsidSect="00176AC8">
      <w:headerReference w:type="default" r:id="rId10"/>
      <w:footerReference w:type="default" r:id="rId11"/>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F2112" w14:textId="77777777" w:rsidR="00446FA7" w:rsidRDefault="00446FA7" w:rsidP="00E5681B">
      <w:pPr>
        <w:spacing w:after="0" w:line="240" w:lineRule="auto"/>
      </w:pPr>
      <w:r>
        <w:separator/>
      </w:r>
    </w:p>
  </w:endnote>
  <w:endnote w:type="continuationSeparator" w:id="0">
    <w:p w14:paraId="1ACC73D4" w14:textId="77777777" w:rsidR="00446FA7" w:rsidRDefault="00446FA7" w:rsidP="00E5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83AB7"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tbl>
    <w:tblPr>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1E4326" w14:paraId="6D1D4121" w14:textId="77777777">
      <w:tc>
        <w:tcPr>
          <w:tcW w:w="3345" w:type="dxa"/>
        </w:tcPr>
        <w:p w14:paraId="18A161EA"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023602FC" w14:textId="77777777" w:rsidR="00426653" w:rsidRDefault="00426653">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1E4326" w14:paraId="3E87B49C" w14:textId="77777777">
      <w:tc>
        <w:tcPr>
          <w:tcW w:w="3345" w:type="dxa"/>
        </w:tcPr>
        <w:p w14:paraId="1658890D"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5D8E7E14" w14:textId="77777777" w:rsidR="00426653"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77289B5C"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F069A" w14:textId="77777777" w:rsidR="00446FA7" w:rsidRDefault="00446FA7" w:rsidP="00E5681B">
      <w:pPr>
        <w:spacing w:after="0" w:line="240" w:lineRule="auto"/>
      </w:pPr>
      <w:r>
        <w:separator/>
      </w:r>
    </w:p>
  </w:footnote>
  <w:footnote w:type="continuationSeparator" w:id="0">
    <w:p w14:paraId="3585B118" w14:textId="77777777" w:rsidR="00446FA7" w:rsidRDefault="00446FA7" w:rsidP="00E56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7763E" w14:textId="2F96238E" w:rsidR="00426653" w:rsidRDefault="00C562C3" w:rsidP="00C562C3">
    <w:pPr>
      <w:pBdr>
        <w:top w:val="nil"/>
        <w:left w:val="nil"/>
        <w:bottom w:val="single" w:sz="12" w:space="1" w:color="000000"/>
        <w:right w:val="nil"/>
        <w:between w:val="nil"/>
      </w:pBdr>
      <w:tabs>
        <w:tab w:val="center" w:pos="4680"/>
        <w:tab w:val="right" w:pos="9360"/>
      </w:tabs>
      <w:spacing w:after="0" w:line="240" w:lineRule="auto"/>
      <w:ind w:right="240"/>
      <w:jc w:val="right"/>
      <w:rPr>
        <w:rFonts w:ascii="Roboto" w:eastAsia="Roboto" w:hAnsi="Roboto" w:cs="Roboto"/>
        <w:color w:val="666666"/>
        <w:sz w:val="24"/>
        <w:szCs w:val="24"/>
      </w:rPr>
    </w:pPr>
    <w:r>
      <w:rPr>
        <w:rFonts w:ascii="Roboto" w:eastAsia="Roboto" w:hAnsi="Roboto" w:cs="Roboto"/>
        <w:color w:val="666666"/>
        <w:sz w:val="24"/>
        <w:szCs w:val="24"/>
      </w:rPr>
      <w:t xml:space="preserve">TikTok Content Classification Project </w:t>
    </w:r>
  </w:p>
  <w:p w14:paraId="51EFF4CD" w14:textId="77777777" w:rsidR="00426653"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7D8F32DD" w14:textId="77777777" w:rsidR="00426653" w:rsidRDefault="00426653">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7234A"/>
    <w:multiLevelType w:val="hybridMultilevel"/>
    <w:tmpl w:val="F9E0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013D7"/>
    <w:multiLevelType w:val="hybridMultilevel"/>
    <w:tmpl w:val="84FAE61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62F2D24"/>
    <w:multiLevelType w:val="hybridMultilevel"/>
    <w:tmpl w:val="CFF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22E2D"/>
    <w:multiLevelType w:val="hybridMultilevel"/>
    <w:tmpl w:val="50A2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B41AB"/>
    <w:multiLevelType w:val="hybridMultilevel"/>
    <w:tmpl w:val="1B886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41AF5"/>
    <w:multiLevelType w:val="hybridMultilevel"/>
    <w:tmpl w:val="BFCC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859E5"/>
    <w:multiLevelType w:val="hybridMultilevel"/>
    <w:tmpl w:val="EC2A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86933"/>
    <w:multiLevelType w:val="hybridMultilevel"/>
    <w:tmpl w:val="4308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93C5D"/>
    <w:multiLevelType w:val="hybridMultilevel"/>
    <w:tmpl w:val="DD72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A2C58"/>
    <w:multiLevelType w:val="hybridMultilevel"/>
    <w:tmpl w:val="6EE2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16820"/>
    <w:multiLevelType w:val="hybridMultilevel"/>
    <w:tmpl w:val="B78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45BFA"/>
    <w:multiLevelType w:val="hybridMultilevel"/>
    <w:tmpl w:val="F2DA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A5735"/>
    <w:multiLevelType w:val="hybridMultilevel"/>
    <w:tmpl w:val="3E5E1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07852"/>
    <w:multiLevelType w:val="hybridMultilevel"/>
    <w:tmpl w:val="71DC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9445D"/>
    <w:multiLevelType w:val="hybridMultilevel"/>
    <w:tmpl w:val="E470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E5AD7"/>
    <w:multiLevelType w:val="hybridMultilevel"/>
    <w:tmpl w:val="5974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F624E"/>
    <w:multiLevelType w:val="hybridMultilevel"/>
    <w:tmpl w:val="55A2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B083D"/>
    <w:multiLevelType w:val="hybridMultilevel"/>
    <w:tmpl w:val="99C2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E099E"/>
    <w:multiLevelType w:val="hybridMultilevel"/>
    <w:tmpl w:val="24F0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987808"/>
    <w:multiLevelType w:val="hybridMultilevel"/>
    <w:tmpl w:val="C576F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A7059"/>
    <w:multiLevelType w:val="hybridMultilevel"/>
    <w:tmpl w:val="AA04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76613A"/>
    <w:multiLevelType w:val="hybridMultilevel"/>
    <w:tmpl w:val="50A2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113C0"/>
    <w:multiLevelType w:val="hybridMultilevel"/>
    <w:tmpl w:val="B980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1448B"/>
    <w:multiLevelType w:val="hybridMultilevel"/>
    <w:tmpl w:val="74D2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A11732"/>
    <w:multiLevelType w:val="hybridMultilevel"/>
    <w:tmpl w:val="32FA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2B4024"/>
    <w:multiLevelType w:val="hybridMultilevel"/>
    <w:tmpl w:val="3416870E"/>
    <w:lvl w:ilvl="0" w:tplc="AEAA20A2">
      <w:start w:val="1"/>
      <w:numFmt w:val="decimal"/>
      <w:lvlText w:val="%1."/>
      <w:lvlJc w:val="left"/>
      <w:pPr>
        <w:ind w:left="815" w:hanging="360"/>
      </w:pPr>
      <w:rPr>
        <w:rFonts w:hint="default"/>
      </w:r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26" w15:restartNumberingAfterBreak="0">
    <w:nsid w:val="75B202FB"/>
    <w:multiLevelType w:val="hybridMultilevel"/>
    <w:tmpl w:val="71B6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BA7C3F"/>
    <w:multiLevelType w:val="hybridMultilevel"/>
    <w:tmpl w:val="9716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0072A0"/>
    <w:multiLevelType w:val="hybridMultilevel"/>
    <w:tmpl w:val="84E8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A55B0"/>
    <w:multiLevelType w:val="hybridMultilevel"/>
    <w:tmpl w:val="1442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2649D2"/>
    <w:multiLevelType w:val="hybridMultilevel"/>
    <w:tmpl w:val="0C58E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BB7A42"/>
    <w:multiLevelType w:val="hybridMultilevel"/>
    <w:tmpl w:val="27E25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13922717">
    <w:abstractNumId w:val="19"/>
  </w:num>
  <w:num w:numId="2" w16cid:durableId="2116705227">
    <w:abstractNumId w:val="8"/>
  </w:num>
  <w:num w:numId="3" w16cid:durableId="1302493412">
    <w:abstractNumId w:val="4"/>
  </w:num>
  <w:num w:numId="4" w16cid:durableId="1187788401">
    <w:abstractNumId w:val="15"/>
  </w:num>
  <w:num w:numId="5" w16cid:durableId="18438325">
    <w:abstractNumId w:val="23"/>
  </w:num>
  <w:num w:numId="6" w16cid:durableId="1313755020">
    <w:abstractNumId w:val="28"/>
  </w:num>
  <w:num w:numId="7" w16cid:durableId="820536905">
    <w:abstractNumId w:val="16"/>
  </w:num>
  <w:num w:numId="8" w16cid:durableId="1397895201">
    <w:abstractNumId w:val="2"/>
  </w:num>
  <w:num w:numId="9" w16cid:durableId="503320798">
    <w:abstractNumId w:val="14"/>
  </w:num>
  <w:num w:numId="10" w16cid:durableId="36398678">
    <w:abstractNumId w:val="7"/>
  </w:num>
  <w:num w:numId="11" w16cid:durableId="1588659426">
    <w:abstractNumId w:val="27"/>
  </w:num>
  <w:num w:numId="12" w16cid:durableId="1508599456">
    <w:abstractNumId w:val="17"/>
  </w:num>
  <w:num w:numId="13" w16cid:durableId="1793092788">
    <w:abstractNumId w:val="26"/>
  </w:num>
  <w:num w:numId="14" w16cid:durableId="2071265555">
    <w:abstractNumId w:val="22"/>
  </w:num>
  <w:num w:numId="15" w16cid:durableId="1363361850">
    <w:abstractNumId w:val="13"/>
  </w:num>
  <w:num w:numId="16" w16cid:durableId="846092934">
    <w:abstractNumId w:val="1"/>
  </w:num>
  <w:num w:numId="17" w16cid:durableId="627707204">
    <w:abstractNumId w:val="3"/>
  </w:num>
  <w:num w:numId="18" w16cid:durableId="1602107607">
    <w:abstractNumId w:val="10"/>
  </w:num>
  <w:num w:numId="19" w16cid:durableId="1438599474">
    <w:abstractNumId w:val="6"/>
  </w:num>
  <w:num w:numId="20" w16cid:durableId="1971588731">
    <w:abstractNumId w:val="5"/>
  </w:num>
  <w:num w:numId="21" w16cid:durableId="2052537223">
    <w:abstractNumId w:val="24"/>
  </w:num>
  <w:num w:numId="22" w16cid:durableId="1243761928">
    <w:abstractNumId w:val="18"/>
  </w:num>
  <w:num w:numId="23" w16cid:durableId="683165389">
    <w:abstractNumId w:val="29"/>
  </w:num>
  <w:num w:numId="24" w16cid:durableId="1213272051">
    <w:abstractNumId w:val="12"/>
  </w:num>
  <w:num w:numId="25" w16cid:durableId="1454403791">
    <w:abstractNumId w:val="11"/>
  </w:num>
  <w:num w:numId="26" w16cid:durableId="1591043158">
    <w:abstractNumId w:val="30"/>
  </w:num>
  <w:num w:numId="27" w16cid:durableId="722873822">
    <w:abstractNumId w:val="20"/>
  </w:num>
  <w:num w:numId="28" w16cid:durableId="90860593">
    <w:abstractNumId w:val="25"/>
  </w:num>
  <w:num w:numId="29" w16cid:durableId="1023676056">
    <w:abstractNumId w:val="0"/>
  </w:num>
  <w:num w:numId="30" w16cid:durableId="331371451">
    <w:abstractNumId w:val="31"/>
  </w:num>
  <w:num w:numId="31" w16cid:durableId="728263441">
    <w:abstractNumId w:val="9"/>
  </w:num>
  <w:num w:numId="32" w16cid:durableId="15418936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3NzQzNTUwNzY3MzFR0lEKTi0uzszPAykwNKoFAIqRidotAAAA"/>
  </w:docVars>
  <w:rsids>
    <w:rsidRoot w:val="00C6463F"/>
    <w:rsid w:val="000B46FD"/>
    <w:rsid w:val="000E4F62"/>
    <w:rsid w:val="00107968"/>
    <w:rsid w:val="00116F1F"/>
    <w:rsid w:val="0013048C"/>
    <w:rsid w:val="001632E2"/>
    <w:rsid w:val="00176AC8"/>
    <w:rsid w:val="001B3CD0"/>
    <w:rsid w:val="001C3357"/>
    <w:rsid w:val="001C68C7"/>
    <w:rsid w:val="001E783E"/>
    <w:rsid w:val="002152BF"/>
    <w:rsid w:val="00234974"/>
    <w:rsid w:val="00273B79"/>
    <w:rsid w:val="00287793"/>
    <w:rsid w:val="002917B6"/>
    <w:rsid w:val="00311EC0"/>
    <w:rsid w:val="00337A5D"/>
    <w:rsid w:val="003438BA"/>
    <w:rsid w:val="003A1A8D"/>
    <w:rsid w:val="003C7D03"/>
    <w:rsid w:val="00424846"/>
    <w:rsid w:val="00426653"/>
    <w:rsid w:val="00446FA7"/>
    <w:rsid w:val="00473AAF"/>
    <w:rsid w:val="00496903"/>
    <w:rsid w:val="004C5723"/>
    <w:rsid w:val="004E3709"/>
    <w:rsid w:val="005126B1"/>
    <w:rsid w:val="00517702"/>
    <w:rsid w:val="00562E6B"/>
    <w:rsid w:val="00593837"/>
    <w:rsid w:val="00597517"/>
    <w:rsid w:val="005D6867"/>
    <w:rsid w:val="00613846"/>
    <w:rsid w:val="00645175"/>
    <w:rsid w:val="006B782D"/>
    <w:rsid w:val="006E57D5"/>
    <w:rsid w:val="007107DF"/>
    <w:rsid w:val="00740F72"/>
    <w:rsid w:val="00753D84"/>
    <w:rsid w:val="00785116"/>
    <w:rsid w:val="007A1639"/>
    <w:rsid w:val="007A5D19"/>
    <w:rsid w:val="007F74F5"/>
    <w:rsid w:val="008718E7"/>
    <w:rsid w:val="00887F12"/>
    <w:rsid w:val="00897C9F"/>
    <w:rsid w:val="008A60F6"/>
    <w:rsid w:val="008E1CBC"/>
    <w:rsid w:val="009170E7"/>
    <w:rsid w:val="009522C1"/>
    <w:rsid w:val="0096006E"/>
    <w:rsid w:val="009A06CC"/>
    <w:rsid w:val="00A57DBC"/>
    <w:rsid w:val="00A953A2"/>
    <w:rsid w:val="00B05831"/>
    <w:rsid w:val="00B13CF0"/>
    <w:rsid w:val="00B753D6"/>
    <w:rsid w:val="00BC054D"/>
    <w:rsid w:val="00BC3065"/>
    <w:rsid w:val="00BE6EE1"/>
    <w:rsid w:val="00C562C3"/>
    <w:rsid w:val="00C6463F"/>
    <w:rsid w:val="00C842C1"/>
    <w:rsid w:val="00C9770C"/>
    <w:rsid w:val="00D656E5"/>
    <w:rsid w:val="00DA6EB7"/>
    <w:rsid w:val="00DF0549"/>
    <w:rsid w:val="00E27029"/>
    <w:rsid w:val="00E5681B"/>
    <w:rsid w:val="00E97042"/>
    <w:rsid w:val="00E979F8"/>
    <w:rsid w:val="00EB1F9A"/>
    <w:rsid w:val="00EB3A6B"/>
    <w:rsid w:val="00EB4538"/>
    <w:rsid w:val="00EC293C"/>
    <w:rsid w:val="00ED27DF"/>
    <w:rsid w:val="00ED46A1"/>
    <w:rsid w:val="00EE2F45"/>
    <w:rsid w:val="00F05EF5"/>
    <w:rsid w:val="00F0732D"/>
    <w:rsid w:val="00F623DD"/>
    <w:rsid w:val="00F76889"/>
    <w:rsid w:val="00F87C09"/>
    <w:rsid w:val="00F92F01"/>
    <w:rsid w:val="00F95B81"/>
    <w:rsid w:val="00FA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EFD8"/>
  <w15:chartTrackingRefBased/>
  <w15:docId w15:val="{9B7A9885-A057-47CC-B223-2AA4DA7B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FFFFFF" w:themeColor="background1"/>
        <w:kern w:val="2"/>
        <w:sz w:val="36"/>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ystyle"/>
    <w:qFormat/>
    <w:rsid w:val="00E5681B"/>
    <w:rPr>
      <w:rFonts w:ascii="Calibri" w:eastAsia="Calibri" w:hAnsi="Calibri" w:cs="Calibri"/>
      <w:color w:val="auto"/>
      <w:kern w:val="0"/>
      <w:sz w:val="22"/>
      <w:lang w:eastAsia="en-US"/>
      <w14:ligatures w14:val="none"/>
    </w:rPr>
  </w:style>
  <w:style w:type="paragraph" w:styleId="Heading1">
    <w:name w:val="heading 1"/>
    <w:basedOn w:val="Normal"/>
    <w:next w:val="Normal"/>
    <w:link w:val="Heading1Char"/>
    <w:autoRedefine/>
    <w:uiPriority w:val="9"/>
    <w:qFormat/>
    <w:rsid w:val="00473AAF"/>
    <w:pPr>
      <w:keepNext/>
      <w:keepLines/>
      <w:spacing w:before="240" w:after="0"/>
      <w:jc w:val="center"/>
      <w:outlineLvl w:val="0"/>
    </w:pPr>
    <w:rPr>
      <w:rFonts w:asciiTheme="minorHAnsi" w:eastAsiaTheme="majorEastAsia" w:hAnsiTheme="minorHAnsi"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FA3ADE"/>
    <w:pPr>
      <w:keepNext/>
      <w:keepLines/>
      <w:spacing w:before="40" w:after="0"/>
      <w:outlineLvl w:val="1"/>
    </w:pPr>
    <w:rPr>
      <w:rFonts w:asciiTheme="minorHAnsi" w:eastAsiaTheme="majorEastAsia" w:hAnsiTheme="minorHAnsi" w:cstheme="majorBidi"/>
      <w:b/>
      <w:color w:val="31849B" w:themeColor="accent5" w:themeShade="BF"/>
      <w:sz w:val="28"/>
      <w:szCs w:val="26"/>
    </w:rPr>
  </w:style>
  <w:style w:type="paragraph" w:styleId="Heading3">
    <w:name w:val="heading 3"/>
    <w:basedOn w:val="Normal"/>
    <w:next w:val="Normal"/>
    <w:link w:val="Heading3Char"/>
    <w:autoRedefine/>
    <w:uiPriority w:val="9"/>
    <w:unhideWhenUsed/>
    <w:qFormat/>
    <w:rsid w:val="00F76889"/>
    <w:pPr>
      <w:keepNext/>
      <w:keepLines/>
      <w:spacing w:before="40" w:after="0"/>
      <w:outlineLvl w:val="2"/>
    </w:pPr>
    <w:rPr>
      <w:rFonts w:asciiTheme="minorHAnsi" w:eastAsiaTheme="majorEastAsia" w:hAnsiTheme="minorHAnsi" w:cstheme="majorBidi"/>
      <w:b/>
      <w:color w:val="FF0000"/>
      <w:sz w:val="28"/>
      <w:szCs w:val="24"/>
    </w:rPr>
  </w:style>
  <w:style w:type="paragraph" w:styleId="Heading4">
    <w:name w:val="heading 4"/>
    <w:basedOn w:val="Normal"/>
    <w:next w:val="Normal"/>
    <w:link w:val="Heading4Char"/>
    <w:uiPriority w:val="9"/>
    <w:unhideWhenUsed/>
    <w:qFormat/>
    <w:rsid w:val="00EC293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AAF"/>
    <w:rPr>
      <w:rFonts w:eastAsiaTheme="majorEastAsia" w:cstheme="majorBidi"/>
      <w:b/>
      <w:color w:val="000000" w:themeColor="text1"/>
      <w:kern w:val="0"/>
      <w:sz w:val="40"/>
      <w:szCs w:val="40"/>
      <w:lang w:eastAsia="en-US"/>
      <w14:ligatures w14:val="none"/>
    </w:rPr>
  </w:style>
  <w:style w:type="character" w:customStyle="1" w:styleId="Heading2Char">
    <w:name w:val="Heading 2 Char"/>
    <w:basedOn w:val="DefaultParagraphFont"/>
    <w:link w:val="Heading2"/>
    <w:uiPriority w:val="9"/>
    <w:rsid w:val="00FA3ADE"/>
    <w:rPr>
      <w:rFonts w:eastAsiaTheme="majorEastAsia" w:cstheme="majorBidi"/>
      <w:b/>
      <w:color w:val="31849B" w:themeColor="accent5" w:themeShade="BF"/>
      <w:kern w:val="0"/>
      <w:sz w:val="28"/>
      <w:szCs w:val="26"/>
      <w:lang w:eastAsia="en-US"/>
      <w14:ligatures w14:val="none"/>
    </w:rPr>
  </w:style>
  <w:style w:type="character" w:customStyle="1" w:styleId="Heading3Char">
    <w:name w:val="Heading 3 Char"/>
    <w:basedOn w:val="DefaultParagraphFont"/>
    <w:link w:val="Heading3"/>
    <w:uiPriority w:val="9"/>
    <w:rsid w:val="00F76889"/>
    <w:rPr>
      <w:rFonts w:eastAsiaTheme="majorEastAsia" w:cstheme="majorBidi"/>
      <w:b/>
      <w:color w:val="FF0000"/>
      <w:kern w:val="0"/>
      <w:sz w:val="28"/>
      <w:szCs w:val="24"/>
      <w:lang w:eastAsia="en-US"/>
      <w14:ligatures w14:val="none"/>
    </w:rPr>
  </w:style>
  <w:style w:type="paragraph" w:styleId="ListParagraph">
    <w:name w:val="List Paragraph"/>
    <w:basedOn w:val="Normal"/>
    <w:uiPriority w:val="34"/>
    <w:qFormat/>
    <w:rsid w:val="00E5681B"/>
    <w:pPr>
      <w:ind w:left="720"/>
      <w:contextualSpacing/>
    </w:pPr>
  </w:style>
  <w:style w:type="character" w:styleId="Hyperlink">
    <w:name w:val="Hyperlink"/>
    <w:basedOn w:val="DefaultParagraphFont"/>
    <w:uiPriority w:val="99"/>
    <w:unhideWhenUsed/>
    <w:rsid w:val="00E5681B"/>
    <w:rPr>
      <w:color w:val="0000FF" w:themeColor="hyperlink"/>
      <w:u w:val="single"/>
    </w:rPr>
  </w:style>
  <w:style w:type="paragraph" w:styleId="Caption">
    <w:name w:val="caption"/>
    <w:basedOn w:val="Normal"/>
    <w:next w:val="Normal"/>
    <w:uiPriority w:val="35"/>
    <w:unhideWhenUsed/>
    <w:qFormat/>
    <w:rsid w:val="00E5681B"/>
    <w:pPr>
      <w:spacing w:line="240" w:lineRule="auto"/>
    </w:pPr>
    <w:rPr>
      <w:i/>
      <w:iCs/>
      <w:color w:val="1F497D" w:themeColor="text2"/>
      <w:sz w:val="18"/>
      <w:szCs w:val="18"/>
    </w:rPr>
  </w:style>
  <w:style w:type="table" w:styleId="TableGrid">
    <w:name w:val="Table Grid"/>
    <w:basedOn w:val="TableNormal"/>
    <w:uiPriority w:val="39"/>
    <w:rsid w:val="00E5681B"/>
    <w:pPr>
      <w:spacing w:after="0" w:line="240" w:lineRule="auto"/>
    </w:pPr>
    <w:rPr>
      <w:rFonts w:ascii="Calibri" w:eastAsia="Calibri" w:hAnsi="Calibri" w:cs="Calibri"/>
      <w:color w:val="auto"/>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1B"/>
    <w:rPr>
      <w:rFonts w:ascii="Calibri" w:eastAsia="Calibri" w:hAnsi="Calibri" w:cs="Calibri"/>
      <w:color w:val="auto"/>
      <w:kern w:val="0"/>
      <w:sz w:val="22"/>
      <w:lang w:eastAsia="en-US"/>
      <w14:ligatures w14:val="none"/>
    </w:rPr>
  </w:style>
  <w:style w:type="paragraph" w:styleId="Footer">
    <w:name w:val="footer"/>
    <w:basedOn w:val="Normal"/>
    <w:link w:val="FooterChar"/>
    <w:uiPriority w:val="99"/>
    <w:unhideWhenUsed/>
    <w:rsid w:val="00E56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1B"/>
    <w:rPr>
      <w:rFonts w:ascii="Calibri" w:eastAsia="Calibri" w:hAnsi="Calibri" w:cs="Calibri"/>
      <w:color w:val="auto"/>
      <w:kern w:val="0"/>
      <w:sz w:val="22"/>
      <w:lang w:eastAsia="en-US"/>
      <w14:ligatures w14:val="none"/>
    </w:rPr>
  </w:style>
  <w:style w:type="character" w:styleId="FollowedHyperlink">
    <w:name w:val="FollowedHyperlink"/>
    <w:basedOn w:val="DefaultParagraphFont"/>
    <w:uiPriority w:val="99"/>
    <w:semiHidden/>
    <w:unhideWhenUsed/>
    <w:rsid w:val="00E5681B"/>
    <w:rPr>
      <w:color w:val="800080" w:themeColor="followedHyperlink"/>
      <w:u w:val="single"/>
    </w:rPr>
  </w:style>
  <w:style w:type="character" w:styleId="UnresolvedMention">
    <w:name w:val="Unresolved Mention"/>
    <w:basedOn w:val="DefaultParagraphFont"/>
    <w:uiPriority w:val="99"/>
    <w:semiHidden/>
    <w:unhideWhenUsed/>
    <w:rsid w:val="00BC054D"/>
    <w:rPr>
      <w:color w:val="605E5C"/>
      <w:shd w:val="clear" w:color="auto" w:fill="E1DFDD"/>
    </w:rPr>
  </w:style>
  <w:style w:type="character" w:customStyle="1" w:styleId="Heading4Char">
    <w:name w:val="Heading 4 Char"/>
    <w:basedOn w:val="DefaultParagraphFont"/>
    <w:link w:val="Heading4"/>
    <w:uiPriority w:val="9"/>
    <w:rsid w:val="00EC293C"/>
    <w:rPr>
      <w:rFonts w:asciiTheme="majorHAnsi" w:eastAsiaTheme="majorEastAsia" w:hAnsiTheme="majorHAnsi" w:cstheme="majorBidi"/>
      <w:i/>
      <w:iCs/>
      <w:color w:val="365F91" w:themeColor="accent1" w:themeShade="BF"/>
      <w:kern w:val="0"/>
      <w:sz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83390">
      <w:bodyDiv w:val="1"/>
      <w:marLeft w:val="0"/>
      <w:marRight w:val="0"/>
      <w:marTop w:val="0"/>
      <w:marBottom w:val="0"/>
      <w:divBdr>
        <w:top w:val="none" w:sz="0" w:space="0" w:color="auto"/>
        <w:left w:val="none" w:sz="0" w:space="0" w:color="auto"/>
        <w:bottom w:val="none" w:sz="0" w:space="0" w:color="auto"/>
        <w:right w:val="none" w:sz="0" w:space="0" w:color="auto"/>
      </w:divBdr>
    </w:div>
    <w:div w:id="771821421">
      <w:bodyDiv w:val="1"/>
      <w:marLeft w:val="0"/>
      <w:marRight w:val="0"/>
      <w:marTop w:val="0"/>
      <w:marBottom w:val="0"/>
      <w:divBdr>
        <w:top w:val="none" w:sz="0" w:space="0" w:color="auto"/>
        <w:left w:val="none" w:sz="0" w:space="0" w:color="auto"/>
        <w:bottom w:val="none" w:sz="0" w:space="0" w:color="auto"/>
        <w:right w:val="none" w:sz="0" w:space="0" w:color="auto"/>
      </w:divBdr>
    </w:div>
    <w:div w:id="1168248630">
      <w:bodyDiv w:val="1"/>
      <w:marLeft w:val="0"/>
      <w:marRight w:val="0"/>
      <w:marTop w:val="0"/>
      <w:marBottom w:val="0"/>
      <w:divBdr>
        <w:top w:val="none" w:sz="0" w:space="0" w:color="auto"/>
        <w:left w:val="none" w:sz="0" w:space="0" w:color="auto"/>
        <w:bottom w:val="none" w:sz="0" w:space="0" w:color="auto"/>
        <w:right w:val="none" w:sz="0" w:space="0" w:color="auto"/>
      </w:divBdr>
    </w:div>
    <w:div w:id="1304849160">
      <w:bodyDiv w:val="1"/>
      <w:marLeft w:val="0"/>
      <w:marRight w:val="0"/>
      <w:marTop w:val="0"/>
      <w:marBottom w:val="0"/>
      <w:divBdr>
        <w:top w:val="none" w:sz="0" w:space="0" w:color="auto"/>
        <w:left w:val="none" w:sz="0" w:space="0" w:color="auto"/>
        <w:bottom w:val="none" w:sz="0" w:space="0" w:color="auto"/>
        <w:right w:val="none" w:sz="0" w:space="0" w:color="auto"/>
      </w:divBdr>
      <w:divsChild>
        <w:div w:id="723408864">
          <w:marLeft w:val="0"/>
          <w:marRight w:val="0"/>
          <w:marTop w:val="0"/>
          <w:marBottom w:val="0"/>
          <w:divBdr>
            <w:top w:val="none" w:sz="0" w:space="0" w:color="auto"/>
            <w:left w:val="none" w:sz="0" w:space="0" w:color="auto"/>
            <w:bottom w:val="none" w:sz="0" w:space="0" w:color="auto"/>
            <w:right w:val="none" w:sz="0" w:space="0" w:color="auto"/>
          </w:divBdr>
          <w:divsChild>
            <w:div w:id="12522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274">
      <w:bodyDiv w:val="1"/>
      <w:marLeft w:val="0"/>
      <w:marRight w:val="0"/>
      <w:marTop w:val="0"/>
      <w:marBottom w:val="0"/>
      <w:divBdr>
        <w:top w:val="none" w:sz="0" w:space="0" w:color="auto"/>
        <w:left w:val="none" w:sz="0" w:space="0" w:color="auto"/>
        <w:bottom w:val="none" w:sz="0" w:space="0" w:color="auto"/>
        <w:right w:val="none" w:sz="0" w:space="0" w:color="auto"/>
      </w:divBdr>
      <w:divsChild>
        <w:div w:id="1192382572">
          <w:marLeft w:val="0"/>
          <w:marRight w:val="0"/>
          <w:marTop w:val="0"/>
          <w:marBottom w:val="0"/>
          <w:divBdr>
            <w:top w:val="none" w:sz="0" w:space="0" w:color="auto"/>
            <w:left w:val="none" w:sz="0" w:space="0" w:color="auto"/>
            <w:bottom w:val="none" w:sz="0" w:space="0" w:color="auto"/>
            <w:right w:val="none" w:sz="0" w:space="0" w:color="auto"/>
          </w:divBdr>
          <w:divsChild>
            <w:div w:id="13252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1039">
      <w:bodyDiv w:val="1"/>
      <w:marLeft w:val="0"/>
      <w:marRight w:val="0"/>
      <w:marTop w:val="0"/>
      <w:marBottom w:val="0"/>
      <w:divBdr>
        <w:top w:val="none" w:sz="0" w:space="0" w:color="auto"/>
        <w:left w:val="none" w:sz="0" w:space="0" w:color="auto"/>
        <w:bottom w:val="none" w:sz="0" w:space="0" w:color="auto"/>
        <w:right w:val="none" w:sz="0" w:space="0" w:color="auto"/>
      </w:divBdr>
    </w:div>
    <w:div w:id="185010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Khang</dc:creator>
  <cp:keywords/>
  <dc:description/>
  <cp:lastModifiedBy>Ho Khang</cp:lastModifiedBy>
  <cp:revision>25</cp:revision>
  <cp:lastPrinted>2024-05-10T02:06:00Z</cp:lastPrinted>
  <dcterms:created xsi:type="dcterms:W3CDTF">2024-05-09T23:40:00Z</dcterms:created>
  <dcterms:modified xsi:type="dcterms:W3CDTF">2024-08-22T18:41:00Z</dcterms:modified>
</cp:coreProperties>
</file>