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b/>
          <w:bCs/>
          <w:i/>
          <w:iCs/>
          <w:color w:val="141414"/>
          <w:sz w:val="22"/>
          <w:u w:val="single"/>
          <w:shd w:val="clear" w:color="auto" w:fill="FFFCFD"/>
        </w:rPr>
        <w:t>I. Giới thiệu :</w:t>
      </w:r>
      <w:r w:rsidRPr="00411FEA">
        <w:rPr>
          <w:rFonts w:ascii="Arial" w:eastAsia="Times New Roman" w:hAnsi="Arial" w:cs="Arial"/>
          <w:color w:val="141414"/>
          <w:sz w:val="22"/>
          <w:shd w:val="clear" w:color="auto" w:fill="FFFCFD"/>
        </w:rPr>
        <w:br/>
        <w:t>RIP (Routing Information Protocol) là một giao thức định tuyến dùng để quảng bá thông tin về địa chỉ mà mình muốn quảng bá ra bên ngoài và thu thập thông tin để hình thành bảng định tuyến (Routing Table) cho </w:t>
      </w:r>
      <w:hyperlink r:id="rId4" w:history="1">
        <w:r w:rsidRPr="00411FEA">
          <w:rPr>
            <w:rFonts w:ascii="Arial" w:eastAsia="Times New Roman" w:hAnsi="Arial" w:cs="Arial"/>
            <w:b/>
            <w:bCs/>
            <w:color w:val="BA3F00"/>
            <w:sz w:val="22"/>
            <w:u w:val="single"/>
            <w:shd w:val="clear" w:color="auto" w:fill="FFFCFD"/>
          </w:rPr>
          <w:t>Router</w:t>
        </w:r>
      </w:hyperlink>
      <w:r w:rsidRPr="00411FEA">
        <w:rPr>
          <w:rFonts w:ascii="Arial" w:eastAsia="Times New Roman" w:hAnsi="Arial" w:cs="Arial"/>
          <w:color w:val="141414"/>
          <w:sz w:val="22"/>
          <w:shd w:val="clear" w:color="auto" w:fill="FFFCFD"/>
        </w:rPr>
        <w:t>.</w:t>
      </w:r>
      <w:r w:rsidRPr="00411FEA">
        <w:rPr>
          <w:rFonts w:ascii="Arial" w:eastAsia="Times New Roman" w:hAnsi="Arial" w:cs="Arial"/>
          <w:color w:val="141414"/>
          <w:sz w:val="22"/>
          <w:shd w:val="clear" w:color="auto" w:fill="FFFCFD"/>
        </w:rPr>
        <w:br/>
        <w:t>Đây là loại giao thức Distance Vector sử dụng tiêu chí chọn đường chủ yếu là dựa vào số hop (hop count) và các địa chỉ mà Rip muốn quảng bá được gửi đi ở dạng Classful (đối với RIP verion 1) và Classless (đối với RIP version 2).</w:t>
      </w:r>
      <w:r w:rsidRPr="00411FEA">
        <w:rPr>
          <w:rFonts w:ascii="Arial" w:eastAsia="Times New Roman" w:hAnsi="Arial" w:cs="Arial"/>
          <w:color w:val="141414"/>
          <w:sz w:val="22"/>
          <w:shd w:val="clear" w:color="auto" w:fill="FFFCFD"/>
        </w:rPr>
        <w:br/>
        <w:t>Vì sử dụng tiêu chí định tuyến là hop count và bị giới hạn ở số hop là 15 nên giao thức này chỉ được sử dụng trong các mạng nhỏ (dưới 15 hop).</w:t>
      </w:r>
      <w:r w:rsidRPr="00411FEA">
        <w:rPr>
          <w:rFonts w:ascii="Arial" w:eastAsia="Times New Roman" w:hAnsi="Arial" w:cs="Arial"/>
          <w:color w:val="141414"/>
          <w:sz w:val="22"/>
          <w:shd w:val="clear" w:color="auto" w:fill="FFFCFD"/>
        </w:rPr>
        <w:br/>
      </w:r>
      <w:r w:rsidRPr="00411FEA">
        <w:rPr>
          <w:rFonts w:ascii="Arial" w:eastAsia="Times New Roman" w:hAnsi="Arial" w:cs="Arial"/>
          <w:color w:val="141414"/>
          <w:sz w:val="22"/>
          <w:shd w:val="clear" w:color="auto" w:fill="FFFCFD"/>
        </w:rPr>
        <w:br/>
      </w:r>
      <w:r w:rsidRPr="00411FEA">
        <w:rPr>
          <w:rFonts w:ascii="Arial" w:eastAsia="Times New Roman" w:hAnsi="Arial" w:cs="Arial"/>
          <w:b/>
          <w:bCs/>
          <w:i/>
          <w:iCs/>
          <w:color w:val="141414"/>
          <w:sz w:val="22"/>
          <w:u w:val="single"/>
          <w:shd w:val="clear" w:color="auto" w:fill="FFFCFD"/>
        </w:rPr>
        <w:t>II. Sơ đồ bài Lab</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3076575"/>
            <wp:effectExtent l="0" t="0" r="0" b="9525"/>
            <wp:docPr id="14" name="Picture 14" descr="RI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07657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b/>
          <w:bCs/>
          <w:i/>
          <w:iCs/>
          <w:color w:val="141414"/>
          <w:sz w:val="22"/>
          <w:u w:val="single"/>
          <w:shd w:val="clear" w:color="auto" w:fill="FFFCFD"/>
        </w:rPr>
        <w:t>III. Mục tiêu :</w:t>
      </w:r>
      <w:r w:rsidRPr="00411FEA">
        <w:rPr>
          <w:rFonts w:ascii="Arial" w:eastAsia="Times New Roman" w:hAnsi="Arial" w:cs="Arial"/>
          <w:color w:val="141414"/>
          <w:sz w:val="22"/>
          <w:shd w:val="clear" w:color="auto" w:fill="FFFCFD"/>
        </w:rPr>
        <w:br/>
        <w:t xml:space="preserve">-Trước khi </w:t>
      </w:r>
      <w:bookmarkStart w:id="0" w:name="_GoBack"/>
      <w:r w:rsidRPr="00411FEA">
        <w:rPr>
          <w:rFonts w:ascii="Arial" w:eastAsia="Times New Roman" w:hAnsi="Arial" w:cs="Arial"/>
          <w:color w:val="141414"/>
          <w:sz w:val="22"/>
          <w:shd w:val="clear" w:color="auto" w:fill="FFFCFD"/>
        </w:rPr>
        <w:t xml:space="preserve">cấu hình định tuyến bằng RIPv2 </w:t>
      </w:r>
      <w:bookmarkEnd w:id="0"/>
      <w:r w:rsidRPr="00411FEA">
        <w:rPr>
          <w:rFonts w:ascii="Arial" w:eastAsia="Times New Roman" w:hAnsi="Arial" w:cs="Arial"/>
          <w:color w:val="141414"/>
          <w:sz w:val="22"/>
          <w:shd w:val="clear" w:color="auto" w:fill="FFFCFD"/>
        </w:rPr>
        <w:t>cho 2 </w:t>
      </w:r>
      <w:hyperlink r:id="rId6" w:history="1">
        <w:r w:rsidRPr="00411FEA">
          <w:rPr>
            <w:rFonts w:ascii="Arial" w:eastAsia="Times New Roman" w:hAnsi="Arial" w:cs="Arial"/>
            <w:b/>
            <w:bCs/>
            <w:color w:val="BA3F00"/>
            <w:sz w:val="22"/>
            <w:u w:val="single"/>
            <w:shd w:val="clear" w:color="auto" w:fill="FFFCFD"/>
          </w:rPr>
          <w:t>router</w:t>
        </w:r>
      </w:hyperlink>
      <w:r w:rsidRPr="00411FEA">
        <w:rPr>
          <w:rFonts w:ascii="Arial" w:eastAsia="Times New Roman" w:hAnsi="Arial" w:cs="Arial"/>
          <w:color w:val="141414"/>
          <w:sz w:val="22"/>
          <w:shd w:val="clear" w:color="auto" w:fill="FFFCFD"/>
        </w:rPr>
        <w:t> chúng ta sẽ thấy ngồi từ PC1 không thể ping được đến router TGM2 vì lý do Router TGM2 không biết thông tin về mạng 10.0.0.0/24 (LAN1) nằm đâu</w:t>
      </w:r>
      <w:r w:rsidRPr="00411FEA">
        <w:rPr>
          <w:rFonts w:ascii="Arial" w:eastAsia="Times New Roman" w:hAnsi="Arial" w:cs="Arial"/>
          <w:color w:val="141414"/>
          <w:sz w:val="22"/>
          <w:shd w:val="clear" w:color="auto" w:fill="FFFCFD"/>
        </w:rPr>
        <w:br/>
        <w:t>- Sau khi cấu hình RIPv2 thì PC1 phải ping được đến TGM2</w:t>
      </w:r>
      <w:r w:rsidRPr="00411FEA">
        <w:rPr>
          <w:rFonts w:ascii="Arial" w:eastAsia="Times New Roman" w:hAnsi="Arial" w:cs="Arial"/>
          <w:color w:val="141414"/>
          <w:sz w:val="22"/>
          <w:shd w:val="clear" w:color="auto" w:fill="FFFCFD"/>
        </w:rPr>
        <w:br/>
      </w:r>
      <w:r w:rsidRPr="00411FEA">
        <w:rPr>
          <w:rFonts w:ascii="Arial" w:eastAsia="Times New Roman" w:hAnsi="Arial" w:cs="Arial"/>
          <w:color w:val="141414"/>
          <w:sz w:val="22"/>
          <w:shd w:val="clear" w:color="auto" w:fill="FFFCFD"/>
        </w:rPr>
        <w:br/>
      </w:r>
      <w:r w:rsidRPr="00411FEA">
        <w:rPr>
          <w:rFonts w:ascii="Arial" w:eastAsia="Times New Roman" w:hAnsi="Arial" w:cs="Arial"/>
          <w:b/>
          <w:bCs/>
          <w:i/>
          <w:iCs/>
          <w:color w:val="141414"/>
          <w:sz w:val="22"/>
          <w:u w:val="single"/>
          <w:shd w:val="clear" w:color="auto" w:fill="FFFCFD"/>
        </w:rPr>
        <w:t>IV. Các bước cấu hình :</w:t>
      </w:r>
      <w:r w:rsidRPr="00411FEA">
        <w:rPr>
          <w:rFonts w:ascii="Arial" w:eastAsia="Times New Roman" w:hAnsi="Arial" w:cs="Arial"/>
          <w:color w:val="141414"/>
          <w:sz w:val="22"/>
          <w:shd w:val="clear" w:color="auto" w:fill="FFFCFD"/>
        </w:rPr>
        <w:br/>
        <w:t>- Trước tiên bạn cấu hình cho các thiết bị như sau:</w:t>
      </w:r>
      <w:r w:rsidRPr="00411FEA">
        <w:rPr>
          <w:rFonts w:ascii="Georgia" w:eastAsia="Times New Roman" w:hAnsi="Georgia" w:cs="Times New Roman"/>
          <w:color w:val="141414"/>
          <w:sz w:val="22"/>
        </w:rPr>
        <w:br/>
      </w:r>
      <w:r w:rsidRPr="00411FEA">
        <w:rPr>
          <w:rFonts w:ascii="Arial" w:eastAsia="Times New Roman" w:hAnsi="Arial" w:cs="Arial"/>
          <w:b/>
          <w:bCs/>
          <w:color w:val="141414"/>
          <w:sz w:val="22"/>
          <w:shd w:val="clear" w:color="auto" w:fill="FFFCFD"/>
        </w:rPr>
        <w:br/>
        <w:t>Router TGM1</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Router&gt;enable</w:t>
      </w:r>
      <w:r w:rsidRPr="00411FEA">
        <w:rPr>
          <w:rFonts w:ascii="Arial" w:eastAsia="Times New Roman" w:hAnsi="Arial" w:cs="Arial"/>
          <w:color w:val="141414"/>
          <w:sz w:val="22"/>
        </w:rPr>
        <w:br/>
        <w:t>Router#configure terminal</w:t>
      </w:r>
      <w:r w:rsidRPr="00411FEA">
        <w:rPr>
          <w:rFonts w:ascii="Arial" w:eastAsia="Times New Roman" w:hAnsi="Arial" w:cs="Arial"/>
          <w:color w:val="141414"/>
          <w:sz w:val="22"/>
        </w:rPr>
        <w:br/>
        <w:t>Router(config)#hostname TGM1</w:t>
      </w:r>
      <w:r w:rsidRPr="00411FEA">
        <w:rPr>
          <w:rFonts w:ascii="Arial" w:eastAsia="Times New Roman" w:hAnsi="Arial" w:cs="Arial"/>
          <w:color w:val="141414"/>
          <w:sz w:val="22"/>
        </w:rPr>
        <w:br/>
        <w:t>TGM1(config)#interface e0/1</w:t>
      </w:r>
      <w:r w:rsidRPr="00411FEA">
        <w:rPr>
          <w:rFonts w:ascii="Arial" w:eastAsia="Times New Roman" w:hAnsi="Arial" w:cs="Arial"/>
          <w:color w:val="141414"/>
          <w:sz w:val="22"/>
        </w:rPr>
        <w:br/>
        <w:t>TGM1(config-if)#ip address 192.168.1.1 255.255.255.0</w:t>
      </w:r>
      <w:r w:rsidRPr="00411FEA">
        <w:rPr>
          <w:rFonts w:ascii="Arial" w:eastAsia="Times New Roman" w:hAnsi="Arial" w:cs="Arial"/>
          <w:color w:val="141414"/>
          <w:sz w:val="22"/>
        </w:rPr>
        <w:br/>
        <w:t>TGM1(config-if)#no shutdown</w:t>
      </w:r>
      <w:r w:rsidRPr="00411FEA">
        <w:rPr>
          <w:rFonts w:ascii="Arial" w:eastAsia="Times New Roman" w:hAnsi="Arial" w:cs="Arial"/>
          <w:color w:val="141414"/>
          <w:sz w:val="22"/>
        </w:rPr>
        <w:br/>
        <w:t>TGM1(config-if)#exit</w:t>
      </w:r>
      <w:r w:rsidRPr="00411FEA">
        <w:rPr>
          <w:rFonts w:ascii="Arial" w:eastAsia="Times New Roman" w:hAnsi="Arial" w:cs="Arial"/>
          <w:color w:val="141414"/>
          <w:sz w:val="22"/>
        </w:rPr>
        <w:br/>
        <w:t>TGM1(config)#interface e0/0</w:t>
      </w:r>
      <w:r w:rsidRPr="00411FEA">
        <w:rPr>
          <w:rFonts w:ascii="Arial" w:eastAsia="Times New Roman" w:hAnsi="Arial" w:cs="Arial"/>
          <w:color w:val="141414"/>
          <w:sz w:val="22"/>
        </w:rPr>
        <w:br/>
        <w:t>TGM1(config-if)#ip address 10.0.0.1 255.255.0.0</w:t>
      </w:r>
      <w:r w:rsidRPr="00411FEA">
        <w:rPr>
          <w:rFonts w:ascii="Arial" w:eastAsia="Times New Roman" w:hAnsi="Arial" w:cs="Arial"/>
          <w:color w:val="141414"/>
          <w:sz w:val="22"/>
        </w:rPr>
        <w:br/>
        <w:t>TGM1(config-if)#no shutdown</w:t>
      </w:r>
      <w:r w:rsidRPr="00411FEA">
        <w:rPr>
          <w:rFonts w:ascii="Arial" w:eastAsia="Times New Roman" w:hAnsi="Arial" w:cs="Arial"/>
          <w:color w:val="141414"/>
          <w:sz w:val="22"/>
        </w:rPr>
        <w:br/>
        <w:t>TGM1(config-if)#exit</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br/>
      </w:r>
      <w:r w:rsidRPr="00411FEA">
        <w:rPr>
          <w:rFonts w:ascii="Arial" w:eastAsia="Times New Roman" w:hAnsi="Arial" w:cs="Arial"/>
          <w:b/>
          <w:bCs/>
          <w:color w:val="141414"/>
          <w:sz w:val="22"/>
          <w:shd w:val="clear" w:color="auto" w:fill="FFFCFD"/>
        </w:rPr>
        <w:t>Router TGM2</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Router&gt;enable</w:t>
      </w:r>
      <w:r w:rsidRPr="00411FEA">
        <w:rPr>
          <w:rFonts w:ascii="Arial" w:eastAsia="Times New Roman" w:hAnsi="Arial" w:cs="Arial"/>
          <w:color w:val="141414"/>
          <w:sz w:val="22"/>
        </w:rPr>
        <w:br/>
        <w:t>Router#configure terminal</w:t>
      </w:r>
      <w:r w:rsidRPr="00411FEA">
        <w:rPr>
          <w:rFonts w:ascii="Arial" w:eastAsia="Times New Roman" w:hAnsi="Arial" w:cs="Arial"/>
          <w:color w:val="141414"/>
          <w:sz w:val="22"/>
        </w:rPr>
        <w:br/>
        <w:t>Router(config)#hostname TGM2</w:t>
      </w:r>
      <w:r w:rsidRPr="00411FEA">
        <w:rPr>
          <w:rFonts w:ascii="Arial" w:eastAsia="Times New Roman" w:hAnsi="Arial" w:cs="Arial"/>
          <w:color w:val="141414"/>
          <w:sz w:val="22"/>
        </w:rPr>
        <w:br/>
        <w:t>TGM2(config)#interface e0/0</w:t>
      </w:r>
      <w:r w:rsidRPr="00411FEA">
        <w:rPr>
          <w:rFonts w:ascii="Arial" w:eastAsia="Times New Roman" w:hAnsi="Arial" w:cs="Arial"/>
          <w:color w:val="141414"/>
          <w:sz w:val="22"/>
        </w:rPr>
        <w:br/>
      </w:r>
      <w:r w:rsidRPr="00411FEA">
        <w:rPr>
          <w:rFonts w:ascii="Arial" w:eastAsia="Times New Roman" w:hAnsi="Arial" w:cs="Arial"/>
          <w:color w:val="141414"/>
          <w:sz w:val="22"/>
        </w:rPr>
        <w:lastRenderedPageBreak/>
        <w:t>TGM2(config-if)#ip address 192.168.1.2 255.255.255.0</w:t>
      </w:r>
      <w:r w:rsidRPr="00411FEA">
        <w:rPr>
          <w:rFonts w:ascii="Arial" w:eastAsia="Times New Roman" w:hAnsi="Arial" w:cs="Arial"/>
          <w:color w:val="141414"/>
          <w:sz w:val="22"/>
        </w:rPr>
        <w:br/>
        <w:t>TGM2(config-if)#no shutdown</w:t>
      </w:r>
      <w:r w:rsidRPr="00411FEA">
        <w:rPr>
          <w:rFonts w:ascii="Arial" w:eastAsia="Times New Roman" w:hAnsi="Arial" w:cs="Arial"/>
          <w:color w:val="141414"/>
          <w:sz w:val="22"/>
        </w:rPr>
        <w:br/>
        <w:t>TGM2(config-if)#exit</w:t>
      </w:r>
      <w:r w:rsidRPr="00411FEA">
        <w:rPr>
          <w:rFonts w:ascii="Arial" w:eastAsia="Times New Roman" w:hAnsi="Arial" w:cs="Arial"/>
          <w:color w:val="141414"/>
          <w:sz w:val="22"/>
        </w:rPr>
        <w:br/>
        <w:t>TGM2(config)#interfacae e0/1</w:t>
      </w:r>
      <w:r w:rsidRPr="00411FEA">
        <w:rPr>
          <w:rFonts w:ascii="Arial" w:eastAsia="Times New Roman" w:hAnsi="Arial" w:cs="Arial"/>
          <w:color w:val="141414"/>
          <w:sz w:val="22"/>
        </w:rPr>
        <w:br/>
        <w:t>TGM2(config-if)#ip address 11.0.0.1 255.255.255.0</w:t>
      </w:r>
      <w:r w:rsidRPr="00411FEA">
        <w:rPr>
          <w:rFonts w:ascii="Arial" w:eastAsia="Times New Roman" w:hAnsi="Arial" w:cs="Arial"/>
          <w:color w:val="141414"/>
          <w:sz w:val="22"/>
        </w:rPr>
        <w:br/>
        <w:t>TGM2(config-if)#no shutdown</w:t>
      </w:r>
      <w:r w:rsidRPr="00411FEA">
        <w:rPr>
          <w:rFonts w:ascii="Arial" w:eastAsia="Times New Roman" w:hAnsi="Arial" w:cs="Arial"/>
          <w:color w:val="141414"/>
          <w:sz w:val="22"/>
        </w:rPr>
        <w:br/>
        <w:t>TGM2(config-if)#exit</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br/>
      </w:r>
      <w:r w:rsidRPr="00411FEA">
        <w:rPr>
          <w:rFonts w:ascii="Arial" w:eastAsia="Times New Roman" w:hAnsi="Arial" w:cs="Arial"/>
          <w:b/>
          <w:bCs/>
          <w:color w:val="141414"/>
          <w:sz w:val="22"/>
          <w:shd w:val="clear" w:color="auto" w:fill="FFFCFD"/>
        </w:rPr>
        <w:t>PC1 :</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IP 10.0.0.2</w:t>
      </w:r>
      <w:r w:rsidRPr="00411FEA">
        <w:rPr>
          <w:rFonts w:ascii="Arial" w:eastAsia="Times New Roman" w:hAnsi="Arial" w:cs="Arial"/>
          <w:color w:val="141414"/>
          <w:sz w:val="22"/>
        </w:rPr>
        <w:br/>
        <w:t>Subnet mask:255.255.255.0</w:t>
      </w:r>
      <w:r w:rsidRPr="00411FEA">
        <w:rPr>
          <w:rFonts w:ascii="Arial" w:eastAsia="Times New Roman" w:hAnsi="Arial" w:cs="Arial"/>
          <w:color w:val="141414"/>
          <w:sz w:val="22"/>
        </w:rPr>
        <w:br/>
        <w:t>Gateway:10.0.0.1</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br/>
      </w:r>
      <w:r w:rsidRPr="00411FEA">
        <w:rPr>
          <w:rFonts w:ascii="Arial" w:eastAsia="Times New Roman" w:hAnsi="Arial" w:cs="Arial"/>
          <w:b/>
          <w:bCs/>
          <w:color w:val="141414"/>
          <w:sz w:val="22"/>
          <w:shd w:val="clear" w:color="auto" w:fill="FFFCFD"/>
        </w:rPr>
        <w:t>PC2 :</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IP: 11.0.0.2</w:t>
      </w:r>
      <w:r w:rsidRPr="00411FEA">
        <w:rPr>
          <w:rFonts w:ascii="Arial" w:eastAsia="Times New Roman" w:hAnsi="Arial" w:cs="Arial"/>
          <w:color w:val="141414"/>
          <w:sz w:val="22"/>
        </w:rPr>
        <w:br/>
        <w:t>Subnet mask:255.255.255.0</w:t>
      </w:r>
      <w:r w:rsidRPr="00411FEA">
        <w:rPr>
          <w:rFonts w:ascii="Arial" w:eastAsia="Times New Roman" w:hAnsi="Arial" w:cs="Arial"/>
          <w:color w:val="141414"/>
          <w:sz w:val="22"/>
        </w:rPr>
        <w:br/>
        <w:t>Gateway:11.0.0.1</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Bạn thực hiện việc kiểm tra các kết nối bằng lệnh Ping</w:t>
      </w:r>
      <w:r w:rsidRPr="00411FEA">
        <w:rPr>
          <w:rFonts w:ascii="Arial" w:eastAsia="Times New Roman" w:hAnsi="Arial" w:cs="Arial"/>
          <w:color w:val="141414"/>
          <w:sz w:val="22"/>
          <w:shd w:val="clear" w:color="auto" w:fill="FFFCFD"/>
        </w:rPr>
        <w:br/>
        <w:t>Ping từ PC1 sang địa chỉ 10.0.0.1</w:t>
      </w:r>
      <w:r w:rsidRPr="00411FEA">
        <w:rPr>
          <w:rFonts w:ascii="Arial" w:eastAsia="Times New Roman" w:hAnsi="Arial" w:cs="Arial"/>
          <w:color w:val="141414"/>
          <w:sz w:val="22"/>
          <w:shd w:val="clear" w:color="auto" w:fill="FFFCFD"/>
        </w:rPr>
        <w:br/>
        <w:t>Ping từ PC1 sang địa chỉ 192.168.1.1</w:t>
      </w:r>
      <w:r w:rsidRPr="00411FEA">
        <w:rPr>
          <w:rFonts w:ascii="Arial" w:eastAsia="Times New Roman" w:hAnsi="Arial" w:cs="Arial"/>
          <w:color w:val="141414"/>
          <w:sz w:val="22"/>
          <w:shd w:val="clear" w:color="auto" w:fill="FFFCFD"/>
        </w:rPr>
        <w:br/>
        <w:t>Ping từ PC1 sang địa chỉ 192.168.1.2</w:t>
      </w:r>
      <w:r w:rsidRPr="00411FEA">
        <w:rPr>
          <w:rFonts w:ascii="Arial" w:eastAsia="Times New Roman" w:hAnsi="Arial" w:cs="Arial"/>
          <w:color w:val="141414"/>
          <w:sz w:val="22"/>
          <w:shd w:val="clear" w:color="auto" w:fill="FFFCFD"/>
        </w:rPr>
        <w:br/>
        <w:t>- Đối với PC1 bạn không thể Ping thấy địa chỉ 192.168.1.2</w:t>
      </w:r>
      <w:r w:rsidRPr="00411FEA">
        <w:rPr>
          <w:rFonts w:ascii="Arial" w:eastAsia="Times New Roman" w:hAnsi="Arial" w:cs="Arial"/>
          <w:color w:val="141414"/>
          <w:sz w:val="22"/>
          <w:shd w:val="clear" w:color="auto" w:fill="FFFCFD"/>
        </w:rPr>
        <w:br/>
        <w:t>Bạn thực hiện việc kiểm tra tương tự ở PC2</w:t>
      </w:r>
      <w:r w:rsidRPr="00411FEA">
        <w:rPr>
          <w:rFonts w:ascii="Arial" w:eastAsia="Times New Roman" w:hAnsi="Arial" w:cs="Arial"/>
          <w:color w:val="141414"/>
          <w:sz w:val="22"/>
          <w:shd w:val="clear" w:color="auto" w:fill="FFFCFD"/>
        </w:rPr>
        <w:br/>
        <w:t>Ping địa chỉ 11.0.0.1</w:t>
      </w:r>
      <w:r w:rsidRPr="00411FEA">
        <w:rPr>
          <w:rFonts w:ascii="Arial" w:eastAsia="Times New Roman" w:hAnsi="Arial" w:cs="Arial"/>
          <w:color w:val="141414"/>
          <w:sz w:val="22"/>
          <w:shd w:val="clear" w:color="auto" w:fill="FFFCFD"/>
        </w:rPr>
        <w:br/>
        <w:t>Ping địa chỉ 192.168.1.2</w:t>
      </w:r>
      <w:r w:rsidRPr="00411FEA">
        <w:rPr>
          <w:rFonts w:ascii="Arial" w:eastAsia="Times New Roman" w:hAnsi="Arial" w:cs="Arial"/>
          <w:color w:val="141414"/>
          <w:sz w:val="22"/>
          <w:shd w:val="clear" w:color="auto" w:fill="FFFCFD"/>
        </w:rPr>
        <w:br/>
        <w:t>Ping địa chỉ 192.168.1.1</w:t>
      </w:r>
      <w:r w:rsidRPr="00411FEA">
        <w:rPr>
          <w:rFonts w:ascii="Arial" w:eastAsia="Times New Roman" w:hAnsi="Arial" w:cs="Arial"/>
          <w:color w:val="141414"/>
          <w:sz w:val="22"/>
          <w:shd w:val="clear" w:color="auto" w:fill="FFFCFD"/>
        </w:rPr>
        <w:br/>
        <w:t>- Thực hiện các lệnh Ping từ Router TGM1:</w:t>
      </w:r>
      <w:r w:rsidRPr="00411FEA">
        <w:rPr>
          <w:rFonts w:ascii="Arial" w:eastAsia="Times New Roman" w:hAnsi="Arial" w:cs="Arial"/>
          <w:color w:val="141414"/>
          <w:sz w:val="22"/>
          <w:shd w:val="clear" w:color="auto" w:fill="FFFCFD"/>
        </w:rPr>
        <w:br/>
        <w:t>TGM1#ping 192.168.1.2</w:t>
      </w:r>
      <w:r w:rsidRPr="00411FEA">
        <w:rPr>
          <w:rFonts w:ascii="Arial" w:eastAsia="Times New Roman" w:hAnsi="Arial" w:cs="Arial"/>
          <w:color w:val="141414"/>
          <w:sz w:val="22"/>
          <w:shd w:val="clear" w:color="auto" w:fill="FFFCFD"/>
        </w:rPr>
        <w:br/>
        <w:t>TGM1#ping 11.0.0.1</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962025"/>
            <wp:effectExtent l="0" t="0" r="0" b="9525"/>
            <wp:docPr id="13" name="Picture 13" descr="RI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P-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96202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Thực hiện các lệnh Ping từ Router TGM2</w:t>
      </w:r>
      <w:r w:rsidRPr="00411FEA">
        <w:rPr>
          <w:rFonts w:ascii="Arial" w:eastAsia="Times New Roman" w:hAnsi="Arial" w:cs="Arial"/>
          <w:color w:val="141414"/>
          <w:sz w:val="22"/>
          <w:shd w:val="clear" w:color="auto" w:fill="FFFCFD"/>
        </w:rPr>
        <w:br/>
        <w:t>TGM2#</w:t>
      </w:r>
      <w:r w:rsidRPr="00411FEA">
        <w:rPr>
          <w:rFonts w:ascii="Arial" w:eastAsia="Times New Roman" w:hAnsi="Arial" w:cs="Arial"/>
          <w:b/>
          <w:bCs/>
          <w:color w:val="141414"/>
          <w:sz w:val="22"/>
          <w:shd w:val="clear" w:color="auto" w:fill="FFFCFD"/>
        </w:rPr>
        <w:t>ping 192.168.1.1</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1152525"/>
            <wp:effectExtent l="0" t="0" r="0" b="9525"/>
            <wp:docPr id="12" name="Picture 12" descr="RI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P-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TGM2#</w:t>
      </w:r>
      <w:r w:rsidRPr="00411FEA">
        <w:rPr>
          <w:rFonts w:ascii="Arial" w:eastAsia="Times New Roman" w:hAnsi="Arial" w:cs="Arial"/>
          <w:b/>
          <w:bCs/>
          <w:color w:val="141414"/>
          <w:sz w:val="22"/>
          <w:shd w:val="clear" w:color="auto" w:fill="FFFCFD"/>
        </w:rPr>
        <w:t>ping 10.0.0.1</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933450"/>
            <wp:effectExtent l="0" t="0" r="0" b="0"/>
            <wp:docPr id="11" name="Picture 11" descr="RI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P-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933450"/>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Bạn xem bảng thông tin định tuyến của từng </w:t>
      </w:r>
      <w:hyperlink r:id="rId10" w:history="1">
        <w:r w:rsidRPr="00411FEA">
          <w:rPr>
            <w:rFonts w:ascii="Arial" w:eastAsia="Times New Roman" w:hAnsi="Arial" w:cs="Arial"/>
            <w:color w:val="BA3F00"/>
            <w:sz w:val="22"/>
            <w:u w:val="single"/>
            <w:shd w:val="clear" w:color="auto" w:fill="FFFCFD"/>
          </w:rPr>
          <w:t>Router</w:t>
        </w:r>
      </w:hyperlink>
      <w:r w:rsidRPr="00411FEA">
        <w:rPr>
          <w:rFonts w:ascii="Arial" w:eastAsia="Times New Roman" w:hAnsi="Arial" w:cs="Arial"/>
          <w:color w:val="141414"/>
          <w:sz w:val="22"/>
          <w:shd w:val="clear" w:color="auto" w:fill="FFFCFD"/>
        </w:rPr>
        <w:br/>
        <w:t>TGM1#</w:t>
      </w:r>
      <w:r w:rsidRPr="00411FEA">
        <w:rPr>
          <w:rFonts w:ascii="Arial" w:eastAsia="Times New Roman" w:hAnsi="Arial" w:cs="Arial"/>
          <w:b/>
          <w:bCs/>
          <w:color w:val="141414"/>
          <w:sz w:val="22"/>
          <w:shd w:val="clear" w:color="auto" w:fill="FFFCFD"/>
        </w:rPr>
        <w:t>show ip route</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lastRenderedPageBreak/>
        <w:drawing>
          <wp:inline distT="0" distB="0" distL="0" distR="0">
            <wp:extent cx="6191250" cy="3105150"/>
            <wp:effectExtent l="0" t="0" r="0" b="0"/>
            <wp:docPr id="10" name="Picture 10" descr="RI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P-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TGM2#</w:t>
      </w:r>
      <w:r w:rsidRPr="00411FEA">
        <w:rPr>
          <w:rFonts w:ascii="Arial" w:eastAsia="Times New Roman" w:hAnsi="Arial" w:cs="Arial"/>
          <w:b/>
          <w:bCs/>
          <w:color w:val="141414"/>
          <w:sz w:val="22"/>
          <w:shd w:val="clear" w:color="auto" w:fill="FFFCFD"/>
        </w:rPr>
        <w:t>show ip route</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3114675"/>
            <wp:effectExtent l="0" t="0" r="0" b="9525"/>
            <wp:docPr id="9" name="Picture 9" descr="RIP-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P-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11467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br/>
      </w:r>
      <w:r w:rsidRPr="00411FEA">
        <w:rPr>
          <w:rFonts w:ascii="Arial" w:eastAsia="Times New Roman" w:hAnsi="Arial" w:cs="Arial"/>
          <w:b/>
          <w:bCs/>
          <w:color w:val="141414"/>
          <w:sz w:val="22"/>
          <w:shd w:val="clear" w:color="auto" w:fill="FFFCFD"/>
        </w:rPr>
        <w:t>Nhận xét</w:t>
      </w:r>
      <w:r w:rsidRPr="00411FEA">
        <w:rPr>
          <w:rFonts w:ascii="Arial" w:eastAsia="Times New Roman" w:hAnsi="Arial" w:cs="Arial"/>
          <w:color w:val="141414"/>
          <w:sz w:val="22"/>
          <w:shd w:val="clear" w:color="auto" w:fill="FFFCFD"/>
        </w:rPr>
        <w:t> : Bạn thấy rằng thông tin địa chỉ của các mạng mà bạn thực hiện lệnh Ping không thành công không được lưu trên bảng định tuyến</w:t>
      </w:r>
      <w:r w:rsidRPr="00411FEA">
        <w:rPr>
          <w:rFonts w:ascii="Arial" w:eastAsia="Times New Roman" w:hAnsi="Arial" w:cs="Arial"/>
          <w:color w:val="141414"/>
          <w:sz w:val="22"/>
          <w:shd w:val="clear" w:color="auto" w:fill="FFFCFD"/>
        </w:rPr>
        <w:br/>
        <w:t>• Bạn thực hiện việc cấu hình RIP cho các </w:t>
      </w:r>
      <w:hyperlink r:id="rId13" w:history="1">
        <w:r w:rsidRPr="00411FEA">
          <w:rPr>
            <w:rFonts w:ascii="Arial" w:eastAsia="Times New Roman" w:hAnsi="Arial" w:cs="Arial"/>
            <w:color w:val="BA3F00"/>
            <w:sz w:val="22"/>
            <w:u w:val="single"/>
            <w:shd w:val="clear" w:color="auto" w:fill="FFFCFD"/>
          </w:rPr>
          <w:t>Router Cisco</w:t>
        </w:r>
      </w:hyperlink>
      <w:r w:rsidRPr="00411FEA">
        <w:rPr>
          <w:rFonts w:ascii="Arial" w:eastAsia="Times New Roman" w:hAnsi="Arial" w:cs="Arial"/>
          <w:color w:val="141414"/>
          <w:sz w:val="22"/>
          <w:shd w:val="clear" w:color="auto" w:fill="FFFCFD"/>
        </w:rPr>
        <w:t> như sau:</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TGM1(config)#</w:t>
      </w:r>
      <w:r w:rsidRPr="00411FEA">
        <w:rPr>
          <w:rFonts w:ascii="Arial" w:eastAsia="Times New Roman" w:hAnsi="Arial" w:cs="Arial"/>
          <w:b/>
          <w:bCs/>
          <w:color w:val="141414"/>
          <w:sz w:val="22"/>
        </w:rPr>
        <w:t>router rip</w:t>
      </w:r>
      <w:r w:rsidRPr="00411FEA">
        <w:rPr>
          <w:rFonts w:ascii="Arial" w:eastAsia="Times New Roman" w:hAnsi="Arial" w:cs="Arial"/>
          <w:color w:val="141414"/>
          <w:sz w:val="22"/>
        </w:rPr>
        <w:br/>
        <w:t>TGM1(config-router)#</w:t>
      </w:r>
      <w:r w:rsidRPr="00411FEA">
        <w:rPr>
          <w:rFonts w:ascii="Arial" w:eastAsia="Times New Roman" w:hAnsi="Arial" w:cs="Arial"/>
          <w:b/>
          <w:bCs/>
          <w:color w:val="141414"/>
          <w:sz w:val="22"/>
        </w:rPr>
        <w:t>network 192.168.1.0</w:t>
      </w:r>
      <w:r w:rsidRPr="00411FEA">
        <w:rPr>
          <w:rFonts w:ascii="Arial" w:eastAsia="Times New Roman" w:hAnsi="Arial" w:cs="Arial"/>
          <w:color w:val="141414"/>
          <w:sz w:val="22"/>
        </w:rPr>
        <w:br/>
        <w:t>TGM1(config-router)#</w:t>
      </w:r>
      <w:r w:rsidRPr="00411FEA">
        <w:rPr>
          <w:rFonts w:ascii="Arial" w:eastAsia="Times New Roman" w:hAnsi="Arial" w:cs="Arial"/>
          <w:b/>
          <w:bCs/>
          <w:color w:val="141414"/>
          <w:sz w:val="22"/>
        </w:rPr>
        <w:t>network 10.0.0.0</w:t>
      </w:r>
      <w:r w:rsidRPr="00411FEA">
        <w:rPr>
          <w:rFonts w:ascii="Arial" w:eastAsia="Times New Roman" w:hAnsi="Arial" w:cs="Arial"/>
          <w:color w:val="141414"/>
          <w:sz w:val="22"/>
        </w:rPr>
        <w:br/>
        <w:t>TGM1(config-router)#exit</w:t>
      </w:r>
      <w:r w:rsidRPr="00411FEA">
        <w:rPr>
          <w:rFonts w:ascii="Arial" w:eastAsia="Times New Roman" w:hAnsi="Arial" w:cs="Arial"/>
          <w:color w:val="141414"/>
          <w:sz w:val="22"/>
        </w:rPr>
        <w:br/>
        <w:t>TGM2(config)#</w:t>
      </w:r>
      <w:r w:rsidRPr="00411FEA">
        <w:rPr>
          <w:rFonts w:ascii="Arial" w:eastAsia="Times New Roman" w:hAnsi="Arial" w:cs="Arial"/>
          <w:b/>
          <w:bCs/>
          <w:color w:val="141414"/>
          <w:sz w:val="22"/>
        </w:rPr>
        <w:t>router rip</w:t>
      </w:r>
      <w:r w:rsidRPr="00411FEA">
        <w:rPr>
          <w:rFonts w:ascii="Arial" w:eastAsia="Times New Roman" w:hAnsi="Arial" w:cs="Arial"/>
          <w:color w:val="141414"/>
          <w:sz w:val="22"/>
        </w:rPr>
        <w:br/>
        <w:t>TGM2(config-router)#</w:t>
      </w:r>
      <w:r w:rsidRPr="00411FEA">
        <w:rPr>
          <w:rFonts w:ascii="Arial" w:eastAsia="Times New Roman" w:hAnsi="Arial" w:cs="Arial"/>
          <w:b/>
          <w:bCs/>
          <w:color w:val="141414"/>
          <w:sz w:val="22"/>
        </w:rPr>
        <w:t>network 11.0.0.0</w:t>
      </w:r>
      <w:r w:rsidRPr="00411FEA">
        <w:rPr>
          <w:rFonts w:ascii="Arial" w:eastAsia="Times New Roman" w:hAnsi="Arial" w:cs="Arial"/>
          <w:color w:val="141414"/>
          <w:sz w:val="22"/>
        </w:rPr>
        <w:br/>
        <w:t>TGM2(config-router)#</w:t>
      </w:r>
      <w:r w:rsidRPr="00411FEA">
        <w:rPr>
          <w:rFonts w:ascii="Arial" w:eastAsia="Times New Roman" w:hAnsi="Arial" w:cs="Arial"/>
          <w:b/>
          <w:bCs/>
          <w:color w:val="141414"/>
          <w:sz w:val="22"/>
        </w:rPr>
        <w:t>network 192.168.1.0</w:t>
      </w:r>
      <w:r w:rsidRPr="00411FEA">
        <w:rPr>
          <w:rFonts w:ascii="Arial" w:eastAsia="Times New Roman" w:hAnsi="Arial" w:cs="Arial"/>
          <w:color w:val="141414"/>
          <w:sz w:val="22"/>
        </w:rPr>
        <w:br/>
        <w:t>TGM2(config-router)#exit</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Bạn xem lại bảng thông tin định tuyến:</w:t>
      </w:r>
      <w:r w:rsidRPr="00411FEA">
        <w:rPr>
          <w:rFonts w:ascii="Arial" w:eastAsia="Times New Roman" w:hAnsi="Arial" w:cs="Arial"/>
          <w:color w:val="141414"/>
          <w:sz w:val="22"/>
          <w:shd w:val="clear" w:color="auto" w:fill="FFFCFD"/>
        </w:rPr>
        <w:br/>
        <w:t>TGM1#</w:t>
      </w:r>
      <w:r w:rsidRPr="00411FEA">
        <w:rPr>
          <w:rFonts w:ascii="Arial" w:eastAsia="Times New Roman" w:hAnsi="Arial" w:cs="Arial"/>
          <w:b/>
          <w:bCs/>
          <w:color w:val="141414"/>
          <w:sz w:val="22"/>
          <w:shd w:val="clear" w:color="auto" w:fill="FFFCFD"/>
        </w:rPr>
        <w:t>show ip route</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lastRenderedPageBreak/>
        <w:drawing>
          <wp:inline distT="0" distB="0" distL="0" distR="0">
            <wp:extent cx="6191250" cy="3286125"/>
            <wp:effectExtent l="0" t="0" r="0" b="9525"/>
            <wp:docPr id="8" name="Picture 8" descr="RIP-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P-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28612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TGM2#</w:t>
      </w:r>
      <w:r w:rsidRPr="00411FEA">
        <w:rPr>
          <w:rFonts w:ascii="Arial" w:eastAsia="Times New Roman" w:hAnsi="Arial" w:cs="Arial"/>
          <w:b/>
          <w:bCs/>
          <w:color w:val="141414"/>
          <w:sz w:val="22"/>
          <w:shd w:val="clear" w:color="auto" w:fill="FFFCFD"/>
        </w:rPr>
        <w:t>show ip route</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3419475"/>
            <wp:effectExtent l="0" t="0" r="0" b="9525"/>
            <wp:docPr id="7" name="Picture 7" descr="RIP-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P-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341947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Nhận xét : Bạn thấy rằng trên bảng thông tin định tuyến, Router TGM1 đã liên kết RIP với mạng 11.0.0.0/8 qua cổng e0/0(192.168.1.2) và Router TGM2 đã liên kết với mạng 10.0.0.0/8 qua cổng e0/1(192.168.1.1)</w:t>
      </w:r>
      <w:r w:rsidRPr="00411FEA">
        <w:rPr>
          <w:rFonts w:ascii="Arial" w:eastAsia="Times New Roman" w:hAnsi="Arial" w:cs="Arial"/>
          <w:color w:val="141414"/>
          <w:sz w:val="22"/>
          <w:shd w:val="clear" w:color="auto" w:fill="FFFCFD"/>
        </w:rPr>
        <w:br/>
      </w:r>
      <w:r w:rsidRPr="00411FEA">
        <w:rPr>
          <w:rFonts w:ascii="Arial" w:eastAsia="Times New Roman" w:hAnsi="Arial" w:cs="Arial"/>
          <w:i/>
          <w:iCs/>
          <w:color w:val="141414"/>
          <w:sz w:val="22"/>
          <w:u w:val="single"/>
          <w:shd w:val="clear" w:color="auto" w:fill="FFFCFD"/>
        </w:rPr>
        <w:t>Chú ý:</w:t>
      </w:r>
      <w:r w:rsidRPr="00411FEA">
        <w:rPr>
          <w:rFonts w:ascii="Arial" w:eastAsia="Times New Roman" w:hAnsi="Arial" w:cs="Arial"/>
          <w:color w:val="141414"/>
          <w:sz w:val="22"/>
          <w:shd w:val="clear" w:color="auto" w:fill="FFFCFD"/>
        </w:rPr>
        <w:t> Vì Rip gửi điạ chỉ theo dạng classfull nên subnet mask sẽ được sử dụng default đối với các lớp mạng.</w:t>
      </w:r>
      <w:r w:rsidRPr="00411FEA">
        <w:rPr>
          <w:rFonts w:ascii="Arial" w:eastAsia="Times New Roman" w:hAnsi="Arial" w:cs="Arial"/>
          <w:color w:val="141414"/>
          <w:sz w:val="22"/>
          <w:shd w:val="clear" w:color="auto" w:fill="FFFCFD"/>
        </w:rPr>
        <w:br/>
        <w:t>- Lúc này bạn thực hiện lại lệnh Ping giứa các Router và các Host:</w:t>
      </w:r>
      <w:r w:rsidRPr="00411FEA">
        <w:rPr>
          <w:rFonts w:ascii="Arial" w:eastAsia="Times New Roman" w:hAnsi="Arial" w:cs="Arial"/>
          <w:color w:val="141414"/>
          <w:sz w:val="22"/>
          <w:shd w:val="clear" w:color="auto" w:fill="FFFCFD"/>
        </w:rPr>
        <w:br/>
        <w:t>Từ PC1 bạn thực hiện lệnh Ping:</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5791200" cy="1152525"/>
            <wp:effectExtent l="0" t="0" r="0" b="9525"/>
            <wp:docPr id="6" name="Picture 6" descr="RI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P-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1152525"/>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lastRenderedPageBreak/>
        <w:t>Từ PC2 bạn thực hiện lệnh Ping:</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5048250" cy="1162050"/>
            <wp:effectExtent l="0" t="0" r="0" b="0"/>
            <wp:docPr id="5" name="Picture 5" descr="RI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1162050"/>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Bạn thấy rằng các kết nối đã thành công. Đến đây bạn đã hoàn tất việc cấu hình RIP cho mạng trên có thể trao đổi thông tin với nhau.Nhưng để tìm hiểu rõ hơn về RIP bạn thực hiện tiếp tục các bước cấu hình như sau:</w:t>
      </w:r>
      <w:r w:rsidRPr="00411FEA">
        <w:rPr>
          <w:rFonts w:ascii="Arial" w:eastAsia="Times New Roman" w:hAnsi="Arial" w:cs="Arial"/>
          <w:color w:val="141414"/>
          <w:sz w:val="22"/>
          <w:shd w:val="clear" w:color="auto" w:fill="FFFCFD"/>
        </w:rPr>
        <w:br/>
        <w:t>- Bạn giữ nguyên cấu hình của Router TGM1 và thay đổi cấu hình của Router TGM2 từ RIP version 1 sang RIP version 2 và kiểm tra :</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TGM2(config)#</w:t>
      </w:r>
      <w:r w:rsidRPr="00411FEA">
        <w:rPr>
          <w:rFonts w:ascii="Arial" w:eastAsia="Times New Roman" w:hAnsi="Arial" w:cs="Arial"/>
          <w:b/>
          <w:bCs/>
          <w:color w:val="141414"/>
          <w:sz w:val="22"/>
        </w:rPr>
        <w:t>router rip</w:t>
      </w:r>
      <w:r w:rsidRPr="00411FEA">
        <w:rPr>
          <w:rFonts w:ascii="Arial" w:eastAsia="Times New Roman" w:hAnsi="Arial" w:cs="Arial"/>
          <w:color w:val="141414"/>
          <w:sz w:val="22"/>
        </w:rPr>
        <w:br/>
        <w:t>TGM2(config-router)#</w:t>
      </w:r>
      <w:r w:rsidRPr="00411FEA">
        <w:rPr>
          <w:rFonts w:ascii="Arial" w:eastAsia="Times New Roman" w:hAnsi="Arial" w:cs="Arial"/>
          <w:b/>
          <w:bCs/>
          <w:color w:val="141414"/>
          <w:sz w:val="22"/>
        </w:rPr>
        <w:t>version 2</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Bạn mở chế độ debug trên 2 </w:t>
      </w:r>
      <w:hyperlink r:id="rId18" w:history="1">
        <w:r w:rsidRPr="00411FEA">
          <w:rPr>
            <w:rFonts w:ascii="Arial" w:eastAsia="Times New Roman" w:hAnsi="Arial" w:cs="Arial"/>
            <w:color w:val="BA3F00"/>
            <w:sz w:val="22"/>
            <w:u w:val="single"/>
            <w:shd w:val="clear" w:color="auto" w:fill="FFFCFD"/>
          </w:rPr>
          <w:t>Router</w:t>
        </w:r>
      </w:hyperlink>
      <w:r w:rsidRPr="00411FEA">
        <w:rPr>
          <w:rFonts w:ascii="Arial" w:eastAsia="Times New Roman" w:hAnsi="Arial" w:cs="Arial"/>
          <w:color w:val="141414"/>
          <w:sz w:val="22"/>
          <w:shd w:val="clear" w:color="auto" w:fill="FFFCFD"/>
        </w:rPr>
        <w:t> để kiểm tra gói tin:</w:t>
      </w:r>
    </w:p>
    <w:p w:rsidR="00411FEA" w:rsidRPr="00411FEA" w:rsidRDefault="00411FEA" w:rsidP="00411FEA">
      <w:pPr>
        <w:shd w:val="clear" w:color="auto" w:fill="FFFCFD"/>
        <w:spacing w:after="0" w:line="240" w:lineRule="auto"/>
        <w:rPr>
          <w:rFonts w:ascii="Georgia" w:eastAsia="Times New Roman" w:hAnsi="Georgia" w:cs="Times New Roman"/>
          <w:color w:val="141414"/>
          <w:sz w:val="22"/>
        </w:rPr>
      </w:pPr>
      <w:r w:rsidRPr="00411FEA">
        <w:rPr>
          <w:rFonts w:ascii="Arial" w:eastAsia="Times New Roman" w:hAnsi="Arial" w:cs="Arial"/>
          <w:color w:val="141414"/>
          <w:sz w:val="22"/>
        </w:rPr>
        <w:t>TGM1#</w:t>
      </w:r>
      <w:r w:rsidRPr="00411FEA">
        <w:rPr>
          <w:rFonts w:ascii="Arial" w:eastAsia="Times New Roman" w:hAnsi="Arial" w:cs="Arial"/>
          <w:b/>
          <w:bCs/>
          <w:color w:val="141414"/>
          <w:sz w:val="22"/>
        </w:rPr>
        <w:t>debug ip packet</w:t>
      </w:r>
      <w:r w:rsidRPr="00411FEA">
        <w:rPr>
          <w:rFonts w:ascii="Arial" w:eastAsia="Times New Roman" w:hAnsi="Arial" w:cs="Arial"/>
          <w:color w:val="141414"/>
          <w:sz w:val="22"/>
        </w:rPr>
        <w:br/>
        <w:t>IP packet debugging is on</w:t>
      </w:r>
      <w:r w:rsidRPr="00411FEA">
        <w:rPr>
          <w:rFonts w:ascii="Arial" w:eastAsia="Times New Roman" w:hAnsi="Arial" w:cs="Arial"/>
          <w:color w:val="141414"/>
          <w:sz w:val="22"/>
        </w:rPr>
        <w:br/>
        <w:t>TGM2#</w:t>
      </w:r>
      <w:r w:rsidRPr="00411FEA">
        <w:rPr>
          <w:rFonts w:ascii="Arial" w:eastAsia="Times New Roman" w:hAnsi="Arial" w:cs="Arial"/>
          <w:b/>
          <w:bCs/>
          <w:color w:val="141414"/>
          <w:sz w:val="22"/>
        </w:rPr>
        <w:t>debug ip packet</w:t>
      </w:r>
      <w:r w:rsidRPr="00411FEA">
        <w:rPr>
          <w:rFonts w:ascii="Arial" w:eastAsia="Times New Roman" w:hAnsi="Arial" w:cs="Arial"/>
          <w:color w:val="141414"/>
          <w:sz w:val="22"/>
        </w:rPr>
        <w:br/>
        <w:t>IP packet debugging is on</w:t>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Lúc này bạn thực hiện lệnh Ping từ PC1 vào các địa chỉ không liên kết trực tiếp với nó đã được chạy RIP</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1209675"/>
            <wp:effectExtent l="0" t="0" r="0" b="9525"/>
            <wp:docPr id="4" name="Picture 4" descr="RIP-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P-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1209675"/>
                    </a:xfrm>
                    <a:prstGeom prst="rect">
                      <a:avLst/>
                    </a:prstGeom>
                    <a:noFill/>
                    <a:ln>
                      <a:noFill/>
                    </a:ln>
                  </pic:spPr>
                </pic:pic>
              </a:graphicData>
            </a:graphic>
          </wp:inline>
        </w:drawing>
      </w:r>
      <w:r w:rsidRPr="00411FEA">
        <w:rPr>
          <w:rFonts w:ascii="Arial" w:eastAsia="Times New Roman" w:hAnsi="Arial" w:cs="Arial"/>
          <w:color w:val="141414"/>
          <w:sz w:val="22"/>
        </w:rPr>
        <w:br/>
      </w:r>
      <w:r w:rsidRPr="00411FEA">
        <w:rPr>
          <w:rFonts w:ascii="Arial" w:eastAsia="Times New Roman" w:hAnsi="Arial" w:cs="Arial"/>
          <w:noProof/>
          <w:color w:val="141414"/>
          <w:sz w:val="22"/>
        </w:rPr>
        <w:drawing>
          <wp:inline distT="0" distB="0" distL="0" distR="0">
            <wp:extent cx="8572500" cy="914400"/>
            <wp:effectExtent l="0" t="0" r="0" b="0"/>
            <wp:docPr id="3" name="Picture 3" descr="RIP-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P-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0" cy="914400"/>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color w:val="141414"/>
          <w:sz w:val="22"/>
          <w:shd w:val="clear" w:color="auto" w:fill="FFFCFD"/>
        </w:rPr>
        <w:t>- Những dữ liệu khi bạn mở chế độ debug cho thấy khi bạn thực hiện lệnh Ping từ PC1 đến các địa chỉ như:192.168.1.2 và 11.0.0.1 gói tin đều nhận được tại điểm đích,tuy nhiên gói tin trả về tại địa chỉ này đã không tìm đư ợc địa chỉ 10.0.0.2(PC1) từ bảng định tuyến của </w:t>
      </w:r>
      <w:hyperlink r:id="rId21" w:history="1">
        <w:r w:rsidRPr="00411FEA">
          <w:rPr>
            <w:rFonts w:ascii="Arial" w:eastAsia="Times New Roman" w:hAnsi="Arial" w:cs="Arial"/>
            <w:color w:val="BA3F00"/>
            <w:sz w:val="22"/>
            <w:u w:val="single"/>
            <w:shd w:val="clear" w:color="auto" w:fill="FFFCFD"/>
          </w:rPr>
          <w:t>Router</w:t>
        </w:r>
      </w:hyperlink>
      <w:r w:rsidRPr="00411FEA">
        <w:rPr>
          <w:rFonts w:ascii="Arial" w:eastAsia="Times New Roman" w:hAnsi="Arial" w:cs="Arial"/>
          <w:color w:val="141414"/>
          <w:sz w:val="22"/>
          <w:shd w:val="clear" w:color="auto" w:fill="FFFCFD"/>
        </w:rPr>
        <w:t> TGM2(unroutable) do Router này đã được cấu hình RIP version 2</w:t>
      </w:r>
      <w:r w:rsidRPr="00411FEA">
        <w:rPr>
          <w:rFonts w:ascii="Arial" w:eastAsia="Times New Roman" w:hAnsi="Arial" w:cs="Arial"/>
          <w:color w:val="141414"/>
          <w:sz w:val="22"/>
          <w:shd w:val="clear" w:color="auto" w:fill="FFFCFD"/>
        </w:rPr>
        <w:br/>
        <w:t>TGM2#show ip route</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drawing>
          <wp:inline distT="0" distB="0" distL="0" distR="0">
            <wp:extent cx="6191250" cy="1352550"/>
            <wp:effectExtent l="0" t="0" r="0" b="0"/>
            <wp:docPr id="2" name="Picture 2" descr="RI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P-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1352550"/>
                    </a:xfrm>
                    <a:prstGeom prst="rect">
                      <a:avLst/>
                    </a:prstGeom>
                    <a:noFill/>
                    <a:ln>
                      <a:noFill/>
                    </a:ln>
                  </pic:spPr>
                </pic:pic>
              </a:graphicData>
            </a:graphic>
          </wp:inline>
        </w:drawing>
      </w:r>
      <w:r w:rsidRPr="00411FEA">
        <w:rPr>
          <w:rFonts w:eastAsia="Times New Roman" w:cs="Times New Roman"/>
          <w:color w:val="141414"/>
          <w:sz w:val="22"/>
        </w:rPr>
        <w:t>​</w:t>
      </w:r>
    </w:p>
    <w:p w:rsidR="00411FEA" w:rsidRPr="00411FEA" w:rsidRDefault="00411FEA" w:rsidP="00411FEA">
      <w:pPr>
        <w:spacing w:after="0" w:line="240" w:lineRule="auto"/>
        <w:rPr>
          <w:rFonts w:eastAsia="Times New Roman" w:cs="Times New Roman"/>
          <w:sz w:val="24"/>
          <w:szCs w:val="24"/>
        </w:rPr>
      </w:pPr>
      <w:r w:rsidRPr="00411FEA">
        <w:rPr>
          <w:rFonts w:ascii="Arial" w:eastAsia="Times New Roman" w:hAnsi="Arial" w:cs="Arial"/>
          <w:i/>
          <w:iCs/>
          <w:color w:val="141414"/>
          <w:sz w:val="22"/>
          <w:u w:val="single"/>
          <w:shd w:val="clear" w:color="auto" w:fill="FFFCFD"/>
        </w:rPr>
        <w:t>Nhận xét:</w:t>
      </w:r>
      <w:r w:rsidRPr="00411FEA">
        <w:rPr>
          <w:rFonts w:ascii="Arial" w:eastAsia="Times New Roman" w:hAnsi="Arial" w:cs="Arial"/>
          <w:color w:val="141414"/>
          <w:sz w:val="22"/>
          <w:shd w:val="clear" w:color="auto" w:fill="FFFCFD"/>
        </w:rPr>
        <w:t> Mạng 10.0.0.0 không còn tồn tại trong bảng định tuyến</w:t>
      </w:r>
      <w:r w:rsidRPr="00411FEA">
        <w:rPr>
          <w:rFonts w:ascii="Arial" w:eastAsia="Times New Roman" w:hAnsi="Arial" w:cs="Arial"/>
          <w:color w:val="141414"/>
          <w:sz w:val="22"/>
          <w:shd w:val="clear" w:color="auto" w:fill="FFFCFD"/>
        </w:rPr>
        <w:br/>
        <w:t>Bạn thực hiện lệnh Ping từ Router TGM2 sang các địa chỉ của Router TGM1</w:t>
      </w:r>
      <w:r w:rsidRPr="00411FEA">
        <w:rPr>
          <w:rFonts w:ascii="Arial" w:eastAsia="Times New Roman" w:hAnsi="Arial" w:cs="Arial"/>
          <w:color w:val="141414"/>
          <w:sz w:val="22"/>
          <w:shd w:val="clear" w:color="auto" w:fill="FFFCFD"/>
        </w:rPr>
        <w:br/>
        <w:t>TGM1#</w:t>
      </w:r>
      <w:r w:rsidRPr="00411FEA">
        <w:rPr>
          <w:rFonts w:ascii="Arial" w:eastAsia="Times New Roman" w:hAnsi="Arial" w:cs="Arial"/>
          <w:b/>
          <w:bCs/>
          <w:color w:val="141414"/>
          <w:sz w:val="22"/>
          <w:shd w:val="clear" w:color="auto" w:fill="FFFCFD"/>
        </w:rPr>
        <w:t>show ip route</w:t>
      </w:r>
    </w:p>
    <w:p w:rsidR="00411FEA" w:rsidRPr="00411FEA" w:rsidRDefault="00411FEA" w:rsidP="00411FEA">
      <w:pPr>
        <w:shd w:val="clear" w:color="auto" w:fill="FFFCFD"/>
        <w:spacing w:after="0" w:line="240" w:lineRule="auto"/>
        <w:jc w:val="center"/>
        <w:rPr>
          <w:rFonts w:ascii="Georgia" w:eastAsia="Times New Roman" w:hAnsi="Georgia" w:cs="Times New Roman"/>
          <w:color w:val="141414"/>
          <w:sz w:val="22"/>
        </w:rPr>
      </w:pPr>
      <w:r w:rsidRPr="00411FEA">
        <w:rPr>
          <w:rFonts w:ascii="Arial" w:eastAsia="Times New Roman" w:hAnsi="Arial" w:cs="Arial"/>
          <w:noProof/>
          <w:color w:val="141414"/>
          <w:sz w:val="22"/>
        </w:rPr>
        <w:lastRenderedPageBreak/>
        <w:drawing>
          <wp:inline distT="0" distB="0" distL="0" distR="0">
            <wp:extent cx="6191250" cy="1647825"/>
            <wp:effectExtent l="0" t="0" r="0" b="9525"/>
            <wp:docPr id="1" name="Picture 1" descr="RI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P-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1647825"/>
                    </a:xfrm>
                    <a:prstGeom prst="rect">
                      <a:avLst/>
                    </a:prstGeom>
                    <a:noFill/>
                    <a:ln>
                      <a:noFill/>
                    </a:ln>
                  </pic:spPr>
                </pic:pic>
              </a:graphicData>
            </a:graphic>
          </wp:inline>
        </w:drawing>
      </w:r>
      <w:r w:rsidRPr="00411FEA">
        <w:rPr>
          <w:rFonts w:eastAsia="Times New Roman" w:cs="Times New Roman"/>
          <w:color w:val="141414"/>
          <w:sz w:val="22"/>
        </w:rPr>
        <w:t>​</w:t>
      </w:r>
    </w:p>
    <w:p w:rsidR="008202EC" w:rsidRDefault="00411FEA" w:rsidP="00411FEA">
      <w:r w:rsidRPr="00411FEA">
        <w:rPr>
          <w:rFonts w:ascii="Arial" w:eastAsia="Times New Roman" w:hAnsi="Arial" w:cs="Arial"/>
          <w:color w:val="141414"/>
          <w:sz w:val="22"/>
          <w:shd w:val="clear" w:color="auto" w:fill="FFFCFD"/>
        </w:rPr>
        <w:t>- Bạn thấy tuy tại bảng định tuyến của Router TGM1 vẫn còn lưu lại địa chỉ của mạng 11.0.0.0 nhưng vì Router TGM2 không tìm thấy địa chỉ của mạng 10.0.0.0 nên gói tin không thực hiện gửi được. Điều này cho bạn thấy giao thức RIP Version 2 không hổ trợ tương thích ngược cho giao thức RIP Version 1.</w:t>
      </w:r>
      <w:r w:rsidRPr="00411FEA">
        <w:rPr>
          <w:rFonts w:ascii="Arial" w:eastAsia="Times New Roman" w:hAnsi="Arial" w:cs="Arial"/>
          <w:color w:val="141414"/>
          <w:sz w:val="22"/>
          <w:shd w:val="clear" w:color="auto" w:fill="FFFCFD"/>
        </w:rPr>
        <w:br/>
        <w:t>- Như vậy để trao đổi thông tin định tuyến thành công bằng RIP thì đòi hỏi các </w:t>
      </w:r>
      <w:hyperlink r:id="rId24" w:history="1">
        <w:r w:rsidRPr="00411FEA">
          <w:rPr>
            <w:rFonts w:ascii="Arial" w:eastAsia="Times New Roman" w:hAnsi="Arial" w:cs="Arial"/>
            <w:b/>
            <w:bCs/>
            <w:color w:val="BA3F00"/>
            <w:sz w:val="22"/>
            <w:u w:val="single"/>
            <w:shd w:val="clear" w:color="auto" w:fill="FFFCFD"/>
          </w:rPr>
          <w:t>Router</w:t>
        </w:r>
      </w:hyperlink>
      <w:r w:rsidRPr="00411FEA">
        <w:rPr>
          <w:rFonts w:ascii="Arial" w:eastAsia="Times New Roman" w:hAnsi="Arial" w:cs="Arial"/>
          <w:color w:val="141414"/>
          <w:sz w:val="22"/>
          <w:shd w:val="clear" w:color="auto" w:fill="FFFCFD"/>
        </w:rPr>
        <w:t> phải cấu hình cùng version RIP, trong trường hợp nay ta tiếp tục cấu hình cho TGM1 chuyển qua sử dụng RIPv2</w:t>
      </w:r>
      <w:r w:rsidRPr="00411FEA">
        <w:rPr>
          <w:rFonts w:ascii="Arial" w:eastAsia="Times New Roman" w:hAnsi="Arial" w:cs="Arial"/>
          <w:color w:val="141414"/>
          <w:sz w:val="22"/>
          <w:shd w:val="clear" w:color="auto" w:fill="FFFCFD"/>
        </w:rPr>
        <w:br/>
        <w:t>TGM1(config)#router rip</w:t>
      </w:r>
      <w:r w:rsidRPr="00411FEA">
        <w:rPr>
          <w:rFonts w:ascii="Arial" w:eastAsia="Times New Roman" w:hAnsi="Arial" w:cs="Arial"/>
          <w:color w:val="141414"/>
          <w:sz w:val="22"/>
          <w:shd w:val="clear" w:color="auto" w:fill="FFFCFD"/>
        </w:rPr>
        <w:br/>
        <w:t>TGM1(config-router)#version 2</w:t>
      </w:r>
      <w:r w:rsidRPr="00411FEA">
        <w:rPr>
          <w:rFonts w:ascii="Arial" w:eastAsia="Times New Roman" w:hAnsi="Arial" w:cs="Arial"/>
          <w:color w:val="141414"/>
          <w:sz w:val="22"/>
          <w:shd w:val="clear" w:color="auto" w:fill="FFFCFD"/>
        </w:rPr>
        <w:br/>
        <w:t>- Thử kiểm tra lại kết nối giữa 2 PC sau khi chuyển RIP version trên </w:t>
      </w:r>
      <w:hyperlink r:id="rId25" w:history="1">
        <w:r w:rsidRPr="00411FEA">
          <w:rPr>
            <w:rFonts w:ascii="Arial" w:eastAsia="Times New Roman" w:hAnsi="Arial" w:cs="Arial"/>
            <w:b/>
            <w:bCs/>
            <w:color w:val="BA3F00"/>
            <w:sz w:val="22"/>
            <w:u w:val="single"/>
            <w:shd w:val="clear" w:color="auto" w:fill="FFFCFD"/>
          </w:rPr>
          <w:t>Router Cisco</w:t>
        </w:r>
      </w:hyperlink>
      <w:r w:rsidRPr="00411FEA">
        <w:rPr>
          <w:rFonts w:ascii="Arial" w:eastAsia="Times New Roman" w:hAnsi="Arial" w:cs="Arial"/>
          <w:color w:val="141414"/>
          <w:sz w:val="22"/>
          <w:shd w:val="clear" w:color="auto" w:fill="FFFCFD"/>
        </w:rPr>
        <w:t> bằng lệnh Ping và kết quả lệnh phải thành công</w:t>
      </w:r>
    </w:p>
    <w:sectPr w:rsidR="008202EC"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EA"/>
    <w:rsid w:val="00411FEA"/>
    <w:rsid w:val="008202EC"/>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77F0A-D46B-4257-93B7-7DEB1869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hegioimang.vn/router-cisco-20.html" TargetMode="External"/><Relationship Id="rId18" Type="http://schemas.openxmlformats.org/officeDocument/2006/relationships/hyperlink" Target="https://thegioimang.vn/cisco-c8300-2n2s-4t2x-7390.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thegioimang.vn/cisco-c8300-2n2s-4t2x-7390.html"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thegioimang.vn/router-cisco-20.html"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thegioimang.vn/cisco-c8500-12x-7395.html" TargetMode="External"/><Relationship Id="rId11" Type="http://schemas.openxmlformats.org/officeDocument/2006/relationships/image" Target="media/image5.jpeg"/><Relationship Id="rId24" Type="http://schemas.openxmlformats.org/officeDocument/2006/relationships/hyperlink" Target="https://thegioimang.vn/cisco-c8300-2n2s-4t2x-7390.html" TargetMode="Externa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4.jpeg"/><Relationship Id="rId10" Type="http://schemas.openxmlformats.org/officeDocument/2006/relationships/hyperlink" Target="https://thegioimang.vn/cisco-c8300-2n2s-4t2x-7390.html" TargetMode="External"/><Relationship Id="rId19" Type="http://schemas.openxmlformats.org/officeDocument/2006/relationships/image" Target="media/image11.jpeg"/><Relationship Id="rId4" Type="http://schemas.openxmlformats.org/officeDocument/2006/relationships/hyperlink" Target="https://thegioimang.vn/cisco-c8500-12x-7395.html" TargetMode="Externa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2023-11-21T01:04:00Z</dcterms:created>
  <dcterms:modified xsi:type="dcterms:W3CDTF">2023-11-21T01:06:00Z</dcterms:modified>
</cp:coreProperties>
</file>