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609.0" w:type="dxa"/>
        <w:jc w:val="center"/>
        <w:tblLayout w:type="fixed"/>
        <w:tblLook w:val="0400"/>
      </w:tblPr>
      <w:tblGrid>
        <w:gridCol w:w="6096"/>
        <w:gridCol w:w="7513"/>
        <w:tblGridChange w:id="0">
          <w:tblGrid>
            <w:gridCol w:w="6096"/>
            <w:gridCol w:w="7513"/>
          </w:tblGrid>
        </w:tblGridChange>
      </w:tblGrid>
      <w:tr>
        <w:trPr>
          <w:cantSplit w:val="0"/>
          <w:trHeight w:val="555" w:hRule="atLeast"/>
          <w:tblHeader w:val="0"/>
        </w:trPr>
        <w:tc>
          <w:tcPr>
            <w:shd w:fill="auto" w:val="clear"/>
          </w:tcPr>
          <w:p w:rsidR="00000000" w:rsidDel="00000000" w:rsidP="00000000" w:rsidRDefault="00000000" w:rsidRPr="00000000" w14:paraId="00000002">
            <w:pPr>
              <w:spacing w:after="0" w:lineRule="auto"/>
              <w:ind w:left="-102"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HỘI SINH VIÊN VIỆT NAM</w:t>
            </w:r>
          </w:p>
          <w:p w:rsidR="00000000" w:rsidDel="00000000" w:rsidP="00000000" w:rsidRDefault="00000000" w:rsidRPr="00000000" w14:paraId="00000003">
            <w:pPr>
              <w:spacing w:after="0" w:lineRule="auto"/>
              <w:ind w:left="-102"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THỦ DẦU MỘT</w:t>
            </w:r>
          </w:p>
          <w:p w:rsidR="00000000" w:rsidDel="00000000" w:rsidP="00000000" w:rsidRDefault="00000000" w:rsidRPr="00000000" w14:paraId="00000004">
            <w:pPr>
              <w:spacing w:after="0" w:lineRule="auto"/>
              <w:ind w:left="-102"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LIÊN CHI HỘI VIỆN KỸ THUẬT – CÔNG NGHỆ</w:t>
            </w:r>
            <w:r w:rsidDel="00000000" w:rsidR="00000000" w:rsidRPr="00000000">
              <w:rPr>
                <w:rtl w:val="0"/>
              </w:rPr>
            </w:r>
          </w:p>
          <w:p w:rsidR="00000000" w:rsidDel="00000000" w:rsidP="00000000" w:rsidRDefault="00000000" w:rsidRPr="00000000" w14:paraId="00000005">
            <w:pPr>
              <w:spacing w:after="0" w:lineRule="auto"/>
              <w:ind w:left="-102"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Pr>
          <w:p w:rsidR="00000000" w:rsidDel="00000000" w:rsidP="00000000" w:rsidRDefault="00000000" w:rsidRPr="00000000" w14:paraId="00000006">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Bình Dương, ngày   tháng   năm 2023</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-1320799</wp:posOffset>
                </wp:positionH>
                <wp:positionV relativeFrom="paragraph">
                  <wp:posOffset>-457199</wp:posOffset>
                </wp:positionV>
                <wp:extent cx="745795" cy="342900"/>
                <wp:effectExtent b="0" l="0" r="0" t="0"/>
                <wp:wrapNone/>
                <wp:docPr id="2" name=""/>
                <a:graphic>
                  <a:graphicData uri="http://schemas.microsoft.com/office/word/2010/wordprocessingShape">
                    <wps:wsp>
                      <wps:cNvSpPr/>
                      <wps:cNvPr id="3" name="Shape 3"/>
                      <wps:spPr>
                        <a:xfrm>
                          <a:off x="4977865" y="3613313"/>
                          <a:ext cx="736270" cy="3333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bidi w:val="1"/>
                              <w:spacing w:after="0" w:before="0" w:line="240"/>
                              <w:ind w:left="0" w:right="0" w:firstLine="0"/>
                              <w:jc w:val="center"/>
                              <w:textDirection w:val="tbRl"/>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Mẫu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-1320799</wp:posOffset>
                </wp:positionH>
                <wp:positionV relativeFrom="paragraph">
                  <wp:posOffset>-457199</wp:posOffset>
                </wp:positionV>
                <wp:extent cx="745795" cy="342900"/>
                <wp:effectExtent b="0" l="0" r="0" t="0"/>
                <wp:wrapNone/>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45795" cy="342900"/>
                        </a:xfrm>
                        <a:prstGeom prst="rect"/>
                        <a:ln/>
                      </pic:spPr>
                    </pic:pic>
                  </a:graphicData>
                </a:graphic>
              </wp:anchor>
            </w:drawing>
          </mc:Fallback>
        </mc:AlternateContent>
      </w:r>
    </w:p>
    <w:tbl>
      <w:tblPr>
        <w:tblStyle w:val="Table2"/>
        <w:tblW w:w="15734.999999999998" w:type="dxa"/>
        <w:jc w:val="left"/>
        <w:tblInd w:w="-1701.0" w:type="dxa"/>
        <w:tblLayout w:type="fixed"/>
        <w:tblLook w:val="0400"/>
      </w:tblPr>
      <w:tblGrid>
        <w:gridCol w:w="685"/>
        <w:gridCol w:w="3924"/>
        <w:gridCol w:w="1854"/>
        <w:gridCol w:w="188"/>
        <w:gridCol w:w="1429"/>
        <w:gridCol w:w="237"/>
        <w:gridCol w:w="1606"/>
        <w:gridCol w:w="249"/>
        <w:gridCol w:w="1854"/>
        <w:gridCol w:w="23"/>
        <w:gridCol w:w="1831"/>
        <w:gridCol w:w="12"/>
        <w:gridCol w:w="1843"/>
        <w:tblGridChange w:id="0">
          <w:tblGrid>
            <w:gridCol w:w="685"/>
            <w:gridCol w:w="3924"/>
            <w:gridCol w:w="1854"/>
            <w:gridCol w:w="188"/>
            <w:gridCol w:w="1429"/>
            <w:gridCol w:w="237"/>
            <w:gridCol w:w="1606"/>
            <w:gridCol w:w="249"/>
            <w:gridCol w:w="1854"/>
            <w:gridCol w:w="23"/>
            <w:gridCol w:w="1831"/>
            <w:gridCol w:w="12"/>
            <w:gridCol w:w="1843"/>
          </w:tblGrid>
        </w:tblGridChange>
      </w:tblGrid>
      <w:tr>
        <w:trPr>
          <w:cantSplit w:val="0"/>
          <w:trHeight w:val="1335" w:hRule="atLeast"/>
          <w:tblHeader w:val="0"/>
        </w:trPr>
        <w:tc>
          <w:tcPr>
            <w:gridSpan w:val="1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B">
            <w:pPr>
              <w:spacing w:after="0" w:line="240" w:lineRule="auto"/>
              <w:rPr>
                <w:color w:val="000000"/>
                <w:sz w:val="26"/>
                <w:szCs w:val="26"/>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165100</wp:posOffset>
                      </wp:positionV>
                      <wp:extent cx="657225" cy="847725"/>
                      <wp:effectExtent b="0" l="0" r="0" t="0"/>
                      <wp:wrapNone/>
                      <wp:docPr id="1" name=""/>
                      <a:graphic>
                        <a:graphicData uri="http://schemas.microsoft.com/office/word/2010/wordprocessingShape">
                          <wps:wsp>
                            <wps:cNvSpPr/>
                            <wps:cNvPr id="2" name="Shape 2"/>
                            <wps:spPr>
                              <a:xfrm>
                                <a:off x="5022150" y="3360900"/>
                                <a:ext cx="647700" cy="838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bidi w:val="1"/>
                                    <w:spacing w:after="0" w:before="0" w:line="240"/>
                                    <w:ind w:left="0" w:right="0" w:firstLine="0"/>
                                    <w:jc w:val="center"/>
                                    <w:textDirection w:val="tbRl"/>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165100</wp:posOffset>
                      </wp:positionV>
                      <wp:extent cx="657225" cy="847725"/>
                      <wp:effectExtent b="0" l="0" r="0" t="0"/>
                      <wp:wrapNone/>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57225" cy="847725"/>
                              </a:xfrm>
                              <a:prstGeom prst="rect"/>
                              <a:ln/>
                            </pic:spPr>
                          </pic:pic>
                        </a:graphicData>
                      </a:graphic>
                    </wp:anchor>
                  </w:drawing>
                </mc:Fallback>
              </mc:AlternateContent>
            </w:r>
          </w:p>
          <w:tbl>
            <w:tblPr>
              <w:tblStyle w:val="Table3"/>
              <w:tblW w:w="14580.0" w:type="dxa"/>
              <w:jc w:val="left"/>
              <w:tblLayout w:type="fixed"/>
              <w:tblLook w:val="0400"/>
            </w:tblPr>
            <w:tblGrid>
              <w:gridCol w:w="14580"/>
              <w:tblGridChange w:id="0">
                <w:tblGrid>
                  <w:gridCol w:w="14580"/>
                </w:tblGrid>
              </w:tblGridChange>
            </w:tblGrid>
            <w:tr>
              <w:trPr>
                <w:cantSplit w:val="0"/>
                <w:trHeight w:val="133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BÁO CÁO THÀNH TÍCH</w:t>
                    <w:br w:type="textWrapping"/>
                    <w:t xml:space="preserve">ĐỀ NGHỊ CÔNG NHẬN DANH HIỆU SINH VIÊN 5 TỐT CẤP LIÊN CHI HỘI</w:t>
                    <w:br w:type="textWrapping"/>
                    <w:t xml:space="preserve">Năm 2022-2023</w:t>
                  </w:r>
                  <w:r w:rsidDel="00000000" w:rsidR="00000000" w:rsidRPr="00000000">
                    <w:drawing>
                      <wp:anchor allowOverlap="1" behindDoc="0" distB="0" distT="0" distL="114300" distR="114300" hidden="0" layoutInCell="1" locked="0" relativeHeight="0" simplePos="0">
                        <wp:simplePos x="0" y="0"/>
                        <wp:positionH relativeFrom="column">
                          <wp:posOffset>305769</wp:posOffset>
                        </wp:positionH>
                        <wp:positionV relativeFrom="paragraph">
                          <wp:posOffset>-17111</wp:posOffset>
                        </wp:positionV>
                        <wp:extent cx="637802" cy="831739"/>
                        <wp:effectExtent b="0" l="0" r="0" t="0"/>
                        <wp:wrapNone/>
                        <wp:docPr descr="https://lh3.googleusercontent.com/AJiYHS4k-EV590pOOz5aLSTSA9I6R2V18gJvV5WNi1kRtMHS_4-lUFCU4JffHIQNOg2EORL3VIt0Q1lIw4ZsBvH_sBzH3rt7gJX_GtYk2Cx7prv7oL0WUgYXpijniH-V_Swy6vBnL6N05gIuDHY5PiV5n_GCXh4t" id="3" name="image1.png"/>
                        <a:graphic>
                          <a:graphicData uri="http://schemas.openxmlformats.org/drawingml/2006/picture">
                            <pic:pic>
                              <pic:nvPicPr>
                                <pic:cNvPr descr="https://lh3.googleusercontent.com/AJiYHS4k-EV590pOOz5aLSTSA9I6R2V18gJvV5WNi1kRtMHS_4-lUFCU4JffHIQNOg2EORL3VIt0Q1lIw4ZsBvH_sBzH3rt7gJX_GtYk2Cx7prv7oL0WUgYXpijniH-V_Swy6vBnL6N05gIuDHY5PiV5n_GCXh4t" id="0" name="image1.png"/>
                                <pic:cNvPicPr preferRelativeResize="0"/>
                              </pic:nvPicPr>
                              <pic:blipFill>
                                <a:blip r:embed="rId9"/>
                                <a:srcRect b="0" l="0" r="0" t="0"/>
                                <a:stretch>
                                  <a:fillRect/>
                                </a:stretch>
                              </pic:blipFill>
                              <pic:spPr>
                                <a:xfrm>
                                  <a:off x="0" y="0"/>
                                  <a:ext cx="637802" cy="831739"/>
                                </a:xfrm>
                                <a:prstGeom prst="rect"/>
                                <a:ln/>
                              </pic:spPr>
                            </pic:pic>
                          </a:graphicData>
                        </a:graphic>
                      </wp:anchor>
                    </w:drawing>
                  </w:r>
                </w:p>
              </w:tc>
            </w:tr>
          </w:tbl>
          <w:p w:rsidR="00000000" w:rsidDel="00000000" w:rsidP="00000000" w:rsidRDefault="00000000" w:rsidRPr="00000000" w14:paraId="0000000D">
            <w:pPr>
              <w:spacing w:after="0" w:line="240" w:lineRule="auto"/>
              <w:rPr>
                <w:color w:val="000000"/>
                <w:sz w:val="26"/>
                <w:szCs w:val="26"/>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spacing w:after="0" w:line="240" w:lineRule="auto"/>
              <w:rPr>
                <w:rFonts w:ascii="Times New Roman" w:cs="Times New Roman" w:eastAsia="Times New Roman" w:hAnsi="Times New Roman"/>
                <w:sz w:val="26"/>
                <w:szCs w:val="2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E">
            <w:pPr>
              <w:spacing w:after="0" w:line="240" w:lineRule="auto"/>
              <w:rPr>
                <w:rFonts w:ascii="Times New Roman" w:cs="Times New Roman" w:eastAsia="Times New Roman" w:hAnsi="Times New Roman"/>
                <w:sz w:val="26"/>
                <w:szCs w:val="2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spacing w:after="0" w:line="240" w:lineRule="auto"/>
              <w:rPr>
                <w:rFonts w:ascii="Times New Roman" w:cs="Times New Roman" w:eastAsia="Times New Roman" w:hAnsi="Times New Roman"/>
                <w:sz w:val="26"/>
                <w:szCs w:val="26"/>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spacing w:after="0" w:line="240" w:lineRule="auto"/>
              <w:rPr>
                <w:rFonts w:ascii="Times New Roman" w:cs="Times New Roman" w:eastAsia="Times New Roman" w:hAnsi="Times New Roman"/>
                <w:sz w:val="26"/>
                <w:szCs w:val="2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after="0" w:line="240" w:lineRule="auto"/>
              <w:ind w:left="36" w:hanging="36"/>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2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chung về sinh viên</w:t>
            </w:r>
          </w:p>
        </w:tc>
        <w:tc>
          <w:tcPr>
            <w:gridSpan w:val="11"/>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2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tích </w:t>
            </w:r>
          </w:p>
        </w:tc>
      </w:tr>
      <w:tr>
        <w:trPr>
          <w:cantSplit w:val="0"/>
          <w:trHeight w:val="346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5">
            <w:pPr>
              <w:spacing w:after="0" w:lin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Họ và tên: </w:t>
            </w:r>
            <w:r w:rsidDel="00000000" w:rsidR="00000000" w:rsidRPr="00000000">
              <w:rPr>
                <w:rFonts w:ascii="Times New Roman" w:cs="Times New Roman" w:eastAsia="Times New Roman" w:hAnsi="Times New Roman"/>
                <w:i w:val="1"/>
                <w:sz w:val="26"/>
                <w:szCs w:val="26"/>
                <w:rtl w:val="0"/>
              </w:rPr>
              <w:t xml:space="preserve">Lê Tuấn Kiệt</w:t>
            </w:r>
            <w:r w:rsidDel="00000000" w:rsidR="00000000" w:rsidRPr="00000000">
              <w:rPr>
                <w:rFonts w:ascii="Times New Roman" w:cs="Times New Roman" w:eastAsia="Times New Roman" w:hAnsi="Times New Roman"/>
                <w:b w:val="1"/>
                <w:i w:val="1"/>
                <w:sz w:val="26"/>
                <w:szCs w:val="26"/>
                <w:rtl w:val="0"/>
              </w:rPr>
              <w:br w:type="textWrapping"/>
              <w:t xml:space="preserve">Nam/Nữ: </w:t>
            </w:r>
            <w:r w:rsidDel="00000000" w:rsidR="00000000" w:rsidRPr="00000000">
              <w:rPr>
                <w:rFonts w:ascii="Times New Roman" w:cs="Times New Roman" w:eastAsia="Times New Roman" w:hAnsi="Times New Roman"/>
                <w:i w:val="1"/>
                <w:sz w:val="26"/>
                <w:szCs w:val="26"/>
                <w:rtl w:val="0"/>
              </w:rPr>
              <w:t xml:space="preserve">Nam</w:t>
            </w:r>
            <w:r w:rsidDel="00000000" w:rsidR="00000000" w:rsidRPr="00000000">
              <w:rPr>
                <w:rFonts w:ascii="Times New Roman" w:cs="Times New Roman" w:eastAsia="Times New Roman" w:hAnsi="Times New Roman"/>
                <w:b w:val="1"/>
                <w:i w:val="1"/>
                <w:sz w:val="26"/>
                <w:szCs w:val="26"/>
                <w:rtl w:val="0"/>
              </w:rPr>
              <w:br w:type="textWrapping"/>
              <w:t xml:space="preserve">Năm sinh: </w:t>
            </w:r>
            <w:r w:rsidDel="00000000" w:rsidR="00000000" w:rsidRPr="00000000">
              <w:rPr>
                <w:rFonts w:ascii="Times New Roman" w:cs="Times New Roman" w:eastAsia="Times New Roman" w:hAnsi="Times New Roman"/>
                <w:i w:val="1"/>
                <w:sz w:val="26"/>
                <w:szCs w:val="26"/>
                <w:rtl w:val="0"/>
              </w:rPr>
              <w:t xml:space="preserve">2003</w:t>
            </w:r>
            <w:r w:rsidDel="00000000" w:rsidR="00000000" w:rsidRPr="00000000">
              <w:rPr>
                <w:rFonts w:ascii="Times New Roman" w:cs="Times New Roman" w:eastAsia="Times New Roman" w:hAnsi="Times New Roman"/>
                <w:b w:val="1"/>
                <w:i w:val="1"/>
                <w:sz w:val="26"/>
                <w:szCs w:val="26"/>
                <w:rtl w:val="0"/>
              </w:rPr>
              <w:br w:type="textWrapping"/>
              <w:t xml:space="preserve">Dân tộc: </w:t>
            </w:r>
            <w:r w:rsidDel="00000000" w:rsidR="00000000" w:rsidRPr="00000000">
              <w:rPr>
                <w:rFonts w:ascii="Times New Roman" w:cs="Times New Roman" w:eastAsia="Times New Roman" w:hAnsi="Times New Roman"/>
                <w:i w:val="1"/>
                <w:sz w:val="26"/>
                <w:szCs w:val="26"/>
                <w:rtl w:val="0"/>
              </w:rPr>
              <w:t xml:space="preserve">Kinh</w:t>
            </w:r>
            <w:r w:rsidDel="00000000" w:rsidR="00000000" w:rsidRPr="00000000">
              <w:rPr>
                <w:rFonts w:ascii="Times New Roman" w:cs="Times New Roman" w:eastAsia="Times New Roman" w:hAnsi="Times New Roman"/>
                <w:b w:val="1"/>
                <w:i w:val="1"/>
                <w:sz w:val="26"/>
                <w:szCs w:val="26"/>
                <w:rtl w:val="0"/>
              </w:rPr>
              <w:br w:type="textWrapping"/>
              <w:t xml:space="preserve">Sinh viên năm thứ: </w:t>
            </w:r>
            <w:r w:rsidDel="00000000" w:rsidR="00000000" w:rsidRPr="00000000">
              <w:rPr>
                <w:rFonts w:ascii="Times New Roman" w:cs="Times New Roman" w:eastAsia="Times New Roman" w:hAnsi="Times New Roman"/>
                <w:i w:val="1"/>
                <w:sz w:val="26"/>
                <w:szCs w:val="26"/>
                <w:rtl w:val="0"/>
              </w:rPr>
              <w:t xml:space="preserve">3</w:t>
            </w:r>
            <w:r w:rsidDel="00000000" w:rsidR="00000000" w:rsidRPr="00000000">
              <w:rPr>
                <w:rFonts w:ascii="Times New Roman" w:cs="Times New Roman" w:eastAsia="Times New Roman" w:hAnsi="Times New Roman"/>
                <w:b w:val="1"/>
                <w:i w:val="1"/>
                <w:sz w:val="26"/>
                <w:szCs w:val="26"/>
                <w:rtl w:val="0"/>
              </w:rPr>
              <w:br w:type="textWrapping"/>
              <w:t xml:space="preserve">Lớp, khoa, trường, tỉnh: </w:t>
            </w:r>
            <w:r w:rsidDel="00000000" w:rsidR="00000000" w:rsidRPr="00000000">
              <w:rPr>
                <w:rFonts w:ascii="Times New Roman" w:cs="Times New Roman" w:eastAsia="Times New Roman" w:hAnsi="Times New Roman"/>
                <w:i w:val="1"/>
                <w:sz w:val="26"/>
                <w:szCs w:val="26"/>
                <w:rtl w:val="0"/>
              </w:rPr>
              <w:t xml:space="preserve">Lớp D21CNTT01, Viện Kỹ thuật Cộng nghệ, trường Đại học Thủ Dầu Một, tỉnh Bình Dươn</w:t>
            </w:r>
            <w:r w:rsidDel="00000000" w:rsidR="00000000" w:rsidRPr="00000000">
              <w:rPr>
                <w:rFonts w:ascii="Times New Roman" w:cs="Times New Roman" w:eastAsia="Times New Roman" w:hAnsi="Times New Roman"/>
                <w:b w:val="1"/>
                <w:i w:val="1"/>
                <w:sz w:val="26"/>
                <w:szCs w:val="26"/>
                <w:rtl w:val="0"/>
              </w:rPr>
              <w:t xml:space="preserve">g</w:t>
              <w:br w:type="textWrapping"/>
              <w:t xml:space="preserve">Chức vụ Đoàn, Hội: </w:t>
            </w:r>
            <w:r w:rsidDel="00000000" w:rsidR="00000000" w:rsidRPr="00000000">
              <w:rPr>
                <w:rFonts w:ascii="Times New Roman" w:cs="Times New Roman" w:eastAsia="Times New Roman" w:hAnsi="Times New Roman"/>
                <w:i w:val="1"/>
                <w:sz w:val="26"/>
                <w:szCs w:val="26"/>
                <w:rtl w:val="0"/>
              </w:rPr>
              <w:t xml:space="preserve">Ủy viên Ban chủ nhiệm Câu lạc bộ IT</w:t>
            </w:r>
            <w:r w:rsidDel="00000000" w:rsidR="00000000" w:rsidRPr="00000000">
              <w:rPr>
                <w:rFonts w:ascii="Times New Roman" w:cs="Times New Roman" w:eastAsia="Times New Roman" w:hAnsi="Times New Roman"/>
                <w:b w:val="1"/>
                <w:i w:val="1"/>
                <w:sz w:val="26"/>
                <w:szCs w:val="26"/>
                <w:rtl w:val="0"/>
              </w:rPr>
              <w:br w:type="textWrapping"/>
              <w:t xml:space="preserve">Đảng viên/Đoàn viên: </w:t>
            </w:r>
            <w:r w:rsidDel="00000000" w:rsidR="00000000" w:rsidRPr="00000000">
              <w:rPr>
                <w:rFonts w:ascii="Times New Roman" w:cs="Times New Roman" w:eastAsia="Times New Roman" w:hAnsi="Times New Roman"/>
                <w:i w:val="1"/>
                <w:sz w:val="26"/>
                <w:szCs w:val="26"/>
                <w:rtl w:val="0"/>
              </w:rPr>
              <w:t xml:space="preserve">Đoàn viên</w:t>
              <w:br w:type="textWrapping"/>
            </w:r>
            <w:r w:rsidDel="00000000" w:rsidR="00000000" w:rsidRPr="00000000">
              <w:rPr>
                <w:rFonts w:ascii="Times New Roman" w:cs="Times New Roman" w:eastAsia="Times New Roman" w:hAnsi="Times New Roman"/>
                <w:b w:val="1"/>
                <w:i w:val="1"/>
                <w:sz w:val="26"/>
                <w:szCs w:val="26"/>
                <w:rtl w:val="0"/>
              </w:rPr>
              <w:t xml:space="preserve">Số điện thoại: </w:t>
            </w:r>
            <w:r w:rsidDel="00000000" w:rsidR="00000000" w:rsidRPr="00000000">
              <w:rPr>
                <w:rFonts w:ascii="Times New Roman" w:cs="Times New Roman" w:eastAsia="Times New Roman" w:hAnsi="Times New Roman"/>
                <w:i w:val="1"/>
                <w:sz w:val="26"/>
                <w:szCs w:val="26"/>
                <w:rtl w:val="0"/>
              </w:rPr>
              <w:t xml:space="preserve">0346883312</w:t>
            </w:r>
            <w:r w:rsidDel="00000000" w:rsidR="00000000" w:rsidRPr="00000000">
              <w:rPr>
                <w:rFonts w:ascii="Times New Roman" w:cs="Times New Roman" w:eastAsia="Times New Roman" w:hAnsi="Times New Roman"/>
                <w:b w:val="1"/>
                <w:i w:val="1"/>
                <w:sz w:val="26"/>
                <w:szCs w:val="26"/>
                <w:rtl w:val="0"/>
              </w:rPr>
              <w:br w:type="textWrapping"/>
              <w:t xml:space="preserve">Email: </w:t>
            </w:r>
            <w:r w:rsidDel="00000000" w:rsidR="00000000" w:rsidRPr="00000000">
              <w:rPr>
                <w:rFonts w:ascii="Times New Roman" w:cs="Times New Roman" w:eastAsia="Times New Roman" w:hAnsi="Times New Roman"/>
                <w:i w:val="1"/>
                <w:sz w:val="26"/>
                <w:szCs w:val="26"/>
                <w:rtl w:val="0"/>
              </w:rPr>
              <w:t xml:space="preserve">2124802010277@student.tdmu.edu.vn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Đạo đức</w:t>
            </w:r>
          </w:p>
          <w:p w:rsidR="00000000" w:rsidDel="00000000" w:rsidP="00000000" w:rsidRDefault="00000000" w:rsidRPr="00000000" w14:paraId="00000037">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bắt buộc:</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Điểm rèn luyện đạt:</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HK1: 83/100, xếp loại: Giỏi</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HK2: 91/100, xếp loại: Xuất sắc</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 năm học 2022-2023: 87/100, xếp loại: Giỏi</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Không vi phạm pháp luật và các quy chế, nội quy của nhà trường, quy định của địa phương và cộng  đồng. Có lòng yêu nước, trung thành với mục tiêu cách mạng của Đảng. Có lối sống văn hóa, văn minh</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*Tiêu chuẩn ưu tiên</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Hoàn thành nội dung “H</w:t>
            </w:r>
            <w:r w:rsidDel="00000000" w:rsidR="00000000" w:rsidRPr="00000000">
              <w:rPr>
                <w:rFonts w:ascii="Times New Roman" w:cs="Times New Roman" w:eastAsia="Times New Roman" w:hAnsi="Times New Roman"/>
                <w:i w:val="1"/>
                <w:sz w:val="26"/>
                <w:szCs w:val="26"/>
                <w:rtl w:val="0"/>
              </w:rPr>
              <w:t xml:space="preserve">ọc tập nghị quyết đại hội đoàn toàn quốc lần thứ XII, nhiệm kỳ 2022 – 2027” </w:t>
            </w:r>
            <w:r w:rsidDel="00000000" w:rsidR="00000000" w:rsidRPr="00000000">
              <w:rPr>
                <w:rFonts w:ascii="Times New Roman" w:cs="Times New Roman" w:eastAsia="Times New Roman" w:hAnsi="Times New Roman"/>
                <w:i w:val="1"/>
                <w:color w:val="ff0000"/>
                <w:sz w:val="26"/>
                <w:szCs w:val="26"/>
                <w:rtl w:val="0"/>
              </w:rPr>
              <w:t xml:space="preserve">(Giấy chứng nhận của Trung ương đoàn TNCS Hồ Chí Minh )</w:t>
            </w: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sz w:val="26"/>
                <w:szCs w:val="26"/>
                <w:highlight w:val="cyan"/>
                <w:rtl w:val="0"/>
              </w:rPr>
              <w:t xml:space="preserve">hiếu chuẩn  đạo đức</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6"/>
                <w:szCs w:val="26"/>
                <w:highlight w:val="cyan"/>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Học tập</w:t>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bắt buộc:</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Điểm trung </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học tập </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học 2022 </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2023:</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HK1: </w:t>
            </w:r>
            <w:r w:rsidDel="00000000" w:rsidR="00000000" w:rsidRPr="00000000">
              <w:rPr>
                <w:rFonts w:ascii="Times New Roman" w:cs="Times New Roman" w:eastAsia="Times New Roman" w:hAnsi="Times New Roman"/>
                <w:b w:val="1"/>
                <w:sz w:val="26"/>
                <w:szCs w:val="26"/>
                <w:rtl w:val="0"/>
              </w:rPr>
              <w:t xml:space="preserve">8.81/10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điểm</w:t>
            </w: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HK2: </w:t>
            </w:r>
            <w:r w:rsidDel="00000000" w:rsidR="00000000" w:rsidRPr="00000000">
              <w:rPr>
                <w:rFonts w:ascii="Times New Roman" w:cs="Times New Roman" w:eastAsia="Times New Roman" w:hAnsi="Times New Roman"/>
                <w:b w:val="1"/>
                <w:sz w:val="26"/>
                <w:szCs w:val="26"/>
                <w:rtl w:val="0"/>
              </w:rPr>
              <w:t xml:space="preserve">8.12/10 điểm</w:t>
            </w:r>
          </w:p>
          <w:p w:rsidR="00000000" w:rsidDel="00000000" w:rsidP="00000000" w:rsidRDefault="00000000" w:rsidRPr="00000000" w14:paraId="0000004B">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HK3: </w:t>
            </w:r>
            <w:r w:rsidDel="00000000" w:rsidR="00000000" w:rsidRPr="00000000">
              <w:rPr>
                <w:rFonts w:ascii="Times New Roman" w:cs="Times New Roman" w:eastAsia="Times New Roman" w:hAnsi="Times New Roman"/>
                <w:b w:val="1"/>
                <w:sz w:val="26"/>
                <w:szCs w:val="26"/>
                <w:rtl w:val="0"/>
              </w:rPr>
              <w:t xml:space="preserve">8.43/10 điểm</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Trung bình năm học 2022-2023: </w:t>
            </w:r>
            <w:r w:rsidDel="00000000" w:rsidR="00000000" w:rsidRPr="00000000">
              <w:rPr>
                <w:rFonts w:ascii="Times New Roman" w:cs="Times New Roman" w:eastAsia="Times New Roman" w:hAnsi="Times New Roman"/>
                <w:b w:val="1"/>
                <w:sz w:val="26"/>
                <w:szCs w:val="26"/>
                <w:rtl w:val="0"/>
              </w:rPr>
              <w:t xml:space="preserve">8.45/10 điểm, </w:t>
            </w:r>
            <w:r w:rsidDel="00000000" w:rsidR="00000000" w:rsidRPr="00000000">
              <w:rPr>
                <w:rFonts w:ascii="Times New Roman" w:cs="Times New Roman" w:eastAsia="Times New Roman" w:hAnsi="Times New Roman"/>
                <w:sz w:val="26"/>
                <w:szCs w:val="26"/>
                <w:rtl w:val="0"/>
              </w:rPr>
              <w:t xml:space="preserve">xếp loại: Giỏi</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w:t>
            </w:r>
            <w:r w:rsidDel="00000000" w:rsidR="00000000" w:rsidRPr="00000000">
              <w:rPr>
                <w:rFonts w:ascii="Times New Roman" w:cs="Times New Roman" w:eastAsia="Times New Roman" w:hAnsi="Times New Roman"/>
                <w:sz w:val="26"/>
                <w:szCs w:val="26"/>
                <w:rtl w:val="0"/>
              </w:rPr>
              <w:t xml:space="preserve">Có động cơ, thái độ học tập đúng đắn; không gian lận trong thi cử, không nợ môn học phần hoặc tín chỉ trong năm học.</w:t>
            </w:r>
          </w:p>
          <w:p w:rsidR="00000000" w:rsidDel="00000000" w:rsidP="00000000" w:rsidRDefault="00000000" w:rsidRPr="00000000" w14:paraId="0000004E">
            <w:pPr>
              <w:spacing w:after="0" w:line="24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*Tiêu chuẩn ưu tiên</w:t>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Đã nghiệm thu tài nghiên cứu khoa học “Ứng dụng tra cứu điểm thi”</w:t>
            </w:r>
          </w:p>
          <w:p w:rsidR="00000000" w:rsidDel="00000000" w:rsidP="00000000" w:rsidRDefault="00000000" w:rsidRPr="00000000" w14:paraId="00000050">
            <w:pPr>
              <w:spacing w:after="0"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(Ngày 27 tháng 4 năm 2023)</w:t>
            </w:r>
          </w:p>
          <w:p w:rsidR="00000000" w:rsidDel="00000000" w:rsidP="00000000" w:rsidRDefault="00000000" w:rsidRPr="00000000" w14:paraId="00000051">
            <w:pPr>
              <w:spacing w:after="0" w:line="240" w:lineRule="auto"/>
              <w:ind w:right="-4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Tham gia cuộc thi “IUH Coder Contest” Round #3 và Round #4.</w:t>
            </w:r>
          </w:p>
          <w:p w:rsidR="00000000" w:rsidDel="00000000" w:rsidP="00000000" w:rsidRDefault="00000000" w:rsidRPr="00000000" w14:paraId="00000052">
            <w:pPr>
              <w:spacing w:after="0" w:line="240" w:lineRule="auto"/>
              <w:ind w:right="-45"/>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(Ngày 3 tháng 6 năm 2023)</w:t>
            </w:r>
          </w:p>
          <w:p w:rsidR="00000000" w:rsidDel="00000000" w:rsidP="00000000" w:rsidRDefault="00000000" w:rsidRPr="00000000" w14:paraId="00000053">
            <w:pPr>
              <w:spacing w:after="0" w:line="240" w:lineRule="auto"/>
              <w:ind w:right="-4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Tham gia cuộc thi “Lập trình thuật toán UCPC” tại Trường Đại học Công nghệ Thông tin.</w:t>
            </w:r>
          </w:p>
          <w:p w:rsidR="00000000" w:rsidDel="00000000" w:rsidP="00000000" w:rsidRDefault="00000000" w:rsidRPr="00000000" w14:paraId="00000054">
            <w:pPr>
              <w:spacing w:after="0" w:line="240" w:lineRule="auto"/>
              <w:ind w:right="-45"/>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(Ngày 11 tháng 6 năm 2023)</w:t>
            </w:r>
          </w:p>
          <w:p w:rsidR="00000000" w:rsidDel="00000000" w:rsidP="00000000" w:rsidRDefault="00000000" w:rsidRPr="00000000" w14:paraId="00000055">
            <w:pPr>
              <w:spacing w:after="0" w:line="360" w:lineRule="auto"/>
              <w:jc w:val="both"/>
              <w:rPr>
                <w:rFonts w:ascii="Calibri" w:cs="Calibri" w:eastAsia="Calibri" w:hAnsi="Calibri"/>
                <w:sz w:val="26"/>
                <w:szCs w:val="26"/>
              </w:rPr>
            </w:pPr>
            <w:r w:rsidDel="00000000" w:rsidR="00000000" w:rsidRPr="00000000">
              <w:rPr>
                <w:rFonts w:ascii="Times New Roman" w:cs="Times New Roman" w:eastAsia="Times New Roman" w:hAnsi="Times New Roman"/>
                <w:b w:val="1"/>
                <w:i w:val="1"/>
                <w:sz w:val="26"/>
                <w:szCs w:val="26"/>
                <w:rtl w:val="0"/>
              </w:rPr>
              <w:t xml:space="preserve">4.</w:t>
            </w:r>
            <w:r w:rsidDel="00000000" w:rsidR="00000000" w:rsidRPr="00000000">
              <w:rPr>
                <w:rFonts w:ascii="Calibri" w:cs="Calibri" w:eastAsia="Calibri" w:hAnsi="Calibri"/>
                <w:sz w:val="26"/>
                <w:szCs w:val="26"/>
                <w:rtl w:val="0"/>
              </w:rPr>
              <w:t xml:space="preserve">Tham gia cuộc thi “ICPC Vietnam National”.</w:t>
            </w:r>
          </w:p>
          <w:p w:rsidR="00000000" w:rsidDel="00000000" w:rsidP="00000000" w:rsidRDefault="00000000" w:rsidRPr="00000000" w14:paraId="00000056">
            <w:pPr>
              <w:spacing w:after="0" w:line="240" w:lineRule="auto"/>
              <w:ind w:right="-45"/>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(Ngày 13 tháng 11 năm 2022)</w:t>
            </w:r>
          </w:p>
          <w:p w:rsidR="00000000" w:rsidDel="00000000" w:rsidP="00000000" w:rsidRDefault="00000000" w:rsidRPr="00000000" w14:paraId="00000057">
            <w:pPr>
              <w:spacing w:after="0" w:line="240" w:lineRule="auto"/>
              <w:ind w:right="-45"/>
              <w:jc w:val="both"/>
              <w:rPr>
                <w:rFonts w:ascii="Times New Roman" w:cs="Times New Roman" w:eastAsia="Times New Roman" w:hAnsi="Times New Roman"/>
                <w:i w:val="1"/>
                <w:color w:val="ff0000"/>
                <w:sz w:val="26"/>
                <w:szCs w:val="26"/>
                <w:highlight w:val="cyan"/>
              </w:rPr>
            </w:pPr>
            <w:r w:rsidDel="00000000" w:rsidR="00000000" w:rsidRPr="00000000">
              <w:rPr>
                <w:rFonts w:ascii="Times New Roman" w:cs="Times New Roman" w:eastAsia="Times New Roman" w:hAnsi="Times New Roman"/>
                <w:i w:val="1"/>
                <w:color w:val="ff0000"/>
                <w:sz w:val="26"/>
                <w:szCs w:val="26"/>
                <w:highlight w:val="cyan"/>
                <w:rtl w:val="0"/>
              </w:rPr>
              <w:t xml:space="preserve">thiếu chuẩn học tập </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Thể lực</w:t>
            </w:r>
          </w:p>
          <w:p w:rsidR="00000000" w:rsidDel="00000000" w:rsidP="00000000" w:rsidRDefault="00000000" w:rsidRPr="00000000" w14:paraId="0000005C">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bắt buộc:</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1.Đạt danh hiệu</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khỏe năm học 2022 - 2023.</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ff0000"/>
                <w:sz w:val="26"/>
                <w:szCs w:val="26"/>
                <w:rtl w:val="0"/>
              </w:rPr>
              <w:t xml:space="preserve">(Chứng nhận </w:t>
            </w: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của Ban thư ký </w:t>
            </w:r>
          </w:p>
          <w:p w:rsidR="00000000" w:rsidDel="00000000" w:rsidP="00000000" w:rsidRDefault="00000000" w:rsidRPr="00000000" w14:paraId="00000061">
            <w:pPr>
              <w:spacing w:after="0"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HSV trường. </w:t>
            </w:r>
          </w:p>
          <w:p w:rsidR="00000000" w:rsidDel="00000000" w:rsidP="00000000" w:rsidRDefault="00000000" w:rsidRPr="00000000" w14:paraId="00000062">
            <w:pPr>
              <w:spacing w:after="0"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Số 30-QĐ/HSV</w:t>
            </w:r>
          </w:p>
          <w:p w:rsidR="00000000" w:rsidDel="00000000" w:rsidP="00000000" w:rsidRDefault="00000000" w:rsidRPr="00000000" w14:paraId="00000063">
            <w:pPr>
              <w:spacing w:after="0"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Ngày 2 Tháng 7 năm 2023)</w:t>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2.Tham gia “Giải thể thao E-sport Liên quân Mobile Lần 2 năm 2022-2023”.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Tình nguyện</w:t>
            </w:r>
          </w:p>
          <w:p w:rsidR="00000000" w:rsidDel="00000000" w:rsidP="00000000" w:rsidRDefault="00000000" w:rsidRPr="00000000" w14:paraId="00000067">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bắt buộc:</w:t>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1.Hỗ trợ Câu lạc bộ IT tổ chức chương trình “Mỗi ngày một giờ lập trình”, phụ trách tập huấn cho các sinh viên tham gia.</w:t>
            </w:r>
          </w:p>
          <w:p w:rsidR="00000000" w:rsidDel="00000000" w:rsidP="00000000" w:rsidRDefault="00000000" w:rsidRPr="00000000" w14:paraId="00000069">
            <w:pPr>
              <w:spacing w:after="0"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(Từ ngày 25 tháng 5 năm 2023)</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2.Hỗ trợ cho “Cuộc thi tin học trẻ Thị xã Bến Cát” của Ban Thường vụ Thị đoàn Bến Cát và “Cuộc thi tin học trẻ Thành phố Dĩ An” của Ban Thường vụ Thành Đoàn Dĩ An năm 2023.</w:t>
            </w:r>
          </w:p>
          <w:p w:rsidR="00000000" w:rsidDel="00000000" w:rsidP="00000000" w:rsidRDefault="00000000" w:rsidRPr="00000000" w14:paraId="0000006B">
            <w:pPr>
              <w:spacing w:after="0"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(Ngày 26 tháng 4 năm 2022)</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3.Hỗ trợ Câu lạc bộ IT tổ chức chương trình “Chinh phục mùa thi” năm học 2022-2023.</w:t>
            </w:r>
          </w:p>
          <w:p w:rsidR="00000000" w:rsidDel="00000000" w:rsidP="00000000" w:rsidRDefault="00000000" w:rsidRPr="00000000" w14:paraId="0000006D">
            <w:pPr>
              <w:spacing w:after="0"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(Ngày 29 tháng 3 năm 2023)</w:t>
            </w:r>
          </w:p>
          <w:p w:rsidR="00000000" w:rsidDel="00000000" w:rsidP="00000000" w:rsidRDefault="00000000" w:rsidRPr="00000000" w14:paraId="0000006E">
            <w:pPr>
              <w:spacing w:after="0" w:line="240" w:lineRule="auto"/>
              <w:jc w:val="both"/>
              <w:rPr>
                <w:rFonts w:ascii="Times New Roman" w:cs="Times New Roman" w:eastAsia="Times New Roman" w:hAnsi="Times New Roman"/>
                <w:i w:val="1"/>
                <w:color w:val="ff0000"/>
                <w:sz w:val="26"/>
                <w:szCs w:val="26"/>
                <w:highlight w:val="cyan"/>
              </w:rPr>
            </w:pPr>
            <w:r w:rsidDel="00000000" w:rsidR="00000000" w:rsidRPr="00000000">
              <w:rPr>
                <w:rFonts w:ascii="Times New Roman" w:cs="Times New Roman" w:eastAsia="Times New Roman" w:hAnsi="Times New Roman"/>
                <w:i w:val="1"/>
                <w:color w:val="ff0000"/>
                <w:sz w:val="26"/>
                <w:szCs w:val="26"/>
                <w:highlight w:val="cyan"/>
                <w:rtl w:val="0"/>
              </w:rPr>
              <w:t xml:space="preserve">thiếu 2 ngày tình nguyện và tham gia các câu lạc bộ đội nhóm</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Hội nhập</w:t>
            </w:r>
          </w:p>
          <w:p w:rsidR="00000000" w:rsidDel="00000000" w:rsidP="00000000" w:rsidRDefault="00000000" w:rsidRPr="00000000" w14:paraId="00000070">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 bắt buộc:</w:t>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sz w:val="26"/>
                <w:szCs w:val="26"/>
                <w:rtl w:val="0"/>
              </w:rPr>
              <w:t xml:space="preserve">Hoàn thành </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bậc kỹ năng </w:t>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xã hội do Trung tâm đào tạo kỹ năng xã hội trường Đại học Thủ Dầu Một tổ chức:</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Kỹ năng Học tập bậc đại học</w:t>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Kỹ năng lập kế hoạch</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Kỹ năng giao tiếp thành công nơi công sở</w:t>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Kỹ năng xây dựng hình ảnh tác phong chuyên nghiệp</w:t>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Kỹ năng tìm việc, viết CV và trả lời phỏng vấn</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Hoàn thành 3 bậc </w:t>
            </w:r>
            <w:r w:rsidDel="00000000" w:rsidR="00000000" w:rsidRPr="00000000">
              <w:rPr>
                <w:rFonts w:ascii="Times New Roman" w:cs="Times New Roman" w:eastAsia="Times New Roman" w:hAnsi="Times New Roman"/>
                <w:b w:val="1"/>
                <w:sz w:val="26"/>
                <w:szCs w:val="26"/>
                <w:rtl w:val="0"/>
              </w:rPr>
              <w:t xml:space="preserve">Ngoại ngữ Không chuyên</w:t>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Điểm trung bình Tiếng anh bậc 1: </w:t>
            </w:r>
            <w:r w:rsidDel="00000000" w:rsidR="00000000" w:rsidRPr="00000000">
              <w:rPr>
                <w:rFonts w:ascii="Times New Roman" w:cs="Times New Roman" w:eastAsia="Times New Roman" w:hAnsi="Times New Roman"/>
                <w:b w:val="1"/>
                <w:sz w:val="26"/>
                <w:szCs w:val="26"/>
                <w:rtl w:val="0"/>
              </w:rPr>
              <w:t xml:space="preserve">6.9/10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điểm</w:t>
            </w: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Điểm trung bình Tiếng anh bậc 2: </w:t>
            </w:r>
            <w:r w:rsidDel="00000000" w:rsidR="00000000" w:rsidRPr="00000000">
              <w:rPr>
                <w:rFonts w:ascii="Times New Roman" w:cs="Times New Roman" w:eastAsia="Times New Roman" w:hAnsi="Times New Roman"/>
                <w:b w:val="1"/>
                <w:sz w:val="26"/>
                <w:szCs w:val="26"/>
                <w:rtl w:val="0"/>
              </w:rPr>
              <w:t xml:space="preserve">5.6/10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điểm</w:t>
            </w:r>
          </w:p>
          <w:p w:rsidR="00000000" w:rsidDel="00000000" w:rsidP="00000000" w:rsidRDefault="00000000" w:rsidRPr="00000000" w14:paraId="0000007C">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Điểm trung bình Tiếng anh bậc 3: </w:t>
            </w:r>
            <w:r w:rsidDel="00000000" w:rsidR="00000000" w:rsidRPr="00000000">
              <w:rPr>
                <w:rFonts w:ascii="Times New Roman" w:cs="Times New Roman" w:eastAsia="Times New Roman" w:hAnsi="Times New Roman"/>
                <w:b w:val="1"/>
                <w:sz w:val="26"/>
                <w:szCs w:val="26"/>
                <w:rtl w:val="0"/>
              </w:rPr>
              <w:t xml:space="preserve">7.6/10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điểm</w:t>
            </w:r>
          </w:p>
          <w:p w:rsidR="00000000" w:rsidDel="00000000" w:rsidP="00000000" w:rsidRDefault="00000000" w:rsidRPr="00000000" w14:paraId="0000007D">
            <w:pPr>
              <w:spacing w:after="0" w:line="24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*Tiêu chuẩn ưu tiên</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Tham gia Giao lưu trao đổi Văn hóa giữa các bạn học viên Cao học đến từ CHUNG YUAN CHRISTIAN UNIVERSITY ở Đài Loan.</w:t>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ff0000"/>
                <w:sz w:val="26"/>
                <w:szCs w:val="26"/>
                <w:rtl w:val="0"/>
              </w:rPr>
              <w:t xml:space="preserve">(Ngày 13 tháng 7 năm 2023)</w:t>
            </w: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1">
            <w:pPr>
              <w:spacing w:after="0" w:line="240" w:lineRule="auto"/>
              <w:ind w:right="-4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thành tích khác</w:t>
            </w:r>
          </w:p>
          <w:p w:rsidR="00000000" w:rsidDel="00000000" w:rsidP="00000000" w:rsidRDefault="00000000" w:rsidRPr="00000000" w14:paraId="00000082">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3">
            <w:pPr>
              <w:spacing w:after="0" w:line="240" w:lineRule="auto"/>
              <w:ind w:right="-45"/>
              <w:jc w:val="both"/>
              <w:rPr>
                <w:rFonts w:ascii="Times New Roman" w:cs="Times New Roman" w:eastAsia="Times New Roman" w:hAnsi="Times New Roman"/>
                <w:i w:val="1"/>
                <w:color w:val="ff0000"/>
                <w:sz w:val="26"/>
                <w:szCs w:val="26"/>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tbl>
      <w:tblPr>
        <w:tblStyle w:val="Table4"/>
        <w:tblW w:w="15734.0" w:type="dxa"/>
        <w:jc w:val="left"/>
        <w:tblInd w:w="-1706.0" w:type="dxa"/>
        <w:tblLayout w:type="fixed"/>
        <w:tblLook w:val="0400"/>
      </w:tblPr>
      <w:tblGrid>
        <w:gridCol w:w="657"/>
        <w:gridCol w:w="3764"/>
        <w:gridCol w:w="4368"/>
        <w:gridCol w:w="236"/>
        <w:gridCol w:w="1769"/>
        <w:gridCol w:w="2039"/>
        <w:gridCol w:w="2901"/>
        <w:tblGridChange w:id="0">
          <w:tblGrid>
            <w:gridCol w:w="657"/>
            <w:gridCol w:w="3764"/>
            <w:gridCol w:w="4368"/>
            <w:gridCol w:w="236"/>
            <w:gridCol w:w="1769"/>
            <w:gridCol w:w="2039"/>
            <w:gridCol w:w="2901"/>
          </w:tblGrid>
        </w:tblGridChange>
      </w:tblGrid>
      <w:tr>
        <w:trPr>
          <w:cantSplit w:val="0"/>
          <w:trHeight w:val="94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spacing w:after="0" w:line="240" w:lineRule="auto"/>
              <w:ind w:right="469"/>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NHẬN CỦA LIÊN CHI HỘI VIỆN KỸ THUẬT – CÔNG NGHỆ</w:t>
              <w:br w:type="textWrapping"/>
            </w:r>
            <w:r w:rsidDel="00000000" w:rsidR="00000000" w:rsidRPr="00000000">
              <w:rPr>
                <w:rFonts w:ascii="Times New Roman" w:cs="Times New Roman" w:eastAsia="Times New Roman" w:hAnsi="Times New Roman"/>
                <w:b w:val="1"/>
                <w:i w:val="1"/>
                <w:sz w:val="26"/>
                <w:szCs w:val="26"/>
                <w:rtl w:val="0"/>
              </w:rPr>
              <w:t xml:space="preserve">(Ký tên, đóng dấu)</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spacing w:after="0" w:line="240" w:lineRule="auto"/>
              <w:ind w:right="469"/>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Bình Dương, ngày,…..tháng….năm 2023</w:t>
              <w:br w:type="textWrapping"/>
              <w:t xml:space="preserve">Người báo cáo</w:t>
            </w:r>
          </w:p>
          <w:p w:rsidR="00000000" w:rsidDel="00000000" w:rsidP="00000000" w:rsidRDefault="00000000" w:rsidRPr="00000000" w14:paraId="0000008A">
            <w:pPr>
              <w:spacing w:after="0" w:line="240" w:lineRule="auto"/>
              <w:ind w:right="469"/>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925200" cy="496800"/>
                  <wp:effectExtent b="0" l="0" r="0" t="0"/>
                  <wp:docPr descr="C:\Users\PC\Downloads\z4316073187575_abdcbd04ca8d52e2e203cd9a96dae7bd.jpg" id="7" name="image4.jpg"/>
                  <a:graphic>
                    <a:graphicData uri="http://schemas.openxmlformats.org/drawingml/2006/picture">
                      <pic:pic>
                        <pic:nvPicPr>
                          <pic:cNvPr descr="C:\Users\PC\Downloads\z4316073187575_abdcbd04ca8d52e2e203cd9a96dae7bd.jpg" id="0" name="image4.jpg"/>
                          <pic:cNvPicPr preferRelativeResize="0"/>
                        </pic:nvPicPr>
                        <pic:blipFill>
                          <a:blip r:embed="rId10"/>
                          <a:srcRect b="0" l="0" r="0" t="0"/>
                          <a:stretch>
                            <a:fillRect/>
                          </a:stretch>
                        </pic:blipFill>
                        <pic:spPr>
                          <a:xfrm>
                            <a:off x="0" y="0"/>
                            <a:ext cx="925200" cy="496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240" w:lineRule="auto"/>
              <w:ind w:right="469"/>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spacing w:after="0" w:line="240" w:lineRule="auto"/>
              <w:ind w:right="469"/>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Tuấn Kiệt</w:t>
            </w:r>
          </w:p>
        </w:tc>
      </w:tr>
      <w:tr>
        <w:trPr>
          <w:cantSplit w:val="0"/>
          <w:trHeight w:val="315" w:hRule="atLeast"/>
          <w:tblHeader w:val="0"/>
        </w:trPr>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ind w:right="469"/>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after="0" w:line="240" w:lineRule="auto"/>
              <w:ind w:right="469"/>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spacing w:after="0" w:line="240" w:lineRule="auto"/>
              <w:ind w:right="469"/>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spacing w:after="0" w:line="240" w:lineRule="auto"/>
              <w:ind w:right="469"/>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spacing w:after="0" w:line="240" w:lineRule="auto"/>
              <w:ind w:right="469"/>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spacing w:after="0" w:line="240" w:lineRule="auto"/>
              <w:ind w:right="469"/>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96">
      <w:pPr>
        <w:spacing w:after="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chuẩn đạo đức</w:t>
      </w:r>
    </w:p>
    <w:p w:rsidR="00000000" w:rsidDel="00000000" w:rsidP="00000000" w:rsidRDefault="00000000" w:rsidRPr="00000000" w14:paraId="00000097">
      <w:pPr>
        <w:spacing w:after="0" w:before="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7772270" cy="37338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77227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before="120" w:lineRule="auto"/>
        <w:rPr>
          <w:rFonts w:ascii="Times New Roman" w:cs="Times New Roman" w:eastAsia="Times New Roman" w:hAnsi="Times New Roman"/>
          <w:b w:val="1"/>
          <w:sz w:val="36"/>
          <w:szCs w:val="36"/>
          <w:highlight w:val="cyan"/>
        </w:rPr>
      </w:pPr>
      <w:r w:rsidDel="00000000" w:rsidR="00000000" w:rsidRPr="00000000">
        <w:rPr>
          <w:rFonts w:ascii="Times New Roman" w:cs="Times New Roman" w:eastAsia="Times New Roman" w:hAnsi="Times New Roman"/>
          <w:b w:val="1"/>
          <w:sz w:val="36"/>
          <w:szCs w:val="36"/>
          <w:highlight w:val="cyan"/>
          <w:rtl w:val="0"/>
        </w:rPr>
        <w:t xml:space="preserve">chuẩn học tập </w:t>
      </w:r>
    </w:p>
    <w:p w:rsidR="00000000" w:rsidDel="00000000" w:rsidP="00000000" w:rsidRDefault="00000000" w:rsidRPr="00000000" w14:paraId="00000099">
      <w:pPr>
        <w:spacing w:after="0" w:before="120" w:lineRule="auto"/>
        <w:rPr>
          <w:rFonts w:ascii="Times New Roman" w:cs="Times New Roman" w:eastAsia="Times New Roman" w:hAnsi="Times New Roman"/>
          <w:b w:val="1"/>
          <w:sz w:val="36"/>
          <w:szCs w:val="36"/>
          <w:highlight w:val="cyan"/>
        </w:rPr>
      </w:pPr>
      <w:r w:rsidDel="00000000" w:rsidR="00000000" w:rsidRPr="00000000">
        <w:rPr>
          <w:rFonts w:ascii="Times New Roman" w:cs="Times New Roman" w:eastAsia="Times New Roman" w:hAnsi="Times New Roman"/>
          <w:b w:val="1"/>
          <w:sz w:val="36"/>
          <w:szCs w:val="36"/>
          <w:highlight w:val="cyan"/>
        </w:rPr>
        <w:drawing>
          <wp:inline distB="114300" distT="114300" distL="114300" distR="114300">
            <wp:extent cx="7772270" cy="49784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77227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before="120" w:lineRule="auto"/>
        <w:rPr>
          <w:rFonts w:ascii="Times New Roman" w:cs="Times New Roman" w:eastAsia="Times New Roman" w:hAnsi="Times New Roman"/>
          <w:b w:val="1"/>
          <w:sz w:val="36"/>
          <w:szCs w:val="36"/>
          <w:highlight w:val="cyan"/>
        </w:rPr>
      </w:pPr>
      <w:r w:rsidDel="00000000" w:rsidR="00000000" w:rsidRPr="00000000">
        <w:rPr>
          <w:rFonts w:ascii="Times New Roman" w:cs="Times New Roman" w:eastAsia="Times New Roman" w:hAnsi="Times New Roman"/>
          <w:b w:val="1"/>
          <w:sz w:val="36"/>
          <w:szCs w:val="36"/>
          <w:highlight w:val="cyan"/>
          <w:rtl w:val="0"/>
        </w:rPr>
        <w:t xml:space="preserve">tình nguyện</w:t>
      </w:r>
    </w:p>
    <w:p w:rsidR="00000000" w:rsidDel="00000000" w:rsidP="00000000" w:rsidRDefault="00000000" w:rsidRPr="00000000" w14:paraId="0000009B">
      <w:pPr>
        <w:spacing w:after="0" w:before="120" w:lineRule="auto"/>
        <w:rPr>
          <w:rFonts w:ascii="Times New Roman" w:cs="Times New Roman" w:eastAsia="Times New Roman" w:hAnsi="Times New Roman"/>
          <w:b w:val="1"/>
          <w:sz w:val="36"/>
          <w:szCs w:val="36"/>
          <w:highlight w:val="cyan"/>
        </w:rPr>
      </w:pPr>
      <w:r w:rsidDel="00000000" w:rsidR="00000000" w:rsidRPr="00000000">
        <w:rPr>
          <w:rFonts w:ascii="Times New Roman" w:cs="Times New Roman" w:eastAsia="Times New Roman" w:hAnsi="Times New Roman"/>
          <w:b w:val="1"/>
          <w:sz w:val="36"/>
          <w:szCs w:val="36"/>
          <w:highlight w:val="cyan"/>
        </w:rPr>
        <w:drawing>
          <wp:inline distB="114300" distT="114300" distL="114300" distR="114300">
            <wp:extent cx="7772270" cy="25908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772270" cy="2590800"/>
                    </a:xfrm>
                    <a:prstGeom prst="rect"/>
                    <a:ln/>
                  </pic:spPr>
                </pic:pic>
              </a:graphicData>
            </a:graphic>
          </wp:inline>
        </w:drawing>
      </w:r>
      <w:r w:rsidDel="00000000" w:rsidR="00000000" w:rsidRPr="00000000">
        <w:rPr>
          <w:rtl w:val="0"/>
        </w:rPr>
      </w:r>
    </w:p>
    <w:sectPr>
      <w:footerReference r:id="rId14" w:type="default"/>
      <w:pgSz w:h="11907" w:w="16839" w:orient="landscape"/>
      <w:pgMar w:bottom="1418" w:top="851" w:left="2302" w:right="2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jp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w+U0UKUUPJNyqYIEjMxG5pojcA==">CgMxLjA4AHIhMXhzcEY1TDZyVjByTG5UTUxnMWJ5S1lvNTVaS1J5eHpr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