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</w:pPr>
      <w:r>
        <w:t>Farm Game Wireframe Text + Color Mapping v2</w:t>
      </w:r>
    </w:p>
    <w:p>
      <w:pPr>
        <w:pStyle w:val="Body"/>
      </w:pPr>
      <w:r>
        <w:t>This update aligns all UI deliverables with the current project locks: landscape-first, base resolution 1920×1080, one gameplay scene, world rendered as 2.5D isometric using 2D assets, and 2D UI popup/panel overlays for phase-one interaction.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776"/>
        <w:gridCol w:w="3776"/>
        <w:gridCol w:w="3776"/>
        <w:gridCol w:w="3776"/>
      </w:tblGrid>
      <w:tr>
        <w:tc>
          <w:tcPr>
            <w:tcW w:type="dxa" w:w="3776"/>
            <w:shd w:fill="FFF7E8"/>
          </w:tcPr>
          <w:p>
            <w:r>
              <w:rPr>
                <w:b/>
                <w:color w:val="4FA63A"/>
                <w:sz w:val="17"/>
              </w:rPr>
              <w:t>Orientation</w:t>
              <w:br/>
            </w:r>
            <w:r>
              <w:rPr>
                <w:color w:val="5B4636"/>
                <w:sz w:val="20"/>
              </w:rPr>
              <w:t>Landscape</w:t>
            </w:r>
          </w:p>
        </w:tc>
        <w:tc>
          <w:tcPr>
            <w:tcW w:type="dxa" w:w="3776"/>
            <w:shd w:fill="FFF7E8"/>
          </w:tcPr>
          <w:p>
            <w:r>
              <w:rPr>
                <w:b/>
                <w:color w:val="4FA63A"/>
                <w:sz w:val="17"/>
              </w:rPr>
              <w:t>Base frame</w:t>
              <w:br/>
            </w:r>
            <w:r>
              <w:rPr>
                <w:color w:val="5B4636"/>
                <w:sz w:val="20"/>
              </w:rPr>
              <w:t>1920×1080</w:t>
            </w:r>
          </w:p>
        </w:tc>
        <w:tc>
          <w:tcPr>
            <w:tcW w:type="dxa" w:w="3776"/>
            <w:shd w:fill="FFF7E8"/>
          </w:tcPr>
          <w:p>
            <w:r>
              <w:rPr>
                <w:b/>
                <w:color w:val="4FA63A"/>
                <w:sz w:val="17"/>
              </w:rPr>
              <w:t>World architecture</w:t>
              <w:br/>
            </w:r>
            <w:r>
              <w:rPr>
                <w:color w:val="5B4636"/>
                <w:sz w:val="20"/>
              </w:rPr>
              <w:t>One scene, pan camera</w:t>
            </w:r>
          </w:p>
        </w:tc>
        <w:tc>
          <w:tcPr>
            <w:tcW w:type="dxa" w:w="3776"/>
            <w:shd w:fill="FFF7E8"/>
          </w:tcPr>
          <w:p>
            <w:r>
              <w:rPr>
                <w:b/>
                <w:color w:val="4FA63A"/>
                <w:sz w:val="17"/>
              </w:rPr>
              <w:t>Interaction pattern</w:t>
              <w:br/>
            </w:r>
            <w:r>
              <w:rPr>
                <w:color w:val="5B4636"/>
                <w:sz w:val="20"/>
              </w:rPr>
              <w:t>Contextual popup / panel</w:t>
            </w:r>
          </w:p>
        </w:tc>
      </w:tr>
    </w:tbl>
    <w:p/>
    <w:p>
      <w:pPr>
        <w:pStyle w:val="H1"/>
      </w:pPr>
      <w:r>
        <w:t>Architecture assumptions used below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One scene only: the farm world includes crop land, animal pens and the storage building in the same isometric map.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Camera movement is horizontal and diagonal panning inside world bounds, initiated by drag.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Every screen definition below is an overlay or panel on top of the same gameplay scene unless noted as HUD-only.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Base frame is landscape 1920×1080.</w:t>
      </w:r>
    </w:p>
    <w:p>
      <w:pPr>
        <w:pStyle w:val="H1"/>
      </w:pPr>
      <w:r>
        <w:t>Screen 1 — Home Farm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Area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Placement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Content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Color mapping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Notes / state rules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Top HUD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Top full-width safe band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Avatar shortcut, level chip, XP bar, gold, storage occupancy, settings/event badges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HUD base uses Cream White cards with Deep Leaf Green titles, Sky Blue XP fill, Sun Yellow coin accent, Warning when storage nears full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Keep the HUD shallow. It must never cover the primary crop interaction band.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World focus zone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Center and mid-lower frame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Visible crop tiles, plant states, pen silhouettes, storage building entry point, decorative landmarks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World colors follow natural farm palette. State overlays use Warning and Danger only where needed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This is the tappable zone. Maintain clean negative space around interactable objects.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Bottom helper band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Bottom edge, light footprint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Optional navigation chips, focus shortcuts to crop area, animal area, storage if later needed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Use Cream White chip bases, Deep Leaf Green selected states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Do not overbuild this band in phase one.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Event marker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Upper-right floating zone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Mini game/event badge, not a full menu strip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Berry Pink accent with Sun Yellow reward spark only for event-specific emphasis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Should read as optional, not mandatory.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State callouts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Near tapped objects or edge notifications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Needs care marker, ripe marker, full storage warning, near-death warning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Warning for care and near full, Danger for near-death, Farm Green for ready/healthy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Keep callouts small and context-tied so the world remains readable.</w:t>
            </w:r>
          </w:p>
        </w:tc>
      </w:tr>
    </w:tbl>
    <w:p/>
    <w:p>
      <w:pPr>
        <w:pStyle w:val="H1"/>
      </w:pPr>
      <w:r>
        <w:t>Screen 2 — Seed Shop Panel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Area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Placement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Content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Color mapping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Notes / state rules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Panel shell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Centered popup or right-side panel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Seed list, category filter, close button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Cream White base, Deep Leaf Green title, Warm Soil Brown section labels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Use popup form when opened from world tile; use right panel when opened from HUD shortcut.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Filter row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Top inside panel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All, short, medium, long, rare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Selected filter uses Farm Green fill; unselected uses Cream White with Warm Soil Brown text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Do not overcrowd with too many tabs in phase one.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Seed cards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Main scroll area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Seed icon, name, unlock level, price, grow time, base yield, buy/grow action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Common cards stay cream; rare accent may use Sky Blue or Berry Pink badge only where relevant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Locked seeds should use Disabled overlay and level note, not red danger.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Primary action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Bottom of each seed card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Plant / Buy and plant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Farm Green primary button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If the player lacks gold, disable the button and keep the card readable.</w:t>
            </w:r>
          </w:p>
        </w:tc>
      </w:tr>
    </w:tbl>
    <w:p/>
    <w:p>
      <w:pPr>
        <w:pStyle w:val="H1"/>
      </w:pPr>
      <w:r>
        <w:t>Screen 3 — Crop Action Panel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Area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Placement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Content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Color mapping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Notes / state rules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Header block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Top of popup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Crop name, phase, timer, HP state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Cream White base, Deep Leaf Green title, HP bar uses Green/Warning/Danger progression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Panel is contextual and only shows valid actions.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Status row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Below header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Weed, bug, water, ripe, perfect harvest timing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Warning for active care needs; Farm Green for healthy / ready; Danger only for near-death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Avoid showing inactive icons just for symmetry.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Action buttons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Bottom of panel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Remove weed, catch bug, water, harvest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Farm Green for main valid action, Aqua Mint allowed on water support action, Soft Orange only on sell-like outcomes if any future extension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One object, one contextual panel. No global mode switching here.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Yield hint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Small helper text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Expected outcome quality or perfect window note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Warm Soil Brown helper text, Sun Yellow used for perfect bonus note only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Should inform without becoming another large card.</w:t>
            </w:r>
          </w:p>
        </w:tc>
      </w:tr>
    </w:tbl>
    <w:p/>
    <w:p>
      <w:pPr>
        <w:pStyle w:val="H1"/>
      </w:pPr>
      <w:r>
        <w:t>Screen 4 — Storage / Warehouse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Area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Placement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Content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Color mapping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Notes / state rules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Panel shell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Centered large popup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Storage title, occupancy, tabs, item grid/list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Cream White base, Warm Soil Brown category accents, Warning on near full, Danger when full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May also be opened by tapping the storage building in world or by HUD shortcut.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Capacity strip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Top panel row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Used slots / total slots and full warning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Cream White strip with Warning or Danger state fill on the badge only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Do not flood the entire panel background with red.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Tabs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Below capacity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All, Seeds, Crops, Feed, Event items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Selected tab uses Farm Green; unselected tab uses Cream White with Warm Soil Brown text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Tabs should fit in one row at 1920×1080 base.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Item cards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Main grid/list area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Icon, quantity, stack, optional quick sell or use action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Cream White cards with subtle borders; rarity badge optional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Text must remain readable and never hug borders.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Footer actions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Bottom row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Close, Sell selected, maybe Use item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Sell uses Soft Orange, close stays secondary cream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Storage action hierarchy should feel calm, not alarm-heavy.</w:t>
            </w:r>
          </w:p>
        </w:tc>
      </w:tr>
    </w:tbl>
    <w:p/>
    <w:p>
      <w:pPr>
        <w:pStyle w:val="H1"/>
      </w:pPr>
      <w:r>
        <w:t>Screen 5 — Sell Screen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Area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Placement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Content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Color mapping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Notes / state rules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Popup shell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Centered popup over dimmed world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Selected item list, quantity steppers, total gold preview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Cream White base, Warm Soil Brown labels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This is a management popup, not a separate scene.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Item rows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Main content block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Item icon, quantity owned, quantity to sell, unit value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Cream White rows with subtle separators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Use horizontal alignment that favors quick reading of quantities and values.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Total value strip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Bottom summary zone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Total gold to receive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Sun Yellow chip or panel accent with Text Dark value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This should visually read as a reward moment.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Confirm action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Bottom-right primary action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Sell selected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Soft Orange primary commerce button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Keep it distinct from Farm Green harvest or planting actions.</w:t>
            </w:r>
          </w:p>
        </w:tc>
      </w:tr>
    </w:tbl>
    <w:p/>
    <w:p>
      <w:pPr>
        <w:pStyle w:val="H1"/>
      </w:pPr>
      <w:r>
        <w:t>Screen 6 — Barn / Animal Area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Area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Placement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Content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Color mapping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Notes / state rules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World animal zone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Center world area after pan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Pens, unlocked or locked animal housing, animals in place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World uses natural farm palette; pen state callouts use Warning for hunger and Danger for near death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This remains part of the same gameplay scene, reached by camera pan.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Top HUD persistence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Top safe band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Gold, level, XP, storage, quick feed resources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Reuse Home Farm HUD tokens for consistency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The HUD should not restyle itself per area.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Pen state labels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On or above pens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Locked, unlock available, hungry, ready to sell, mature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Disabled for locked, Farm Green for active healthy, Warning for hungry, Danger for death-risk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State text should be brief and icon-supported.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Open detail action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On tap of pen or animal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Opens animal detail panel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No extra global toolbar in phase one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Tap target should include animal and pen frame area.</w:t>
            </w:r>
          </w:p>
        </w:tc>
      </w:tr>
    </w:tbl>
    <w:p/>
    <w:p>
      <w:pPr>
        <w:pStyle w:val="H1"/>
      </w:pPr>
      <w:r>
        <w:t>Screen 7 — Animal Detail / Feed Panel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Area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Placement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Content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Color mapping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Notes / state rules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Header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Top of popup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Animal name, stage, growth timer, mature lifetime remaining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Cream White base, Deep Leaf Green title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Animal detail opens above the same world scene.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Status row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Middle upper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Hungry / fed / mature / near death plus feed requirement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Warning for hungry, Farm Green for okay, Danger for near death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Only the current need should dominate visually.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Value block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Mid panel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Sell value now versus next stage value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Sun Yellow for value emphasis, Warm Soil Brown labels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Makes the timing decision readable.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Action row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Bottom of panel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Feed, Sell, Go to food shop when needed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Feed uses Farm Green, Sell uses Soft Orange, emergency shop fallback stays cream with Aqua Mint accent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Keep the action hierarchy obvious: care first, sell second.</w:t>
            </w:r>
          </w:p>
        </w:tc>
      </w:tr>
    </w:tbl>
    <w:p/>
    <w:p>
      <w:pPr>
        <w:pStyle w:val="H1"/>
      </w:pPr>
      <w:r>
        <w:t>Screen 8 — Basic Food Shop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Area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Placement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Content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Color mapping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Notes / state rules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Panel shell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Centered popup or side panel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Grass bundle and worm bundle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Cream White base, Aqua Mint support accent, Warm Soil Brown copy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This is a safety net panel, not a major economy store.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Item cards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Main content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Pack size, price, buy button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Cream White cards, price highlighted with Sun Yellow coin token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Should feel helpful, not premium.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Education note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Small copy block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Explains that farm-generated feed is still more efficient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Aqua Mint helper strip or note box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This keeps the safety-net role clear.</w:t>
            </w:r>
          </w:p>
        </w:tc>
      </w:tr>
    </w:tbl>
    <w:p/>
    <w:p>
      <w:pPr>
        <w:pStyle w:val="H1"/>
      </w:pPr>
      <w:r>
        <w:t>Screen 9 — Mini Game / Event Popup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Area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Placement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Content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Color mapping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Notes / state rules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Popup shell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Centered, temporary overlay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Event title, quick description, reward promise, play button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Berry Pink event accent, Cream White body, Sun Yellow reward highlights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Keep the world visible under a dim so the player feels they remain in the farm session.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Reward preview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Mid content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Seed bundles, small coin reward, feed bundles, speed-up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Sun Yellow and Berry Pink for celebratory emphasis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The panel should signal comeback support without looking like a monetization wall.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Action buttons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Bottom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Play now, later, close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Farm Green for play, secondary cream for defer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Short and inviting.</w:t>
            </w:r>
          </w:p>
        </w:tc>
      </w:tr>
    </w:tbl>
    <w:p/>
    <w:p>
      <w:pPr>
        <w:pStyle w:val="H1"/>
      </w:pPr>
      <w:r>
        <w:t>Screen 10 — System Popups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Area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Placement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Content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Color mapping</w:t>
            </w:r>
          </w:p>
        </w:tc>
        <w:tc>
          <w:tcPr>
            <w:tcW w:type="dxa" w:w="3021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8"/>
              </w:rPr>
              <w:t>Notes / state rules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Level up popup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Centered modal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New level, unlocked items or pen, continue button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Cream White base, Sun Yellow celebration accent, Deep Leaf Green title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Keep concise; use celebration without blocking too long.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Storage full popup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Centered warning modal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Message, go to storage, go to sell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Warning dominant, Danger only if action is blocked right now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This popup must quickly route the player to recovery.</w:t>
            </w:r>
          </w:p>
        </w:tc>
      </w:tr>
      <w:tr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Near death crop/animal alert</w:t>
            </w:r>
          </w:p>
        </w:tc>
        <w:tc>
          <w:tcPr>
            <w:tcW w:type="dxa" w:w="3021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8"/>
              </w:rPr>
              <w:t>Floating contextual modal or banner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Urgent reminder on selected object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Danger accent with Text Dark body</w:t>
            </w:r>
          </w:p>
        </w:tc>
        <w:tc>
          <w:tcPr>
            <w:tcW w:type="dxa" w:w="3021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8"/>
              </w:rPr>
              <w:t>Use sparingly; should not become a constant red storm.</w:t>
            </w:r>
          </w:p>
        </w:tc>
      </w:tr>
    </w:tbl>
    <w:p/>
    <w:sectPr w:rsidR="00FC693F" w:rsidRPr="0006063C" w:rsidSect="00034616"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rPr>
      <w:rFonts w:ascii="Aptos Display" w:hAnsi="Aptos Display"/>
      <w:b/>
      <w:color w:val="4FA63A"/>
      <w:sz w:val="44"/>
    </w:rPr>
  </w:style>
  <w:style w:type="paragraph" w:customStyle="1" w:styleId="H1">
    <w:name w:val="H1"/>
    <w:rPr>
      <w:rFonts w:ascii="Aptos" w:hAnsi="Aptos"/>
      <w:b/>
      <w:color w:val="4FA63A"/>
      <w:sz w:val="30"/>
    </w:rPr>
  </w:style>
  <w:style w:type="paragraph" w:customStyle="1" w:styleId="H2">
    <w:name w:val="H2"/>
    <w:rPr>
      <w:rFonts w:ascii="Aptos" w:hAnsi="Aptos"/>
      <w:b/>
      <w:color w:val="B97A4A"/>
      <w:sz w:val="24"/>
    </w:rPr>
  </w:style>
  <w:style w:type="paragraph" w:customStyle="1" w:styleId="Body">
    <w:name w:val="Body"/>
    <w:rPr>
      <w:rFonts w:ascii="Aptos" w:hAnsi="Aptos"/>
      <w:color w:val="5B463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