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D886D" w14:textId="741DE072" w:rsidR="00E81B79" w:rsidRPr="00E81B79" w:rsidRDefault="00E81B79">
      <w:pPr>
        <w:rPr>
          <w:rFonts w:ascii="Times New Roman" w:hAnsi="Times New Roman" w:cs="Times New Roman"/>
          <w:sz w:val="32"/>
          <w:szCs w:val="32"/>
        </w:rPr>
      </w:pPr>
      <w:r w:rsidRPr="00E81B79">
        <w:rPr>
          <w:rFonts w:ascii="Times New Roman" w:hAnsi="Times New Roman" w:cs="Times New Roman"/>
          <w:sz w:val="32"/>
          <w:szCs w:val="32"/>
        </w:rPr>
        <w:t>Khởi động RFK.</w:t>
      </w:r>
    </w:p>
    <w:p w14:paraId="1D3C9119" w14:textId="45F2A5C0" w:rsidR="001B41D2" w:rsidRPr="00E81B79" w:rsidRDefault="00E81B79">
      <w:pPr>
        <w:rPr>
          <w:rFonts w:ascii="Times New Roman" w:hAnsi="Times New Roman" w:cs="Times New Roman"/>
          <w:sz w:val="32"/>
          <w:szCs w:val="32"/>
        </w:rPr>
      </w:pPr>
      <w:r w:rsidRPr="00E81B7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BA123A2" wp14:editId="16E30A3F">
            <wp:extent cx="5943600" cy="3594100"/>
            <wp:effectExtent l="0" t="0" r="0" b="6350"/>
            <wp:docPr id="1489353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29A78" w14:textId="39A84113" w:rsidR="00E81B79" w:rsidRPr="00E81B79" w:rsidRDefault="00E81B79">
      <w:pPr>
        <w:rPr>
          <w:rFonts w:ascii="Times New Roman" w:hAnsi="Times New Roman" w:cs="Times New Roman"/>
          <w:sz w:val="32"/>
          <w:szCs w:val="32"/>
        </w:rPr>
      </w:pPr>
      <w:r w:rsidRPr="00E81B79">
        <w:rPr>
          <w:rFonts w:ascii="Times New Roman" w:hAnsi="Times New Roman" w:cs="Times New Roman"/>
          <w:sz w:val="32"/>
          <w:szCs w:val="32"/>
        </w:rPr>
        <w:t>Mở RFK và xem kết quả thu thập được.</w:t>
      </w:r>
    </w:p>
    <w:p w14:paraId="656E4F13" w14:textId="133A0106" w:rsidR="00E81B79" w:rsidRDefault="00E81B79">
      <w:r>
        <w:rPr>
          <w:noProof/>
        </w:rPr>
        <w:drawing>
          <wp:inline distT="0" distB="0" distL="0" distR="0" wp14:anchorId="2E051FFD" wp14:editId="6ED7A185">
            <wp:extent cx="5943600" cy="3790950"/>
            <wp:effectExtent l="0" t="0" r="0" b="0"/>
            <wp:docPr id="12525901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C6E58" w14:textId="77777777" w:rsidR="00E81B79" w:rsidRDefault="00E81B79"/>
    <w:p w14:paraId="777FF396" w14:textId="327D6EFB" w:rsidR="00E81B79" w:rsidRDefault="00E81B79">
      <w:r>
        <w:rPr>
          <w:noProof/>
        </w:rPr>
        <w:drawing>
          <wp:inline distT="0" distB="0" distL="0" distR="0" wp14:anchorId="5CDBC1AE" wp14:editId="6EBFE28A">
            <wp:extent cx="5943600" cy="3990975"/>
            <wp:effectExtent l="0" t="0" r="0" b="9525"/>
            <wp:docPr id="18355246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0DF82" w14:textId="775D7067" w:rsidR="00004FD4" w:rsidRDefault="00004FD4" w:rsidP="00004FD4">
      <w:r>
        <w:t>2. Thử nghiệm Keylogger gửi kết qué qua email, FTP server</w:t>
      </w:r>
      <w:r>
        <w:t xml:space="preserve"> </w:t>
      </w:r>
      <w:r>
        <w:t>BlazingTools Perfect Keylogger (BPK)</w:t>
      </w:r>
    </w:p>
    <w:p w14:paraId="6E3148D6" w14:textId="7845D125" w:rsidR="00004FD4" w:rsidRDefault="00004FD4" w:rsidP="00004FD4">
      <w:r w:rsidRPr="00004FD4">
        <w:drawing>
          <wp:inline distT="0" distB="0" distL="0" distR="0" wp14:anchorId="29755EF2" wp14:editId="67D82CD9">
            <wp:extent cx="5943600" cy="1636395"/>
            <wp:effectExtent l="0" t="0" r="0" b="1905"/>
            <wp:docPr id="1549077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0776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CDCDA" w14:textId="77777777" w:rsidR="00004FD4" w:rsidRDefault="00004FD4" w:rsidP="00004FD4">
      <w:r>
        <w:t>1. Nêu biện pháp phòng tránh; các cách phát hiện Keylogger trên máy tính - điện</w:t>
      </w:r>
    </w:p>
    <w:p w14:paraId="22019647" w14:textId="77777777" w:rsidR="00004FD4" w:rsidRDefault="00004FD4" w:rsidP="00004FD4">
      <w:r>
        <w:t>thoại và minh họa nếu có thể.</w:t>
      </w:r>
    </w:p>
    <w:p w14:paraId="43E7CFE7" w14:textId="49B9107A" w:rsidR="00004FD4" w:rsidRDefault="00004FD4" w:rsidP="00004FD4">
      <w:r>
        <w:t>-</w:t>
      </w:r>
      <w:r w:rsidRPr="00004FD4">
        <w:t>Cập nhật phần mềm thường xuyên</w:t>
      </w:r>
    </w:p>
    <w:p w14:paraId="06EDC7AF" w14:textId="6E88B690" w:rsidR="00004FD4" w:rsidRDefault="00004FD4" w:rsidP="00004FD4">
      <w:r>
        <w:t>-</w:t>
      </w:r>
      <w:r w:rsidRPr="00004FD4">
        <w:t>Sử dụng phần mềm diệt virus và chống gián điệp</w:t>
      </w:r>
    </w:p>
    <w:p w14:paraId="7B575745" w14:textId="696F9E0C" w:rsidR="00004FD4" w:rsidRDefault="00004FD4" w:rsidP="00004FD4">
      <w:r>
        <w:t>-</w:t>
      </w:r>
      <w:r w:rsidRPr="00004FD4">
        <w:t>Tải phần mềm từ nguồn đáng tin cậy</w:t>
      </w:r>
    </w:p>
    <w:p w14:paraId="303C7C37" w14:textId="77EEB5F6" w:rsidR="00004FD4" w:rsidRDefault="00004FD4" w:rsidP="00004FD4">
      <w:r>
        <w:t>-</w:t>
      </w:r>
      <w:r w:rsidRPr="00004FD4">
        <w:t>Giám sát và kiểm soát quyền truy cập của ứng dụng</w:t>
      </w:r>
    </w:p>
    <w:p w14:paraId="2E4D4D51" w14:textId="31EED7AB" w:rsidR="00004FD4" w:rsidRDefault="00004FD4" w:rsidP="00004FD4">
      <w:r>
        <w:lastRenderedPageBreak/>
        <w:t>2. Tìm thêm và giới thiệu một số loại Keylogger trên máy tính và điện thoại khác.</w:t>
      </w:r>
    </w:p>
    <w:p w14:paraId="483DA041" w14:textId="1B6FA6DA" w:rsidR="00004FD4" w:rsidRDefault="00DD75B5" w:rsidP="00004FD4">
      <w:hyperlink r:id="rId10" w:history="1">
        <w:r w:rsidRPr="005E3A0B">
          <w:rPr>
            <w:rStyle w:val="Hyperlink"/>
          </w:rPr>
          <w:t>https://www.syteca.com/en/product/employee-keylogging</w:t>
        </w:r>
      </w:hyperlink>
    </w:p>
    <w:p w14:paraId="73004A1C" w14:textId="33753697" w:rsidR="00DD75B5" w:rsidRDefault="00DD75B5" w:rsidP="00004FD4">
      <w:r w:rsidRPr="00DD75B5">
        <w:t>https://github.com/nathanlopez/Stitch</w:t>
      </w:r>
    </w:p>
    <w:sectPr w:rsidR="00DD7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075952" w14:textId="77777777" w:rsidR="00A254D6" w:rsidRDefault="00A254D6" w:rsidP="00E81B79">
      <w:pPr>
        <w:spacing w:after="0" w:line="240" w:lineRule="auto"/>
      </w:pPr>
      <w:r>
        <w:separator/>
      </w:r>
    </w:p>
  </w:endnote>
  <w:endnote w:type="continuationSeparator" w:id="0">
    <w:p w14:paraId="49C48C3B" w14:textId="77777777" w:rsidR="00A254D6" w:rsidRDefault="00A254D6" w:rsidP="00E81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53EFBB" w14:textId="77777777" w:rsidR="00A254D6" w:rsidRDefault="00A254D6" w:rsidP="00E81B79">
      <w:pPr>
        <w:spacing w:after="0" w:line="240" w:lineRule="auto"/>
      </w:pPr>
      <w:r>
        <w:separator/>
      </w:r>
    </w:p>
  </w:footnote>
  <w:footnote w:type="continuationSeparator" w:id="0">
    <w:p w14:paraId="081D8916" w14:textId="77777777" w:rsidR="00A254D6" w:rsidRDefault="00A254D6" w:rsidP="00E81B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B79"/>
    <w:rsid w:val="00004FD4"/>
    <w:rsid w:val="0004446A"/>
    <w:rsid w:val="001B41D2"/>
    <w:rsid w:val="002C34AD"/>
    <w:rsid w:val="005D02DC"/>
    <w:rsid w:val="00845C02"/>
    <w:rsid w:val="00A254D6"/>
    <w:rsid w:val="00B103F3"/>
    <w:rsid w:val="00DD75B5"/>
    <w:rsid w:val="00E8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7C8D2"/>
  <w15:chartTrackingRefBased/>
  <w15:docId w15:val="{1731F4C5-10F3-4F18-A41B-416D49E15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B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B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B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B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B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B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B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B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B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B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B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B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B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B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B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B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B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B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B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B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B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B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B7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81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B79"/>
  </w:style>
  <w:style w:type="paragraph" w:styleId="Footer">
    <w:name w:val="footer"/>
    <w:basedOn w:val="Normal"/>
    <w:link w:val="FooterChar"/>
    <w:uiPriority w:val="99"/>
    <w:unhideWhenUsed/>
    <w:rsid w:val="00E81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B79"/>
  </w:style>
  <w:style w:type="character" w:styleId="Hyperlink">
    <w:name w:val="Hyperlink"/>
    <w:basedOn w:val="DefaultParagraphFont"/>
    <w:uiPriority w:val="99"/>
    <w:unhideWhenUsed/>
    <w:rsid w:val="00DD75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75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www.syteca.com/en/product/employee-keylogging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Tấn Kiệt</dc:creator>
  <cp:keywords/>
  <dc:description/>
  <cp:lastModifiedBy>Võ Tấn Kiệt</cp:lastModifiedBy>
  <cp:revision>2</cp:revision>
  <dcterms:created xsi:type="dcterms:W3CDTF">2025-03-07T07:20:00Z</dcterms:created>
  <dcterms:modified xsi:type="dcterms:W3CDTF">2025-03-07T07:53:00Z</dcterms:modified>
</cp:coreProperties>
</file>