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9810" w:type="dxa"/>
        <w:tblInd w:w="-612" w:type="dxa"/>
        <w:tblBorders>
          <w:insideH w:val="single" w:sz="18" w:space="0" w:color="auto"/>
          <w:insideV w:val="single" w:sz="18" w:space="0" w:color="auto"/>
        </w:tblBorders>
        <w:tblLayout w:type="fixed"/>
        <w:tblLook w:val="0000"/>
      </w:tblPr>
      <w:tblGrid>
        <w:gridCol w:w="9810"/>
      </w:tblGrid>
      <w:tr w:rsidR="00E244E9" w:rsidRPr="00CD58A9" w:rsidTr="00A83B03">
        <w:trPr>
          <w:cantSplit/>
          <w:trHeight w:val="1475"/>
        </w:trPr>
        <w:tc>
          <w:tcPr>
            <w:tcW w:w="9810" w:type="dxa"/>
            <w:tcBorders>
              <w:top w:val="nil"/>
              <w:left w:val="nil"/>
              <w:bottom w:val="nil"/>
              <w:right w:val="nil"/>
            </w:tcBorders>
            <w:vAlign w:val="center"/>
          </w:tcPr>
          <w:p w:rsidR="00E244E9" w:rsidRPr="00CD58A9" w:rsidRDefault="00773A97" w:rsidP="00077420">
            <w:pPr>
              <w:spacing w:before="100" w:beforeAutospacing="1" w:after="100" w:afterAutospacing="1"/>
              <w:ind w:left="1080"/>
              <w:jc w:val="center"/>
              <w:rPr>
                <w:rFonts w:cs="Arial"/>
                <w:b/>
                <w:color w:val="000000" w:themeColor="text1"/>
              </w:rPr>
            </w:pPr>
            <w:bookmarkStart w:id="0" w:name="_Toc465677962"/>
            <w:bookmarkStart w:id="1" w:name="_Toc467738734"/>
            <w:r w:rsidRPr="00CD58A9">
              <w:rPr>
                <w:rFonts w:cs="Arial"/>
                <w:b/>
                <w:noProof/>
                <w:snapToGrid/>
                <w:color w:val="000000" w:themeColor="text1"/>
                <w:lang w:eastAsia="ja-JP"/>
              </w:rPr>
              <w:drawing>
                <wp:inline distT="0" distB="0" distL="0" distR="0">
                  <wp:extent cx="2390775" cy="704850"/>
                  <wp:effectExtent l="19050" t="0" r="9525" b="0"/>
                  <wp:docPr id="1" name="Picture 1" descr="FSOFT-new-horizont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SOFT-new-horizontal"/>
                          <pic:cNvPicPr>
                            <a:picLocks noChangeAspect="1" noChangeArrowheads="1"/>
                          </pic:cNvPicPr>
                        </pic:nvPicPr>
                        <pic:blipFill>
                          <a:blip r:embed="rId8" cstate="print"/>
                          <a:srcRect/>
                          <a:stretch>
                            <a:fillRect/>
                          </a:stretch>
                        </pic:blipFill>
                        <pic:spPr bwMode="auto">
                          <a:xfrm>
                            <a:off x="0" y="0"/>
                            <a:ext cx="2390775" cy="704850"/>
                          </a:xfrm>
                          <a:prstGeom prst="rect">
                            <a:avLst/>
                          </a:prstGeom>
                          <a:noFill/>
                          <a:ln w="9525">
                            <a:noFill/>
                            <a:miter lim="800000"/>
                            <a:headEnd/>
                            <a:tailEnd/>
                          </a:ln>
                        </pic:spPr>
                      </pic:pic>
                    </a:graphicData>
                  </a:graphic>
                </wp:inline>
              </w:drawing>
            </w:r>
          </w:p>
        </w:tc>
      </w:tr>
    </w:tbl>
    <w:p w:rsidR="00F44EF0" w:rsidRPr="00CD58A9" w:rsidRDefault="00F44EF0" w:rsidP="00077420">
      <w:pPr>
        <w:pStyle w:val="NormalTB"/>
        <w:widowControl w:val="0"/>
        <w:spacing w:before="100" w:beforeAutospacing="1" w:after="100" w:afterAutospacing="1" w:line="360" w:lineRule="auto"/>
        <w:ind w:left="1080"/>
        <w:rPr>
          <w:rFonts w:ascii="Arial" w:hAnsi="Arial" w:cs="Arial"/>
          <w:snapToGrid w:val="0"/>
          <w:color w:val="000000" w:themeColor="text1"/>
          <w:lang w:val="en-US"/>
        </w:rPr>
      </w:pPr>
    </w:p>
    <w:p w:rsidR="00F44EF0" w:rsidRPr="00CD58A9" w:rsidRDefault="00F44EF0" w:rsidP="00077420">
      <w:pPr>
        <w:spacing w:before="100" w:beforeAutospacing="1" w:after="100" w:afterAutospacing="1"/>
        <w:ind w:left="1080"/>
        <w:jc w:val="center"/>
        <w:rPr>
          <w:rFonts w:cs="Arial"/>
          <w:color w:val="000000" w:themeColor="text1"/>
        </w:rPr>
      </w:pPr>
    </w:p>
    <w:p w:rsidR="00F44EF0" w:rsidRPr="00CD58A9" w:rsidRDefault="00F44EF0" w:rsidP="00077420">
      <w:pPr>
        <w:spacing w:before="100" w:beforeAutospacing="1" w:after="100" w:afterAutospacing="1"/>
        <w:ind w:left="0"/>
        <w:jc w:val="center"/>
        <w:rPr>
          <w:rFonts w:cs="Arial"/>
          <w:color w:val="000000" w:themeColor="text1"/>
        </w:rPr>
      </w:pPr>
    </w:p>
    <w:p w:rsidR="00F44EF0" w:rsidRPr="00CD58A9" w:rsidRDefault="00F44EF0" w:rsidP="00077420">
      <w:pPr>
        <w:spacing w:before="100" w:beforeAutospacing="1" w:after="100" w:afterAutospacing="1"/>
        <w:ind w:left="1080"/>
        <w:jc w:val="center"/>
        <w:rPr>
          <w:rFonts w:cs="Arial"/>
          <w:color w:val="C00000"/>
          <w:sz w:val="40"/>
          <w:szCs w:val="40"/>
        </w:rPr>
      </w:pPr>
    </w:p>
    <w:p w:rsidR="00F44EF0" w:rsidRPr="00CD58A9" w:rsidRDefault="00F44EF0" w:rsidP="00077420">
      <w:pPr>
        <w:pStyle w:val="HeadingBig"/>
        <w:spacing w:before="100" w:beforeAutospacing="1" w:after="100" w:afterAutospacing="1" w:line="360" w:lineRule="auto"/>
        <w:ind w:left="1080"/>
        <w:rPr>
          <w:rFonts w:ascii="Arial" w:hAnsi="Arial" w:cs="Arial"/>
          <w:color w:val="C00000"/>
          <w:spacing w:val="30"/>
          <w:sz w:val="40"/>
          <w:szCs w:val="40"/>
        </w:rPr>
      </w:pPr>
      <w:r w:rsidRPr="00CD58A9">
        <w:rPr>
          <w:rFonts w:ascii="Arial" w:hAnsi="Arial" w:cs="Arial"/>
          <w:color w:val="C00000"/>
          <w:spacing w:val="30"/>
          <w:sz w:val="40"/>
          <w:szCs w:val="40"/>
        </w:rPr>
        <w:t>&lt;Name of the project&gt;</w:t>
      </w:r>
    </w:p>
    <w:p w:rsidR="00F44EF0" w:rsidRPr="00CD58A9" w:rsidRDefault="00886E70" w:rsidP="00077420">
      <w:pPr>
        <w:pStyle w:val="HeadingBig"/>
        <w:spacing w:before="100" w:beforeAutospacing="1" w:after="100" w:afterAutospacing="1" w:line="360" w:lineRule="auto"/>
        <w:ind w:left="1080"/>
        <w:rPr>
          <w:rFonts w:ascii="Arial" w:hAnsi="Arial" w:cs="Arial"/>
          <w:color w:val="C00000"/>
          <w:spacing w:val="30"/>
          <w:sz w:val="40"/>
          <w:szCs w:val="40"/>
        </w:rPr>
      </w:pPr>
      <w:r w:rsidRPr="00CD58A9">
        <w:rPr>
          <w:rFonts w:ascii="Arial" w:hAnsi="Arial" w:cs="Arial"/>
          <w:color w:val="C00000"/>
          <w:spacing w:val="30"/>
          <w:sz w:val="40"/>
          <w:szCs w:val="40"/>
        </w:rPr>
        <w:t>TEST PLAN</w:t>
      </w:r>
    </w:p>
    <w:p w:rsidR="00F44EF0" w:rsidRPr="00CD58A9" w:rsidRDefault="00F44EF0" w:rsidP="00077420">
      <w:pPr>
        <w:spacing w:before="100" w:beforeAutospacing="1" w:after="100" w:afterAutospacing="1"/>
        <w:ind w:left="1080"/>
        <w:jc w:val="center"/>
        <w:rPr>
          <w:rFonts w:cs="Arial"/>
          <w:color w:val="000000" w:themeColor="text1"/>
        </w:rPr>
      </w:pPr>
    </w:p>
    <w:p w:rsidR="00F44EF0" w:rsidRPr="00CD58A9" w:rsidRDefault="00F44EF0" w:rsidP="00077420">
      <w:pPr>
        <w:pStyle w:val="NormalT"/>
        <w:spacing w:before="100" w:beforeAutospacing="1" w:after="100" w:afterAutospacing="1"/>
        <w:ind w:left="1080"/>
        <w:rPr>
          <w:rFonts w:cs="Arial"/>
          <w:snapToGrid/>
          <w:color w:val="000000" w:themeColor="text1"/>
          <w:sz w:val="20"/>
        </w:rPr>
      </w:pPr>
      <w:r w:rsidRPr="00CD58A9">
        <w:rPr>
          <w:rFonts w:cs="Arial"/>
          <w:snapToGrid/>
          <w:color w:val="000000" w:themeColor="text1"/>
          <w:sz w:val="20"/>
        </w:rPr>
        <w:t>Project Code: &lt;Code of the project&gt;</w:t>
      </w:r>
    </w:p>
    <w:p w:rsidR="00F44EF0" w:rsidRPr="00CD58A9" w:rsidRDefault="00F44EF0" w:rsidP="00077420">
      <w:pPr>
        <w:pStyle w:val="NormalT"/>
        <w:spacing w:before="100" w:beforeAutospacing="1" w:after="100" w:afterAutospacing="1"/>
        <w:ind w:left="1080"/>
        <w:rPr>
          <w:rFonts w:cs="Arial"/>
          <w:snapToGrid/>
          <w:color w:val="000000" w:themeColor="text1"/>
          <w:sz w:val="20"/>
        </w:rPr>
      </w:pPr>
      <w:r w:rsidRPr="00CD58A9">
        <w:rPr>
          <w:rFonts w:cs="Arial"/>
          <w:snapToGrid/>
          <w:color w:val="000000" w:themeColor="text1"/>
          <w:sz w:val="20"/>
        </w:rPr>
        <w:t>Document Code: &lt;Code of the document &gt;– v&lt;x.x&gt;</w:t>
      </w:r>
    </w:p>
    <w:p w:rsidR="00F44EF0" w:rsidRPr="00CD58A9" w:rsidRDefault="00F44EF0" w:rsidP="00077420">
      <w:pPr>
        <w:spacing w:before="100" w:beforeAutospacing="1" w:after="100" w:afterAutospacing="1"/>
        <w:ind w:left="1080"/>
        <w:jc w:val="center"/>
        <w:rPr>
          <w:rFonts w:cs="Arial"/>
          <w:color w:val="000000" w:themeColor="text1"/>
        </w:rPr>
      </w:pPr>
    </w:p>
    <w:p w:rsidR="00F44EF0" w:rsidRPr="00CD58A9" w:rsidRDefault="00F44EF0" w:rsidP="006358FD">
      <w:pPr>
        <w:spacing w:before="100" w:beforeAutospacing="1" w:after="100" w:afterAutospacing="1"/>
        <w:ind w:left="1080"/>
        <w:jc w:val="both"/>
        <w:rPr>
          <w:rFonts w:cs="Arial"/>
          <w:color w:val="000000" w:themeColor="text1"/>
        </w:rPr>
      </w:pPr>
    </w:p>
    <w:p w:rsidR="00F44EF0" w:rsidRPr="00CD58A9" w:rsidRDefault="00F44EF0" w:rsidP="006358FD">
      <w:pPr>
        <w:spacing w:before="100" w:beforeAutospacing="1" w:after="100" w:afterAutospacing="1"/>
        <w:ind w:left="1080"/>
        <w:jc w:val="both"/>
        <w:rPr>
          <w:rFonts w:cs="Arial"/>
          <w:color w:val="000000" w:themeColor="text1"/>
        </w:rPr>
      </w:pPr>
    </w:p>
    <w:p w:rsidR="00F44EF0" w:rsidRPr="00CD58A9" w:rsidRDefault="00F44EF0" w:rsidP="006358FD">
      <w:pPr>
        <w:spacing w:before="100" w:beforeAutospacing="1" w:after="100" w:afterAutospacing="1"/>
        <w:ind w:left="1080"/>
        <w:jc w:val="both"/>
        <w:rPr>
          <w:rFonts w:cs="Arial"/>
          <w:color w:val="000000" w:themeColor="text1"/>
        </w:rPr>
      </w:pPr>
      <w:r w:rsidRPr="00CD58A9">
        <w:rPr>
          <w:rFonts w:cs="Arial"/>
          <w:color w:val="000000" w:themeColor="text1"/>
        </w:rPr>
        <w:tab/>
      </w:r>
      <w:r w:rsidRPr="00CD58A9">
        <w:rPr>
          <w:rFonts w:cs="Arial"/>
          <w:color w:val="000000" w:themeColor="text1"/>
        </w:rPr>
        <w:tab/>
      </w:r>
    </w:p>
    <w:p w:rsidR="00BD4627" w:rsidRPr="00CD58A9" w:rsidRDefault="00BD4627" w:rsidP="006358FD">
      <w:pPr>
        <w:spacing w:before="100" w:beforeAutospacing="1" w:after="100" w:afterAutospacing="1"/>
        <w:ind w:left="1080"/>
        <w:jc w:val="both"/>
        <w:rPr>
          <w:rFonts w:cs="Arial"/>
          <w:color w:val="000000" w:themeColor="text1"/>
        </w:rPr>
      </w:pPr>
    </w:p>
    <w:p w:rsidR="00BD4627" w:rsidRPr="00CD58A9" w:rsidRDefault="00BD4627" w:rsidP="006358FD">
      <w:pPr>
        <w:spacing w:before="100" w:beforeAutospacing="1" w:after="100" w:afterAutospacing="1"/>
        <w:ind w:left="1080"/>
        <w:jc w:val="both"/>
        <w:rPr>
          <w:rFonts w:cs="Arial"/>
          <w:color w:val="000000" w:themeColor="text1"/>
        </w:rPr>
      </w:pPr>
    </w:p>
    <w:p w:rsidR="00BD4627" w:rsidRPr="00CD58A9" w:rsidRDefault="00BD4627" w:rsidP="006358FD">
      <w:pPr>
        <w:spacing w:before="100" w:beforeAutospacing="1" w:after="100" w:afterAutospacing="1"/>
        <w:ind w:left="1080"/>
        <w:jc w:val="both"/>
        <w:rPr>
          <w:rFonts w:cs="Arial"/>
          <w:color w:val="000000" w:themeColor="text1"/>
        </w:rPr>
      </w:pPr>
    </w:p>
    <w:p w:rsidR="00F44EF0" w:rsidRPr="00CD58A9" w:rsidRDefault="00F44EF0" w:rsidP="00796282">
      <w:pPr>
        <w:spacing w:before="100" w:beforeAutospacing="1" w:after="100" w:afterAutospacing="1"/>
        <w:ind w:left="0"/>
        <w:jc w:val="center"/>
        <w:rPr>
          <w:rFonts w:cs="Arial"/>
          <w:b/>
          <w:snapToGrid/>
          <w:color w:val="000000" w:themeColor="text1"/>
        </w:rPr>
      </w:pPr>
      <w:r w:rsidRPr="00CD58A9">
        <w:rPr>
          <w:rFonts w:cs="Arial"/>
          <w:b/>
          <w:snapToGrid/>
          <w:color w:val="000000" w:themeColor="text1"/>
        </w:rPr>
        <w:t>&lt;Location, issued date of the Document&gt;</w:t>
      </w:r>
    </w:p>
    <w:p w:rsidR="00F44EF0" w:rsidRPr="00CD58A9" w:rsidRDefault="00F44EF0" w:rsidP="00535792">
      <w:pPr>
        <w:pStyle w:val="NormalH"/>
      </w:pPr>
      <w:r w:rsidRPr="00CD58A9">
        <w:lastRenderedPageBreak/>
        <w:t>Record of change</w:t>
      </w:r>
    </w:p>
    <w:p w:rsidR="00F44EF0" w:rsidRPr="00CD58A9" w:rsidRDefault="00F44EF0" w:rsidP="006358FD">
      <w:pPr>
        <w:spacing w:before="100" w:beforeAutospacing="1" w:after="100" w:afterAutospacing="1"/>
        <w:ind w:left="1080"/>
        <w:jc w:val="both"/>
        <w:rPr>
          <w:rFonts w:cs="Arial"/>
          <w:color w:val="000000" w:themeColor="text1"/>
        </w:rPr>
      </w:pPr>
      <w:r w:rsidRPr="00CD58A9">
        <w:rPr>
          <w:rFonts w:cs="Arial"/>
          <w:color w:val="000000" w:themeColor="text1"/>
        </w:rPr>
        <w:t>*A - Added M - Modified D - Deleted</w:t>
      </w:r>
    </w:p>
    <w:tbl>
      <w:tblPr>
        <w:tblW w:w="0" w:type="auto"/>
        <w:tblInd w:w="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80" w:type="dxa"/>
          <w:right w:w="80" w:type="dxa"/>
        </w:tblCellMar>
        <w:tblLook w:val="0000"/>
      </w:tblPr>
      <w:tblGrid>
        <w:gridCol w:w="1170"/>
        <w:gridCol w:w="1800"/>
        <w:gridCol w:w="858"/>
        <w:gridCol w:w="3552"/>
        <w:gridCol w:w="1710"/>
      </w:tblGrid>
      <w:tr w:rsidR="00F44EF0" w:rsidRPr="00A30A1E" w:rsidTr="002A2637">
        <w:tc>
          <w:tcPr>
            <w:tcW w:w="1170" w:type="dxa"/>
            <w:shd w:val="clear" w:color="auto" w:fill="FFE8E1"/>
          </w:tcPr>
          <w:p w:rsidR="00F44EF0" w:rsidRPr="00A30A1E" w:rsidRDefault="00F44EF0" w:rsidP="002A2637">
            <w:pPr>
              <w:pStyle w:val="HeadingLv1"/>
              <w:spacing w:before="120" w:beforeAutospacing="0" w:after="120" w:afterAutospacing="0"/>
              <w:rPr>
                <w:rFonts w:cs="Arial"/>
                <w:color w:val="000000" w:themeColor="text1"/>
                <w:sz w:val="20"/>
              </w:rPr>
            </w:pPr>
            <w:r w:rsidRPr="00A30A1E">
              <w:rPr>
                <w:rFonts w:cs="Arial"/>
                <w:color w:val="000000" w:themeColor="text1"/>
                <w:sz w:val="20"/>
              </w:rPr>
              <w:t>Effective Date</w:t>
            </w:r>
          </w:p>
        </w:tc>
        <w:tc>
          <w:tcPr>
            <w:tcW w:w="1800" w:type="dxa"/>
            <w:shd w:val="clear" w:color="auto" w:fill="FFE8E1"/>
          </w:tcPr>
          <w:p w:rsidR="00F44EF0" w:rsidRPr="00A30A1E" w:rsidRDefault="00F44EF0" w:rsidP="002A2637">
            <w:pPr>
              <w:pStyle w:val="HeadingLv1"/>
              <w:spacing w:before="120" w:beforeAutospacing="0" w:after="120" w:afterAutospacing="0"/>
              <w:rPr>
                <w:rFonts w:cs="Arial"/>
                <w:color w:val="000000" w:themeColor="text1"/>
                <w:sz w:val="20"/>
              </w:rPr>
            </w:pPr>
            <w:r w:rsidRPr="00A30A1E">
              <w:rPr>
                <w:rFonts w:cs="Arial"/>
                <w:color w:val="000000" w:themeColor="text1"/>
                <w:sz w:val="20"/>
              </w:rPr>
              <w:t>Changed Items</w:t>
            </w:r>
          </w:p>
        </w:tc>
        <w:tc>
          <w:tcPr>
            <w:tcW w:w="858" w:type="dxa"/>
            <w:shd w:val="clear" w:color="auto" w:fill="FFE8E1"/>
          </w:tcPr>
          <w:p w:rsidR="00F44EF0" w:rsidRPr="00A30A1E" w:rsidRDefault="00F44EF0" w:rsidP="002A2637">
            <w:pPr>
              <w:pStyle w:val="HeadingLv1"/>
              <w:spacing w:before="120" w:beforeAutospacing="0" w:after="120" w:afterAutospacing="0"/>
              <w:rPr>
                <w:rFonts w:cs="Arial"/>
                <w:color w:val="000000" w:themeColor="text1"/>
                <w:sz w:val="20"/>
              </w:rPr>
            </w:pPr>
            <w:r w:rsidRPr="00A30A1E">
              <w:rPr>
                <w:rFonts w:cs="Arial"/>
                <w:color w:val="000000" w:themeColor="text1"/>
                <w:sz w:val="20"/>
              </w:rPr>
              <w:t>A*</w:t>
            </w:r>
            <w:r w:rsidRPr="00A30A1E">
              <w:rPr>
                <w:rFonts w:cs="Arial"/>
                <w:color w:val="000000" w:themeColor="text1"/>
                <w:sz w:val="20"/>
              </w:rPr>
              <w:br/>
              <w:t>M, D</w:t>
            </w:r>
          </w:p>
        </w:tc>
        <w:tc>
          <w:tcPr>
            <w:tcW w:w="3552" w:type="dxa"/>
            <w:shd w:val="clear" w:color="auto" w:fill="FFE8E1"/>
          </w:tcPr>
          <w:p w:rsidR="00F44EF0" w:rsidRPr="00A30A1E" w:rsidRDefault="00F44EF0" w:rsidP="002A2637">
            <w:pPr>
              <w:pStyle w:val="HeadingLv1"/>
              <w:spacing w:before="120" w:beforeAutospacing="0" w:after="120" w:afterAutospacing="0"/>
              <w:rPr>
                <w:rFonts w:cs="Arial"/>
                <w:color w:val="000000" w:themeColor="text1"/>
                <w:sz w:val="20"/>
              </w:rPr>
            </w:pPr>
            <w:r w:rsidRPr="00A30A1E">
              <w:rPr>
                <w:rFonts w:cs="Arial"/>
                <w:color w:val="000000" w:themeColor="text1"/>
                <w:sz w:val="20"/>
              </w:rPr>
              <w:t>Change Description</w:t>
            </w:r>
          </w:p>
        </w:tc>
        <w:tc>
          <w:tcPr>
            <w:tcW w:w="1710" w:type="dxa"/>
            <w:shd w:val="clear" w:color="auto" w:fill="FFE8E1"/>
          </w:tcPr>
          <w:p w:rsidR="00F44EF0" w:rsidRPr="00A30A1E" w:rsidRDefault="00F44EF0" w:rsidP="002A2637">
            <w:pPr>
              <w:pStyle w:val="HeadingLv1"/>
              <w:spacing w:before="120" w:beforeAutospacing="0" w:after="120" w:afterAutospacing="0"/>
              <w:rPr>
                <w:rFonts w:cs="Arial"/>
                <w:color w:val="000000" w:themeColor="text1"/>
                <w:sz w:val="20"/>
              </w:rPr>
            </w:pPr>
            <w:r w:rsidRPr="00A30A1E">
              <w:rPr>
                <w:rFonts w:cs="Arial"/>
                <w:color w:val="000000" w:themeColor="text1"/>
                <w:sz w:val="20"/>
              </w:rPr>
              <w:t>New Version</w:t>
            </w: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bl>
    <w:p w:rsidR="00F44EF0" w:rsidRPr="00CD58A9" w:rsidRDefault="00F44EF0" w:rsidP="00535792">
      <w:pPr>
        <w:pStyle w:val="NormalH"/>
      </w:pPr>
      <w:r w:rsidRPr="00CD58A9">
        <w:lastRenderedPageBreak/>
        <w:t>SIGNATURE PAGE</w:t>
      </w:r>
    </w:p>
    <w:p w:rsidR="00F44EF0" w:rsidRPr="00CD58A9" w:rsidRDefault="00F44EF0" w:rsidP="006358FD">
      <w:pPr>
        <w:tabs>
          <w:tab w:val="left" w:pos="0"/>
        </w:tabs>
        <w:spacing w:before="100" w:beforeAutospacing="1" w:after="100" w:afterAutospacing="1"/>
        <w:ind w:left="0"/>
        <w:jc w:val="both"/>
        <w:rPr>
          <w:rFonts w:cs="Arial"/>
          <w:color w:val="000000" w:themeColor="text1"/>
        </w:rPr>
      </w:pPr>
      <w:r w:rsidRPr="00CD58A9">
        <w:rPr>
          <w:rFonts w:cs="Arial"/>
          <w:b/>
          <w:bCs/>
          <w:color w:val="000000" w:themeColor="text1"/>
        </w:rPr>
        <w:t>ORIGINATOR:</w:t>
      </w:r>
      <w:r w:rsidRPr="00CD58A9">
        <w:rPr>
          <w:rFonts w:cs="Arial"/>
          <w:color w:val="000000" w:themeColor="text1"/>
        </w:rPr>
        <w:tab/>
        <w:t>&lt;Name&gt;</w:t>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rPr>
        <w:tab/>
      </w:r>
      <w:r w:rsidRPr="00CD58A9">
        <w:rPr>
          <w:rFonts w:cs="Arial"/>
          <w:color w:val="000000" w:themeColor="text1"/>
        </w:rPr>
        <w:tab/>
        <w:t>&lt;Date&gt;</w:t>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p>
    <w:p w:rsidR="00F44EF0" w:rsidRPr="00CD58A9" w:rsidRDefault="00F44EF0" w:rsidP="006358FD">
      <w:pPr>
        <w:tabs>
          <w:tab w:val="left" w:pos="1440"/>
        </w:tabs>
        <w:spacing w:before="100" w:beforeAutospacing="1" w:after="100" w:afterAutospacing="1"/>
        <w:ind w:left="1440"/>
        <w:jc w:val="both"/>
        <w:rPr>
          <w:rFonts w:cs="Arial"/>
          <w:color w:val="000000" w:themeColor="text1"/>
        </w:rPr>
      </w:pPr>
      <w:r w:rsidRPr="00CD58A9">
        <w:rPr>
          <w:rFonts w:cs="Arial"/>
          <w:color w:val="000000" w:themeColor="text1"/>
        </w:rPr>
        <w:t>&lt;</w:t>
      </w:r>
      <w:r w:rsidR="00BB6E50" w:rsidRPr="00CD58A9">
        <w:rPr>
          <w:rFonts w:cs="Arial"/>
          <w:color w:val="000000" w:themeColor="text1"/>
        </w:rPr>
        <w:t xml:space="preserve"> Role</w:t>
      </w:r>
      <w:r w:rsidRPr="00CD58A9">
        <w:rPr>
          <w:rFonts w:cs="Arial"/>
          <w:color w:val="000000" w:themeColor="text1"/>
        </w:rPr>
        <w:t>&gt;</w:t>
      </w:r>
      <w:r w:rsidRPr="00CD58A9">
        <w:rPr>
          <w:rFonts w:cs="Arial"/>
          <w:color w:val="000000" w:themeColor="text1"/>
        </w:rPr>
        <w:tab/>
      </w:r>
    </w:p>
    <w:p w:rsidR="00F44EF0" w:rsidRPr="00CD58A9" w:rsidRDefault="00F44EF0" w:rsidP="006358FD">
      <w:pPr>
        <w:tabs>
          <w:tab w:val="left" w:pos="0"/>
        </w:tabs>
        <w:spacing w:before="100" w:beforeAutospacing="1" w:after="100" w:afterAutospacing="1"/>
        <w:ind w:left="0"/>
        <w:jc w:val="both"/>
        <w:rPr>
          <w:rFonts w:cs="Arial"/>
          <w:color w:val="000000" w:themeColor="text1"/>
        </w:rPr>
      </w:pPr>
      <w:r w:rsidRPr="00CD58A9">
        <w:rPr>
          <w:rFonts w:cs="Arial"/>
          <w:b/>
          <w:bCs/>
          <w:color w:val="000000" w:themeColor="text1"/>
        </w:rPr>
        <w:t>REVIEWERS:</w:t>
      </w:r>
      <w:r w:rsidRPr="00CD58A9">
        <w:rPr>
          <w:rFonts w:cs="Arial"/>
          <w:color w:val="000000" w:themeColor="text1"/>
        </w:rPr>
        <w:tab/>
        <w:t>&lt;Name&gt;</w:t>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rPr>
        <w:tab/>
      </w:r>
      <w:r w:rsidRPr="00CD58A9">
        <w:rPr>
          <w:rFonts w:cs="Arial"/>
          <w:color w:val="000000" w:themeColor="text1"/>
        </w:rPr>
        <w:tab/>
        <w:t>&lt;Date&gt;</w:t>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p>
    <w:p w:rsidR="00F44EF0" w:rsidRPr="00CD58A9" w:rsidRDefault="00F44EF0" w:rsidP="006358FD">
      <w:pPr>
        <w:tabs>
          <w:tab w:val="left" w:pos="1440"/>
        </w:tabs>
        <w:spacing w:before="100" w:beforeAutospacing="1" w:after="100" w:afterAutospacing="1"/>
        <w:ind w:left="1440"/>
        <w:jc w:val="both"/>
        <w:rPr>
          <w:rFonts w:cs="Arial"/>
          <w:color w:val="000000" w:themeColor="text1"/>
        </w:rPr>
      </w:pPr>
      <w:r w:rsidRPr="00CD58A9">
        <w:rPr>
          <w:rFonts w:cs="Arial"/>
          <w:color w:val="000000" w:themeColor="text1"/>
        </w:rPr>
        <w:t>&lt;</w:t>
      </w:r>
      <w:r w:rsidR="00BB6E50" w:rsidRPr="00CD58A9">
        <w:rPr>
          <w:rFonts w:cs="Arial"/>
          <w:color w:val="000000" w:themeColor="text1"/>
        </w:rPr>
        <w:t xml:space="preserve"> Role </w:t>
      </w:r>
      <w:r w:rsidRPr="00CD58A9">
        <w:rPr>
          <w:rFonts w:cs="Arial"/>
          <w:color w:val="000000" w:themeColor="text1"/>
        </w:rPr>
        <w:t>&gt;</w:t>
      </w:r>
    </w:p>
    <w:p w:rsidR="00F44EF0" w:rsidRPr="00CD58A9" w:rsidRDefault="00F44EF0" w:rsidP="006358FD">
      <w:pPr>
        <w:tabs>
          <w:tab w:val="left" w:pos="1440"/>
        </w:tabs>
        <w:spacing w:before="100" w:beforeAutospacing="1" w:after="100" w:afterAutospacing="1"/>
        <w:ind w:left="1440"/>
        <w:jc w:val="both"/>
        <w:rPr>
          <w:rFonts w:cs="Arial"/>
          <w:color w:val="000000" w:themeColor="text1"/>
          <w:u w:val="single"/>
        </w:rPr>
      </w:pPr>
      <w:r w:rsidRPr="00CD58A9">
        <w:rPr>
          <w:rFonts w:cs="Arial"/>
          <w:color w:val="000000" w:themeColor="text1"/>
        </w:rPr>
        <w:t>&lt;Name, if it’s needed&gt;</w:t>
      </w:r>
      <w:r w:rsidRPr="00CD58A9">
        <w:rPr>
          <w:rFonts w:cs="Arial"/>
          <w:color w:val="000000" w:themeColor="text1"/>
          <w:u w:val="single"/>
        </w:rPr>
        <w:tab/>
      </w:r>
      <w:r w:rsidRPr="00CD58A9">
        <w:rPr>
          <w:rFonts w:cs="Arial"/>
          <w:color w:val="000000" w:themeColor="text1"/>
        </w:rPr>
        <w:tab/>
      </w:r>
      <w:r w:rsidRPr="00CD58A9">
        <w:rPr>
          <w:rFonts w:cs="Arial"/>
          <w:color w:val="000000" w:themeColor="text1"/>
        </w:rPr>
        <w:tab/>
        <w:t>&lt;Date&gt;</w:t>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p>
    <w:p w:rsidR="00F44EF0" w:rsidRPr="00CD58A9" w:rsidRDefault="00F44EF0" w:rsidP="006358FD">
      <w:pPr>
        <w:tabs>
          <w:tab w:val="left" w:pos="1440"/>
        </w:tabs>
        <w:spacing w:before="100" w:beforeAutospacing="1" w:after="100" w:afterAutospacing="1"/>
        <w:ind w:left="1440"/>
        <w:jc w:val="both"/>
        <w:rPr>
          <w:rFonts w:cs="Arial"/>
          <w:color w:val="000000" w:themeColor="text1"/>
        </w:rPr>
      </w:pPr>
      <w:r w:rsidRPr="00CD58A9">
        <w:rPr>
          <w:rFonts w:cs="Arial"/>
          <w:color w:val="000000" w:themeColor="text1"/>
        </w:rPr>
        <w:t>&lt;</w:t>
      </w:r>
      <w:r w:rsidR="00BB6E50" w:rsidRPr="00CD58A9">
        <w:rPr>
          <w:rFonts w:cs="Arial"/>
          <w:color w:val="000000" w:themeColor="text1"/>
        </w:rPr>
        <w:t xml:space="preserve"> Role </w:t>
      </w:r>
      <w:r w:rsidRPr="00CD58A9">
        <w:rPr>
          <w:rFonts w:cs="Arial"/>
          <w:color w:val="000000" w:themeColor="text1"/>
        </w:rPr>
        <w:t>&gt;</w:t>
      </w:r>
      <w:r w:rsidRPr="00CD58A9">
        <w:rPr>
          <w:rFonts w:cs="Arial"/>
          <w:color w:val="000000" w:themeColor="text1"/>
        </w:rPr>
        <w:tab/>
      </w:r>
    </w:p>
    <w:p w:rsidR="00F44EF0" w:rsidRPr="00CD58A9" w:rsidRDefault="00F44EF0" w:rsidP="006358FD">
      <w:pPr>
        <w:tabs>
          <w:tab w:val="left" w:pos="0"/>
        </w:tabs>
        <w:spacing w:before="100" w:beforeAutospacing="1" w:after="100" w:afterAutospacing="1"/>
        <w:ind w:left="0"/>
        <w:jc w:val="both"/>
        <w:rPr>
          <w:rFonts w:cs="Arial"/>
          <w:color w:val="000000" w:themeColor="text1"/>
        </w:rPr>
      </w:pPr>
      <w:r w:rsidRPr="00CD58A9">
        <w:rPr>
          <w:rFonts w:cs="Arial"/>
          <w:b/>
          <w:bCs/>
          <w:color w:val="000000" w:themeColor="text1"/>
        </w:rPr>
        <w:t>APPROVAL:</w:t>
      </w:r>
      <w:r w:rsidRPr="00CD58A9">
        <w:rPr>
          <w:rFonts w:cs="Arial"/>
          <w:color w:val="000000" w:themeColor="text1"/>
        </w:rPr>
        <w:tab/>
        <w:t>&lt;Name&gt;</w:t>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rPr>
        <w:tab/>
      </w:r>
      <w:r w:rsidRPr="00CD58A9">
        <w:rPr>
          <w:rFonts w:cs="Arial"/>
          <w:color w:val="000000" w:themeColor="text1"/>
        </w:rPr>
        <w:tab/>
        <w:t>&lt;Date&gt;</w:t>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p>
    <w:p w:rsidR="00F44EF0" w:rsidRPr="00CD58A9" w:rsidRDefault="00F44EF0" w:rsidP="006358FD">
      <w:pPr>
        <w:tabs>
          <w:tab w:val="left" w:pos="1440"/>
        </w:tabs>
        <w:spacing w:before="100" w:beforeAutospacing="1" w:after="100" w:afterAutospacing="1"/>
        <w:ind w:left="1440"/>
        <w:jc w:val="both"/>
        <w:rPr>
          <w:rFonts w:cs="Arial"/>
          <w:color w:val="000000" w:themeColor="text1"/>
        </w:rPr>
      </w:pPr>
      <w:r w:rsidRPr="00CD58A9">
        <w:rPr>
          <w:rFonts w:cs="Arial"/>
          <w:color w:val="000000" w:themeColor="text1"/>
        </w:rPr>
        <w:t>&lt;</w:t>
      </w:r>
      <w:r w:rsidR="00BB6E50" w:rsidRPr="00CD58A9">
        <w:rPr>
          <w:rFonts w:cs="Arial"/>
          <w:color w:val="000000" w:themeColor="text1"/>
        </w:rPr>
        <w:t xml:space="preserve"> Role </w:t>
      </w:r>
      <w:r w:rsidRPr="00CD58A9">
        <w:rPr>
          <w:rFonts w:cs="Arial"/>
          <w:color w:val="000000" w:themeColor="text1"/>
        </w:rPr>
        <w:t>&gt;</w:t>
      </w:r>
      <w:r w:rsidRPr="00CD58A9">
        <w:rPr>
          <w:rFonts w:cs="Arial"/>
          <w:color w:val="000000" w:themeColor="text1"/>
        </w:rPr>
        <w:tab/>
      </w:r>
    </w:p>
    <w:p w:rsidR="00BB6E50" w:rsidRPr="00CD58A9" w:rsidRDefault="00BB6E50" w:rsidP="006358FD">
      <w:pPr>
        <w:spacing w:before="100" w:beforeAutospacing="1" w:after="100" w:afterAutospacing="1"/>
        <w:ind w:left="1080" w:firstLine="173"/>
        <w:jc w:val="both"/>
        <w:rPr>
          <w:rFonts w:cs="Arial"/>
          <w:color w:val="000000" w:themeColor="text1"/>
        </w:rPr>
      </w:pPr>
    </w:p>
    <w:p w:rsidR="00F44EF0" w:rsidRPr="00CD58A9" w:rsidRDefault="00F44EF0" w:rsidP="006358FD">
      <w:pPr>
        <w:spacing w:before="100" w:beforeAutospacing="1" w:after="100" w:afterAutospacing="1"/>
        <w:ind w:left="1080"/>
        <w:jc w:val="both"/>
        <w:rPr>
          <w:rFonts w:cs="Arial"/>
          <w:color w:val="000000" w:themeColor="text1"/>
        </w:rPr>
      </w:pPr>
    </w:p>
    <w:p w:rsidR="00F44EF0" w:rsidRPr="00CD58A9" w:rsidRDefault="00F44EF0" w:rsidP="006358FD">
      <w:pPr>
        <w:spacing w:before="100" w:beforeAutospacing="1" w:after="100" w:afterAutospacing="1"/>
        <w:ind w:left="1080"/>
        <w:jc w:val="both"/>
        <w:rPr>
          <w:rFonts w:cs="Arial"/>
          <w:color w:val="000000" w:themeColor="text1"/>
        </w:rPr>
      </w:pPr>
    </w:p>
    <w:p w:rsidR="00F44EF0" w:rsidRPr="00CD58A9" w:rsidRDefault="00F44EF0" w:rsidP="006358FD">
      <w:pPr>
        <w:spacing w:before="100" w:beforeAutospacing="1" w:after="100" w:afterAutospacing="1"/>
        <w:ind w:left="1080"/>
        <w:jc w:val="both"/>
        <w:rPr>
          <w:rFonts w:cs="Arial"/>
          <w:color w:val="000000" w:themeColor="text1"/>
        </w:rPr>
      </w:pPr>
    </w:p>
    <w:p w:rsidR="00F44EF0" w:rsidRPr="00CD58A9" w:rsidRDefault="00F44EF0" w:rsidP="006358FD">
      <w:pPr>
        <w:spacing w:before="100" w:beforeAutospacing="1" w:after="100" w:afterAutospacing="1"/>
        <w:ind w:left="1080"/>
        <w:jc w:val="both"/>
        <w:rPr>
          <w:rFonts w:cs="Arial"/>
          <w:color w:val="000000" w:themeColor="text1"/>
        </w:rPr>
        <w:sectPr w:rsidR="00F44EF0" w:rsidRPr="00CD58A9" w:rsidSect="00535792">
          <w:headerReference w:type="even" r:id="rId9"/>
          <w:headerReference w:type="default" r:id="rId10"/>
          <w:footerReference w:type="default" r:id="rId11"/>
          <w:type w:val="nextColumn"/>
          <w:pgSz w:w="11909" w:h="16834" w:code="9"/>
          <w:pgMar w:top="1440" w:right="1440" w:bottom="1440" w:left="1440" w:header="720" w:footer="720" w:gutter="0"/>
          <w:pgNumType w:start="1"/>
          <w:cols w:space="709"/>
          <w:titlePg/>
          <w:docGrid w:linePitch="272"/>
        </w:sectPr>
      </w:pPr>
    </w:p>
    <w:p w:rsidR="00F44EF0" w:rsidRPr="00CD58A9" w:rsidRDefault="00F44EF0" w:rsidP="005F546F">
      <w:pPr>
        <w:pStyle w:val="NormalH"/>
      </w:pPr>
      <w:r w:rsidRPr="00CD58A9">
        <w:lastRenderedPageBreak/>
        <w:t>TABLE OF CONTENTS</w:t>
      </w:r>
    </w:p>
    <w:bookmarkStart w:id="2" w:name="_Toc463083793"/>
    <w:bookmarkStart w:id="3" w:name="_Toc465677963"/>
    <w:bookmarkStart w:id="4" w:name="_Toc467738735"/>
    <w:bookmarkStart w:id="5" w:name="_Toc446234547"/>
    <w:bookmarkStart w:id="6" w:name="_Toc467738720"/>
    <w:bookmarkEnd w:id="0"/>
    <w:bookmarkEnd w:id="1"/>
    <w:p w:rsidR="005F546F" w:rsidRPr="005F546F" w:rsidRDefault="00CA018C" w:rsidP="005F546F">
      <w:pPr>
        <w:pStyle w:val="TOC1"/>
        <w:tabs>
          <w:tab w:val="clear" w:pos="540"/>
          <w:tab w:val="clear" w:pos="720"/>
          <w:tab w:val="left" w:pos="810"/>
        </w:tabs>
        <w:spacing w:before="100" w:beforeAutospacing="1" w:after="100" w:afterAutospacing="1"/>
        <w:rPr>
          <w:rFonts w:eastAsiaTheme="minorEastAsia" w:cs="Arial"/>
          <w:b w:val="0"/>
          <w:bCs w:val="0"/>
          <w:caps w:val="0"/>
          <w:snapToGrid/>
          <w:szCs w:val="20"/>
        </w:rPr>
      </w:pPr>
      <w:r w:rsidRPr="00CA018C">
        <w:rPr>
          <w:rStyle w:val="Hyperlink"/>
          <w:rFonts w:cs="Arial"/>
          <w:b w:val="0"/>
          <w:color w:val="000000" w:themeColor="text1"/>
          <w:szCs w:val="20"/>
          <w:u w:val="none"/>
        </w:rPr>
        <w:fldChar w:fldCharType="begin"/>
      </w:r>
      <w:r w:rsidR="006823F1" w:rsidRPr="00CD58A9">
        <w:rPr>
          <w:rStyle w:val="Hyperlink"/>
          <w:rFonts w:cs="Arial"/>
          <w:b w:val="0"/>
          <w:color w:val="000000" w:themeColor="text1"/>
          <w:szCs w:val="20"/>
          <w:u w:val="none"/>
        </w:rPr>
        <w:instrText xml:space="preserve"> TOC \o "1-4" \h \z \u </w:instrText>
      </w:r>
      <w:r w:rsidRPr="00CA018C">
        <w:rPr>
          <w:rStyle w:val="Hyperlink"/>
          <w:rFonts w:cs="Arial"/>
          <w:b w:val="0"/>
          <w:color w:val="000000" w:themeColor="text1"/>
          <w:szCs w:val="20"/>
          <w:u w:val="none"/>
        </w:rPr>
        <w:fldChar w:fldCharType="separate"/>
      </w:r>
      <w:hyperlink w:anchor="_Toc361155594" w:history="1">
        <w:r w:rsidR="005F546F" w:rsidRPr="005F546F">
          <w:rPr>
            <w:rStyle w:val="Hyperlink"/>
            <w:rFonts w:cs="Arial"/>
            <w:b w:val="0"/>
            <w:szCs w:val="20"/>
          </w:rPr>
          <w:t>1</w:t>
        </w:r>
        <w:r w:rsidR="005F546F" w:rsidRPr="005F546F">
          <w:rPr>
            <w:rFonts w:eastAsiaTheme="minorEastAsia" w:cs="Arial"/>
            <w:b w:val="0"/>
            <w:bCs w:val="0"/>
            <w:caps w:val="0"/>
            <w:snapToGrid/>
            <w:szCs w:val="20"/>
          </w:rPr>
          <w:tab/>
        </w:r>
        <w:r w:rsidR="005F546F" w:rsidRPr="005F546F">
          <w:rPr>
            <w:rStyle w:val="Hyperlink"/>
            <w:rFonts w:cs="Arial"/>
            <w:b w:val="0"/>
            <w:szCs w:val="20"/>
          </w:rPr>
          <w:t>INTRODUCTION</w:t>
        </w:r>
        <w:r w:rsidR="005F546F" w:rsidRPr="005F546F">
          <w:rPr>
            <w:rFonts w:cs="Arial"/>
            <w:b w:val="0"/>
            <w:webHidden/>
            <w:szCs w:val="20"/>
          </w:rPr>
          <w:tab/>
        </w:r>
        <w:r w:rsidRPr="005F546F">
          <w:rPr>
            <w:rFonts w:cs="Arial"/>
            <w:b w:val="0"/>
            <w:webHidden/>
            <w:szCs w:val="20"/>
          </w:rPr>
          <w:fldChar w:fldCharType="begin"/>
        </w:r>
        <w:r w:rsidR="005F546F" w:rsidRPr="005F546F">
          <w:rPr>
            <w:rFonts w:cs="Arial"/>
            <w:b w:val="0"/>
            <w:webHidden/>
            <w:szCs w:val="20"/>
          </w:rPr>
          <w:instrText xml:space="preserve"> PAGEREF _Toc361155594 \h </w:instrText>
        </w:r>
        <w:r w:rsidRPr="005F546F">
          <w:rPr>
            <w:rFonts w:cs="Arial"/>
            <w:b w:val="0"/>
            <w:webHidden/>
            <w:szCs w:val="20"/>
          </w:rPr>
        </w:r>
        <w:r w:rsidRPr="005F546F">
          <w:rPr>
            <w:rFonts w:cs="Arial"/>
            <w:b w:val="0"/>
            <w:webHidden/>
            <w:szCs w:val="20"/>
          </w:rPr>
          <w:fldChar w:fldCharType="separate"/>
        </w:r>
        <w:r w:rsidR="005F546F" w:rsidRPr="005F546F">
          <w:rPr>
            <w:rFonts w:cs="Arial"/>
            <w:b w:val="0"/>
            <w:webHidden/>
            <w:szCs w:val="20"/>
          </w:rPr>
          <w:t>6</w:t>
        </w:r>
        <w:r w:rsidRPr="005F546F">
          <w:rPr>
            <w:rFonts w:cs="Arial"/>
            <w:b w:val="0"/>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595" w:history="1">
        <w:r w:rsidR="005F546F" w:rsidRPr="005F546F">
          <w:rPr>
            <w:rStyle w:val="Hyperlink"/>
            <w:rFonts w:cs="Arial"/>
            <w:iCs/>
            <w:szCs w:val="20"/>
          </w:rPr>
          <w:t>1.1</w:t>
        </w:r>
        <w:r w:rsidR="005F546F" w:rsidRPr="005F546F">
          <w:rPr>
            <w:rFonts w:eastAsiaTheme="minorEastAsia" w:cs="Arial"/>
            <w:bCs w:val="0"/>
            <w:snapToGrid/>
            <w:szCs w:val="20"/>
          </w:rPr>
          <w:tab/>
        </w:r>
        <w:r w:rsidR="005F546F" w:rsidRPr="005F546F">
          <w:rPr>
            <w:rStyle w:val="Hyperlink"/>
            <w:rFonts w:cs="Arial"/>
            <w:szCs w:val="20"/>
          </w:rPr>
          <w:t>Purpose</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_Toc361155595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6</w:t>
        </w:r>
        <w:r w:rsidRPr="005F546F">
          <w:rPr>
            <w:rFonts w:cs="Arial"/>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596" w:history="1">
        <w:r w:rsidR="005F546F" w:rsidRPr="005F546F">
          <w:rPr>
            <w:rStyle w:val="Hyperlink"/>
            <w:rFonts w:cs="Arial"/>
            <w:iCs/>
            <w:szCs w:val="20"/>
          </w:rPr>
          <w:t>1.2</w:t>
        </w:r>
        <w:r w:rsidR="005F546F" w:rsidRPr="005F546F">
          <w:rPr>
            <w:rFonts w:eastAsiaTheme="minorEastAsia" w:cs="Arial"/>
            <w:bCs w:val="0"/>
            <w:snapToGrid/>
            <w:szCs w:val="20"/>
          </w:rPr>
          <w:tab/>
        </w:r>
        <w:r w:rsidR="005F546F" w:rsidRPr="005F546F">
          <w:rPr>
            <w:rStyle w:val="Hyperlink"/>
            <w:rFonts w:cs="Arial"/>
            <w:szCs w:val="20"/>
          </w:rPr>
          <w:t>Definitions, Acronyms, and Abbreviations</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_Toc361155596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6</w:t>
        </w:r>
        <w:r w:rsidRPr="005F546F">
          <w:rPr>
            <w:rFonts w:cs="Arial"/>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597" w:history="1">
        <w:r w:rsidR="005F546F" w:rsidRPr="005F546F">
          <w:rPr>
            <w:rStyle w:val="Hyperlink"/>
            <w:rFonts w:cs="Arial"/>
            <w:iCs/>
            <w:szCs w:val="20"/>
          </w:rPr>
          <w:t>1.3</w:t>
        </w:r>
        <w:r w:rsidR="005F546F" w:rsidRPr="005F546F">
          <w:rPr>
            <w:rFonts w:eastAsiaTheme="minorEastAsia" w:cs="Arial"/>
            <w:bCs w:val="0"/>
            <w:snapToGrid/>
            <w:szCs w:val="20"/>
          </w:rPr>
          <w:tab/>
        </w:r>
        <w:r w:rsidR="005F546F" w:rsidRPr="005F546F">
          <w:rPr>
            <w:rStyle w:val="Hyperlink"/>
            <w:rFonts w:cs="Arial"/>
            <w:szCs w:val="20"/>
          </w:rPr>
          <w:t>References</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_Toc361155597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7</w:t>
        </w:r>
        <w:r w:rsidRPr="005F546F">
          <w:rPr>
            <w:rFonts w:cs="Arial"/>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598" w:history="1">
        <w:r w:rsidR="005F546F" w:rsidRPr="005F546F">
          <w:rPr>
            <w:rStyle w:val="Hyperlink"/>
            <w:rFonts w:cs="Arial"/>
            <w:iCs/>
            <w:szCs w:val="20"/>
          </w:rPr>
          <w:t>1.4</w:t>
        </w:r>
        <w:r w:rsidR="005F546F" w:rsidRPr="005F546F">
          <w:rPr>
            <w:rFonts w:eastAsiaTheme="minorEastAsia" w:cs="Arial"/>
            <w:bCs w:val="0"/>
            <w:snapToGrid/>
            <w:szCs w:val="20"/>
          </w:rPr>
          <w:tab/>
        </w:r>
        <w:r w:rsidR="005F546F" w:rsidRPr="005F546F">
          <w:rPr>
            <w:rStyle w:val="Hyperlink"/>
            <w:rFonts w:cs="Arial"/>
            <w:szCs w:val="20"/>
          </w:rPr>
          <w:t>Background information</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_Toc361155598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7</w:t>
        </w:r>
        <w:r w:rsidRPr="005F546F">
          <w:rPr>
            <w:rFonts w:cs="Arial"/>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599" w:history="1">
        <w:r w:rsidR="005F546F" w:rsidRPr="005F546F">
          <w:rPr>
            <w:rStyle w:val="Hyperlink"/>
            <w:rFonts w:cs="Arial"/>
            <w:iCs/>
            <w:szCs w:val="20"/>
          </w:rPr>
          <w:t>1.5</w:t>
        </w:r>
        <w:r w:rsidR="005F546F" w:rsidRPr="005F546F">
          <w:rPr>
            <w:rFonts w:eastAsiaTheme="minorEastAsia" w:cs="Arial"/>
            <w:bCs w:val="0"/>
            <w:snapToGrid/>
            <w:szCs w:val="20"/>
          </w:rPr>
          <w:tab/>
        </w:r>
        <w:r w:rsidR="005F546F" w:rsidRPr="005F546F">
          <w:rPr>
            <w:rStyle w:val="Hyperlink"/>
            <w:rFonts w:cs="Arial"/>
            <w:szCs w:val="20"/>
          </w:rPr>
          <w:t>Scope of testing</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_Toc361155599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7</w:t>
        </w:r>
        <w:r w:rsidRPr="005F546F">
          <w:rPr>
            <w:rFonts w:cs="Arial"/>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00" w:history="1">
        <w:r w:rsidR="005F546F" w:rsidRPr="005F546F">
          <w:rPr>
            <w:rStyle w:val="Hyperlink"/>
            <w:rFonts w:cs="Arial"/>
            <w:iCs/>
            <w:szCs w:val="20"/>
          </w:rPr>
          <w:t>1.6</w:t>
        </w:r>
        <w:r w:rsidR="005F546F" w:rsidRPr="005F546F">
          <w:rPr>
            <w:rFonts w:eastAsiaTheme="minorEastAsia" w:cs="Arial"/>
            <w:bCs w:val="0"/>
            <w:snapToGrid/>
            <w:szCs w:val="20"/>
          </w:rPr>
          <w:tab/>
        </w:r>
        <w:r w:rsidR="005F546F" w:rsidRPr="005F546F">
          <w:rPr>
            <w:rStyle w:val="Hyperlink"/>
            <w:rFonts w:cs="Arial"/>
            <w:szCs w:val="20"/>
          </w:rPr>
          <w:t>Constraints</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_Toc361155600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8</w:t>
        </w:r>
        <w:r w:rsidRPr="005F546F">
          <w:rPr>
            <w:rFonts w:cs="Arial"/>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01" w:history="1">
        <w:r w:rsidR="005F546F" w:rsidRPr="005F546F">
          <w:rPr>
            <w:rStyle w:val="Hyperlink"/>
            <w:rFonts w:cs="Arial"/>
            <w:iCs/>
            <w:szCs w:val="20"/>
          </w:rPr>
          <w:t>1.7</w:t>
        </w:r>
        <w:r w:rsidR="005F546F" w:rsidRPr="005F546F">
          <w:rPr>
            <w:rFonts w:eastAsiaTheme="minorEastAsia" w:cs="Arial"/>
            <w:bCs w:val="0"/>
            <w:snapToGrid/>
            <w:szCs w:val="20"/>
          </w:rPr>
          <w:tab/>
        </w:r>
        <w:r w:rsidR="005F546F" w:rsidRPr="005F546F">
          <w:rPr>
            <w:rStyle w:val="Hyperlink"/>
            <w:rFonts w:cs="Arial"/>
            <w:szCs w:val="20"/>
          </w:rPr>
          <w:t>Risk list</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_Toc361155601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8</w:t>
        </w:r>
        <w:r w:rsidRPr="005F546F">
          <w:rPr>
            <w:rFonts w:cs="Arial"/>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02" w:history="1">
        <w:r w:rsidR="005F546F" w:rsidRPr="005F546F">
          <w:rPr>
            <w:rStyle w:val="Hyperlink"/>
            <w:rFonts w:cs="Arial"/>
            <w:iCs/>
            <w:szCs w:val="20"/>
          </w:rPr>
          <w:t>1.8</w:t>
        </w:r>
        <w:r w:rsidR="005F546F" w:rsidRPr="005F546F">
          <w:rPr>
            <w:rFonts w:eastAsiaTheme="minorEastAsia" w:cs="Arial"/>
            <w:bCs w:val="0"/>
            <w:snapToGrid/>
            <w:szCs w:val="20"/>
          </w:rPr>
          <w:tab/>
        </w:r>
        <w:r w:rsidR="005F546F" w:rsidRPr="005F546F">
          <w:rPr>
            <w:rStyle w:val="Hyperlink"/>
            <w:rFonts w:cs="Arial"/>
            <w:szCs w:val="20"/>
          </w:rPr>
          <w:t>Training needs</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_Toc361155602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8</w:t>
        </w:r>
        <w:r w:rsidRPr="005F546F">
          <w:rPr>
            <w:rFonts w:cs="Arial"/>
            <w:webHidden/>
            <w:szCs w:val="20"/>
          </w:rPr>
          <w:fldChar w:fldCharType="end"/>
        </w:r>
      </w:hyperlink>
    </w:p>
    <w:p w:rsidR="005F546F" w:rsidRPr="005F546F" w:rsidRDefault="00CA018C" w:rsidP="005F546F">
      <w:pPr>
        <w:pStyle w:val="TOC1"/>
        <w:tabs>
          <w:tab w:val="clear" w:pos="540"/>
          <w:tab w:val="clear" w:pos="720"/>
          <w:tab w:val="left" w:pos="810"/>
        </w:tabs>
        <w:spacing w:before="100" w:beforeAutospacing="1" w:after="100" w:afterAutospacing="1"/>
        <w:rPr>
          <w:rFonts w:eastAsiaTheme="minorEastAsia" w:cs="Arial"/>
          <w:b w:val="0"/>
          <w:bCs w:val="0"/>
          <w:caps w:val="0"/>
          <w:snapToGrid/>
          <w:szCs w:val="20"/>
        </w:rPr>
      </w:pPr>
      <w:hyperlink w:anchor="_Toc361155603" w:history="1">
        <w:r w:rsidR="005F546F" w:rsidRPr="005F546F">
          <w:rPr>
            <w:rStyle w:val="Hyperlink"/>
            <w:rFonts w:cs="Arial"/>
            <w:b w:val="0"/>
            <w:szCs w:val="20"/>
          </w:rPr>
          <w:t>2</w:t>
        </w:r>
        <w:r w:rsidR="005F546F" w:rsidRPr="005F546F">
          <w:rPr>
            <w:rFonts w:eastAsiaTheme="minorEastAsia" w:cs="Arial"/>
            <w:b w:val="0"/>
            <w:bCs w:val="0"/>
            <w:caps w:val="0"/>
            <w:snapToGrid/>
            <w:szCs w:val="20"/>
          </w:rPr>
          <w:tab/>
        </w:r>
        <w:r w:rsidR="005F546F" w:rsidRPr="005F546F">
          <w:rPr>
            <w:rStyle w:val="Hyperlink"/>
            <w:rFonts w:cs="Arial"/>
            <w:b w:val="0"/>
            <w:szCs w:val="20"/>
          </w:rPr>
          <w:t>Requirements for Test</w:t>
        </w:r>
        <w:r w:rsidR="005F546F" w:rsidRPr="005F546F">
          <w:rPr>
            <w:rFonts w:cs="Arial"/>
            <w:b w:val="0"/>
            <w:webHidden/>
            <w:szCs w:val="20"/>
          </w:rPr>
          <w:tab/>
        </w:r>
        <w:r w:rsidRPr="005F546F">
          <w:rPr>
            <w:rFonts w:cs="Arial"/>
            <w:b w:val="0"/>
            <w:webHidden/>
            <w:szCs w:val="20"/>
          </w:rPr>
          <w:fldChar w:fldCharType="begin"/>
        </w:r>
        <w:r w:rsidR="005F546F" w:rsidRPr="005F546F">
          <w:rPr>
            <w:rFonts w:cs="Arial"/>
            <w:b w:val="0"/>
            <w:webHidden/>
            <w:szCs w:val="20"/>
          </w:rPr>
          <w:instrText xml:space="preserve"> PAGEREF _Toc361155603 \h </w:instrText>
        </w:r>
        <w:r w:rsidRPr="005F546F">
          <w:rPr>
            <w:rFonts w:cs="Arial"/>
            <w:b w:val="0"/>
            <w:webHidden/>
            <w:szCs w:val="20"/>
          </w:rPr>
        </w:r>
        <w:r w:rsidRPr="005F546F">
          <w:rPr>
            <w:rFonts w:cs="Arial"/>
            <w:b w:val="0"/>
            <w:webHidden/>
            <w:szCs w:val="20"/>
          </w:rPr>
          <w:fldChar w:fldCharType="separate"/>
        </w:r>
        <w:r w:rsidR="005F546F" w:rsidRPr="005F546F">
          <w:rPr>
            <w:rFonts w:cs="Arial"/>
            <w:b w:val="0"/>
            <w:webHidden/>
            <w:szCs w:val="20"/>
          </w:rPr>
          <w:t>9</w:t>
        </w:r>
        <w:r w:rsidRPr="005F546F">
          <w:rPr>
            <w:rFonts w:cs="Arial"/>
            <w:b w:val="0"/>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04" w:history="1">
        <w:r w:rsidR="005F546F" w:rsidRPr="005F546F">
          <w:rPr>
            <w:rStyle w:val="Hyperlink"/>
            <w:rFonts w:cs="Arial"/>
            <w:iCs/>
            <w:szCs w:val="20"/>
          </w:rPr>
          <w:t>2.1</w:t>
        </w:r>
        <w:r w:rsidR="005F546F" w:rsidRPr="005F546F">
          <w:rPr>
            <w:rFonts w:eastAsiaTheme="minorEastAsia" w:cs="Arial"/>
            <w:bCs w:val="0"/>
            <w:snapToGrid/>
            <w:szCs w:val="20"/>
          </w:rPr>
          <w:tab/>
        </w:r>
        <w:r w:rsidR="005F546F" w:rsidRPr="005F546F">
          <w:rPr>
            <w:rStyle w:val="Hyperlink"/>
            <w:rFonts w:cs="Arial"/>
            <w:szCs w:val="20"/>
          </w:rPr>
          <w:t>Test items</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_Toc361155604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9</w:t>
        </w:r>
        <w:r w:rsidRPr="005F546F">
          <w:rPr>
            <w:rFonts w:cs="Arial"/>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05" w:history="1">
        <w:r w:rsidR="005F546F" w:rsidRPr="005F546F">
          <w:rPr>
            <w:rStyle w:val="Hyperlink"/>
            <w:rFonts w:cs="Arial"/>
            <w:iCs/>
            <w:szCs w:val="20"/>
          </w:rPr>
          <w:t>2.2</w:t>
        </w:r>
        <w:r w:rsidR="005F546F" w:rsidRPr="005F546F">
          <w:rPr>
            <w:rFonts w:eastAsiaTheme="minorEastAsia" w:cs="Arial"/>
            <w:bCs w:val="0"/>
            <w:snapToGrid/>
            <w:szCs w:val="20"/>
          </w:rPr>
          <w:tab/>
        </w:r>
        <w:r w:rsidR="005F546F" w:rsidRPr="005F546F">
          <w:rPr>
            <w:rStyle w:val="Hyperlink"/>
            <w:rFonts w:cs="Arial"/>
            <w:szCs w:val="20"/>
          </w:rPr>
          <w:t>Acceptance Test Criteria</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_Toc361155605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9</w:t>
        </w:r>
        <w:r w:rsidRPr="005F546F">
          <w:rPr>
            <w:rFonts w:cs="Arial"/>
            <w:webHidden/>
            <w:szCs w:val="20"/>
          </w:rPr>
          <w:fldChar w:fldCharType="end"/>
        </w:r>
      </w:hyperlink>
    </w:p>
    <w:p w:rsidR="005F546F" w:rsidRPr="005F546F" w:rsidRDefault="00CA018C" w:rsidP="005F546F">
      <w:pPr>
        <w:pStyle w:val="TOC1"/>
        <w:tabs>
          <w:tab w:val="clear" w:pos="540"/>
          <w:tab w:val="clear" w:pos="720"/>
          <w:tab w:val="left" w:pos="810"/>
        </w:tabs>
        <w:spacing w:before="100" w:beforeAutospacing="1" w:after="100" w:afterAutospacing="1"/>
        <w:rPr>
          <w:rFonts w:eastAsiaTheme="minorEastAsia" w:cs="Arial"/>
          <w:b w:val="0"/>
          <w:bCs w:val="0"/>
          <w:caps w:val="0"/>
          <w:snapToGrid/>
          <w:szCs w:val="20"/>
        </w:rPr>
      </w:pPr>
      <w:hyperlink w:anchor="_Toc361155606" w:history="1">
        <w:r w:rsidR="005F546F" w:rsidRPr="005F546F">
          <w:rPr>
            <w:rStyle w:val="Hyperlink"/>
            <w:rFonts w:cs="Arial"/>
            <w:b w:val="0"/>
            <w:szCs w:val="20"/>
          </w:rPr>
          <w:t>3</w:t>
        </w:r>
        <w:r w:rsidR="005F546F" w:rsidRPr="005F546F">
          <w:rPr>
            <w:rFonts w:eastAsiaTheme="minorEastAsia" w:cs="Arial"/>
            <w:b w:val="0"/>
            <w:bCs w:val="0"/>
            <w:caps w:val="0"/>
            <w:snapToGrid/>
            <w:szCs w:val="20"/>
          </w:rPr>
          <w:tab/>
        </w:r>
        <w:r w:rsidR="005F546F" w:rsidRPr="005F546F">
          <w:rPr>
            <w:rStyle w:val="Hyperlink"/>
            <w:rFonts w:cs="Arial"/>
            <w:b w:val="0"/>
            <w:szCs w:val="20"/>
          </w:rPr>
          <w:t>TEST STRATEGY</w:t>
        </w:r>
        <w:r w:rsidR="005F546F" w:rsidRPr="005F546F">
          <w:rPr>
            <w:rFonts w:cs="Arial"/>
            <w:b w:val="0"/>
            <w:webHidden/>
            <w:szCs w:val="20"/>
          </w:rPr>
          <w:tab/>
        </w:r>
        <w:r w:rsidRPr="005F546F">
          <w:rPr>
            <w:rFonts w:cs="Arial"/>
            <w:b w:val="0"/>
            <w:webHidden/>
            <w:szCs w:val="20"/>
          </w:rPr>
          <w:fldChar w:fldCharType="begin"/>
        </w:r>
        <w:r w:rsidR="005F546F" w:rsidRPr="005F546F">
          <w:rPr>
            <w:rFonts w:cs="Arial"/>
            <w:b w:val="0"/>
            <w:webHidden/>
            <w:szCs w:val="20"/>
          </w:rPr>
          <w:instrText xml:space="preserve"> PAGEREF _Toc361155606 \h </w:instrText>
        </w:r>
        <w:r w:rsidRPr="005F546F">
          <w:rPr>
            <w:rFonts w:cs="Arial"/>
            <w:b w:val="0"/>
            <w:webHidden/>
            <w:szCs w:val="20"/>
          </w:rPr>
        </w:r>
        <w:r w:rsidRPr="005F546F">
          <w:rPr>
            <w:rFonts w:cs="Arial"/>
            <w:b w:val="0"/>
            <w:webHidden/>
            <w:szCs w:val="20"/>
          </w:rPr>
          <w:fldChar w:fldCharType="separate"/>
        </w:r>
        <w:r w:rsidR="005F546F" w:rsidRPr="005F546F">
          <w:rPr>
            <w:rFonts w:cs="Arial"/>
            <w:b w:val="0"/>
            <w:webHidden/>
            <w:szCs w:val="20"/>
          </w:rPr>
          <w:t>10</w:t>
        </w:r>
        <w:r w:rsidRPr="005F546F">
          <w:rPr>
            <w:rFonts w:cs="Arial"/>
            <w:b w:val="0"/>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07" w:history="1">
        <w:r w:rsidR="005F546F" w:rsidRPr="005F546F">
          <w:rPr>
            <w:rStyle w:val="Hyperlink"/>
            <w:rFonts w:cs="Arial"/>
            <w:iCs/>
            <w:szCs w:val="20"/>
          </w:rPr>
          <w:t>3.1</w:t>
        </w:r>
        <w:r w:rsidR="005F546F" w:rsidRPr="005F546F">
          <w:rPr>
            <w:rFonts w:eastAsiaTheme="minorEastAsia" w:cs="Arial"/>
            <w:bCs w:val="0"/>
            <w:snapToGrid/>
            <w:szCs w:val="20"/>
          </w:rPr>
          <w:tab/>
        </w:r>
        <w:r w:rsidR="005F546F" w:rsidRPr="005F546F">
          <w:rPr>
            <w:rStyle w:val="Hyperlink"/>
            <w:rFonts w:cs="Arial"/>
            <w:szCs w:val="20"/>
          </w:rPr>
          <w:t>Test types</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_Toc361155607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10</w:t>
        </w:r>
        <w:r w:rsidRPr="005F546F">
          <w:rPr>
            <w:rFonts w:cs="Arial"/>
            <w:webHidden/>
            <w:szCs w:val="20"/>
          </w:rPr>
          <w:fldChar w:fldCharType="end"/>
        </w:r>
      </w:hyperlink>
    </w:p>
    <w:p w:rsidR="005F546F" w:rsidRPr="005F546F" w:rsidRDefault="00CA018C" w:rsidP="005F546F">
      <w:pPr>
        <w:pStyle w:val="TOC3"/>
        <w:tabs>
          <w:tab w:val="left" w:pos="810"/>
        </w:tabs>
        <w:spacing w:before="100" w:beforeAutospacing="1" w:after="100" w:afterAutospacing="1"/>
        <w:ind w:left="0"/>
        <w:rPr>
          <w:rFonts w:eastAsiaTheme="minorEastAsia" w:cs="Arial"/>
          <w:bCs w:val="0"/>
          <w:i w:val="0"/>
          <w:iCs w:val="0"/>
          <w:snapToGrid/>
          <w:szCs w:val="20"/>
        </w:rPr>
      </w:pPr>
      <w:hyperlink w:anchor="_Toc361155608" w:history="1">
        <w:r w:rsidR="005F546F" w:rsidRPr="005F546F">
          <w:rPr>
            <w:rStyle w:val="Hyperlink"/>
            <w:rFonts w:cs="Arial"/>
            <w:i w:val="0"/>
            <w:szCs w:val="20"/>
          </w:rPr>
          <w:t>3.1.1</w:t>
        </w:r>
        <w:r w:rsidR="005F546F" w:rsidRPr="005F546F">
          <w:rPr>
            <w:rFonts w:eastAsiaTheme="minorEastAsia" w:cs="Arial"/>
            <w:bCs w:val="0"/>
            <w:i w:val="0"/>
            <w:iCs w:val="0"/>
            <w:snapToGrid/>
            <w:szCs w:val="20"/>
          </w:rPr>
          <w:tab/>
        </w:r>
        <w:r w:rsidR="005F546F" w:rsidRPr="005F546F">
          <w:rPr>
            <w:rStyle w:val="Hyperlink"/>
            <w:rFonts w:cs="Arial"/>
            <w:i w:val="0"/>
            <w:szCs w:val="20"/>
          </w:rPr>
          <w:t>Function Testing</w:t>
        </w:r>
        <w:r w:rsidR="005F546F" w:rsidRPr="005F546F">
          <w:rPr>
            <w:rFonts w:cs="Arial"/>
            <w:i w:val="0"/>
            <w:webHidden/>
            <w:szCs w:val="20"/>
          </w:rPr>
          <w:tab/>
        </w:r>
        <w:r w:rsidRPr="005F546F">
          <w:rPr>
            <w:rFonts w:cs="Arial"/>
            <w:i w:val="0"/>
            <w:webHidden/>
            <w:szCs w:val="20"/>
          </w:rPr>
          <w:fldChar w:fldCharType="begin"/>
        </w:r>
        <w:r w:rsidR="005F546F" w:rsidRPr="005F546F">
          <w:rPr>
            <w:rFonts w:cs="Arial"/>
            <w:i w:val="0"/>
            <w:webHidden/>
            <w:szCs w:val="20"/>
          </w:rPr>
          <w:instrText xml:space="preserve"> PAGEREF _Toc361155608 \h </w:instrText>
        </w:r>
        <w:r w:rsidRPr="005F546F">
          <w:rPr>
            <w:rFonts w:cs="Arial"/>
            <w:i w:val="0"/>
            <w:webHidden/>
            <w:szCs w:val="20"/>
          </w:rPr>
        </w:r>
        <w:r w:rsidRPr="005F546F">
          <w:rPr>
            <w:rFonts w:cs="Arial"/>
            <w:i w:val="0"/>
            <w:webHidden/>
            <w:szCs w:val="20"/>
          </w:rPr>
          <w:fldChar w:fldCharType="separate"/>
        </w:r>
        <w:r w:rsidR="005F546F" w:rsidRPr="005F546F">
          <w:rPr>
            <w:rFonts w:cs="Arial"/>
            <w:i w:val="0"/>
            <w:webHidden/>
            <w:szCs w:val="20"/>
          </w:rPr>
          <w:t>10</w:t>
        </w:r>
        <w:r w:rsidRPr="005F546F">
          <w:rPr>
            <w:rFonts w:cs="Arial"/>
            <w:i w:val="0"/>
            <w:webHidden/>
            <w:szCs w:val="20"/>
          </w:rPr>
          <w:fldChar w:fldCharType="end"/>
        </w:r>
      </w:hyperlink>
    </w:p>
    <w:p w:rsidR="005F546F" w:rsidRPr="005F546F" w:rsidRDefault="00CA018C" w:rsidP="005F546F">
      <w:pPr>
        <w:pStyle w:val="TOC4"/>
        <w:tabs>
          <w:tab w:val="left" w:pos="810"/>
          <w:tab w:val="left" w:pos="1400"/>
          <w:tab w:val="right" w:leader="dot" w:pos="8990"/>
          <w:tab w:val="right" w:leader="dot" w:pos="9019"/>
        </w:tabs>
        <w:spacing w:before="100" w:beforeAutospacing="1" w:after="100" w:afterAutospacing="1" w:line="240" w:lineRule="auto"/>
        <w:ind w:left="0"/>
        <w:rPr>
          <w:rFonts w:ascii="Arial" w:eastAsiaTheme="minorEastAsia" w:hAnsi="Arial" w:cs="Arial"/>
          <w:noProof/>
          <w:snapToGrid/>
          <w:szCs w:val="20"/>
        </w:rPr>
      </w:pPr>
      <w:hyperlink w:anchor="_Toc361155609" w:history="1">
        <w:r w:rsidR="005F546F" w:rsidRPr="005F546F">
          <w:rPr>
            <w:rStyle w:val="Hyperlink"/>
            <w:rFonts w:ascii="Arial" w:hAnsi="Arial" w:cs="Arial"/>
            <w:noProof/>
            <w:szCs w:val="20"/>
          </w:rPr>
          <w:t>3.1.1.1</w:t>
        </w:r>
        <w:r w:rsidR="005F546F" w:rsidRPr="005F546F">
          <w:rPr>
            <w:rFonts w:ascii="Arial" w:eastAsiaTheme="minorEastAsia" w:hAnsi="Arial" w:cs="Arial"/>
            <w:noProof/>
            <w:snapToGrid/>
            <w:szCs w:val="20"/>
          </w:rPr>
          <w:tab/>
        </w:r>
        <w:r w:rsidR="005F546F" w:rsidRPr="005F546F">
          <w:rPr>
            <w:rStyle w:val="Hyperlink"/>
            <w:rFonts w:ascii="Arial" w:hAnsi="Arial" w:cs="Arial"/>
            <w:noProof/>
            <w:szCs w:val="20"/>
          </w:rPr>
          <w:t>Function Testing</w:t>
        </w:r>
        <w:r w:rsidR="005F546F" w:rsidRPr="005F546F">
          <w:rPr>
            <w:rFonts w:ascii="Arial" w:hAnsi="Arial" w:cs="Arial"/>
            <w:noProof/>
            <w:webHidden/>
            <w:szCs w:val="20"/>
          </w:rPr>
          <w:tab/>
        </w:r>
        <w:r w:rsidRPr="005F546F">
          <w:rPr>
            <w:rFonts w:ascii="Arial" w:hAnsi="Arial" w:cs="Arial"/>
            <w:noProof/>
            <w:webHidden/>
            <w:szCs w:val="20"/>
          </w:rPr>
          <w:fldChar w:fldCharType="begin"/>
        </w:r>
        <w:r w:rsidR="005F546F" w:rsidRPr="005F546F">
          <w:rPr>
            <w:rFonts w:ascii="Arial" w:hAnsi="Arial" w:cs="Arial"/>
            <w:noProof/>
            <w:webHidden/>
            <w:szCs w:val="20"/>
          </w:rPr>
          <w:instrText xml:space="preserve"> PAGEREF _Toc361155609 \h </w:instrText>
        </w:r>
        <w:r w:rsidRPr="005F546F">
          <w:rPr>
            <w:rFonts w:ascii="Arial" w:hAnsi="Arial" w:cs="Arial"/>
            <w:noProof/>
            <w:webHidden/>
            <w:szCs w:val="20"/>
          </w:rPr>
        </w:r>
        <w:r w:rsidRPr="005F546F">
          <w:rPr>
            <w:rFonts w:ascii="Arial" w:hAnsi="Arial" w:cs="Arial"/>
            <w:noProof/>
            <w:webHidden/>
            <w:szCs w:val="20"/>
          </w:rPr>
          <w:fldChar w:fldCharType="separate"/>
        </w:r>
        <w:r w:rsidR="005F546F" w:rsidRPr="005F546F">
          <w:rPr>
            <w:rFonts w:ascii="Arial" w:hAnsi="Arial" w:cs="Arial"/>
            <w:noProof/>
            <w:webHidden/>
            <w:szCs w:val="20"/>
          </w:rPr>
          <w:t>10</w:t>
        </w:r>
        <w:r w:rsidRPr="005F546F">
          <w:rPr>
            <w:rFonts w:ascii="Arial" w:hAnsi="Arial" w:cs="Arial"/>
            <w:noProof/>
            <w:webHidden/>
            <w:szCs w:val="20"/>
          </w:rPr>
          <w:fldChar w:fldCharType="end"/>
        </w:r>
      </w:hyperlink>
    </w:p>
    <w:p w:rsidR="005F546F" w:rsidRPr="005F546F" w:rsidRDefault="00CA018C" w:rsidP="005F546F">
      <w:pPr>
        <w:pStyle w:val="TOC4"/>
        <w:tabs>
          <w:tab w:val="left" w:pos="810"/>
          <w:tab w:val="left" w:pos="1400"/>
          <w:tab w:val="right" w:leader="dot" w:pos="8990"/>
          <w:tab w:val="right" w:leader="dot" w:pos="9019"/>
        </w:tabs>
        <w:spacing w:before="100" w:beforeAutospacing="1" w:after="100" w:afterAutospacing="1" w:line="240" w:lineRule="auto"/>
        <w:ind w:left="0"/>
        <w:rPr>
          <w:rFonts w:ascii="Arial" w:eastAsiaTheme="minorEastAsia" w:hAnsi="Arial" w:cs="Arial"/>
          <w:noProof/>
          <w:snapToGrid/>
          <w:szCs w:val="20"/>
        </w:rPr>
      </w:pPr>
      <w:hyperlink w:anchor="_Toc361155610" w:history="1">
        <w:r w:rsidR="005F546F" w:rsidRPr="005F546F">
          <w:rPr>
            <w:rStyle w:val="Hyperlink"/>
            <w:rFonts w:ascii="Arial" w:hAnsi="Arial" w:cs="Arial"/>
            <w:noProof/>
            <w:szCs w:val="20"/>
          </w:rPr>
          <w:t>3.1.1.2</w:t>
        </w:r>
        <w:r w:rsidR="005F546F" w:rsidRPr="005F546F">
          <w:rPr>
            <w:rFonts w:ascii="Arial" w:eastAsiaTheme="minorEastAsia" w:hAnsi="Arial" w:cs="Arial"/>
            <w:noProof/>
            <w:snapToGrid/>
            <w:szCs w:val="20"/>
          </w:rPr>
          <w:tab/>
        </w:r>
        <w:r w:rsidR="005F546F" w:rsidRPr="005F546F">
          <w:rPr>
            <w:rStyle w:val="Hyperlink"/>
            <w:rFonts w:ascii="Arial" w:hAnsi="Arial" w:cs="Arial"/>
            <w:noProof/>
            <w:szCs w:val="20"/>
          </w:rPr>
          <w:t>Business Cycle Testing</w:t>
        </w:r>
        <w:r w:rsidR="005F546F" w:rsidRPr="005F546F">
          <w:rPr>
            <w:rFonts w:ascii="Arial" w:hAnsi="Arial" w:cs="Arial"/>
            <w:noProof/>
            <w:webHidden/>
            <w:szCs w:val="20"/>
          </w:rPr>
          <w:tab/>
        </w:r>
        <w:r w:rsidRPr="005F546F">
          <w:rPr>
            <w:rFonts w:ascii="Arial" w:hAnsi="Arial" w:cs="Arial"/>
            <w:noProof/>
            <w:webHidden/>
            <w:szCs w:val="20"/>
          </w:rPr>
          <w:fldChar w:fldCharType="begin"/>
        </w:r>
        <w:r w:rsidR="005F546F" w:rsidRPr="005F546F">
          <w:rPr>
            <w:rFonts w:ascii="Arial" w:hAnsi="Arial" w:cs="Arial"/>
            <w:noProof/>
            <w:webHidden/>
            <w:szCs w:val="20"/>
          </w:rPr>
          <w:instrText xml:space="preserve"> PAGEREF _Toc361155610 \h </w:instrText>
        </w:r>
        <w:r w:rsidRPr="005F546F">
          <w:rPr>
            <w:rFonts w:ascii="Arial" w:hAnsi="Arial" w:cs="Arial"/>
            <w:noProof/>
            <w:webHidden/>
            <w:szCs w:val="20"/>
          </w:rPr>
        </w:r>
        <w:r w:rsidRPr="005F546F">
          <w:rPr>
            <w:rFonts w:ascii="Arial" w:hAnsi="Arial" w:cs="Arial"/>
            <w:noProof/>
            <w:webHidden/>
            <w:szCs w:val="20"/>
          </w:rPr>
          <w:fldChar w:fldCharType="separate"/>
        </w:r>
        <w:r w:rsidR="005F546F" w:rsidRPr="005F546F">
          <w:rPr>
            <w:rFonts w:ascii="Arial" w:hAnsi="Arial" w:cs="Arial"/>
            <w:noProof/>
            <w:webHidden/>
            <w:szCs w:val="20"/>
          </w:rPr>
          <w:t>11</w:t>
        </w:r>
        <w:r w:rsidRPr="005F546F">
          <w:rPr>
            <w:rFonts w:ascii="Arial" w:hAnsi="Arial" w:cs="Arial"/>
            <w:noProof/>
            <w:webHidden/>
            <w:szCs w:val="20"/>
          </w:rPr>
          <w:fldChar w:fldCharType="end"/>
        </w:r>
      </w:hyperlink>
    </w:p>
    <w:p w:rsidR="005F546F" w:rsidRPr="005F546F" w:rsidRDefault="00CA018C" w:rsidP="005F546F">
      <w:pPr>
        <w:pStyle w:val="TOC3"/>
        <w:tabs>
          <w:tab w:val="left" w:pos="810"/>
        </w:tabs>
        <w:spacing w:before="100" w:beforeAutospacing="1" w:after="100" w:afterAutospacing="1"/>
        <w:ind w:left="0"/>
        <w:rPr>
          <w:rFonts w:eastAsiaTheme="minorEastAsia" w:cs="Arial"/>
          <w:bCs w:val="0"/>
          <w:i w:val="0"/>
          <w:iCs w:val="0"/>
          <w:snapToGrid/>
          <w:szCs w:val="20"/>
        </w:rPr>
      </w:pPr>
      <w:hyperlink w:anchor="_Toc361155611" w:history="1">
        <w:r w:rsidR="005F546F" w:rsidRPr="005F546F">
          <w:rPr>
            <w:rStyle w:val="Hyperlink"/>
            <w:rFonts w:cs="Arial"/>
            <w:i w:val="0"/>
            <w:szCs w:val="20"/>
          </w:rPr>
          <w:t>3.1.2</w:t>
        </w:r>
        <w:r w:rsidR="005F546F" w:rsidRPr="005F546F">
          <w:rPr>
            <w:rFonts w:eastAsiaTheme="minorEastAsia" w:cs="Arial"/>
            <w:bCs w:val="0"/>
            <w:i w:val="0"/>
            <w:iCs w:val="0"/>
            <w:snapToGrid/>
            <w:szCs w:val="20"/>
          </w:rPr>
          <w:tab/>
        </w:r>
        <w:r w:rsidR="005F546F" w:rsidRPr="005F546F">
          <w:rPr>
            <w:rStyle w:val="Hyperlink"/>
            <w:rFonts w:cs="Arial"/>
            <w:i w:val="0"/>
            <w:szCs w:val="20"/>
          </w:rPr>
          <w:t>User Interface Testing</w:t>
        </w:r>
        <w:r w:rsidR="005F546F" w:rsidRPr="005F546F">
          <w:rPr>
            <w:rFonts w:cs="Arial"/>
            <w:i w:val="0"/>
            <w:webHidden/>
            <w:szCs w:val="20"/>
          </w:rPr>
          <w:tab/>
        </w:r>
        <w:r w:rsidRPr="005F546F">
          <w:rPr>
            <w:rFonts w:cs="Arial"/>
            <w:i w:val="0"/>
            <w:webHidden/>
            <w:szCs w:val="20"/>
          </w:rPr>
          <w:fldChar w:fldCharType="begin"/>
        </w:r>
        <w:r w:rsidR="005F546F" w:rsidRPr="005F546F">
          <w:rPr>
            <w:rFonts w:cs="Arial"/>
            <w:i w:val="0"/>
            <w:webHidden/>
            <w:szCs w:val="20"/>
          </w:rPr>
          <w:instrText xml:space="preserve"> PAGEREF _Toc361155611 \h </w:instrText>
        </w:r>
        <w:r w:rsidRPr="005F546F">
          <w:rPr>
            <w:rFonts w:cs="Arial"/>
            <w:i w:val="0"/>
            <w:webHidden/>
            <w:szCs w:val="20"/>
          </w:rPr>
        </w:r>
        <w:r w:rsidRPr="005F546F">
          <w:rPr>
            <w:rFonts w:cs="Arial"/>
            <w:i w:val="0"/>
            <w:webHidden/>
            <w:szCs w:val="20"/>
          </w:rPr>
          <w:fldChar w:fldCharType="separate"/>
        </w:r>
        <w:r w:rsidR="005F546F" w:rsidRPr="005F546F">
          <w:rPr>
            <w:rFonts w:cs="Arial"/>
            <w:i w:val="0"/>
            <w:webHidden/>
            <w:szCs w:val="20"/>
          </w:rPr>
          <w:t>11</w:t>
        </w:r>
        <w:r w:rsidRPr="005F546F">
          <w:rPr>
            <w:rFonts w:cs="Arial"/>
            <w:i w:val="0"/>
            <w:webHidden/>
            <w:szCs w:val="20"/>
          </w:rPr>
          <w:fldChar w:fldCharType="end"/>
        </w:r>
      </w:hyperlink>
    </w:p>
    <w:p w:rsidR="005F546F" w:rsidRPr="005F546F" w:rsidRDefault="00CA018C" w:rsidP="005F546F">
      <w:pPr>
        <w:pStyle w:val="TOC3"/>
        <w:tabs>
          <w:tab w:val="left" w:pos="810"/>
        </w:tabs>
        <w:spacing w:before="100" w:beforeAutospacing="1" w:after="100" w:afterAutospacing="1"/>
        <w:ind w:left="0"/>
        <w:rPr>
          <w:rFonts w:eastAsiaTheme="minorEastAsia" w:cs="Arial"/>
          <w:bCs w:val="0"/>
          <w:i w:val="0"/>
          <w:iCs w:val="0"/>
          <w:snapToGrid/>
          <w:szCs w:val="20"/>
        </w:rPr>
      </w:pPr>
      <w:hyperlink w:anchor="_Toc361155612" w:history="1">
        <w:r w:rsidR="005F546F" w:rsidRPr="005F546F">
          <w:rPr>
            <w:rStyle w:val="Hyperlink"/>
            <w:rFonts w:cs="Arial"/>
            <w:i w:val="0"/>
            <w:szCs w:val="20"/>
          </w:rPr>
          <w:t>3.1.3</w:t>
        </w:r>
        <w:r w:rsidR="005F546F" w:rsidRPr="005F546F">
          <w:rPr>
            <w:rFonts w:eastAsiaTheme="minorEastAsia" w:cs="Arial"/>
            <w:bCs w:val="0"/>
            <w:i w:val="0"/>
            <w:iCs w:val="0"/>
            <w:snapToGrid/>
            <w:szCs w:val="20"/>
          </w:rPr>
          <w:tab/>
        </w:r>
        <w:r w:rsidR="005F546F" w:rsidRPr="005F546F">
          <w:rPr>
            <w:rStyle w:val="Hyperlink"/>
            <w:rFonts w:cs="Arial"/>
            <w:i w:val="0"/>
            <w:szCs w:val="20"/>
          </w:rPr>
          <w:t>Data and Database Integrity Testing</w:t>
        </w:r>
        <w:r w:rsidR="005F546F" w:rsidRPr="005F546F">
          <w:rPr>
            <w:rFonts w:cs="Arial"/>
            <w:i w:val="0"/>
            <w:webHidden/>
            <w:szCs w:val="20"/>
          </w:rPr>
          <w:tab/>
        </w:r>
        <w:r w:rsidRPr="005F546F">
          <w:rPr>
            <w:rFonts w:cs="Arial"/>
            <w:i w:val="0"/>
            <w:webHidden/>
            <w:szCs w:val="20"/>
          </w:rPr>
          <w:fldChar w:fldCharType="begin"/>
        </w:r>
        <w:r w:rsidR="005F546F" w:rsidRPr="005F546F">
          <w:rPr>
            <w:rFonts w:cs="Arial"/>
            <w:i w:val="0"/>
            <w:webHidden/>
            <w:szCs w:val="20"/>
          </w:rPr>
          <w:instrText xml:space="preserve"> PAGEREF _Toc361155612 \h </w:instrText>
        </w:r>
        <w:r w:rsidRPr="005F546F">
          <w:rPr>
            <w:rFonts w:cs="Arial"/>
            <w:i w:val="0"/>
            <w:webHidden/>
            <w:szCs w:val="20"/>
          </w:rPr>
        </w:r>
        <w:r w:rsidRPr="005F546F">
          <w:rPr>
            <w:rFonts w:cs="Arial"/>
            <w:i w:val="0"/>
            <w:webHidden/>
            <w:szCs w:val="20"/>
          </w:rPr>
          <w:fldChar w:fldCharType="separate"/>
        </w:r>
        <w:r w:rsidR="005F546F" w:rsidRPr="005F546F">
          <w:rPr>
            <w:rFonts w:cs="Arial"/>
            <w:i w:val="0"/>
            <w:webHidden/>
            <w:szCs w:val="20"/>
          </w:rPr>
          <w:t>12</w:t>
        </w:r>
        <w:r w:rsidRPr="005F546F">
          <w:rPr>
            <w:rFonts w:cs="Arial"/>
            <w:i w:val="0"/>
            <w:webHidden/>
            <w:szCs w:val="20"/>
          </w:rPr>
          <w:fldChar w:fldCharType="end"/>
        </w:r>
      </w:hyperlink>
    </w:p>
    <w:p w:rsidR="005F546F" w:rsidRPr="005F546F" w:rsidRDefault="00CA018C" w:rsidP="005F546F">
      <w:pPr>
        <w:pStyle w:val="TOC3"/>
        <w:tabs>
          <w:tab w:val="left" w:pos="810"/>
        </w:tabs>
        <w:spacing w:before="100" w:beforeAutospacing="1" w:after="100" w:afterAutospacing="1"/>
        <w:ind w:left="0"/>
        <w:rPr>
          <w:rFonts w:eastAsiaTheme="minorEastAsia" w:cs="Arial"/>
          <w:bCs w:val="0"/>
          <w:i w:val="0"/>
          <w:iCs w:val="0"/>
          <w:snapToGrid/>
          <w:szCs w:val="20"/>
        </w:rPr>
      </w:pPr>
      <w:hyperlink w:anchor="_Toc361155613" w:history="1">
        <w:r w:rsidR="005F546F" w:rsidRPr="005F546F">
          <w:rPr>
            <w:rStyle w:val="Hyperlink"/>
            <w:rFonts w:cs="Arial"/>
            <w:i w:val="0"/>
            <w:szCs w:val="20"/>
          </w:rPr>
          <w:t>3.1.4</w:t>
        </w:r>
        <w:r w:rsidR="005F546F" w:rsidRPr="005F546F">
          <w:rPr>
            <w:rFonts w:eastAsiaTheme="minorEastAsia" w:cs="Arial"/>
            <w:bCs w:val="0"/>
            <w:i w:val="0"/>
            <w:iCs w:val="0"/>
            <w:snapToGrid/>
            <w:szCs w:val="20"/>
          </w:rPr>
          <w:tab/>
        </w:r>
        <w:r w:rsidR="005F546F" w:rsidRPr="005F546F">
          <w:rPr>
            <w:rStyle w:val="Hyperlink"/>
            <w:rFonts w:cs="Arial"/>
            <w:i w:val="0"/>
            <w:szCs w:val="20"/>
          </w:rPr>
          <w:t>Performance testing</w:t>
        </w:r>
        <w:r w:rsidR="005F546F" w:rsidRPr="005F546F">
          <w:rPr>
            <w:rFonts w:cs="Arial"/>
            <w:i w:val="0"/>
            <w:webHidden/>
            <w:szCs w:val="20"/>
          </w:rPr>
          <w:tab/>
        </w:r>
        <w:r w:rsidRPr="005F546F">
          <w:rPr>
            <w:rFonts w:cs="Arial"/>
            <w:i w:val="0"/>
            <w:webHidden/>
            <w:szCs w:val="20"/>
          </w:rPr>
          <w:fldChar w:fldCharType="begin"/>
        </w:r>
        <w:r w:rsidR="005F546F" w:rsidRPr="005F546F">
          <w:rPr>
            <w:rFonts w:cs="Arial"/>
            <w:i w:val="0"/>
            <w:webHidden/>
            <w:szCs w:val="20"/>
          </w:rPr>
          <w:instrText xml:space="preserve"> PAGEREF _Toc361155613 \h </w:instrText>
        </w:r>
        <w:r w:rsidRPr="005F546F">
          <w:rPr>
            <w:rFonts w:cs="Arial"/>
            <w:i w:val="0"/>
            <w:webHidden/>
            <w:szCs w:val="20"/>
          </w:rPr>
        </w:r>
        <w:r w:rsidRPr="005F546F">
          <w:rPr>
            <w:rFonts w:cs="Arial"/>
            <w:i w:val="0"/>
            <w:webHidden/>
            <w:szCs w:val="20"/>
          </w:rPr>
          <w:fldChar w:fldCharType="separate"/>
        </w:r>
        <w:r w:rsidR="005F546F" w:rsidRPr="005F546F">
          <w:rPr>
            <w:rFonts w:cs="Arial"/>
            <w:i w:val="0"/>
            <w:webHidden/>
            <w:szCs w:val="20"/>
          </w:rPr>
          <w:t>13</w:t>
        </w:r>
        <w:r w:rsidRPr="005F546F">
          <w:rPr>
            <w:rFonts w:cs="Arial"/>
            <w:i w:val="0"/>
            <w:webHidden/>
            <w:szCs w:val="20"/>
          </w:rPr>
          <w:fldChar w:fldCharType="end"/>
        </w:r>
      </w:hyperlink>
    </w:p>
    <w:p w:rsidR="005F546F" w:rsidRPr="005F546F" w:rsidRDefault="00CA018C" w:rsidP="005F546F">
      <w:pPr>
        <w:pStyle w:val="TOC4"/>
        <w:tabs>
          <w:tab w:val="left" w:pos="810"/>
          <w:tab w:val="left" w:pos="1400"/>
          <w:tab w:val="right" w:leader="dot" w:pos="8990"/>
          <w:tab w:val="right" w:leader="dot" w:pos="9019"/>
        </w:tabs>
        <w:spacing w:before="100" w:beforeAutospacing="1" w:after="100" w:afterAutospacing="1" w:line="240" w:lineRule="auto"/>
        <w:ind w:left="0"/>
        <w:rPr>
          <w:rFonts w:ascii="Arial" w:eastAsiaTheme="minorEastAsia" w:hAnsi="Arial" w:cs="Arial"/>
          <w:noProof/>
          <w:snapToGrid/>
          <w:szCs w:val="20"/>
        </w:rPr>
      </w:pPr>
      <w:hyperlink w:anchor="_Toc361155614" w:history="1">
        <w:r w:rsidR="005F546F" w:rsidRPr="005F546F">
          <w:rPr>
            <w:rStyle w:val="Hyperlink"/>
            <w:rFonts w:ascii="Arial" w:hAnsi="Arial" w:cs="Arial"/>
            <w:noProof/>
            <w:szCs w:val="20"/>
          </w:rPr>
          <w:t>3.1.4.1</w:t>
        </w:r>
        <w:r w:rsidR="005F546F" w:rsidRPr="005F546F">
          <w:rPr>
            <w:rFonts w:ascii="Arial" w:eastAsiaTheme="minorEastAsia" w:hAnsi="Arial" w:cs="Arial"/>
            <w:noProof/>
            <w:snapToGrid/>
            <w:szCs w:val="20"/>
          </w:rPr>
          <w:tab/>
        </w:r>
        <w:r w:rsidR="005F546F" w:rsidRPr="005F546F">
          <w:rPr>
            <w:rStyle w:val="Hyperlink"/>
            <w:rFonts w:ascii="Arial" w:hAnsi="Arial" w:cs="Arial"/>
            <w:noProof/>
            <w:szCs w:val="20"/>
          </w:rPr>
          <w:t>Performance testing</w:t>
        </w:r>
        <w:r w:rsidR="005F546F" w:rsidRPr="005F546F">
          <w:rPr>
            <w:rFonts w:ascii="Arial" w:hAnsi="Arial" w:cs="Arial"/>
            <w:noProof/>
            <w:webHidden/>
            <w:szCs w:val="20"/>
          </w:rPr>
          <w:tab/>
        </w:r>
        <w:r w:rsidRPr="005F546F">
          <w:rPr>
            <w:rFonts w:ascii="Arial" w:hAnsi="Arial" w:cs="Arial"/>
            <w:noProof/>
            <w:webHidden/>
            <w:szCs w:val="20"/>
          </w:rPr>
          <w:fldChar w:fldCharType="begin"/>
        </w:r>
        <w:r w:rsidR="005F546F" w:rsidRPr="005F546F">
          <w:rPr>
            <w:rFonts w:ascii="Arial" w:hAnsi="Arial" w:cs="Arial"/>
            <w:noProof/>
            <w:webHidden/>
            <w:szCs w:val="20"/>
          </w:rPr>
          <w:instrText xml:space="preserve"> PAGEREF _Toc361155614 \h </w:instrText>
        </w:r>
        <w:r w:rsidRPr="005F546F">
          <w:rPr>
            <w:rFonts w:ascii="Arial" w:hAnsi="Arial" w:cs="Arial"/>
            <w:noProof/>
            <w:webHidden/>
            <w:szCs w:val="20"/>
          </w:rPr>
        </w:r>
        <w:r w:rsidRPr="005F546F">
          <w:rPr>
            <w:rFonts w:ascii="Arial" w:hAnsi="Arial" w:cs="Arial"/>
            <w:noProof/>
            <w:webHidden/>
            <w:szCs w:val="20"/>
          </w:rPr>
          <w:fldChar w:fldCharType="separate"/>
        </w:r>
        <w:r w:rsidR="005F546F" w:rsidRPr="005F546F">
          <w:rPr>
            <w:rFonts w:ascii="Arial" w:hAnsi="Arial" w:cs="Arial"/>
            <w:noProof/>
            <w:webHidden/>
            <w:szCs w:val="20"/>
          </w:rPr>
          <w:t>13</w:t>
        </w:r>
        <w:r w:rsidRPr="005F546F">
          <w:rPr>
            <w:rFonts w:ascii="Arial" w:hAnsi="Arial" w:cs="Arial"/>
            <w:noProof/>
            <w:webHidden/>
            <w:szCs w:val="20"/>
          </w:rPr>
          <w:fldChar w:fldCharType="end"/>
        </w:r>
      </w:hyperlink>
    </w:p>
    <w:p w:rsidR="005F546F" w:rsidRPr="005F546F" w:rsidRDefault="00CA018C" w:rsidP="005F546F">
      <w:pPr>
        <w:pStyle w:val="TOC4"/>
        <w:tabs>
          <w:tab w:val="left" w:pos="810"/>
          <w:tab w:val="left" w:pos="1400"/>
          <w:tab w:val="right" w:leader="dot" w:pos="8990"/>
          <w:tab w:val="right" w:leader="dot" w:pos="9019"/>
        </w:tabs>
        <w:spacing w:before="100" w:beforeAutospacing="1" w:after="100" w:afterAutospacing="1" w:line="240" w:lineRule="auto"/>
        <w:ind w:left="0"/>
        <w:rPr>
          <w:rFonts w:ascii="Arial" w:eastAsiaTheme="minorEastAsia" w:hAnsi="Arial" w:cs="Arial"/>
          <w:noProof/>
          <w:snapToGrid/>
          <w:szCs w:val="20"/>
        </w:rPr>
      </w:pPr>
      <w:hyperlink w:anchor="_Toc361155615" w:history="1">
        <w:r w:rsidR="005F546F" w:rsidRPr="005F546F">
          <w:rPr>
            <w:rStyle w:val="Hyperlink"/>
            <w:rFonts w:ascii="Arial" w:hAnsi="Arial" w:cs="Arial"/>
            <w:noProof/>
            <w:szCs w:val="20"/>
          </w:rPr>
          <w:t>3.1.4.2</w:t>
        </w:r>
        <w:r w:rsidR="005F546F" w:rsidRPr="005F546F">
          <w:rPr>
            <w:rFonts w:ascii="Arial" w:eastAsiaTheme="minorEastAsia" w:hAnsi="Arial" w:cs="Arial"/>
            <w:noProof/>
            <w:snapToGrid/>
            <w:szCs w:val="20"/>
          </w:rPr>
          <w:tab/>
        </w:r>
        <w:r w:rsidR="005F546F" w:rsidRPr="005F546F">
          <w:rPr>
            <w:rStyle w:val="Hyperlink"/>
            <w:rFonts w:ascii="Arial" w:hAnsi="Arial" w:cs="Arial"/>
            <w:noProof/>
            <w:szCs w:val="20"/>
          </w:rPr>
          <w:t>Load Testing</w:t>
        </w:r>
        <w:r w:rsidR="005F546F" w:rsidRPr="005F546F">
          <w:rPr>
            <w:rFonts w:ascii="Arial" w:hAnsi="Arial" w:cs="Arial"/>
            <w:noProof/>
            <w:webHidden/>
            <w:szCs w:val="20"/>
          </w:rPr>
          <w:tab/>
        </w:r>
        <w:r w:rsidRPr="005F546F">
          <w:rPr>
            <w:rFonts w:ascii="Arial" w:hAnsi="Arial" w:cs="Arial"/>
            <w:noProof/>
            <w:webHidden/>
            <w:szCs w:val="20"/>
          </w:rPr>
          <w:fldChar w:fldCharType="begin"/>
        </w:r>
        <w:r w:rsidR="005F546F" w:rsidRPr="005F546F">
          <w:rPr>
            <w:rFonts w:ascii="Arial" w:hAnsi="Arial" w:cs="Arial"/>
            <w:noProof/>
            <w:webHidden/>
            <w:szCs w:val="20"/>
          </w:rPr>
          <w:instrText xml:space="preserve"> PAGEREF _Toc361155615 \h </w:instrText>
        </w:r>
        <w:r w:rsidRPr="005F546F">
          <w:rPr>
            <w:rFonts w:ascii="Arial" w:hAnsi="Arial" w:cs="Arial"/>
            <w:noProof/>
            <w:webHidden/>
            <w:szCs w:val="20"/>
          </w:rPr>
        </w:r>
        <w:r w:rsidRPr="005F546F">
          <w:rPr>
            <w:rFonts w:ascii="Arial" w:hAnsi="Arial" w:cs="Arial"/>
            <w:noProof/>
            <w:webHidden/>
            <w:szCs w:val="20"/>
          </w:rPr>
          <w:fldChar w:fldCharType="separate"/>
        </w:r>
        <w:r w:rsidR="005F546F" w:rsidRPr="005F546F">
          <w:rPr>
            <w:rFonts w:ascii="Arial" w:hAnsi="Arial" w:cs="Arial"/>
            <w:noProof/>
            <w:webHidden/>
            <w:szCs w:val="20"/>
          </w:rPr>
          <w:t>14</w:t>
        </w:r>
        <w:r w:rsidRPr="005F546F">
          <w:rPr>
            <w:rFonts w:ascii="Arial" w:hAnsi="Arial" w:cs="Arial"/>
            <w:noProof/>
            <w:webHidden/>
            <w:szCs w:val="20"/>
          </w:rPr>
          <w:fldChar w:fldCharType="end"/>
        </w:r>
      </w:hyperlink>
    </w:p>
    <w:p w:rsidR="005F546F" w:rsidRPr="005F546F" w:rsidRDefault="00CA018C" w:rsidP="005F546F">
      <w:pPr>
        <w:pStyle w:val="TOC4"/>
        <w:tabs>
          <w:tab w:val="left" w:pos="810"/>
          <w:tab w:val="left" w:pos="1400"/>
          <w:tab w:val="right" w:leader="dot" w:pos="8990"/>
          <w:tab w:val="right" w:leader="dot" w:pos="9019"/>
        </w:tabs>
        <w:spacing w:before="100" w:beforeAutospacing="1" w:after="100" w:afterAutospacing="1" w:line="240" w:lineRule="auto"/>
        <w:ind w:left="0"/>
        <w:rPr>
          <w:rFonts w:ascii="Arial" w:eastAsiaTheme="minorEastAsia" w:hAnsi="Arial" w:cs="Arial"/>
          <w:noProof/>
          <w:snapToGrid/>
          <w:szCs w:val="20"/>
        </w:rPr>
      </w:pPr>
      <w:hyperlink w:anchor="_Toc361155616" w:history="1">
        <w:r w:rsidR="005F546F" w:rsidRPr="005F546F">
          <w:rPr>
            <w:rStyle w:val="Hyperlink"/>
            <w:rFonts w:ascii="Arial" w:hAnsi="Arial" w:cs="Arial"/>
            <w:noProof/>
            <w:szCs w:val="20"/>
          </w:rPr>
          <w:t>3.1.4.3</w:t>
        </w:r>
        <w:r w:rsidR="005F546F" w:rsidRPr="005F546F">
          <w:rPr>
            <w:rFonts w:ascii="Arial" w:eastAsiaTheme="minorEastAsia" w:hAnsi="Arial" w:cs="Arial"/>
            <w:noProof/>
            <w:snapToGrid/>
            <w:szCs w:val="20"/>
          </w:rPr>
          <w:tab/>
        </w:r>
        <w:r w:rsidR="005F546F" w:rsidRPr="005F546F">
          <w:rPr>
            <w:rStyle w:val="Hyperlink"/>
            <w:rFonts w:ascii="Arial" w:hAnsi="Arial" w:cs="Arial"/>
            <w:noProof/>
            <w:szCs w:val="20"/>
          </w:rPr>
          <w:t>Stress Testing</w:t>
        </w:r>
        <w:r w:rsidR="005F546F" w:rsidRPr="005F546F">
          <w:rPr>
            <w:rFonts w:ascii="Arial" w:hAnsi="Arial" w:cs="Arial"/>
            <w:noProof/>
            <w:webHidden/>
            <w:szCs w:val="20"/>
          </w:rPr>
          <w:tab/>
        </w:r>
        <w:r w:rsidRPr="005F546F">
          <w:rPr>
            <w:rFonts w:ascii="Arial" w:hAnsi="Arial" w:cs="Arial"/>
            <w:noProof/>
            <w:webHidden/>
            <w:szCs w:val="20"/>
          </w:rPr>
          <w:fldChar w:fldCharType="begin"/>
        </w:r>
        <w:r w:rsidR="005F546F" w:rsidRPr="005F546F">
          <w:rPr>
            <w:rFonts w:ascii="Arial" w:hAnsi="Arial" w:cs="Arial"/>
            <w:noProof/>
            <w:webHidden/>
            <w:szCs w:val="20"/>
          </w:rPr>
          <w:instrText xml:space="preserve"> PAGEREF _Toc361155616 \h </w:instrText>
        </w:r>
        <w:r w:rsidRPr="005F546F">
          <w:rPr>
            <w:rFonts w:ascii="Arial" w:hAnsi="Arial" w:cs="Arial"/>
            <w:noProof/>
            <w:webHidden/>
            <w:szCs w:val="20"/>
          </w:rPr>
        </w:r>
        <w:r w:rsidRPr="005F546F">
          <w:rPr>
            <w:rFonts w:ascii="Arial" w:hAnsi="Arial" w:cs="Arial"/>
            <w:noProof/>
            <w:webHidden/>
            <w:szCs w:val="20"/>
          </w:rPr>
          <w:fldChar w:fldCharType="separate"/>
        </w:r>
        <w:r w:rsidR="005F546F" w:rsidRPr="005F546F">
          <w:rPr>
            <w:rFonts w:ascii="Arial" w:hAnsi="Arial" w:cs="Arial"/>
            <w:noProof/>
            <w:webHidden/>
            <w:szCs w:val="20"/>
          </w:rPr>
          <w:t>15</w:t>
        </w:r>
        <w:r w:rsidRPr="005F546F">
          <w:rPr>
            <w:rFonts w:ascii="Arial" w:hAnsi="Arial" w:cs="Arial"/>
            <w:noProof/>
            <w:webHidden/>
            <w:szCs w:val="20"/>
          </w:rPr>
          <w:fldChar w:fldCharType="end"/>
        </w:r>
      </w:hyperlink>
    </w:p>
    <w:p w:rsidR="005F546F" w:rsidRPr="005F546F" w:rsidRDefault="00CA018C" w:rsidP="005F546F">
      <w:pPr>
        <w:pStyle w:val="TOC4"/>
        <w:tabs>
          <w:tab w:val="left" w:pos="810"/>
          <w:tab w:val="left" w:pos="1400"/>
          <w:tab w:val="right" w:leader="dot" w:pos="8990"/>
          <w:tab w:val="right" w:leader="dot" w:pos="9019"/>
        </w:tabs>
        <w:spacing w:before="100" w:beforeAutospacing="1" w:after="100" w:afterAutospacing="1" w:line="240" w:lineRule="auto"/>
        <w:ind w:left="0"/>
        <w:rPr>
          <w:rFonts w:ascii="Arial" w:eastAsiaTheme="minorEastAsia" w:hAnsi="Arial" w:cs="Arial"/>
          <w:noProof/>
          <w:snapToGrid/>
          <w:szCs w:val="20"/>
        </w:rPr>
      </w:pPr>
      <w:hyperlink w:anchor="_Toc361155617" w:history="1">
        <w:r w:rsidR="005F546F" w:rsidRPr="005F546F">
          <w:rPr>
            <w:rStyle w:val="Hyperlink"/>
            <w:rFonts w:ascii="Arial" w:hAnsi="Arial" w:cs="Arial"/>
            <w:noProof/>
            <w:szCs w:val="20"/>
          </w:rPr>
          <w:t>3.1.4.4</w:t>
        </w:r>
        <w:r w:rsidR="005F546F" w:rsidRPr="005F546F">
          <w:rPr>
            <w:rFonts w:ascii="Arial" w:eastAsiaTheme="minorEastAsia" w:hAnsi="Arial" w:cs="Arial"/>
            <w:noProof/>
            <w:snapToGrid/>
            <w:szCs w:val="20"/>
          </w:rPr>
          <w:tab/>
        </w:r>
        <w:r w:rsidR="005F546F" w:rsidRPr="005F546F">
          <w:rPr>
            <w:rStyle w:val="Hyperlink"/>
            <w:rFonts w:ascii="Arial" w:hAnsi="Arial" w:cs="Arial"/>
            <w:noProof/>
            <w:szCs w:val="20"/>
          </w:rPr>
          <w:t>Volume Testing</w:t>
        </w:r>
        <w:r w:rsidR="005F546F" w:rsidRPr="005F546F">
          <w:rPr>
            <w:rFonts w:ascii="Arial" w:hAnsi="Arial" w:cs="Arial"/>
            <w:noProof/>
            <w:webHidden/>
            <w:szCs w:val="20"/>
          </w:rPr>
          <w:tab/>
        </w:r>
        <w:r w:rsidRPr="005F546F">
          <w:rPr>
            <w:rFonts w:ascii="Arial" w:hAnsi="Arial" w:cs="Arial"/>
            <w:noProof/>
            <w:webHidden/>
            <w:szCs w:val="20"/>
          </w:rPr>
          <w:fldChar w:fldCharType="begin"/>
        </w:r>
        <w:r w:rsidR="005F546F" w:rsidRPr="005F546F">
          <w:rPr>
            <w:rFonts w:ascii="Arial" w:hAnsi="Arial" w:cs="Arial"/>
            <w:noProof/>
            <w:webHidden/>
            <w:szCs w:val="20"/>
          </w:rPr>
          <w:instrText xml:space="preserve"> PAGEREF _Toc361155617 \h </w:instrText>
        </w:r>
        <w:r w:rsidRPr="005F546F">
          <w:rPr>
            <w:rFonts w:ascii="Arial" w:hAnsi="Arial" w:cs="Arial"/>
            <w:noProof/>
            <w:webHidden/>
            <w:szCs w:val="20"/>
          </w:rPr>
        </w:r>
        <w:r w:rsidRPr="005F546F">
          <w:rPr>
            <w:rFonts w:ascii="Arial" w:hAnsi="Arial" w:cs="Arial"/>
            <w:noProof/>
            <w:webHidden/>
            <w:szCs w:val="20"/>
          </w:rPr>
          <w:fldChar w:fldCharType="separate"/>
        </w:r>
        <w:r w:rsidR="005F546F" w:rsidRPr="005F546F">
          <w:rPr>
            <w:rFonts w:ascii="Arial" w:hAnsi="Arial" w:cs="Arial"/>
            <w:noProof/>
            <w:webHidden/>
            <w:szCs w:val="20"/>
          </w:rPr>
          <w:t>16</w:t>
        </w:r>
        <w:r w:rsidRPr="005F546F">
          <w:rPr>
            <w:rFonts w:ascii="Arial" w:hAnsi="Arial" w:cs="Arial"/>
            <w:noProof/>
            <w:webHidden/>
            <w:szCs w:val="20"/>
          </w:rPr>
          <w:fldChar w:fldCharType="end"/>
        </w:r>
      </w:hyperlink>
    </w:p>
    <w:p w:rsidR="005F546F" w:rsidRPr="005F546F" w:rsidRDefault="00CA018C" w:rsidP="005F546F">
      <w:pPr>
        <w:pStyle w:val="TOC3"/>
        <w:tabs>
          <w:tab w:val="left" w:pos="810"/>
        </w:tabs>
        <w:spacing w:before="100" w:beforeAutospacing="1" w:after="100" w:afterAutospacing="1"/>
        <w:ind w:left="0"/>
        <w:rPr>
          <w:rFonts w:eastAsiaTheme="minorEastAsia" w:cs="Arial"/>
          <w:bCs w:val="0"/>
          <w:i w:val="0"/>
          <w:iCs w:val="0"/>
          <w:snapToGrid/>
          <w:szCs w:val="20"/>
        </w:rPr>
      </w:pPr>
      <w:hyperlink w:anchor="_Toc361155618" w:history="1">
        <w:r w:rsidR="005F546F" w:rsidRPr="005F546F">
          <w:rPr>
            <w:rStyle w:val="Hyperlink"/>
            <w:rFonts w:cs="Arial"/>
            <w:i w:val="0"/>
            <w:szCs w:val="20"/>
          </w:rPr>
          <w:t>3.1.5</w:t>
        </w:r>
        <w:r w:rsidR="005F546F" w:rsidRPr="005F546F">
          <w:rPr>
            <w:rFonts w:eastAsiaTheme="minorEastAsia" w:cs="Arial"/>
            <w:bCs w:val="0"/>
            <w:i w:val="0"/>
            <w:iCs w:val="0"/>
            <w:snapToGrid/>
            <w:szCs w:val="20"/>
          </w:rPr>
          <w:tab/>
        </w:r>
        <w:r w:rsidR="005F546F" w:rsidRPr="005F546F">
          <w:rPr>
            <w:rStyle w:val="Hyperlink"/>
            <w:rFonts w:cs="Arial"/>
            <w:i w:val="0"/>
            <w:szCs w:val="20"/>
          </w:rPr>
          <w:t>Security and Access Control Testing</w:t>
        </w:r>
        <w:r w:rsidR="005F546F" w:rsidRPr="005F546F">
          <w:rPr>
            <w:rFonts w:cs="Arial"/>
            <w:i w:val="0"/>
            <w:webHidden/>
            <w:szCs w:val="20"/>
          </w:rPr>
          <w:tab/>
        </w:r>
        <w:r w:rsidRPr="005F546F">
          <w:rPr>
            <w:rFonts w:cs="Arial"/>
            <w:i w:val="0"/>
            <w:webHidden/>
            <w:szCs w:val="20"/>
          </w:rPr>
          <w:fldChar w:fldCharType="begin"/>
        </w:r>
        <w:r w:rsidR="005F546F" w:rsidRPr="005F546F">
          <w:rPr>
            <w:rFonts w:cs="Arial"/>
            <w:i w:val="0"/>
            <w:webHidden/>
            <w:szCs w:val="20"/>
          </w:rPr>
          <w:instrText xml:space="preserve"> PAGEREF _Toc361155618 \h </w:instrText>
        </w:r>
        <w:r w:rsidRPr="005F546F">
          <w:rPr>
            <w:rFonts w:cs="Arial"/>
            <w:i w:val="0"/>
            <w:webHidden/>
            <w:szCs w:val="20"/>
          </w:rPr>
        </w:r>
        <w:r w:rsidRPr="005F546F">
          <w:rPr>
            <w:rFonts w:cs="Arial"/>
            <w:i w:val="0"/>
            <w:webHidden/>
            <w:szCs w:val="20"/>
          </w:rPr>
          <w:fldChar w:fldCharType="separate"/>
        </w:r>
        <w:r w:rsidR="005F546F" w:rsidRPr="005F546F">
          <w:rPr>
            <w:rFonts w:cs="Arial"/>
            <w:i w:val="0"/>
            <w:webHidden/>
            <w:szCs w:val="20"/>
          </w:rPr>
          <w:t>17</w:t>
        </w:r>
        <w:r w:rsidRPr="005F546F">
          <w:rPr>
            <w:rFonts w:cs="Arial"/>
            <w:i w:val="0"/>
            <w:webHidden/>
            <w:szCs w:val="20"/>
          </w:rPr>
          <w:fldChar w:fldCharType="end"/>
        </w:r>
      </w:hyperlink>
    </w:p>
    <w:p w:rsidR="005F546F" w:rsidRPr="005F546F" w:rsidRDefault="00CA018C" w:rsidP="005F546F">
      <w:pPr>
        <w:pStyle w:val="TOC3"/>
        <w:tabs>
          <w:tab w:val="left" w:pos="810"/>
        </w:tabs>
        <w:spacing w:before="100" w:beforeAutospacing="1" w:after="100" w:afterAutospacing="1"/>
        <w:ind w:left="0"/>
        <w:rPr>
          <w:rFonts w:eastAsiaTheme="minorEastAsia" w:cs="Arial"/>
          <w:bCs w:val="0"/>
          <w:i w:val="0"/>
          <w:iCs w:val="0"/>
          <w:snapToGrid/>
          <w:szCs w:val="20"/>
        </w:rPr>
      </w:pPr>
      <w:hyperlink w:anchor="_Toc361155619" w:history="1">
        <w:r w:rsidR="005F546F" w:rsidRPr="005F546F">
          <w:rPr>
            <w:rStyle w:val="Hyperlink"/>
            <w:rFonts w:cs="Arial"/>
            <w:i w:val="0"/>
            <w:szCs w:val="20"/>
          </w:rPr>
          <w:t>3.1.6</w:t>
        </w:r>
        <w:r w:rsidR="005F546F" w:rsidRPr="005F546F">
          <w:rPr>
            <w:rFonts w:eastAsiaTheme="minorEastAsia" w:cs="Arial"/>
            <w:bCs w:val="0"/>
            <w:i w:val="0"/>
            <w:iCs w:val="0"/>
            <w:snapToGrid/>
            <w:szCs w:val="20"/>
          </w:rPr>
          <w:tab/>
        </w:r>
        <w:r w:rsidR="005F546F" w:rsidRPr="005F546F">
          <w:rPr>
            <w:rStyle w:val="Hyperlink"/>
            <w:rFonts w:cs="Arial"/>
            <w:i w:val="0"/>
            <w:szCs w:val="20"/>
          </w:rPr>
          <w:t>Regression Testing</w:t>
        </w:r>
        <w:r w:rsidR="005F546F" w:rsidRPr="005F546F">
          <w:rPr>
            <w:rFonts w:cs="Arial"/>
            <w:i w:val="0"/>
            <w:webHidden/>
            <w:szCs w:val="20"/>
          </w:rPr>
          <w:tab/>
        </w:r>
        <w:r w:rsidRPr="005F546F">
          <w:rPr>
            <w:rFonts w:cs="Arial"/>
            <w:i w:val="0"/>
            <w:webHidden/>
            <w:szCs w:val="20"/>
          </w:rPr>
          <w:fldChar w:fldCharType="begin"/>
        </w:r>
        <w:r w:rsidR="005F546F" w:rsidRPr="005F546F">
          <w:rPr>
            <w:rFonts w:cs="Arial"/>
            <w:i w:val="0"/>
            <w:webHidden/>
            <w:szCs w:val="20"/>
          </w:rPr>
          <w:instrText xml:space="preserve"> PAGEREF _Toc361155619 \h </w:instrText>
        </w:r>
        <w:r w:rsidRPr="005F546F">
          <w:rPr>
            <w:rFonts w:cs="Arial"/>
            <w:i w:val="0"/>
            <w:webHidden/>
            <w:szCs w:val="20"/>
          </w:rPr>
        </w:r>
        <w:r w:rsidRPr="005F546F">
          <w:rPr>
            <w:rFonts w:cs="Arial"/>
            <w:i w:val="0"/>
            <w:webHidden/>
            <w:szCs w:val="20"/>
          </w:rPr>
          <w:fldChar w:fldCharType="separate"/>
        </w:r>
        <w:r w:rsidR="005F546F" w:rsidRPr="005F546F">
          <w:rPr>
            <w:rFonts w:cs="Arial"/>
            <w:i w:val="0"/>
            <w:webHidden/>
            <w:szCs w:val="20"/>
          </w:rPr>
          <w:t>18</w:t>
        </w:r>
        <w:r w:rsidRPr="005F546F">
          <w:rPr>
            <w:rFonts w:cs="Arial"/>
            <w:i w:val="0"/>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20" w:history="1">
        <w:r w:rsidR="005F546F" w:rsidRPr="005F546F">
          <w:rPr>
            <w:rStyle w:val="Hyperlink"/>
            <w:rFonts w:cs="Arial"/>
            <w:iCs/>
            <w:szCs w:val="20"/>
          </w:rPr>
          <w:t>3.2</w:t>
        </w:r>
        <w:r w:rsidR="005F546F" w:rsidRPr="005F546F">
          <w:rPr>
            <w:rFonts w:eastAsiaTheme="minorEastAsia" w:cs="Arial"/>
            <w:bCs w:val="0"/>
            <w:snapToGrid/>
            <w:szCs w:val="20"/>
          </w:rPr>
          <w:tab/>
        </w:r>
        <w:r w:rsidR="005F546F" w:rsidRPr="005F546F">
          <w:rPr>
            <w:rStyle w:val="Hyperlink"/>
            <w:rFonts w:cs="Arial"/>
            <w:szCs w:val="20"/>
          </w:rPr>
          <w:t>Test stages</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_Toc361155620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18</w:t>
        </w:r>
        <w:r w:rsidRPr="005F546F">
          <w:rPr>
            <w:rFonts w:cs="Arial"/>
            <w:webHidden/>
            <w:szCs w:val="20"/>
          </w:rPr>
          <w:fldChar w:fldCharType="end"/>
        </w:r>
      </w:hyperlink>
    </w:p>
    <w:p w:rsidR="005F546F" w:rsidRPr="005F546F" w:rsidRDefault="00CA018C" w:rsidP="005F546F">
      <w:pPr>
        <w:pStyle w:val="TOC1"/>
        <w:tabs>
          <w:tab w:val="clear" w:pos="540"/>
          <w:tab w:val="clear" w:pos="720"/>
          <w:tab w:val="left" w:pos="810"/>
        </w:tabs>
        <w:spacing w:before="100" w:beforeAutospacing="1" w:after="100" w:afterAutospacing="1"/>
        <w:rPr>
          <w:rFonts w:eastAsiaTheme="minorEastAsia" w:cs="Arial"/>
          <w:b w:val="0"/>
          <w:bCs w:val="0"/>
          <w:caps w:val="0"/>
          <w:snapToGrid/>
          <w:szCs w:val="20"/>
        </w:rPr>
      </w:pPr>
      <w:hyperlink w:anchor="_Toc361155621" w:history="1">
        <w:r w:rsidR="005F546F" w:rsidRPr="005F546F">
          <w:rPr>
            <w:rStyle w:val="Hyperlink"/>
            <w:rFonts w:cs="Arial"/>
            <w:b w:val="0"/>
            <w:szCs w:val="20"/>
          </w:rPr>
          <w:t>4</w:t>
        </w:r>
        <w:r w:rsidR="005F546F" w:rsidRPr="005F546F">
          <w:rPr>
            <w:rFonts w:eastAsiaTheme="minorEastAsia" w:cs="Arial"/>
            <w:b w:val="0"/>
            <w:bCs w:val="0"/>
            <w:caps w:val="0"/>
            <w:snapToGrid/>
            <w:szCs w:val="20"/>
          </w:rPr>
          <w:tab/>
        </w:r>
        <w:r w:rsidR="005F546F" w:rsidRPr="005F546F">
          <w:rPr>
            <w:rStyle w:val="Hyperlink"/>
            <w:rFonts w:cs="Arial"/>
            <w:b w:val="0"/>
            <w:szCs w:val="20"/>
          </w:rPr>
          <w:t>RESOURCE</w:t>
        </w:r>
        <w:r w:rsidR="005F546F" w:rsidRPr="005F546F">
          <w:rPr>
            <w:rFonts w:cs="Arial"/>
            <w:b w:val="0"/>
            <w:webHidden/>
            <w:szCs w:val="20"/>
          </w:rPr>
          <w:tab/>
        </w:r>
        <w:r w:rsidRPr="005F546F">
          <w:rPr>
            <w:rFonts w:cs="Arial"/>
            <w:b w:val="0"/>
            <w:webHidden/>
            <w:szCs w:val="20"/>
          </w:rPr>
          <w:fldChar w:fldCharType="begin"/>
        </w:r>
        <w:r w:rsidR="005F546F" w:rsidRPr="005F546F">
          <w:rPr>
            <w:rFonts w:cs="Arial"/>
            <w:b w:val="0"/>
            <w:webHidden/>
            <w:szCs w:val="20"/>
          </w:rPr>
          <w:instrText xml:space="preserve"> PAGEREF _Toc361155621 \h </w:instrText>
        </w:r>
        <w:r w:rsidRPr="005F546F">
          <w:rPr>
            <w:rFonts w:cs="Arial"/>
            <w:b w:val="0"/>
            <w:webHidden/>
            <w:szCs w:val="20"/>
          </w:rPr>
        </w:r>
        <w:r w:rsidRPr="005F546F">
          <w:rPr>
            <w:rFonts w:cs="Arial"/>
            <w:b w:val="0"/>
            <w:webHidden/>
            <w:szCs w:val="20"/>
          </w:rPr>
          <w:fldChar w:fldCharType="separate"/>
        </w:r>
        <w:r w:rsidR="005F546F" w:rsidRPr="005F546F">
          <w:rPr>
            <w:rFonts w:cs="Arial"/>
            <w:b w:val="0"/>
            <w:webHidden/>
            <w:szCs w:val="20"/>
          </w:rPr>
          <w:t>20</w:t>
        </w:r>
        <w:r w:rsidRPr="005F546F">
          <w:rPr>
            <w:rFonts w:cs="Arial"/>
            <w:b w:val="0"/>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22" w:history="1">
        <w:r w:rsidR="005F546F" w:rsidRPr="005F546F">
          <w:rPr>
            <w:rStyle w:val="Hyperlink"/>
            <w:rFonts w:cs="Arial"/>
            <w:iCs/>
            <w:szCs w:val="20"/>
          </w:rPr>
          <w:t>4.1</w:t>
        </w:r>
        <w:r w:rsidR="005F546F" w:rsidRPr="005F546F">
          <w:rPr>
            <w:rFonts w:eastAsiaTheme="minorEastAsia" w:cs="Arial"/>
            <w:bCs w:val="0"/>
            <w:snapToGrid/>
            <w:szCs w:val="20"/>
          </w:rPr>
          <w:tab/>
        </w:r>
        <w:r w:rsidR="005F546F" w:rsidRPr="005F546F">
          <w:rPr>
            <w:rStyle w:val="Hyperlink"/>
            <w:rFonts w:cs="Arial"/>
            <w:szCs w:val="20"/>
          </w:rPr>
          <w:t>Human Resource</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_Toc361155622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20</w:t>
        </w:r>
        <w:r w:rsidRPr="005F546F">
          <w:rPr>
            <w:rFonts w:cs="Arial"/>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23" w:history="1">
        <w:r w:rsidR="005F546F" w:rsidRPr="005F546F">
          <w:rPr>
            <w:rStyle w:val="Hyperlink"/>
            <w:rFonts w:cs="Arial"/>
            <w:iCs/>
            <w:szCs w:val="20"/>
          </w:rPr>
          <w:t>4.2</w:t>
        </w:r>
        <w:r w:rsidR="005F546F" w:rsidRPr="005F546F">
          <w:rPr>
            <w:rFonts w:eastAsiaTheme="minorEastAsia" w:cs="Arial"/>
            <w:bCs w:val="0"/>
            <w:snapToGrid/>
            <w:szCs w:val="20"/>
          </w:rPr>
          <w:tab/>
        </w:r>
        <w:r w:rsidR="005F546F" w:rsidRPr="005F546F">
          <w:rPr>
            <w:rStyle w:val="Hyperlink"/>
            <w:rFonts w:cs="Arial"/>
            <w:szCs w:val="20"/>
          </w:rPr>
          <w:t>Test management</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_Toc361155623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20</w:t>
        </w:r>
        <w:r w:rsidRPr="005F546F">
          <w:rPr>
            <w:rFonts w:cs="Arial"/>
            <w:webHidden/>
            <w:szCs w:val="20"/>
          </w:rPr>
          <w:fldChar w:fldCharType="end"/>
        </w:r>
      </w:hyperlink>
    </w:p>
    <w:p w:rsidR="005F546F" w:rsidRPr="005F546F" w:rsidRDefault="00CA018C" w:rsidP="005F546F">
      <w:pPr>
        <w:pStyle w:val="TOC1"/>
        <w:tabs>
          <w:tab w:val="clear" w:pos="540"/>
          <w:tab w:val="clear" w:pos="720"/>
          <w:tab w:val="left" w:pos="810"/>
        </w:tabs>
        <w:spacing w:before="100" w:beforeAutospacing="1" w:after="100" w:afterAutospacing="1"/>
        <w:rPr>
          <w:rFonts w:eastAsiaTheme="minorEastAsia" w:cs="Arial"/>
          <w:b w:val="0"/>
          <w:bCs w:val="0"/>
          <w:caps w:val="0"/>
          <w:snapToGrid/>
          <w:szCs w:val="20"/>
        </w:rPr>
      </w:pPr>
      <w:hyperlink w:anchor="_Toc361155624" w:history="1">
        <w:r w:rsidR="005F546F" w:rsidRPr="005F546F">
          <w:rPr>
            <w:rStyle w:val="Hyperlink"/>
            <w:rFonts w:cs="Arial"/>
            <w:b w:val="0"/>
            <w:szCs w:val="20"/>
          </w:rPr>
          <w:t>5</w:t>
        </w:r>
        <w:r w:rsidR="005F546F" w:rsidRPr="005F546F">
          <w:rPr>
            <w:rFonts w:eastAsiaTheme="minorEastAsia" w:cs="Arial"/>
            <w:b w:val="0"/>
            <w:bCs w:val="0"/>
            <w:caps w:val="0"/>
            <w:snapToGrid/>
            <w:szCs w:val="20"/>
          </w:rPr>
          <w:tab/>
        </w:r>
        <w:r w:rsidR="005F546F" w:rsidRPr="005F546F">
          <w:rPr>
            <w:rStyle w:val="Hyperlink"/>
            <w:rFonts w:cs="Arial"/>
            <w:b w:val="0"/>
            <w:szCs w:val="20"/>
          </w:rPr>
          <w:t>Test environment</w:t>
        </w:r>
        <w:r w:rsidR="005F546F" w:rsidRPr="005F546F">
          <w:rPr>
            <w:rFonts w:cs="Arial"/>
            <w:b w:val="0"/>
            <w:webHidden/>
            <w:szCs w:val="20"/>
          </w:rPr>
          <w:tab/>
        </w:r>
        <w:r w:rsidRPr="005F546F">
          <w:rPr>
            <w:rFonts w:cs="Arial"/>
            <w:b w:val="0"/>
            <w:webHidden/>
            <w:szCs w:val="20"/>
          </w:rPr>
          <w:fldChar w:fldCharType="begin"/>
        </w:r>
        <w:r w:rsidR="005F546F" w:rsidRPr="005F546F">
          <w:rPr>
            <w:rFonts w:cs="Arial"/>
            <w:b w:val="0"/>
            <w:webHidden/>
            <w:szCs w:val="20"/>
          </w:rPr>
          <w:instrText xml:space="preserve"> PAGEREF _Toc361155624 \h </w:instrText>
        </w:r>
        <w:r w:rsidRPr="005F546F">
          <w:rPr>
            <w:rFonts w:cs="Arial"/>
            <w:b w:val="0"/>
            <w:webHidden/>
            <w:szCs w:val="20"/>
          </w:rPr>
        </w:r>
        <w:r w:rsidRPr="005F546F">
          <w:rPr>
            <w:rFonts w:cs="Arial"/>
            <w:b w:val="0"/>
            <w:webHidden/>
            <w:szCs w:val="20"/>
          </w:rPr>
          <w:fldChar w:fldCharType="separate"/>
        </w:r>
        <w:r w:rsidR="005F546F" w:rsidRPr="005F546F">
          <w:rPr>
            <w:rFonts w:cs="Arial"/>
            <w:b w:val="0"/>
            <w:webHidden/>
            <w:szCs w:val="20"/>
          </w:rPr>
          <w:t>21</w:t>
        </w:r>
        <w:r w:rsidRPr="005F546F">
          <w:rPr>
            <w:rFonts w:cs="Arial"/>
            <w:b w:val="0"/>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25" w:history="1">
        <w:r w:rsidR="005F546F" w:rsidRPr="005F546F">
          <w:rPr>
            <w:rStyle w:val="Hyperlink"/>
            <w:rFonts w:cs="Arial"/>
            <w:iCs/>
            <w:szCs w:val="20"/>
          </w:rPr>
          <w:t>5.1</w:t>
        </w:r>
        <w:r w:rsidR="005F546F" w:rsidRPr="005F546F">
          <w:rPr>
            <w:rFonts w:eastAsiaTheme="minorEastAsia" w:cs="Arial"/>
            <w:bCs w:val="0"/>
            <w:snapToGrid/>
            <w:szCs w:val="20"/>
          </w:rPr>
          <w:tab/>
        </w:r>
        <w:r w:rsidR="005F546F" w:rsidRPr="005F546F">
          <w:rPr>
            <w:rStyle w:val="Hyperlink"/>
            <w:rFonts w:cs="Arial"/>
            <w:szCs w:val="20"/>
          </w:rPr>
          <w:t>Hardware</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_Toc361155625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21</w:t>
        </w:r>
        <w:r w:rsidRPr="005F546F">
          <w:rPr>
            <w:rFonts w:cs="Arial"/>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26" w:history="1">
        <w:r w:rsidR="005F546F" w:rsidRPr="005F546F">
          <w:rPr>
            <w:rStyle w:val="Hyperlink"/>
            <w:rFonts w:cs="Arial"/>
            <w:iCs/>
            <w:szCs w:val="20"/>
          </w:rPr>
          <w:t>5.2</w:t>
        </w:r>
        <w:r w:rsidR="005F546F" w:rsidRPr="005F546F">
          <w:rPr>
            <w:rFonts w:eastAsiaTheme="minorEastAsia" w:cs="Arial"/>
            <w:bCs w:val="0"/>
            <w:snapToGrid/>
            <w:szCs w:val="20"/>
          </w:rPr>
          <w:tab/>
        </w:r>
        <w:r w:rsidR="005F546F" w:rsidRPr="005F546F">
          <w:rPr>
            <w:rStyle w:val="Hyperlink"/>
            <w:rFonts w:cs="Arial"/>
            <w:szCs w:val="20"/>
          </w:rPr>
          <w:t>Software</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_Toc361155626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21</w:t>
        </w:r>
        <w:r w:rsidRPr="005F546F">
          <w:rPr>
            <w:rFonts w:cs="Arial"/>
            <w:webHidden/>
            <w:szCs w:val="20"/>
          </w:rPr>
          <w:fldChar w:fldCharType="end"/>
        </w:r>
      </w:hyperlink>
    </w:p>
    <w:p w:rsidR="005F546F" w:rsidRPr="005F546F" w:rsidRDefault="00CA018C"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27" w:history="1">
        <w:r w:rsidR="005F546F" w:rsidRPr="005F546F">
          <w:rPr>
            <w:rStyle w:val="Hyperlink"/>
            <w:rFonts w:cs="Arial"/>
            <w:iCs/>
            <w:szCs w:val="20"/>
          </w:rPr>
          <w:t>5.3</w:t>
        </w:r>
        <w:r w:rsidR="005F546F" w:rsidRPr="005F546F">
          <w:rPr>
            <w:rFonts w:eastAsiaTheme="minorEastAsia" w:cs="Arial"/>
            <w:bCs w:val="0"/>
            <w:snapToGrid/>
            <w:szCs w:val="20"/>
          </w:rPr>
          <w:tab/>
        </w:r>
        <w:r w:rsidR="005F546F" w:rsidRPr="005F546F">
          <w:rPr>
            <w:rStyle w:val="Hyperlink"/>
            <w:rFonts w:cs="Arial"/>
            <w:szCs w:val="20"/>
          </w:rPr>
          <w:t>Infrastructure</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_Toc361155627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21</w:t>
        </w:r>
        <w:r w:rsidRPr="005F546F">
          <w:rPr>
            <w:rFonts w:cs="Arial"/>
            <w:webHidden/>
            <w:szCs w:val="20"/>
          </w:rPr>
          <w:fldChar w:fldCharType="end"/>
        </w:r>
      </w:hyperlink>
    </w:p>
    <w:p w:rsidR="005F546F" w:rsidRPr="005F546F" w:rsidRDefault="00CA018C" w:rsidP="005F546F">
      <w:pPr>
        <w:pStyle w:val="TOC1"/>
        <w:tabs>
          <w:tab w:val="clear" w:pos="540"/>
          <w:tab w:val="clear" w:pos="720"/>
          <w:tab w:val="left" w:pos="810"/>
        </w:tabs>
        <w:spacing w:before="100" w:beforeAutospacing="1" w:after="100" w:afterAutospacing="1"/>
        <w:rPr>
          <w:rFonts w:eastAsiaTheme="minorEastAsia" w:cs="Arial"/>
          <w:b w:val="0"/>
          <w:bCs w:val="0"/>
          <w:caps w:val="0"/>
          <w:snapToGrid/>
          <w:szCs w:val="20"/>
        </w:rPr>
      </w:pPr>
      <w:hyperlink w:anchor="_Toc361155628" w:history="1">
        <w:r w:rsidR="005F546F" w:rsidRPr="005F546F">
          <w:rPr>
            <w:rStyle w:val="Hyperlink"/>
            <w:rFonts w:cs="Arial"/>
            <w:b w:val="0"/>
            <w:szCs w:val="20"/>
          </w:rPr>
          <w:t>6</w:t>
        </w:r>
        <w:r w:rsidR="005F546F" w:rsidRPr="005F546F">
          <w:rPr>
            <w:rFonts w:eastAsiaTheme="minorEastAsia" w:cs="Arial"/>
            <w:b w:val="0"/>
            <w:bCs w:val="0"/>
            <w:caps w:val="0"/>
            <w:snapToGrid/>
            <w:szCs w:val="20"/>
          </w:rPr>
          <w:tab/>
        </w:r>
        <w:r w:rsidR="005F546F" w:rsidRPr="005F546F">
          <w:rPr>
            <w:rStyle w:val="Hyperlink"/>
            <w:rFonts w:cs="Arial"/>
            <w:b w:val="0"/>
            <w:szCs w:val="20"/>
          </w:rPr>
          <w:t>TEST MILESTONES</w:t>
        </w:r>
        <w:r w:rsidR="005F546F" w:rsidRPr="005F546F">
          <w:rPr>
            <w:rFonts w:cs="Arial"/>
            <w:b w:val="0"/>
            <w:webHidden/>
            <w:szCs w:val="20"/>
          </w:rPr>
          <w:tab/>
        </w:r>
        <w:r w:rsidRPr="005F546F">
          <w:rPr>
            <w:rFonts w:cs="Arial"/>
            <w:b w:val="0"/>
            <w:webHidden/>
            <w:szCs w:val="20"/>
          </w:rPr>
          <w:fldChar w:fldCharType="begin"/>
        </w:r>
        <w:r w:rsidR="005F546F" w:rsidRPr="005F546F">
          <w:rPr>
            <w:rFonts w:cs="Arial"/>
            <w:b w:val="0"/>
            <w:webHidden/>
            <w:szCs w:val="20"/>
          </w:rPr>
          <w:instrText xml:space="preserve"> PAGEREF _Toc361155628 \h </w:instrText>
        </w:r>
        <w:r w:rsidRPr="005F546F">
          <w:rPr>
            <w:rFonts w:cs="Arial"/>
            <w:b w:val="0"/>
            <w:webHidden/>
            <w:szCs w:val="20"/>
          </w:rPr>
        </w:r>
        <w:r w:rsidRPr="005F546F">
          <w:rPr>
            <w:rFonts w:cs="Arial"/>
            <w:b w:val="0"/>
            <w:webHidden/>
            <w:szCs w:val="20"/>
          </w:rPr>
          <w:fldChar w:fldCharType="separate"/>
        </w:r>
        <w:r w:rsidR="005F546F" w:rsidRPr="005F546F">
          <w:rPr>
            <w:rFonts w:cs="Arial"/>
            <w:b w:val="0"/>
            <w:webHidden/>
            <w:szCs w:val="20"/>
          </w:rPr>
          <w:t>22</w:t>
        </w:r>
        <w:r w:rsidRPr="005F546F">
          <w:rPr>
            <w:rFonts w:cs="Arial"/>
            <w:b w:val="0"/>
            <w:webHidden/>
            <w:szCs w:val="20"/>
          </w:rPr>
          <w:fldChar w:fldCharType="end"/>
        </w:r>
      </w:hyperlink>
    </w:p>
    <w:p w:rsidR="005F546F" w:rsidRDefault="00CA018C" w:rsidP="005F546F">
      <w:pPr>
        <w:pStyle w:val="TOC1"/>
        <w:tabs>
          <w:tab w:val="clear" w:pos="540"/>
          <w:tab w:val="clear" w:pos="720"/>
          <w:tab w:val="left" w:pos="810"/>
        </w:tabs>
        <w:spacing w:before="100" w:beforeAutospacing="1" w:after="100" w:afterAutospacing="1"/>
        <w:rPr>
          <w:rFonts w:asciiTheme="minorHAnsi" w:eastAsiaTheme="minorEastAsia" w:hAnsiTheme="minorHAnsi" w:cstheme="minorBidi"/>
          <w:b w:val="0"/>
          <w:bCs w:val="0"/>
          <w:caps w:val="0"/>
          <w:snapToGrid/>
          <w:sz w:val="22"/>
          <w:szCs w:val="22"/>
        </w:rPr>
      </w:pPr>
      <w:hyperlink w:anchor="_Toc361155629" w:history="1">
        <w:r w:rsidR="005F546F" w:rsidRPr="005F546F">
          <w:rPr>
            <w:rStyle w:val="Hyperlink"/>
            <w:rFonts w:cs="Arial"/>
            <w:b w:val="0"/>
            <w:szCs w:val="20"/>
          </w:rPr>
          <w:t>7</w:t>
        </w:r>
        <w:r w:rsidR="005F546F" w:rsidRPr="005F546F">
          <w:rPr>
            <w:rFonts w:eastAsiaTheme="minorEastAsia" w:cs="Arial"/>
            <w:b w:val="0"/>
            <w:bCs w:val="0"/>
            <w:caps w:val="0"/>
            <w:snapToGrid/>
            <w:szCs w:val="20"/>
          </w:rPr>
          <w:tab/>
        </w:r>
        <w:r w:rsidR="005F546F" w:rsidRPr="005F546F">
          <w:rPr>
            <w:rStyle w:val="Hyperlink"/>
            <w:rFonts w:cs="Arial"/>
            <w:b w:val="0"/>
            <w:szCs w:val="20"/>
          </w:rPr>
          <w:t>DELIVERABLES</w:t>
        </w:r>
        <w:r w:rsidR="005F546F" w:rsidRPr="005F546F">
          <w:rPr>
            <w:rFonts w:cs="Arial"/>
            <w:b w:val="0"/>
            <w:webHidden/>
            <w:szCs w:val="20"/>
          </w:rPr>
          <w:tab/>
        </w:r>
        <w:r w:rsidRPr="005F546F">
          <w:rPr>
            <w:rFonts w:cs="Arial"/>
            <w:b w:val="0"/>
            <w:webHidden/>
            <w:szCs w:val="20"/>
          </w:rPr>
          <w:fldChar w:fldCharType="begin"/>
        </w:r>
        <w:r w:rsidR="005F546F" w:rsidRPr="005F546F">
          <w:rPr>
            <w:rFonts w:cs="Arial"/>
            <w:b w:val="0"/>
            <w:webHidden/>
            <w:szCs w:val="20"/>
          </w:rPr>
          <w:instrText xml:space="preserve"> PAGEREF _Toc361155629 \h </w:instrText>
        </w:r>
        <w:r w:rsidRPr="005F546F">
          <w:rPr>
            <w:rFonts w:cs="Arial"/>
            <w:b w:val="0"/>
            <w:webHidden/>
            <w:szCs w:val="20"/>
          </w:rPr>
        </w:r>
        <w:r w:rsidRPr="005F546F">
          <w:rPr>
            <w:rFonts w:cs="Arial"/>
            <w:b w:val="0"/>
            <w:webHidden/>
            <w:szCs w:val="20"/>
          </w:rPr>
          <w:fldChar w:fldCharType="separate"/>
        </w:r>
        <w:r w:rsidR="005F546F" w:rsidRPr="005F546F">
          <w:rPr>
            <w:rFonts w:cs="Arial"/>
            <w:b w:val="0"/>
            <w:webHidden/>
            <w:szCs w:val="20"/>
          </w:rPr>
          <w:t>23</w:t>
        </w:r>
        <w:r w:rsidRPr="005F546F">
          <w:rPr>
            <w:rFonts w:cs="Arial"/>
            <w:b w:val="0"/>
            <w:webHidden/>
            <w:szCs w:val="20"/>
          </w:rPr>
          <w:fldChar w:fldCharType="end"/>
        </w:r>
      </w:hyperlink>
    </w:p>
    <w:p w:rsidR="00535792" w:rsidRPr="00CD58A9" w:rsidRDefault="00CA018C" w:rsidP="005F546F">
      <w:pPr>
        <w:pStyle w:val="Heading1"/>
        <w:numPr>
          <w:ilvl w:val="0"/>
          <w:numId w:val="0"/>
        </w:numPr>
        <w:spacing w:before="100" w:beforeAutospacing="1" w:after="100" w:afterAutospacing="1" w:line="240" w:lineRule="auto"/>
        <w:rPr>
          <w:rStyle w:val="Hyperlink"/>
          <w:rFonts w:cs="Arial"/>
          <w:b w:val="0"/>
          <w:noProof/>
          <w:color w:val="000000" w:themeColor="text1"/>
          <w:u w:val="none"/>
        </w:rPr>
        <w:sectPr w:rsidR="00535792" w:rsidRPr="00CD58A9" w:rsidSect="00535792">
          <w:headerReference w:type="even" r:id="rId12"/>
          <w:pgSz w:w="11909" w:h="16834" w:code="9"/>
          <w:pgMar w:top="1440" w:right="1440" w:bottom="1440" w:left="1440" w:header="720" w:footer="862" w:gutter="0"/>
          <w:cols w:space="720"/>
          <w:docGrid w:linePitch="272"/>
        </w:sectPr>
      </w:pPr>
      <w:r w:rsidRPr="00CD58A9">
        <w:rPr>
          <w:rStyle w:val="Hyperlink"/>
          <w:rFonts w:cs="Arial"/>
          <w:b w:val="0"/>
          <w:noProof/>
          <w:color w:val="000000" w:themeColor="text1"/>
          <w:u w:val="none"/>
        </w:rPr>
        <w:fldChar w:fldCharType="end"/>
      </w:r>
      <w:bookmarkStart w:id="7" w:name="_Toc516633376"/>
    </w:p>
    <w:p w:rsidR="00F44EF0" w:rsidRPr="00CD58A9" w:rsidRDefault="00F44EF0" w:rsidP="00535792">
      <w:pPr>
        <w:pStyle w:val="Heading1"/>
        <w:rPr>
          <w:rFonts w:cs="Arial"/>
        </w:rPr>
      </w:pPr>
      <w:bookmarkStart w:id="8" w:name="_Toc361155594"/>
      <w:r w:rsidRPr="00CD58A9">
        <w:rPr>
          <w:rFonts w:cs="Arial"/>
        </w:rPr>
        <w:lastRenderedPageBreak/>
        <w:t>INTRODUCTION</w:t>
      </w:r>
      <w:bookmarkEnd w:id="7"/>
      <w:bookmarkEnd w:id="8"/>
    </w:p>
    <w:p w:rsidR="00F44EF0" w:rsidRPr="00CD58A9" w:rsidRDefault="00F44EF0" w:rsidP="00515548">
      <w:pPr>
        <w:pStyle w:val="Heading2"/>
        <w:rPr>
          <w:rFonts w:cs="Arial"/>
        </w:rPr>
      </w:pPr>
      <w:bookmarkStart w:id="9" w:name="_Toc445112043"/>
      <w:bookmarkStart w:id="10" w:name="_Toc445608263"/>
      <w:bookmarkStart w:id="11" w:name="_Toc446234548"/>
      <w:bookmarkStart w:id="12" w:name="_Toc467738721"/>
      <w:bookmarkStart w:id="13" w:name="_Toc516633377"/>
      <w:bookmarkStart w:id="14" w:name="_Toc361155595"/>
      <w:r w:rsidRPr="00CD58A9">
        <w:rPr>
          <w:rFonts w:cs="Arial"/>
        </w:rPr>
        <w:t>Purpose</w:t>
      </w:r>
      <w:bookmarkEnd w:id="9"/>
      <w:bookmarkEnd w:id="10"/>
      <w:bookmarkEnd w:id="11"/>
      <w:bookmarkEnd w:id="12"/>
      <w:bookmarkEnd w:id="13"/>
      <w:bookmarkEnd w:id="14"/>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&lt;Describe briefly about the purpose and organization of the documents. How many sections? What each section describes about? </w:t>
      </w:r>
    </w:p>
    <w:p w:rsidR="00BB6E50" w:rsidRPr="00CD58A9" w:rsidRDefault="001D096C" w:rsidP="006358FD">
      <w:pPr>
        <w:spacing w:before="100" w:beforeAutospacing="1" w:after="100" w:afterAutospacing="1"/>
        <w:ind w:left="1080"/>
        <w:jc w:val="both"/>
        <w:rPr>
          <w:rFonts w:cs="Arial"/>
          <w:i/>
          <w:color w:val="000000" w:themeColor="text1"/>
        </w:rPr>
      </w:pPr>
      <w:r w:rsidRPr="00CD58A9">
        <w:rPr>
          <w:rFonts w:cs="Arial"/>
          <w:i/>
          <w:color w:val="000000" w:themeColor="text1"/>
        </w:rPr>
        <w:t>R</w:t>
      </w:r>
      <w:r w:rsidR="009C52B0" w:rsidRPr="00CD58A9">
        <w:rPr>
          <w:rFonts w:cs="Arial"/>
          <w:i/>
          <w:color w:val="000000" w:themeColor="text1"/>
        </w:rPr>
        <w:t xml:space="preserve">efer to </w:t>
      </w:r>
      <w:r w:rsidR="007C321E" w:rsidRPr="00CD58A9">
        <w:rPr>
          <w:rFonts w:cs="Arial"/>
          <w:i/>
          <w:color w:val="000000" w:themeColor="text1"/>
        </w:rPr>
        <w:t>Guideline Test Plan</w:t>
      </w:r>
      <w:r w:rsidR="00FC5224" w:rsidRPr="00CD58A9">
        <w:rPr>
          <w:rFonts w:cs="Arial"/>
          <w:i/>
          <w:color w:val="000000" w:themeColor="text1"/>
        </w:rPr>
        <w:t>&gt;</w:t>
      </w:r>
    </w:p>
    <w:p w:rsidR="00BB62C3" w:rsidRPr="00CD58A9" w:rsidRDefault="00BB62C3" w:rsidP="00515548">
      <w:pPr>
        <w:pStyle w:val="Heading2"/>
        <w:rPr>
          <w:rFonts w:cs="Arial"/>
        </w:rPr>
      </w:pPr>
      <w:bookmarkStart w:id="15" w:name="_Toc521150199"/>
      <w:bookmarkStart w:id="16" w:name="_Toc521322908"/>
      <w:bookmarkStart w:id="17" w:name="OLE_LINK5"/>
      <w:bookmarkStart w:id="18" w:name="_Toc361155596"/>
      <w:bookmarkStart w:id="19" w:name="_Toc445608265"/>
      <w:bookmarkStart w:id="20" w:name="_Toc446234549"/>
      <w:bookmarkStart w:id="21" w:name="_Toc467738722"/>
      <w:bookmarkStart w:id="22" w:name="_Toc516633378"/>
      <w:r w:rsidRPr="00CD58A9">
        <w:rPr>
          <w:rFonts w:cs="Arial"/>
        </w:rPr>
        <w:t>Definitions, Acronyms, and Abbreviations</w:t>
      </w:r>
      <w:bookmarkEnd w:id="15"/>
      <w:bookmarkEnd w:id="16"/>
      <w:bookmarkEnd w:id="17"/>
      <w:bookmarkEnd w:id="18"/>
    </w:p>
    <w:p w:rsidR="00BB62C3" w:rsidRPr="00CD58A9" w:rsidRDefault="00BB62C3" w:rsidP="006358FD">
      <w:pPr>
        <w:spacing w:before="100" w:beforeAutospacing="1" w:after="100" w:afterAutospacing="1"/>
        <w:ind w:left="1080"/>
        <w:jc w:val="both"/>
        <w:rPr>
          <w:rFonts w:cs="Arial"/>
          <w:i/>
          <w:color w:val="000000" w:themeColor="text1"/>
        </w:rPr>
      </w:pPr>
      <w:r w:rsidRPr="00CD58A9">
        <w:rPr>
          <w:rFonts w:cs="Arial"/>
          <w:i/>
          <w:color w:val="000000" w:themeColor="text1"/>
        </w:rPr>
        <w:t>&lt;This subsection provides the definitions of all terms, acronyms, and abbreviations required to properly interpret the Test Plan&gt;</w:t>
      </w:r>
    </w:p>
    <w:tbl>
      <w:tblPr>
        <w:tblW w:w="801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890"/>
        <w:gridCol w:w="4140"/>
        <w:gridCol w:w="1980"/>
      </w:tblGrid>
      <w:tr w:rsidR="00BB62C3" w:rsidRPr="00CD58A9" w:rsidTr="00BC40F8">
        <w:trPr>
          <w:tblHeader/>
        </w:trPr>
        <w:tc>
          <w:tcPr>
            <w:tcW w:w="1890" w:type="dxa"/>
            <w:shd w:val="clear" w:color="auto" w:fill="FFE8E1"/>
          </w:tcPr>
          <w:p w:rsidR="00BB62C3" w:rsidRPr="00CD58A9" w:rsidRDefault="00BB62C3" w:rsidP="006358FD">
            <w:pPr>
              <w:pStyle w:val="HeadingLv1"/>
              <w:spacing w:before="120" w:beforeAutospacing="0" w:after="120" w:afterAutospacing="0"/>
              <w:jc w:val="both"/>
              <w:rPr>
                <w:rFonts w:cs="Arial"/>
                <w:color w:val="auto"/>
                <w:sz w:val="20"/>
              </w:rPr>
            </w:pPr>
            <w:r w:rsidRPr="00CD58A9">
              <w:rPr>
                <w:rFonts w:cs="Arial"/>
                <w:color w:val="auto"/>
                <w:sz w:val="20"/>
              </w:rPr>
              <w:t>Abbreviations</w:t>
            </w:r>
          </w:p>
        </w:tc>
        <w:tc>
          <w:tcPr>
            <w:tcW w:w="4140" w:type="dxa"/>
            <w:shd w:val="clear" w:color="auto" w:fill="FFE8E1"/>
          </w:tcPr>
          <w:p w:rsidR="00BB62C3" w:rsidRPr="00CD58A9" w:rsidRDefault="00BB62C3" w:rsidP="006358FD">
            <w:pPr>
              <w:pStyle w:val="HeadingLv1"/>
              <w:spacing w:before="120" w:beforeAutospacing="0" w:after="120" w:afterAutospacing="0"/>
              <w:jc w:val="both"/>
              <w:rPr>
                <w:rFonts w:cs="Arial"/>
                <w:color w:val="auto"/>
                <w:sz w:val="20"/>
              </w:rPr>
            </w:pPr>
            <w:r w:rsidRPr="00CD58A9">
              <w:rPr>
                <w:rFonts w:cs="Arial"/>
                <w:color w:val="auto"/>
                <w:sz w:val="20"/>
              </w:rPr>
              <w:t>Description</w:t>
            </w:r>
          </w:p>
        </w:tc>
        <w:tc>
          <w:tcPr>
            <w:tcW w:w="1980" w:type="dxa"/>
            <w:shd w:val="clear" w:color="auto" w:fill="FFE8E1"/>
            <w:vAlign w:val="center"/>
          </w:tcPr>
          <w:p w:rsidR="00BB62C3" w:rsidRPr="00CD58A9" w:rsidRDefault="00BB62C3" w:rsidP="006358FD">
            <w:pPr>
              <w:pStyle w:val="HeadingLv1"/>
              <w:spacing w:before="120" w:beforeAutospacing="0" w:after="120" w:afterAutospacing="0"/>
              <w:jc w:val="both"/>
              <w:rPr>
                <w:rFonts w:cs="Arial"/>
                <w:color w:val="auto"/>
                <w:sz w:val="20"/>
              </w:rPr>
            </w:pPr>
            <w:r w:rsidRPr="00CD58A9">
              <w:rPr>
                <w:rFonts w:cs="Arial"/>
                <w:color w:val="auto"/>
                <w:sz w:val="20"/>
              </w:rPr>
              <w:t>Note</w:t>
            </w:r>
          </w:p>
        </w:tc>
      </w:tr>
      <w:tr w:rsidR="003807FF" w:rsidRPr="00CD58A9" w:rsidTr="00AB48DC">
        <w:tc>
          <w:tcPr>
            <w:tcW w:w="1890" w:type="dxa"/>
          </w:tcPr>
          <w:p w:rsidR="003807FF" w:rsidRPr="00CD58A9" w:rsidRDefault="003807FF" w:rsidP="006358FD">
            <w:pPr>
              <w:pStyle w:val="Bang"/>
              <w:spacing w:before="120" w:after="120" w:line="360" w:lineRule="auto"/>
              <w:ind w:left="162"/>
              <w:jc w:val="both"/>
              <w:rPr>
                <w:rFonts w:cs="Arial"/>
                <w:sz w:val="20"/>
              </w:rPr>
            </w:pPr>
            <w:r w:rsidRPr="00CD58A9">
              <w:rPr>
                <w:rFonts w:cs="Arial"/>
                <w:sz w:val="20"/>
              </w:rPr>
              <w:t>AT</w:t>
            </w:r>
          </w:p>
        </w:tc>
        <w:tc>
          <w:tcPr>
            <w:tcW w:w="4140" w:type="dxa"/>
          </w:tcPr>
          <w:p w:rsidR="003807FF" w:rsidRPr="00CD58A9" w:rsidRDefault="003807FF" w:rsidP="006358FD">
            <w:pPr>
              <w:pStyle w:val="Bang"/>
              <w:spacing w:before="120" w:after="120" w:line="360" w:lineRule="auto"/>
              <w:ind w:left="162"/>
              <w:jc w:val="both"/>
              <w:rPr>
                <w:rFonts w:cs="Arial"/>
                <w:sz w:val="20"/>
              </w:rPr>
            </w:pPr>
            <w:r w:rsidRPr="00CD58A9">
              <w:rPr>
                <w:rFonts w:cs="Arial"/>
                <w:sz w:val="20"/>
              </w:rPr>
              <w:t>Acceptance test</w:t>
            </w:r>
          </w:p>
        </w:tc>
        <w:tc>
          <w:tcPr>
            <w:tcW w:w="1980" w:type="dxa"/>
          </w:tcPr>
          <w:p w:rsidR="003807FF" w:rsidRPr="00CD58A9" w:rsidRDefault="003807FF"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bookmarkStart w:id="23" w:name="OLE_LINK12"/>
            <w:bookmarkStart w:id="24" w:name="OLE_LINK13"/>
            <w:r w:rsidRPr="00CD58A9">
              <w:rPr>
                <w:rFonts w:cs="Arial"/>
                <w:sz w:val="20"/>
              </w:rPr>
              <w:t>B Voucher</w:t>
            </w:r>
            <w:bookmarkEnd w:id="23"/>
            <w:bookmarkEnd w:id="24"/>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lang w:eastAsia="ja-JP"/>
              </w:rPr>
              <w:t xml:space="preserve">Bug </w:t>
            </w:r>
            <w:r w:rsidR="00A02A1C" w:rsidRPr="00CD58A9">
              <w:rPr>
                <w:rFonts w:cs="Arial"/>
                <w:sz w:val="20"/>
                <w:lang w:eastAsia="ja-JP"/>
              </w:rPr>
              <w:t>voucher</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DMS</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Defect Management System (Fsoft tool)</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bookmarkStart w:id="25" w:name="OLE_LINK6"/>
            <w:bookmarkStart w:id="26" w:name="OLE_LINK7"/>
            <w:r w:rsidRPr="00CD58A9">
              <w:rPr>
                <w:rFonts w:eastAsia="MS PGothic" w:cs="Arial"/>
                <w:snapToGrid/>
                <w:sz w:val="20"/>
                <w:lang w:eastAsia="ja-JP"/>
              </w:rPr>
              <w:t>ES</w:t>
            </w:r>
            <w:bookmarkEnd w:id="25"/>
            <w:bookmarkEnd w:id="26"/>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Enhance</w:t>
            </w:r>
            <w:r w:rsidRPr="00CD58A9">
              <w:rPr>
                <w:rFonts w:eastAsia="MS PGothic" w:cs="Arial"/>
                <w:snapToGrid/>
                <w:sz w:val="20"/>
                <w:lang w:eastAsia="ja-JP"/>
              </w:rPr>
              <w:t xml:space="preserve"> Specification</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IT</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Integration test</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PM</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Project Manager</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PTL</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Project Technical Leader</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bookmarkStart w:id="27" w:name="OLE_LINK8"/>
            <w:bookmarkStart w:id="28" w:name="OLE_LINK9"/>
            <w:r w:rsidRPr="00CD58A9">
              <w:rPr>
                <w:rFonts w:eastAsia="MS PGothic" w:cs="Arial"/>
                <w:snapToGrid/>
                <w:sz w:val="20"/>
                <w:lang w:eastAsia="ja-JP"/>
              </w:rPr>
              <w:t>PT/TT</w:t>
            </w:r>
            <w:bookmarkEnd w:id="27"/>
            <w:bookmarkEnd w:id="28"/>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eastAsia="MS PGothic" w:cs="Arial"/>
                <w:snapToGrid/>
                <w:sz w:val="20"/>
                <w:lang w:eastAsia="ja-JP"/>
              </w:rPr>
              <w:t>Program test/ Total test</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BD6BE0" w:rsidRPr="00CD58A9" w:rsidTr="00AB48DC">
        <w:tc>
          <w:tcPr>
            <w:tcW w:w="1890" w:type="dxa"/>
          </w:tcPr>
          <w:p w:rsidR="00BD6BE0" w:rsidRPr="00CD58A9" w:rsidRDefault="00BC1516" w:rsidP="006358FD">
            <w:pPr>
              <w:pStyle w:val="Bang"/>
              <w:spacing w:before="120" w:after="120" w:line="360" w:lineRule="auto"/>
              <w:ind w:left="162"/>
              <w:jc w:val="both"/>
              <w:rPr>
                <w:rFonts w:eastAsia="MS PGothic" w:cs="Arial"/>
                <w:snapToGrid/>
                <w:sz w:val="20"/>
                <w:lang w:eastAsia="ja-JP"/>
              </w:rPr>
            </w:pPr>
            <w:bookmarkStart w:id="29" w:name="OLE_LINK10"/>
            <w:bookmarkStart w:id="30" w:name="OLE_LINK11"/>
            <w:r w:rsidRPr="00CD58A9">
              <w:rPr>
                <w:rFonts w:eastAsia="MS PGothic" w:cs="Arial"/>
                <w:snapToGrid/>
                <w:sz w:val="20"/>
                <w:lang w:eastAsia="ja-JP"/>
              </w:rPr>
              <w:t>P V</w:t>
            </w:r>
            <w:r w:rsidR="00BD6BE0" w:rsidRPr="00CD58A9">
              <w:rPr>
                <w:rFonts w:eastAsia="MS PGothic" w:cs="Arial"/>
                <w:snapToGrid/>
                <w:sz w:val="20"/>
                <w:lang w:eastAsia="ja-JP"/>
              </w:rPr>
              <w:t>oucher</w:t>
            </w:r>
            <w:bookmarkEnd w:id="29"/>
            <w:bookmarkEnd w:id="30"/>
          </w:p>
        </w:tc>
        <w:tc>
          <w:tcPr>
            <w:tcW w:w="4140" w:type="dxa"/>
          </w:tcPr>
          <w:p w:rsidR="00BD6BE0" w:rsidRPr="00CD58A9" w:rsidRDefault="00A02A1C" w:rsidP="006358FD">
            <w:pPr>
              <w:pStyle w:val="Bang"/>
              <w:spacing w:before="120" w:after="120" w:line="360" w:lineRule="auto"/>
              <w:ind w:left="162"/>
              <w:jc w:val="both"/>
              <w:rPr>
                <w:rFonts w:eastAsia="MS PGothic" w:cs="Arial"/>
                <w:snapToGrid/>
                <w:sz w:val="20"/>
                <w:lang w:eastAsia="ja-JP"/>
              </w:rPr>
            </w:pPr>
            <w:r w:rsidRPr="00CD58A9">
              <w:rPr>
                <w:rFonts w:eastAsia="MS PGothic" w:cs="Arial"/>
                <w:snapToGrid/>
                <w:sz w:val="20"/>
                <w:lang w:eastAsia="ja-JP"/>
              </w:rPr>
              <w:t>Program voucher</w:t>
            </w:r>
          </w:p>
        </w:tc>
        <w:tc>
          <w:tcPr>
            <w:tcW w:w="1980" w:type="dxa"/>
          </w:tcPr>
          <w:p w:rsidR="00BD6BE0" w:rsidRPr="00CD58A9" w:rsidRDefault="00BD6BE0"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QA</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Quality Assurance</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eastAsia="MS PGothic" w:cs="Arial"/>
                <w:snapToGrid/>
                <w:sz w:val="20"/>
                <w:lang w:eastAsia="ja-JP"/>
              </w:rPr>
              <w:t>QUP</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eastAsia="MS PGothic" w:cs="Arial"/>
                <w:snapToGrid/>
                <w:sz w:val="20"/>
                <w:lang w:eastAsia="ja-JP"/>
              </w:rPr>
              <w:t>Quality up</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SRS</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Software Requirement Specification</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ST</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System test</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TP</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Test Plan</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lastRenderedPageBreak/>
              <w:t>TC</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Test Case</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TR</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Test Report</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UAT</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User Acceptance test</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UT</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Unit test</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bl>
    <w:p w:rsidR="00BB62C3" w:rsidRPr="00CD58A9" w:rsidRDefault="00BB62C3" w:rsidP="00515548">
      <w:pPr>
        <w:pStyle w:val="Heading2"/>
        <w:rPr>
          <w:rFonts w:cs="Arial"/>
        </w:rPr>
      </w:pPr>
      <w:bookmarkStart w:id="31" w:name="_Toc521150200"/>
      <w:bookmarkStart w:id="32" w:name="_Toc521322909"/>
      <w:bookmarkStart w:id="33" w:name="_Toc361155597"/>
      <w:r w:rsidRPr="00CD58A9">
        <w:rPr>
          <w:rFonts w:cs="Arial"/>
        </w:rPr>
        <w:t>References</w:t>
      </w:r>
      <w:bookmarkEnd w:id="31"/>
      <w:bookmarkEnd w:id="32"/>
      <w:bookmarkEnd w:id="33"/>
    </w:p>
    <w:p w:rsidR="00BB62C3" w:rsidRPr="00CD58A9" w:rsidRDefault="00BB62C3" w:rsidP="006358FD">
      <w:pPr>
        <w:spacing w:before="100" w:beforeAutospacing="1" w:after="100" w:afterAutospacing="1"/>
        <w:ind w:left="1080"/>
        <w:jc w:val="both"/>
        <w:rPr>
          <w:rFonts w:cs="Arial"/>
          <w:i/>
          <w:iCs/>
          <w:color w:val="000000" w:themeColor="text1"/>
        </w:rPr>
      </w:pPr>
      <w:r w:rsidRPr="00CD58A9">
        <w:rPr>
          <w:rFonts w:cs="Arial"/>
          <w:i/>
          <w:iCs/>
          <w:color w:val="000000" w:themeColor="text1"/>
        </w:rPr>
        <w:t xml:space="preserve">&lt;This subsection provides a complete list of all documents referenced elsewhere in the Test </w:t>
      </w:r>
      <w:r w:rsidR="004D3D49" w:rsidRPr="00CD58A9">
        <w:rPr>
          <w:rFonts w:cs="Arial"/>
          <w:i/>
          <w:iCs/>
          <w:color w:val="000000" w:themeColor="text1"/>
        </w:rPr>
        <w:t>Plan</w:t>
      </w:r>
      <w:r w:rsidRPr="00CD58A9">
        <w:rPr>
          <w:rFonts w:cs="Arial"/>
          <w:i/>
          <w:iCs/>
          <w:color w:val="000000" w:themeColor="text1"/>
        </w:rPr>
        <w:t xml:space="preserve">. Identify each document by title, </w:t>
      </w:r>
      <w:r w:rsidR="004D3D49" w:rsidRPr="00CD58A9">
        <w:rPr>
          <w:rFonts w:cs="Arial"/>
          <w:i/>
          <w:iCs/>
          <w:color w:val="000000" w:themeColor="text1"/>
        </w:rPr>
        <w:t>Author, Version and Effective</w:t>
      </w:r>
      <w:r w:rsidRPr="00CD58A9">
        <w:rPr>
          <w:rFonts w:cs="Arial"/>
          <w:i/>
          <w:iCs/>
          <w:color w:val="000000" w:themeColor="text1"/>
        </w:rPr>
        <w:t xml:space="preserve"> date&gt;</w:t>
      </w:r>
    </w:p>
    <w:tbl>
      <w:tblPr>
        <w:tblW w:w="801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3060"/>
        <w:gridCol w:w="2070"/>
        <w:gridCol w:w="1170"/>
        <w:gridCol w:w="1710"/>
      </w:tblGrid>
      <w:tr w:rsidR="00BB62C3" w:rsidRPr="00CD58A9" w:rsidTr="00274CB5">
        <w:trPr>
          <w:tblHeader/>
        </w:trPr>
        <w:tc>
          <w:tcPr>
            <w:tcW w:w="3060" w:type="dxa"/>
            <w:shd w:val="clear" w:color="auto" w:fill="FFE8E1"/>
          </w:tcPr>
          <w:p w:rsidR="00BB62C3" w:rsidRPr="00CD58A9" w:rsidRDefault="00BB62C3" w:rsidP="006358FD">
            <w:pPr>
              <w:pStyle w:val="HeadingLv1"/>
              <w:spacing w:before="120" w:beforeAutospacing="0" w:after="120" w:afterAutospacing="0"/>
              <w:jc w:val="both"/>
              <w:rPr>
                <w:rFonts w:cs="Arial"/>
                <w:color w:val="auto"/>
                <w:sz w:val="20"/>
              </w:rPr>
            </w:pPr>
            <w:r w:rsidRPr="00CD58A9">
              <w:rPr>
                <w:rFonts w:cs="Arial"/>
                <w:color w:val="auto"/>
                <w:sz w:val="20"/>
              </w:rPr>
              <w:t>Title/File name</w:t>
            </w:r>
          </w:p>
        </w:tc>
        <w:tc>
          <w:tcPr>
            <w:tcW w:w="2070" w:type="dxa"/>
            <w:shd w:val="clear" w:color="auto" w:fill="FFE8E1"/>
          </w:tcPr>
          <w:p w:rsidR="00BB62C3" w:rsidRPr="00CD58A9" w:rsidRDefault="00BB62C3" w:rsidP="006358FD">
            <w:pPr>
              <w:pStyle w:val="HeadingLv1"/>
              <w:spacing w:before="120" w:beforeAutospacing="0" w:after="120" w:afterAutospacing="0"/>
              <w:jc w:val="both"/>
              <w:rPr>
                <w:rFonts w:cs="Arial"/>
                <w:color w:val="auto"/>
                <w:sz w:val="20"/>
              </w:rPr>
            </w:pPr>
            <w:r w:rsidRPr="00CD58A9">
              <w:rPr>
                <w:rFonts w:cs="Arial"/>
                <w:color w:val="auto"/>
                <w:sz w:val="20"/>
              </w:rPr>
              <w:t>Author</w:t>
            </w:r>
          </w:p>
        </w:tc>
        <w:tc>
          <w:tcPr>
            <w:tcW w:w="1170" w:type="dxa"/>
            <w:shd w:val="clear" w:color="auto" w:fill="FFE8E1"/>
          </w:tcPr>
          <w:p w:rsidR="00BB62C3" w:rsidRPr="00CD58A9" w:rsidRDefault="00BB62C3" w:rsidP="006358FD">
            <w:pPr>
              <w:pStyle w:val="HeadingLv1"/>
              <w:spacing w:before="120" w:beforeAutospacing="0" w:after="120" w:afterAutospacing="0"/>
              <w:jc w:val="both"/>
              <w:rPr>
                <w:rFonts w:cs="Arial"/>
                <w:color w:val="auto"/>
                <w:sz w:val="20"/>
              </w:rPr>
            </w:pPr>
            <w:r w:rsidRPr="00CD58A9">
              <w:rPr>
                <w:rFonts w:cs="Arial"/>
                <w:color w:val="auto"/>
                <w:sz w:val="20"/>
              </w:rPr>
              <w:t>Version</w:t>
            </w:r>
          </w:p>
        </w:tc>
        <w:tc>
          <w:tcPr>
            <w:tcW w:w="1710" w:type="dxa"/>
            <w:shd w:val="clear" w:color="auto" w:fill="FFE8E1"/>
          </w:tcPr>
          <w:p w:rsidR="00BB62C3" w:rsidRPr="00CD58A9" w:rsidRDefault="00BB62C3" w:rsidP="006358FD">
            <w:pPr>
              <w:pStyle w:val="HeadingLv1"/>
              <w:spacing w:before="120" w:beforeAutospacing="0" w:after="120" w:afterAutospacing="0"/>
              <w:ind w:left="72"/>
              <w:jc w:val="both"/>
              <w:rPr>
                <w:rFonts w:cs="Arial"/>
                <w:color w:val="auto"/>
                <w:sz w:val="20"/>
              </w:rPr>
            </w:pPr>
            <w:r w:rsidRPr="00CD58A9">
              <w:rPr>
                <w:rFonts w:cs="Arial"/>
                <w:color w:val="auto"/>
                <w:sz w:val="20"/>
              </w:rPr>
              <w:t>Effective Date</w:t>
            </w:r>
          </w:p>
        </w:tc>
      </w:tr>
      <w:tr w:rsidR="00BB62C3" w:rsidRPr="00CD58A9" w:rsidTr="00AB48DC">
        <w:tc>
          <w:tcPr>
            <w:tcW w:w="306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207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117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1710" w:type="dxa"/>
          </w:tcPr>
          <w:p w:rsidR="00BB62C3" w:rsidRPr="00CD58A9" w:rsidRDefault="00BB62C3" w:rsidP="006358FD">
            <w:pPr>
              <w:pStyle w:val="HeadingLv1"/>
              <w:spacing w:before="120" w:beforeAutospacing="0" w:after="120" w:afterAutospacing="0"/>
              <w:ind w:left="72"/>
              <w:jc w:val="both"/>
              <w:rPr>
                <w:rFonts w:cs="Arial"/>
                <w:color w:val="auto"/>
                <w:sz w:val="20"/>
              </w:rPr>
            </w:pPr>
          </w:p>
        </w:tc>
      </w:tr>
      <w:tr w:rsidR="00BB62C3" w:rsidRPr="00CD58A9" w:rsidTr="00AB48DC">
        <w:tc>
          <w:tcPr>
            <w:tcW w:w="306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207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117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1710" w:type="dxa"/>
          </w:tcPr>
          <w:p w:rsidR="00BB62C3" w:rsidRPr="00CD58A9" w:rsidRDefault="00BB62C3" w:rsidP="006358FD">
            <w:pPr>
              <w:pStyle w:val="HeadingLv1"/>
              <w:spacing w:before="120" w:beforeAutospacing="0" w:after="120" w:afterAutospacing="0"/>
              <w:ind w:left="72"/>
              <w:jc w:val="both"/>
              <w:rPr>
                <w:rFonts w:cs="Arial"/>
                <w:color w:val="auto"/>
                <w:sz w:val="20"/>
              </w:rPr>
            </w:pPr>
          </w:p>
        </w:tc>
      </w:tr>
      <w:tr w:rsidR="00BB62C3" w:rsidRPr="00CD58A9" w:rsidTr="00AB48DC">
        <w:tc>
          <w:tcPr>
            <w:tcW w:w="306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207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117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1710" w:type="dxa"/>
          </w:tcPr>
          <w:p w:rsidR="00BB62C3" w:rsidRPr="00CD58A9" w:rsidRDefault="00BB62C3" w:rsidP="006358FD">
            <w:pPr>
              <w:pStyle w:val="HeadingLv1"/>
              <w:spacing w:before="120" w:beforeAutospacing="0" w:after="120" w:afterAutospacing="0"/>
              <w:ind w:left="72"/>
              <w:jc w:val="both"/>
              <w:rPr>
                <w:rFonts w:cs="Arial"/>
                <w:color w:val="auto"/>
                <w:sz w:val="20"/>
              </w:rPr>
            </w:pPr>
          </w:p>
        </w:tc>
      </w:tr>
    </w:tbl>
    <w:p w:rsidR="00F44EF0" w:rsidRPr="00CD58A9" w:rsidRDefault="00F44EF0" w:rsidP="00515548">
      <w:pPr>
        <w:pStyle w:val="Heading2"/>
        <w:rPr>
          <w:rFonts w:cs="Arial"/>
        </w:rPr>
      </w:pPr>
      <w:bookmarkStart w:id="34" w:name="_Toc361155598"/>
      <w:bookmarkEnd w:id="19"/>
      <w:bookmarkEnd w:id="20"/>
      <w:bookmarkEnd w:id="21"/>
      <w:r w:rsidRPr="00CD58A9">
        <w:rPr>
          <w:rFonts w:cs="Arial"/>
        </w:rPr>
        <w:t>Background information</w:t>
      </w:r>
      <w:bookmarkEnd w:id="22"/>
      <w:bookmarkEnd w:id="34"/>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&lt;Enter a brief description of the target-of-test (components, application, system, etc.) and its goals. Include the information such as major functions and features, its architecture, and a brief history of the project. </w:t>
      </w:r>
    </w:p>
    <w:p w:rsidR="00C54306" w:rsidRPr="00CD58A9" w:rsidRDefault="00C54306"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Refer to </w:t>
      </w:r>
      <w:r w:rsidR="007C321E" w:rsidRPr="00CD58A9">
        <w:rPr>
          <w:rFonts w:cs="Arial"/>
          <w:i/>
          <w:color w:val="000000" w:themeColor="text1"/>
        </w:rPr>
        <w:t xml:space="preserve">Guideline Test </w:t>
      </w:r>
      <w:r w:rsidR="00972511" w:rsidRPr="00CD58A9">
        <w:rPr>
          <w:rFonts w:cs="Arial"/>
          <w:i/>
          <w:color w:val="000000" w:themeColor="text1"/>
        </w:rPr>
        <w:t>Plan for</w:t>
      </w:r>
      <w:r w:rsidRPr="00CD58A9">
        <w:rPr>
          <w:rFonts w:cs="Arial"/>
          <w:i/>
          <w:color w:val="000000" w:themeColor="text1"/>
        </w:rPr>
        <w:t xml:space="preserve"> sample&gt;</w:t>
      </w:r>
    </w:p>
    <w:p w:rsidR="00F44EF0" w:rsidRPr="00CD58A9" w:rsidRDefault="00F44EF0" w:rsidP="00515548">
      <w:pPr>
        <w:pStyle w:val="Heading2"/>
        <w:rPr>
          <w:rFonts w:cs="Arial"/>
        </w:rPr>
      </w:pPr>
      <w:bookmarkStart w:id="35" w:name="_Toc516633379"/>
      <w:bookmarkStart w:id="36" w:name="_Toc361155599"/>
      <w:r w:rsidRPr="00CD58A9">
        <w:rPr>
          <w:rFonts w:cs="Arial"/>
        </w:rPr>
        <w:t>Scope of testing</w:t>
      </w:r>
      <w:bookmarkEnd w:id="35"/>
      <w:bookmarkEnd w:id="36"/>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&lt;Describe the stages of testing</w:t>
      </w:r>
      <w:r w:rsidRPr="00CD58A9">
        <w:rPr>
          <w:rFonts w:cs="Arial"/>
          <w:i/>
          <w:color w:val="000000" w:themeColor="text1"/>
        </w:rPr>
        <w:softHyphen/>
      </w:r>
      <w:r w:rsidR="00BB62C3" w:rsidRPr="00CD58A9">
        <w:rPr>
          <w:rFonts w:cs="Arial"/>
          <w:i/>
          <w:color w:val="000000" w:themeColor="text1"/>
        </w:rPr>
        <w:t xml:space="preserve"> - </w:t>
      </w:r>
      <w:r w:rsidRPr="00CD58A9">
        <w:rPr>
          <w:rFonts w:cs="Arial"/>
          <w:i/>
          <w:color w:val="000000" w:themeColor="text1"/>
        </w:rPr>
        <w:t>for example, Unit, Integration, or System</w:t>
      </w:r>
      <w:r w:rsidR="00BB62C3" w:rsidRPr="00CD58A9">
        <w:rPr>
          <w:rFonts w:cs="Arial"/>
          <w:i/>
          <w:color w:val="000000" w:themeColor="text1"/>
        </w:rPr>
        <w:t xml:space="preserve"> - </w:t>
      </w:r>
      <w:r w:rsidRPr="00CD58A9">
        <w:rPr>
          <w:rFonts w:cs="Arial"/>
          <w:i/>
          <w:color w:val="000000" w:themeColor="text1"/>
        </w:rPr>
        <w:t>and the types of testing that will be addressed by this plan, such as Function or Performance.</w:t>
      </w:r>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Provide a brief list of </w:t>
      </w:r>
      <w:r w:rsidR="00CF5FBA" w:rsidRPr="00CD58A9">
        <w:rPr>
          <w:rFonts w:cs="Arial"/>
          <w:i/>
          <w:color w:val="000000" w:themeColor="text1"/>
        </w:rPr>
        <w:t>Test types</w:t>
      </w:r>
      <w:r w:rsidRPr="00CD58A9">
        <w:rPr>
          <w:rFonts w:cs="Arial"/>
          <w:i/>
          <w:color w:val="000000" w:themeColor="text1"/>
        </w:rPr>
        <w:t>.</w:t>
      </w:r>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List any assumptions made during the development of this document that may impact the design</w:t>
      </w:r>
      <w:r w:rsidR="00CC14E0" w:rsidRPr="00CD58A9">
        <w:rPr>
          <w:rFonts w:cs="Arial"/>
          <w:i/>
          <w:color w:val="000000" w:themeColor="text1"/>
        </w:rPr>
        <w:t xml:space="preserve"> </w:t>
      </w:r>
      <w:r w:rsidRPr="00CD58A9">
        <w:rPr>
          <w:rFonts w:cs="Arial"/>
          <w:i/>
          <w:color w:val="000000" w:themeColor="text1"/>
        </w:rPr>
        <w:t xml:space="preserve">or </w:t>
      </w:r>
      <w:r w:rsidR="00CC14E0" w:rsidRPr="00CD58A9">
        <w:rPr>
          <w:rFonts w:cs="Arial"/>
          <w:i/>
          <w:color w:val="000000" w:themeColor="text1"/>
        </w:rPr>
        <w:t>execution</w:t>
      </w:r>
      <w:r w:rsidR="001A50BE" w:rsidRPr="00CD58A9">
        <w:rPr>
          <w:rFonts w:cs="Arial"/>
          <w:i/>
          <w:color w:val="000000" w:themeColor="text1"/>
        </w:rPr>
        <w:t xml:space="preserve"> of testing (for example: browsers – if customer not requests directly, can assume to execute test in iE, not Netscape)</w:t>
      </w:r>
      <w:r w:rsidR="00164540" w:rsidRPr="00CD58A9">
        <w:rPr>
          <w:rFonts w:cs="Arial"/>
          <w:i/>
          <w:color w:val="000000" w:themeColor="text1"/>
        </w:rPr>
        <w:t>.</w:t>
      </w:r>
    </w:p>
    <w:p w:rsidR="00AE5C55"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lastRenderedPageBreak/>
        <w:t>The defects found are in range of defect expectation (refer to Planned defect in Fsoft Insight)</w:t>
      </w:r>
    </w:p>
    <w:p w:rsidR="007E2EB4" w:rsidRPr="00CD58A9" w:rsidRDefault="001D3962"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Describe </w:t>
      </w:r>
      <w:r w:rsidR="00214C36" w:rsidRPr="00CD58A9">
        <w:rPr>
          <w:rFonts w:cs="Arial"/>
          <w:i/>
          <w:color w:val="000000" w:themeColor="text1"/>
        </w:rPr>
        <w:t xml:space="preserve">generally about </w:t>
      </w:r>
      <w:r w:rsidRPr="00CD58A9">
        <w:rPr>
          <w:rFonts w:cs="Arial"/>
          <w:i/>
          <w:color w:val="000000" w:themeColor="text1"/>
        </w:rPr>
        <w:t xml:space="preserve">the functions or </w:t>
      </w:r>
      <w:r w:rsidR="00214C36" w:rsidRPr="00CD58A9">
        <w:rPr>
          <w:rFonts w:cs="Arial"/>
          <w:i/>
          <w:color w:val="000000" w:themeColor="text1"/>
        </w:rPr>
        <w:t xml:space="preserve">special </w:t>
      </w:r>
      <w:r w:rsidRPr="00CD58A9">
        <w:rPr>
          <w:rFonts w:cs="Arial"/>
          <w:i/>
          <w:color w:val="000000" w:themeColor="text1"/>
        </w:rPr>
        <w:t xml:space="preserve">cases </w:t>
      </w:r>
      <w:r w:rsidR="00AE5C55" w:rsidRPr="00CD58A9">
        <w:rPr>
          <w:rFonts w:cs="Arial"/>
          <w:i/>
          <w:color w:val="000000" w:themeColor="text1"/>
        </w:rPr>
        <w:t>which will not in scope of testing.</w:t>
      </w:r>
      <w:r w:rsidRPr="00CD58A9">
        <w:rPr>
          <w:rFonts w:cs="Arial"/>
          <w:i/>
          <w:color w:val="000000" w:themeColor="text1"/>
        </w:rPr>
        <w:t xml:space="preserve"> For example, </w:t>
      </w:r>
      <w:r w:rsidR="00BD70FB" w:rsidRPr="00CD58A9">
        <w:rPr>
          <w:rFonts w:cs="Arial"/>
          <w:i/>
          <w:color w:val="000000" w:themeColor="text1"/>
        </w:rPr>
        <w:t xml:space="preserve">because </w:t>
      </w:r>
      <w:r w:rsidR="004C4AB1" w:rsidRPr="00CD58A9">
        <w:rPr>
          <w:rFonts w:cs="Arial"/>
          <w:i/>
          <w:color w:val="000000" w:themeColor="text1"/>
        </w:rPr>
        <w:t xml:space="preserve">Performance testing and capacity planning for </w:t>
      </w:r>
      <w:r w:rsidR="0022264C" w:rsidRPr="00CD58A9">
        <w:rPr>
          <w:rFonts w:cs="Arial"/>
          <w:i/>
          <w:color w:val="000000" w:themeColor="text1"/>
        </w:rPr>
        <w:t>new systems are</w:t>
      </w:r>
      <w:r w:rsidR="004C4AB1" w:rsidRPr="00CD58A9">
        <w:rPr>
          <w:rFonts w:cs="Arial"/>
          <w:i/>
          <w:color w:val="000000" w:themeColor="text1"/>
        </w:rPr>
        <w:t xml:space="preserve"> out of </w:t>
      </w:r>
      <w:r w:rsidR="007C321E" w:rsidRPr="00CD58A9">
        <w:rPr>
          <w:rFonts w:cs="Arial"/>
          <w:i/>
          <w:color w:val="000000" w:themeColor="text1"/>
        </w:rPr>
        <w:t>scope,</w:t>
      </w:r>
      <w:r w:rsidR="00666412" w:rsidRPr="00CD58A9">
        <w:rPr>
          <w:rFonts w:cs="Arial"/>
          <w:i/>
          <w:color w:val="000000" w:themeColor="text1"/>
        </w:rPr>
        <w:t xml:space="preserve"> non functional </w:t>
      </w:r>
      <w:r w:rsidR="007C321E" w:rsidRPr="00CD58A9">
        <w:rPr>
          <w:rFonts w:cs="Arial"/>
          <w:i/>
          <w:color w:val="000000" w:themeColor="text1"/>
        </w:rPr>
        <w:t>requirement …</w:t>
      </w:r>
    </w:p>
    <w:p w:rsidR="00AE5C55" w:rsidRPr="00CD58A9" w:rsidRDefault="007E2EB4" w:rsidP="006358FD">
      <w:pPr>
        <w:spacing w:before="100" w:beforeAutospacing="1" w:after="100" w:afterAutospacing="1"/>
        <w:ind w:left="1080"/>
        <w:jc w:val="both"/>
        <w:rPr>
          <w:rFonts w:cs="Arial"/>
          <w:i/>
          <w:color w:val="000000" w:themeColor="text1"/>
          <w:u w:val="single"/>
        </w:rPr>
      </w:pPr>
      <w:r w:rsidRPr="00CD58A9">
        <w:rPr>
          <w:rFonts w:cs="Arial"/>
          <w:i/>
          <w:color w:val="000000" w:themeColor="text1"/>
        </w:rPr>
        <w:t xml:space="preserve">Refer to </w:t>
      </w:r>
      <w:r w:rsidR="00972511" w:rsidRPr="00CD58A9">
        <w:rPr>
          <w:rFonts w:cs="Arial"/>
          <w:i/>
          <w:color w:val="000000" w:themeColor="text1"/>
        </w:rPr>
        <w:t xml:space="preserve">Guideline Test Plan </w:t>
      </w:r>
      <w:r w:rsidRPr="00CD58A9">
        <w:rPr>
          <w:rFonts w:cs="Arial"/>
          <w:i/>
          <w:color w:val="000000" w:themeColor="text1"/>
        </w:rPr>
        <w:t>for sample</w:t>
      </w:r>
      <w:r w:rsidR="00F44EF0" w:rsidRPr="00CD58A9">
        <w:rPr>
          <w:rFonts w:cs="Arial"/>
          <w:i/>
          <w:color w:val="000000" w:themeColor="text1"/>
        </w:rPr>
        <w:t>&gt;</w:t>
      </w:r>
    </w:p>
    <w:p w:rsidR="00F44EF0" w:rsidRPr="00CD58A9" w:rsidRDefault="00F44EF0" w:rsidP="00515548">
      <w:pPr>
        <w:pStyle w:val="Heading2"/>
        <w:rPr>
          <w:rFonts w:cs="Arial"/>
        </w:rPr>
      </w:pPr>
      <w:bookmarkStart w:id="37" w:name="_Toc361155600"/>
      <w:r w:rsidRPr="00CD58A9">
        <w:rPr>
          <w:rFonts w:cs="Arial"/>
        </w:rPr>
        <w:t>Constraints</w:t>
      </w:r>
      <w:bookmarkEnd w:id="37"/>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&lt;Address any constraints on testing. They may be:</w:t>
      </w:r>
    </w:p>
    <w:p w:rsidR="00F44EF0" w:rsidRPr="00CD58A9" w:rsidRDefault="00F44EF0"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Test environment difference or lack of some external systems that interface to the system-under-test (Reference to SRS document may be included here if the constraints have been stated in SRS)</w:t>
      </w:r>
    </w:p>
    <w:p w:rsidR="00E020AE" w:rsidRPr="00CD58A9" w:rsidRDefault="00F44EF0"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Constraints on resource, schedules, lack of tools, etc.</w:t>
      </w:r>
    </w:p>
    <w:p w:rsidR="00F44EF0" w:rsidRPr="00CD58A9" w:rsidRDefault="00DF17BD"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Refer to </w:t>
      </w:r>
      <w:r w:rsidR="007C321E" w:rsidRPr="00CD58A9">
        <w:rPr>
          <w:rFonts w:cs="Arial"/>
          <w:i/>
          <w:color w:val="000000" w:themeColor="text1"/>
        </w:rPr>
        <w:t>Guideline Test Plan</w:t>
      </w:r>
      <w:r w:rsidRPr="00CD58A9">
        <w:rPr>
          <w:rFonts w:cs="Arial"/>
          <w:i/>
          <w:color w:val="000000" w:themeColor="text1"/>
        </w:rPr>
        <w:t xml:space="preserve"> for sample</w:t>
      </w:r>
      <w:r w:rsidR="00F44EF0" w:rsidRPr="00CD58A9">
        <w:rPr>
          <w:rFonts w:cs="Arial"/>
          <w:i/>
          <w:color w:val="000000" w:themeColor="text1"/>
        </w:rPr>
        <w:t xml:space="preserve">&gt;  </w:t>
      </w:r>
    </w:p>
    <w:p w:rsidR="00F44EF0" w:rsidRPr="00CD58A9" w:rsidRDefault="00F44EF0" w:rsidP="00515548">
      <w:pPr>
        <w:pStyle w:val="Heading2"/>
        <w:rPr>
          <w:rFonts w:cs="Arial"/>
        </w:rPr>
      </w:pPr>
      <w:bookmarkStart w:id="38" w:name="_Toc516633380"/>
      <w:bookmarkStart w:id="39" w:name="_Toc361155601"/>
      <w:bookmarkStart w:id="40" w:name="_Toc310151047"/>
      <w:bookmarkStart w:id="41" w:name="_Toc311023319"/>
      <w:bookmarkStart w:id="42" w:name="_Toc312136438"/>
      <w:bookmarkStart w:id="43" w:name="_Toc312220589"/>
      <w:bookmarkStart w:id="44" w:name="_Toc312220705"/>
      <w:bookmarkStart w:id="45" w:name="_Toc312224719"/>
      <w:bookmarkStart w:id="46" w:name="_Toc312225256"/>
      <w:bookmarkStart w:id="47" w:name="_Toc312228779"/>
      <w:bookmarkStart w:id="48" w:name="_Toc313334711"/>
      <w:bookmarkStart w:id="49" w:name="_Toc313334859"/>
      <w:bookmarkStart w:id="50" w:name="_Toc313335212"/>
      <w:bookmarkStart w:id="51" w:name="_Toc313776701"/>
      <w:bookmarkStart w:id="52" w:name="_Toc313777210"/>
      <w:bookmarkStart w:id="53" w:name="_Toc313781051"/>
      <w:bookmarkStart w:id="54" w:name="_Toc313781235"/>
      <w:bookmarkStart w:id="55" w:name="_Toc313784418"/>
      <w:bookmarkStart w:id="56" w:name="_Toc313852395"/>
      <w:bookmarkStart w:id="57" w:name="_Toc313864405"/>
      <w:bookmarkStart w:id="58" w:name="_Toc313864830"/>
      <w:bookmarkStart w:id="59" w:name="_Toc313864934"/>
      <w:bookmarkStart w:id="60" w:name="_Toc313875029"/>
      <w:bookmarkStart w:id="61" w:name="_Toc313875137"/>
      <w:bookmarkStart w:id="62" w:name="_Toc314992124"/>
      <w:bookmarkStart w:id="63" w:name="_Toc314992272"/>
      <w:bookmarkStart w:id="64" w:name="_Toc314992363"/>
      <w:bookmarkStart w:id="65" w:name="_Toc317585074"/>
      <w:r w:rsidRPr="00CD58A9">
        <w:rPr>
          <w:rFonts w:cs="Arial"/>
        </w:rPr>
        <w:t>Risk list</w:t>
      </w:r>
      <w:bookmarkEnd w:id="38"/>
      <w:bookmarkEnd w:id="39"/>
    </w:p>
    <w:p w:rsidR="00BB62C3"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&lt;List any risks and corresponding mitigation and contingencies that may affect the </w:t>
      </w:r>
      <w:r w:rsidR="00CF3EDA" w:rsidRPr="00CD58A9">
        <w:rPr>
          <w:rFonts w:cs="Arial"/>
          <w:i/>
          <w:color w:val="000000" w:themeColor="text1"/>
        </w:rPr>
        <w:t>design or</w:t>
      </w:r>
      <w:r w:rsidRPr="00CD58A9">
        <w:rPr>
          <w:rFonts w:cs="Arial"/>
          <w:i/>
          <w:color w:val="000000" w:themeColor="text1"/>
        </w:rPr>
        <w:t xml:space="preserve"> implementation of testing</w:t>
      </w:r>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r w:rsidRPr="00CD58A9">
        <w:rPr>
          <w:rFonts w:cs="Arial"/>
          <w:i/>
          <w:color w:val="000000" w:themeColor="text1"/>
        </w:rPr>
        <w:t>.</w:t>
      </w:r>
    </w:p>
    <w:p w:rsidR="00BB62C3" w:rsidRPr="00CD58A9" w:rsidRDefault="00BB62C3"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For example: </w:t>
      </w:r>
    </w:p>
    <w:p w:rsidR="00BB62C3" w:rsidRPr="00CD58A9" w:rsidRDefault="00BB62C3"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 xml:space="preserve"> Test environment</w:t>
      </w:r>
    </w:p>
    <w:p w:rsidR="00BB62C3" w:rsidRPr="00CD58A9" w:rsidRDefault="00BB62C3"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Test</w:t>
      </w:r>
      <w:r w:rsidR="00F44EF0" w:rsidRPr="00CD58A9">
        <w:rPr>
          <w:rFonts w:cs="Arial"/>
          <w:i/>
          <w:color w:val="000000" w:themeColor="text1"/>
        </w:rPr>
        <w:t xml:space="preserve"> </w:t>
      </w:r>
      <w:r w:rsidRPr="00CD58A9">
        <w:rPr>
          <w:rFonts w:cs="Arial"/>
          <w:i/>
          <w:color w:val="000000" w:themeColor="text1"/>
        </w:rPr>
        <w:t>tools</w:t>
      </w:r>
    </w:p>
    <w:p w:rsidR="00666412" w:rsidRPr="00CD58A9" w:rsidRDefault="00085020"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Human Resource</w:t>
      </w:r>
    </w:p>
    <w:p w:rsidR="00085020" w:rsidRPr="00CD58A9" w:rsidRDefault="00BB62C3"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 xml:space="preserve">… </w:t>
      </w:r>
    </w:p>
    <w:p w:rsidR="007927F3" w:rsidRPr="00CD58A9" w:rsidRDefault="007927F3"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Refer to the sample in </w:t>
      </w:r>
      <w:r w:rsidR="007C321E" w:rsidRPr="00CD58A9">
        <w:rPr>
          <w:rFonts w:cs="Arial"/>
          <w:i/>
          <w:color w:val="000000" w:themeColor="text1"/>
        </w:rPr>
        <w:t>Guideline Test Plan</w:t>
      </w:r>
      <w:r w:rsidRPr="00CD58A9">
        <w:rPr>
          <w:rFonts w:cs="Arial"/>
          <w:i/>
          <w:color w:val="000000" w:themeColor="text1"/>
        </w:rPr>
        <w:t>&gt;</w:t>
      </w:r>
    </w:p>
    <w:p w:rsidR="00AF540F" w:rsidRPr="00CD58A9" w:rsidRDefault="00AF540F" w:rsidP="00515548">
      <w:pPr>
        <w:pStyle w:val="Heading2"/>
        <w:rPr>
          <w:rFonts w:cs="Arial"/>
        </w:rPr>
      </w:pPr>
      <w:bookmarkStart w:id="66" w:name="_Toc361155602"/>
      <w:r w:rsidRPr="00CD58A9">
        <w:rPr>
          <w:rFonts w:cs="Arial"/>
        </w:rPr>
        <w:t>Training needs</w:t>
      </w:r>
      <w:bookmarkEnd w:id="66"/>
    </w:p>
    <w:p w:rsidR="00AF540F" w:rsidRPr="00CD58A9" w:rsidRDefault="00AF540F" w:rsidP="003A52B3">
      <w:pPr>
        <w:spacing w:before="100" w:beforeAutospacing="1" w:after="100" w:afterAutospacing="1" w:line="240" w:lineRule="auto"/>
        <w:ind w:left="1080"/>
        <w:jc w:val="both"/>
        <w:rPr>
          <w:rFonts w:cs="Arial"/>
          <w:i/>
          <w:color w:val="000000" w:themeColor="text1"/>
        </w:rPr>
      </w:pPr>
      <w:r w:rsidRPr="00CD58A9">
        <w:rPr>
          <w:rFonts w:cs="Arial"/>
          <w:i/>
          <w:color w:val="000000" w:themeColor="text1"/>
        </w:rPr>
        <w:t>&lt;List any needs for training of team members to implement and execute testing.</w:t>
      </w:r>
    </w:p>
    <w:p w:rsidR="00DD4F44" w:rsidRPr="00CD58A9" w:rsidRDefault="00AF540F" w:rsidP="003A52B3">
      <w:pPr>
        <w:spacing w:before="100" w:beforeAutospacing="1" w:after="100" w:afterAutospacing="1" w:line="240" w:lineRule="auto"/>
        <w:ind w:left="1080"/>
        <w:jc w:val="both"/>
        <w:rPr>
          <w:rFonts w:cs="Arial"/>
          <w:i/>
          <w:color w:val="000000" w:themeColor="text1"/>
        </w:rPr>
      </w:pPr>
      <w:r w:rsidRPr="00CD58A9">
        <w:rPr>
          <w:rFonts w:cs="Arial"/>
          <w:i/>
          <w:color w:val="000000" w:themeColor="text1"/>
        </w:rPr>
        <w:t xml:space="preserve">For example: </w:t>
      </w:r>
      <w:r w:rsidR="002A416D" w:rsidRPr="00CD58A9">
        <w:rPr>
          <w:rFonts w:cs="Arial"/>
          <w:i/>
          <w:color w:val="000000" w:themeColor="text1"/>
        </w:rPr>
        <w:t xml:space="preserve"> </w:t>
      </w:r>
      <w:r w:rsidRPr="00CD58A9">
        <w:rPr>
          <w:rFonts w:cs="Arial"/>
          <w:i/>
          <w:color w:val="000000" w:themeColor="text1"/>
        </w:rPr>
        <w:t xml:space="preserve">Training of </w:t>
      </w:r>
      <w:r w:rsidR="002A416D" w:rsidRPr="00CD58A9">
        <w:rPr>
          <w:rFonts w:cs="Arial"/>
          <w:i/>
          <w:color w:val="000000" w:themeColor="text1"/>
        </w:rPr>
        <w:t xml:space="preserve">Test process, new </w:t>
      </w:r>
      <w:r w:rsidR="00FE2DF2" w:rsidRPr="00CD58A9">
        <w:rPr>
          <w:rFonts w:cs="Arial"/>
          <w:i/>
          <w:color w:val="000000" w:themeColor="text1"/>
        </w:rPr>
        <w:t>testing techniques</w:t>
      </w:r>
      <w:r w:rsidR="002A416D" w:rsidRPr="00CD58A9">
        <w:rPr>
          <w:rFonts w:cs="Arial"/>
          <w:i/>
          <w:color w:val="000000" w:themeColor="text1"/>
        </w:rPr>
        <w:t xml:space="preserve">, </w:t>
      </w:r>
      <w:r w:rsidRPr="00CD58A9">
        <w:rPr>
          <w:rFonts w:cs="Arial"/>
          <w:i/>
          <w:color w:val="000000" w:themeColor="text1"/>
        </w:rPr>
        <w:t>Test tools</w:t>
      </w:r>
      <w:r w:rsidR="002A416D" w:rsidRPr="00CD58A9">
        <w:rPr>
          <w:rFonts w:cs="Arial"/>
          <w:i/>
          <w:color w:val="000000" w:themeColor="text1"/>
        </w:rPr>
        <w:t xml:space="preserve"> </w:t>
      </w:r>
      <w:r w:rsidRPr="00CD58A9">
        <w:rPr>
          <w:rFonts w:cs="Arial"/>
          <w:i/>
          <w:color w:val="000000" w:themeColor="text1"/>
        </w:rPr>
        <w:t>….</w:t>
      </w:r>
    </w:p>
    <w:p w:rsidR="007927F3" w:rsidRPr="00CD58A9" w:rsidRDefault="007927F3" w:rsidP="003A52B3">
      <w:pPr>
        <w:spacing w:before="100" w:beforeAutospacing="1" w:after="100" w:afterAutospacing="1" w:line="240" w:lineRule="auto"/>
        <w:ind w:left="1080"/>
        <w:jc w:val="both"/>
        <w:rPr>
          <w:rFonts w:cs="Arial"/>
          <w:i/>
          <w:color w:val="000000" w:themeColor="text1"/>
        </w:rPr>
      </w:pPr>
      <w:bookmarkStart w:id="67" w:name="_Toc516633381"/>
      <w:r w:rsidRPr="00CD58A9">
        <w:rPr>
          <w:rFonts w:cs="Arial"/>
          <w:i/>
          <w:color w:val="000000" w:themeColor="text1"/>
        </w:rPr>
        <w:t xml:space="preserve">Refer to the sample in </w:t>
      </w:r>
      <w:r w:rsidR="007C321E" w:rsidRPr="00CD58A9">
        <w:rPr>
          <w:rFonts w:cs="Arial"/>
          <w:i/>
          <w:color w:val="000000" w:themeColor="text1"/>
        </w:rPr>
        <w:t>Guideline Test Plan</w:t>
      </w:r>
      <w:r w:rsidRPr="00CD58A9">
        <w:rPr>
          <w:rFonts w:cs="Arial"/>
          <w:i/>
          <w:color w:val="000000" w:themeColor="text1"/>
        </w:rPr>
        <w:t>&gt;</w:t>
      </w:r>
    </w:p>
    <w:p w:rsidR="00B265D2" w:rsidRPr="00CD58A9" w:rsidRDefault="00B265D2" w:rsidP="00535792">
      <w:pPr>
        <w:pStyle w:val="Heading1"/>
        <w:rPr>
          <w:rFonts w:cs="Arial"/>
        </w:rPr>
        <w:sectPr w:rsidR="00B265D2" w:rsidRPr="00CD58A9" w:rsidSect="00535792">
          <w:pgSz w:w="11909" w:h="16834" w:code="9"/>
          <w:pgMar w:top="1440" w:right="1440" w:bottom="1440" w:left="1440" w:header="720" w:footer="862" w:gutter="0"/>
          <w:cols w:space="720"/>
          <w:docGrid w:linePitch="272"/>
        </w:sectPr>
      </w:pPr>
    </w:p>
    <w:p w:rsidR="00F44EF0" w:rsidRPr="00CD58A9" w:rsidRDefault="00F44EF0" w:rsidP="00535792">
      <w:pPr>
        <w:pStyle w:val="Heading1"/>
        <w:rPr>
          <w:rFonts w:cs="Arial"/>
        </w:rPr>
      </w:pPr>
      <w:bookmarkStart w:id="68" w:name="_Toc361155603"/>
      <w:r w:rsidRPr="00CD58A9">
        <w:rPr>
          <w:rFonts w:cs="Arial"/>
        </w:rPr>
        <w:lastRenderedPageBreak/>
        <w:t>Requirements for Test</w:t>
      </w:r>
      <w:bookmarkEnd w:id="67"/>
      <w:bookmarkEnd w:id="68"/>
    </w:p>
    <w:p w:rsidR="00685187" w:rsidRPr="00CD58A9" w:rsidRDefault="00685187" w:rsidP="00515548">
      <w:pPr>
        <w:pStyle w:val="Heading2"/>
        <w:rPr>
          <w:rFonts w:cs="Arial"/>
        </w:rPr>
      </w:pPr>
      <w:bookmarkStart w:id="69" w:name="_Toc361155604"/>
      <w:bookmarkStart w:id="70" w:name="_Toc446234563"/>
      <w:bookmarkStart w:id="71" w:name="_Toc463083754"/>
      <w:bookmarkStart w:id="72" w:name="_Toc465677906"/>
      <w:bookmarkStart w:id="73" w:name="_Toc495546400"/>
      <w:bookmarkStart w:id="74" w:name="_Toc495547945"/>
      <w:r w:rsidRPr="00CD58A9">
        <w:rPr>
          <w:rFonts w:cs="Arial"/>
        </w:rPr>
        <w:t>Test items</w:t>
      </w:r>
      <w:bookmarkEnd w:id="69"/>
    </w:p>
    <w:p w:rsidR="005336B1" w:rsidRPr="00CD58A9" w:rsidRDefault="005336B1"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F44EF0" w:rsidRPr="00CD58A9">
        <w:rPr>
          <w:rFonts w:cs="Arial"/>
          <w:i/>
          <w:color w:val="000000" w:themeColor="text1"/>
        </w:rPr>
        <w:t>The listing below identifies those items (use cases, functional requirements, non-functional requirements) that have been identified as targets for testing.  This list represents what will be tested</w:t>
      </w:r>
      <w:r w:rsidR="00A9019F" w:rsidRPr="00CD58A9">
        <w:rPr>
          <w:rFonts w:cs="Arial"/>
          <w:i/>
          <w:color w:val="000000" w:themeColor="text1"/>
        </w:rPr>
        <w:t xml:space="preserve"> and the number of test case estimated for testing each item.</w:t>
      </w:r>
    </w:p>
    <w:p w:rsidR="007125E3" w:rsidRPr="00CD58A9" w:rsidRDefault="009214E4" w:rsidP="00515548">
      <w:pPr>
        <w:spacing w:before="100" w:beforeAutospacing="1" w:after="100" w:afterAutospacing="1"/>
        <w:ind w:left="1080"/>
        <w:jc w:val="both"/>
        <w:rPr>
          <w:rFonts w:cs="Arial"/>
          <w:i/>
          <w:color w:val="000000" w:themeColor="text1"/>
        </w:rPr>
      </w:pPr>
      <w:r w:rsidRPr="00CD58A9">
        <w:rPr>
          <w:rFonts w:cs="Arial"/>
          <w:i/>
          <w:color w:val="000000" w:themeColor="text1"/>
        </w:rPr>
        <w:t>Enter a high level list of features and functions to be tested/not tested</w:t>
      </w:r>
      <w:r w:rsidR="00515548" w:rsidRPr="00CD58A9">
        <w:rPr>
          <w:rFonts w:cs="Arial"/>
          <w:i/>
          <w:color w:val="000000" w:themeColor="text1"/>
        </w:rPr>
        <w:t xml:space="preserve">. </w:t>
      </w:r>
      <w:r w:rsidR="00D93C1B" w:rsidRPr="00CD58A9">
        <w:rPr>
          <w:rFonts w:cs="Arial"/>
          <w:i/>
          <w:color w:val="000000" w:themeColor="text1"/>
        </w:rPr>
        <w:t xml:space="preserve">Refer to </w:t>
      </w:r>
      <w:r w:rsidR="007927F3" w:rsidRPr="00CD58A9">
        <w:rPr>
          <w:rFonts w:cs="Arial"/>
          <w:i/>
          <w:color w:val="000000" w:themeColor="text1"/>
        </w:rPr>
        <w:t xml:space="preserve">the sample in </w:t>
      </w:r>
      <w:r w:rsidR="007C321E" w:rsidRPr="00CD58A9">
        <w:rPr>
          <w:rFonts w:cs="Arial"/>
          <w:i/>
          <w:color w:val="000000" w:themeColor="text1"/>
        </w:rPr>
        <w:t>Guideline Test Plan</w:t>
      </w:r>
      <w:r w:rsidRPr="00CD58A9">
        <w:rPr>
          <w:rFonts w:cs="Arial"/>
          <w:i/>
          <w:color w:val="000000" w:themeColor="text1"/>
        </w:rPr>
        <w:t>&gt;</w:t>
      </w:r>
      <w:r w:rsidR="00515548" w:rsidRPr="00CD58A9">
        <w:rPr>
          <w:rFonts w:cs="Arial"/>
          <w:i/>
          <w:color w:val="000000" w:themeColor="text1"/>
        </w:rPr>
        <w:t>.</w:t>
      </w:r>
    </w:p>
    <w:p w:rsidR="009214E4" w:rsidRPr="00CD58A9" w:rsidRDefault="009214E4" w:rsidP="006358FD">
      <w:pPr>
        <w:pStyle w:val="HeadingLv1"/>
        <w:spacing w:before="120" w:beforeAutospacing="0" w:after="120" w:afterAutospacing="0"/>
        <w:ind w:left="1080"/>
        <w:jc w:val="both"/>
        <w:rPr>
          <w:rFonts w:cs="Arial"/>
          <w:i/>
          <w:color w:val="auto"/>
          <w:sz w:val="20"/>
        </w:rPr>
      </w:pPr>
      <w:r w:rsidRPr="00CD58A9">
        <w:rPr>
          <w:rFonts w:cs="Arial"/>
          <w:b w:val="0"/>
          <w:i/>
          <w:color w:val="auto"/>
          <w:sz w:val="20"/>
        </w:rPr>
        <w:t>The table below can be used</w:t>
      </w:r>
      <w:r w:rsidR="00D93C1B" w:rsidRPr="00CD58A9">
        <w:rPr>
          <w:rFonts w:cs="Arial"/>
          <w:b w:val="0"/>
          <w:i/>
          <w:color w:val="auto"/>
          <w:sz w:val="20"/>
        </w:rPr>
        <w:t xml:space="preserve"> if suitable</w:t>
      </w:r>
      <w:r w:rsidRPr="00CD58A9">
        <w:rPr>
          <w:rFonts w:cs="Arial"/>
          <w:b w:val="0"/>
          <w:i/>
          <w:color w:val="auto"/>
          <w:sz w:val="20"/>
        </w:rPr>
        <w:t>.</w:t>
      </w:r>
    </w:p>
    <w:tbl>
      <w:tblPr>
        <w:tblW w:w="801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720"/>
        <w:gridCol w:w="1710"/>
        <w:gridCol w:w="2160"/>
        <w:gridCol w:w="2160"/>
        <w:gridCol w:w="1260"/>
      </w:tblGrid>
      <w:tr w:rsidR="007125E3" w:rsidRPr="00CD58A9" w:rsidTr="00C73656">
        <w:trPr>
          <w:trHeight w:val="1097"/>
        </w:trPr>
        <w:tc>
          <w:tcPr>
            <w:tcW w:w="720" w:type="dxa"/>
            <w:shd w:val="clear" w:color="000000" w:fill="FFE8E1"/>
            <w:hideMark/>
          </w:tcPr>
          <w:p w:rsidR="007125E3" w:rsidRPr="00CD58A9" w:rsidRDefault="007125E3" w:rsidP="006358FD">
            <w:pPr>
              <w:pStyle w:val="HeadingLv1"/>
              <w:spacing w:before="120" w:beforeAutospacing="0" w:after="120" w:afterAutospacing="0"/>
              <w:ind w:left="72"/>
              <w:jc w:val="left"/>
              <w:rPr>
                <w:rFonts w:cs="Arial"/>
                <w:color w:val="auto"/>
                <w:sz w:val="20"/>
              </w:rPr>
            </w:pPr>
            <w:r w:rsidRPr="00CD58A9">
              <w:rPr>
                <w:rFonts w:cs="Arial"/>
                <w:color w:val="auto"/>
                <w:sz w:val="20"/>
              </w:rPr>
              <w:t>No</w:t>
            </w:r>
          </w:p>
        </w:tc>
        <w:tc>
          <w:tcPr>
            <w:tcW w:w="1710" w:type="dxa"/>
            <w:shd w:val="clear" w:color="000000" w:fill="FFE8E1"/>
            <w:hideMark/>
          </w:tcPr>
          <w:p w:rsidR="007125E3" w:rsidRPr="00CD58A9" w:rsidRDefault="007125E3" w:rsidP="006358FD">
            <w:pPr>
              <w:pStyle w:val="HeadingLv1"/>
              <w:spacing w:before="120" w:beforeAutospacing="0" w:after="120" w:afterAutospacing="0"/>
              <w:ind w:left="72"/>
              <w:jc w:val="left"/>
              <w:rPr>
                <w:rFonts w:cs="Arial"/>
                <w:color w:val="auto"/>
                <w:sz w:val="20"/>
              </w:rPr>
            </w:pPr>
            <w:r w:rsidRPr="00CD58A9">
              <w:rPr>
                <w:rFonts w:cs="Arial"/>
                <w:color w:val="auto"/>
                <w:sz w:val="20"/>
              </w:rPr>
              <w:t>Name of features and functions</w:t>
            </w:r>
          </w:p>
        </w:tc>
        <w:tc>
          <w:tcPr>
            <w:tcW w:w="2160" w:type="dxa"/>
            <w:shd w:val="clear" w:color="000000" w:fill="FFE8E1"/>
            <w:hideMark/>
          </w:tcPr>
          <w:p w:rsidR="007125E3" w:rsidRPr="00CD58A9" w:rsidRDefault="007125E3" w:rsidP="006358FD">
            <w:pPr>
              <w:pStyle w:val="HeadingLv1"/>
              <w:spacing w:before="120" w:beforeAutospacing="0" w:after="120" w:afterAutospacing="0"/>
              <w:ind w:left="72"/>
              <w:jc w:val="left"/>
              <w:rPr>
                <w:rFonts w:cs="Arial"/>
                <w:color w:val="auto"/>
                <w:sz w:val="20"/>
              </w:rPr>
            </w:pPr>
            <w:r w:rsidRPr="00CD58A9">
              <w:rPr>
                <w:rFonts w:cs="Arial"/>
                <w:color w:val="auto"/>
                <w:sz w:val="20"/>
              </w:rPr>
              <w:t>Outline of features and functions</w:t>
            </w:r>
          </w:p>
        </w:tc>
        <w:tc>
          <w:tcPr>
            <w:tcW w:w="2160" w:type="dxa"/>
            <w:shd w:val="clear" w:color="000000" w:fill="FFE8E1"/>
            <w:hideMark/>
          </w:tcPr>
          <w:p w:rsidR="007125E3" w:rsidRPr="00CD58A9" w:rsidRDefault="007125E3" w:rsidP="006358FD">
            <w:pPr>
              <w:pStyle w:val="HeadingLv1"/>
              <w:spacing w:before="120" w:beforeAutospacing="0" w:after="120" w:afterAutospacing="0"/>
              <w:ind w:left="72"/>
              <w:jc w:val="left"/>
              <w:rPr>
                <w:rFonts w:cs="Arial"/>
                <w:color w:val="auto"/>
                <w:sz w:val="20"/>
              </w:rPr>
            </w:pPr>
            <w:r w:rsidRPr="00CD58A9">
              <w:rPr>
                <w:rFonts w:cs="Arial"/>
                <w:color w:val="auto"/>
                <w:sz w:val="20"/>
              </w:rPr>
              <w:t>Number of Test case(Estimate)</w:t>
            </w:r>
          </w:p>
        </w:tc>
        <w:tc>
          <w:tcPr>
            <w:tcW w:w="1260" w:type="dxa"/>
            <w:shd w:val="clear" w:color="000000" w:fill="FFE8E1"/>
            <w:hideMark/>
          </w:tcPr>
          <w:p w:rsidR="007125E3" w:rsidRPr="00CD58A9" w:rsidRDefault="007125E3" w:rsidP="006358FD">
            <w:pPr>
              <w:pStyle w:val="HeadingLv1"/>
              <w:spacing w:before="120" w:beforeAutospacing="0" w:after="120" w:afterAutospacing="0"/>
              <w:ind w:left="72"/>
              <w:jc w:val="left"/>
              <w:rPr>
                <w:rFonts w:cs="Arial"/>
                <w:color w:val="auto"/>
                <w:sz w:val="20"/>
              </w:rPr>
            </w:pPr>
            <w:r w:rsidRPr="00CD58A9">
              <w:rPr>
                <w:rFonts w:cs="Arial"/>
                <w:color w:val="auto"/>
                <w:sz w:val="20"/>
              </w:rPr>
              <w:t>Note</w:t>
            </w:r>
          </w:p>
        </w:tc>
      </w:tr>
      <w:tr w:rsidR="007125E3" w:rsidRPr="00CD58A9" w:rsidTr="00AB48DC">
        <w:trPr>
          <w:trHeight w:val="300"/>
        </w:trPr>
        <w:tc>
          <w:tcPr>
            <w:tcW w:w="720" w:type="dxa"/>
            <w:shd w:val="clear" w:color="auto" w:fill="auto"/>
            <w:hideMark/>
          </w:tcPr>
          <w:p w:rsidR="007125E3" w:rsidRPr="00CD58A9" w:rsidRDefault="007125E3" w:rsidP="001A1751">
            <w:pPr>
              <w:pStyle w:val="ListParagraph"/>
              <w:numPr>
                <w:ilvl w:val="0"/>
                <w:numId w:val="10"/>
              </w:numPr>
              <w:ind w:left="504"/>
            </w:pPr>
          </w:p>
        </w:tc>
        <w:tc>
          <w:tcPr>
            <w:tcW w:w="171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c>
          <w:tcPr>
            <w:tcW w:w="216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c>
          <w:tcPr>
            <w:tcW w:w="216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c>
          <w:tcPr>
            <w:tcW w:w="126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r>
      <w:tr w:rsidR="007125E3" w:rsidRPr="00CD58A9" w:rsidTr="00AB48DC">
        <w:trPr>
          <w:trHeight w:val="300"/>
        </w:trPr>
        <w:tc>
          <w:tcPr>
            <w:tcW w:w="720" w:type="dxa"/>
            <w:shd w:val="clear" w:color="auto" w:fill="auto"/>
            <w:hideMark/>
          </w:tcPr>
          <w:p w:rsidR="007125E3" w:rsidRPr="00CD58A9" w:rsidRDefault="007125E3" w:rsidP="001A1751">
            <w:pPr>
              <w:pStyle w:val="ListParagraph"/>
              <w:numPr>
                <w:ilvl w:val="0"/>
                <w:numId w:val="10"/>
              </w:numPr>
              <w:ind w:left="504"/>
            </w:pPr>
          </w:p>
        </w:tc>
        <w:tc>
          <w:tcPr>
            <w:tcW w:w="171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c>
          <w:tcPr>
            <w:tcW w:w="216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c>
          <w:tcPr>
            <w:tcW w:w="216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c>
          <w:tcPr>
            <w:tcW w:w="126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r>
    </w:tbl>
    <w:p w:rsidR="00685187" w:rsidRPr="00CD58A9" w:rsidRDefault="00685187" w:rsidP="00515548">
      <w:pPr>
        <w:pStyle w:val="Heading2"/>
        <w:rPr>
          <w:rFonts w:cs="Arial"/>
        </w:rPr>
      </w:pPr>
      <w:bookmarkStart w:id="75" w:name="_Toc361155605"/>
      <w:r w:rsidRPr="00CD58A9">
        <w:rPr>
          <w:rFonts w:cs="Arial"/>
        </w:rPr>
        <w:t>Acceptance Test Criteria</w:t>
      </w:r>
      <w:bookmarkEnd w:id="75"/>
    </w:p>
    <w:p w:rsidR="00685187" w:rsidRPr="00CD58A9" w:rsidRDefault="00685187" w:rsidP="006358FD">
      <w:pPr>
        <w:spacing w:before="100" w:beforeAutospacing="1" w:after="100" w:afterAutospacing="1"/>
        <w:ind w:left="1080"/>
        <w:jc w:val="both"/>
        <w:rPr>
          <w:rFonts w:cs="Arial"/>
          <w:i/>
          <w:color w:val="000000" w:themeColor="text1"/>
        </w:rPr>
      </w:pPr>
      <w:r w:rsidRPr="00CD58A9">
        <w:rPr>
          <w:rFonts w:cs="Arial"/>
          <w:i/>
          <w:color w:val="000000" w:themeColor="text1"/>
        </w:rPr>
        <w:t>&lt;List of criteria to define what levels of test quality are sufficient to move to the next testing phase, such as:</w:t>
      </w:r>
    </w:p>
    <w:p w:rsidR="008202B3" w:rsidRPr="00CD58A9" w:rsidRDefault="00685187"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Test coverage</w:t>
      </w:r>
    </w:p>
    <w:p w:rsidR="00685187" w:rsidRPr="00CD58A9" w:rsidRDefault="008202B3"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S</w:t>
      </w:r>
      <w:r w:rsidR="00203177" w:rsidRPr="00CD58A9">
        <w:rPr>
          <w:rFonts w:cs="Arial"/>
          <w:i/>
          <w:color w:val="000000" w:themeColor="text1"/>
        </w:rPr>
        <w:t>uccessful Test coverage</w:t>
      </w:r>
    </w:p>
    <w:p w:rsidR="008202B3" w:rsidRPr="00CD58A9" w:rsidRDefault="008202B3"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Number of Test cases (Unit/Integration/System Test cases)</w:t>
      </w:r>
    </w:p>
    <w:p w:rsidR="00685187" w:rsidRPr="00CD58A9" w:rsidRDefault="00685187"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Number of defects/Weighted defects</w:t>
      </w:r>
    </w:p>
    <w:p w:rsidR="00AF394D" w:rsidRPr="00CD58A9" w:rsidRDefault="008202B3" w:rsidP="006358FD">
      <w:pPr>
        <w:spacing w:before="100" w:beforeAutospacing="1" w:after="100" w:afterAutospacing="1"/>
        <w:ind w:left="1080"/>
        <w:jc w:val="both"/>
        <w:rPr>
          <w:rFonts w:cs="Arial"/>
          <w:i/>
          <w:color w:val="000000" w:themeColor="text1"/>
        </w:rPr>
      </w:pPr>
      <w:r w:rsidRPr="00CD58A9">
        <w:rPr>
          <w:rFonts w:cs="Arial"/>
          <w:i/>
          <w:color w:val="000000" w:themeColor="text1"/>
        </w:rPr>
        <w:t>List of criteria which</w:t>
      </w:r>
      <w:r w:rsidR="00B036EB" w:rsidRPr="00CD58A9">
        <w:rPr>
          <w:rFonts w:cs="Arial"/>
          <w:i/>
          <w:color w:val="000000" w:themeColor="text1"/>
        </w:rPr>
        <w:t xml:space="preserve"> are </w:t>
      </w:r>
      <w:r w:rsidRPr="00CD58A9">
        <w:rPr>
          <w:rFonts w:cs="Arial"/>
          <w:i/>
          <w:color w:val="000000" w:themeColor="text1"/>
        </w:rPr>
        <w:t>base</w:t>
      </w:r>
      <w:r w:rsidR="00B036EB" w:rsidRPr="00CD58A9">
        <w:rPr>
          <w:rFonts w:cs="Arial"/>
          <w:i/>
          <w:color w:val="000000" w:themeColor="text1"/>
        </w:rPr>
        <w:t>d</w:t>
      </w:r>
      <w:r w:rsidRPr="00CD58A9">
        <w:rPr>
          <w:rFonts w:cs="Arial"/>
          <w:i/>
          <w:color w:val="000000" w:themeColor="text1"/>
        </w:rPr>
        <w:t xml:space="preserve"> on to accept the products</w:t>
      </w:r>
      <w:r w:rsidR="00B036EB" w:rsidRPr="00CD58A9">
        <w:rPr>
          <w:rFonts w:cs="Arial"/>
          <w:i/>
          <w:color w:val="000000" w:themeColor="text1"/>
        </w:rPr>
        <w:t xml:space="preserve">, for example criteria for Test </w:t>
      </w:r>
      <w:r w:rsidR="00CD58A9" w:rsidRPr="00CD58A9">
        <w:rPr>
          <w:rFonts w:cs="Arial"/>
          <w:i/>
          <w:color w:val="000000" w:themeColor="text1"/>
        </w:rPr>
        <w:t>team to</w:t>
      </w:r>
      <w:r w:rsidR="00B036EB" w:rsidRPr="00CD58A9">
        <w:rPr>
          <w:rFonts w:cs="Arial"/>
          <w:i/>
          <w:color w:val="000000" w:themeColor="text1"/>
        </w:rPr>
        <w:t xml:space="preserve"> accept source code afte</w:t>
      </w:r>
      <w:r w:rsidR="00AF394D" w:rsidRPr="00CD58A9">
        <w:rPr>
          <w:rFonts w:cs="Arial"/>
          <w:i/>
          <w:color w:val="000000" w:themeColor="text1"/>
        </w:rPr>
        <w:t>r Unit test of Development team:</w:t>
      </w:r>
    </w:p>
    <w:p w:rsidR="00AF394D" w:rsidRPr="00CD58A9" w:rsidRDefault="00AF394D" w:rsidP="003A52B3">
      <w:pPr>
        <w:numPr>
          <w:ilvl w:val="0"/>
          <w:numId w:val="4"/>
        </w:numPr>
        <w:tabs>
          <w:tab w:val="clear" w:pos="967"/>
          <w:tab w:val="num" w:pos="1800"/>
        </w:tabs>
        <w:spacing w:before="100" w:beforeAutospacing="1" w:after="100" w:afterAutospacing="1" w:line="276" w:lineRule="auto"/>
        <w:ind w:left="1800"/>
        <w:jc w:val="both"/>
        <w:rPr>
          <w:rFonts w:cs="Arial"/>
          <w:i/>
          <w:color w:val="000000" w:themeColor="text1"/>
        </w:rPr>
      </w:pPr>
      <w:r w:rsidRPr="00CD58A9">
        <w:rPr>
          <w:rFonts w:cs="Arial"/>
          <w:i/>
          <w:color w:val="000000" w:themeColor="text1"/>
        </w:rPr>
        <w:t xml:space="preserve">Number of UTC/KLOC: 80 UTC/KLOC </w:t>
      </w:r>
    </w:p>
    <w:p w:rsidR="00AF394D" w:rsidRPr="00CD58A9" w:rsidRDefault="00AF394D" w:rsidP="003A52B3">
      <w:pPr>
        <w:numPr>
          <w:ilvl w:val="0"/>
          <w:numId w:val="4"/>
        </w:numPr>
        <w:tabs>
          <w:tab w:val="clear" w:pos="967"/>
          <w:tab w:val="num" w:pos="1800"/>
        </w:tabs>
        <w:spacing w:before="100" w:beforeAutospacing="1" w:after="100" w:afterAutospacing="1" w:line="276" w:lineRule="auto"/>
        <w:ind w:left="1800"/>
        <w:jc w:val="both"/>
        <w:rPr>
          <w:rFonts w:cs="Arial"/>
          <w:i/>
          <w:color w:val="000000" w:themeColor="text1"/>
        </w:rPr>
      </w:pPr>
      <w:r w:rsidRPr="00CD58A9">
        <w:rPr>
          <w:rFonts w:cs="Arial"/>
          <w:i/>
          <w:color w:val="000000" w:themeColor="text1"/>
        </w:rPr>
        <w:t>Number</w:t>
      </w:r>
      <w:r w:rsidR="004F0883" w:rsidRPr="00CD58A9">
        <w:rPr>
          <w:rFonts w:cs="Arial"/>
          <w:i/>
          <w:color w:val="000000" w:themeColor="text1"/>
        </w:rPr>
        <w:t xml:space="preserve"> or </w:t>
      </w:r>
      <w:r w:rsidRPr="00CD58A9">
        <w:rPr>
          <w:rFonts w:cs="Arial"/>
          <w:i/>
          <w:color w:val="000000" w:themeColor="text1"/>
        </w:rPr>
        <w:t>Weighted defects/KLOC</w:t>
      </w:r>
    </w:p>
    <w:p w:rsidR="00AF394D" w:rsidRPr="00CD58A9" w:rsidRDefault="00AF394D" w:rsidP="003A52B3">
      <w:pPr>
        <w:numPr>
          <w:ilvl w:val="0"/>
          <w:numId w:val="4"/>
        </w:numPr>
        <w:tabs>
          <w:tab w:val="clear" w:pos="967"/>
          <w:tab w:val="num" w:pos="1800"/>
        </w:tabs>
        <w:spacing w:before="100" w:beforeAutospacing="1" w:after="100" w:afterAutospacing="1" w:line="276" w:lineRule="auto"/>
        <w:ind w:left="1800"/>
        <w:jc w:val="both"/>
        <w:rPr>
          <w:rFonts w:cs="Arial"/>
          <w:i/>
          <w:color w:val="000000" w:themeColor="text1"/>
        </w:rPr>
      </w:pPr>
      <w:r w:rsidRPr="00CD58A9">
        <w:rPr>
          <w:rFonts w:cs="Arial"/>
          <w:i/>
          <w:color w:val="000000" w:themeColor="text1"/>
        </w:rPr>
        <w:t>Statement coverage:  90%</w:t>
      </w:r>
    </w:p>
    <w:p w:rsidR="00AF394D" w:rsidRPr="00CD58A9" w:rsidRDefault="00AF394D" w:rsidP="003A52B3">
      <w:pPr>
        <w:numPr>
          <w:ilvl w:val="0"/>
          <w:numId w:val="4"/>
        </w:numPr>
        <w:tabs>
          <w:tab w:val="clear" w:pos="967"/>
          <w:tab w:val="num" w:pos="1800"/>
        </w:tabs>
        <w:spacing w:before="100" w:beforeAutospacing="1" w:after="100" w:afterAutospacing="1" w:line="276" w:lineRule="auto"/>
        <w:ind w:left="1800"/>
        <w:jc w:val="both"/>
        <w:rPr>
          <w:rFonts w:cs="Arial"/>
          <w:i/>
          <w:color w:val="000000" w:themeColor="text1"/>
        </w:rPr>
      </w:pPr>
      <w:r w:rsidRPr="00CD58A9">
        <w:rPr>
          <w:rFonts w:cs="Arial"/>
          <w:i/>
          <w:color w:val="000000" w:themeColor="text1"/>
        </w:rPr>
        <w:t>Branch coverage: 100%</w:t>
      </w:r>
    </w:p>
    <w:p w:rsidR="00AF394D" w:rsidRPr="00CD58A9" w:rsidRDefault="00AF394D" w:rsidP="003A52B3">
      <w:pPr>
        <w:numPr>
          <w:ilvl w:val="0"/>
          <w:numId w:val="4"/>
        </w:numPr>
        <w:tabs>
          <w:tab w:val="clear" w:pos="967"/>
          <w:tab w:val="num" w:pos="1800"/>
        </w:tabs>
        <w:spacing w:before="100" w:beforeAutospacing="1" w:after="100" w:afterAutospacing="1" w:line="276" w:lineRule="auto"/>
        <w:ind w:left="1800"/>
        <w:jc w:val="both"/>
        <w:rPr>
          <w:rFonts w:cs="Arial"/>
          <w:i/>
          <w:color w:val="000000" w:themeColor="text1"/>
        </w:rPr>
      </w:pPr>
      <w:r w:rsidRPr="00CD58A9">
        <w:rPr>
          <w:rFonts w:cs="Arial"/>
          <w:i/>
          <w:color w:val="000000" w:themeColor="text1"/>
        </w:rPr>
        <w:t>Path coverage: 100%</w:t>
      </w:r>
    </w:p>
    <w:p w:rsidR="00EC139E" w:rsidRPr="00CD58A9" w:rsidRDefault="00AF394D" w:rsidP="003A52B3">
      <w:pPr>
        <w:numPr>
          <w:ilvl w:val="0"/>
          <w:numId w:val="4"/>
        </w:numPr>
        <w:tabs>
          <w:tab w:val="clear" w:pos="967"/>
          <w:tab w:val="num" w:pos="1800"/>
        </w:tabs>
        <w:spacing w:before="100" w:beforeAutospacing="1" w:after="100" w:afterAutospacing="1" w:line="276" w:lineRule="auto"/>
        <w:ind w:left="1800"/>
        <w:jc w:val="both"/>
        <w:rPr>
          <w:rFonts w:cs="Arial"/>
          <w:i/>
          <w:color w:val="000000" w:themeColor="text1"/>
        </w:rPr>
      </w:pPr>
      <w:r w:rsidRPr="00CD58A9">
        <w:rPr>
          <w:rFonts w:cs="Arial"/>
          <w:i/>
          <w:color w:val="000000" w:themeColor="text1"/>
        </w:rPr>
        <w:t xml:space="preserve">…. </w:t>
      </w:r>
    </w:p>
    <w:p w:rsidR="007927F3" w:rsidRPr="00CD58A9" w:rsidRDefault="007927F3" w:rsidP="003A52B3">
      <w:pPr>
        <w:spacing w:before="100" w:beforeAutospacing="1" w:after="100" w:afterAutospacing="1" w:line="276" w:lineRule="auto"/>
        <w:ind w:left="1080"/>
        <w:jc w:val="both"/>
        <w:rPr>
          <w:rFonts w:cs="Arial"/>
          <w:i/>
          <w:color w:val="000000" w:themeColor="text1"/>
        </w:rPr>
      </w:pPr>
      <w:bookmarkStart w:id="76" w:name="_Toc314978533"/>
      <w:bookmarkStart w:id="77" w:name="_Toc324843639"/>
      <w:bookmarkStart w:id="78" w:name="_Toc324851946"/>
      <w:bookmarkStart w:id="79" w:name="_Toc324915529"/>
      <w:bookmarkStart w:id="80" w:name="_Toc433104442"/>
      <w:bookmarkStart w:id="81" w:name="_Toc456598955"/>
      <w:bookmarkStart w:id="82" w:name="_Toc495546406"/>
      <w:bookmarkStart w:id="83" w:name="_Toc495547951"/>
      <w:bookmarkStart w:id="84" w:name="_Toc516633382"/>
      <w:bookmarkEnd w:id="70"/>
      <w:bookmarkEnd w:id="71"/>
      <w:bookmarkEnd w:id="72"/>
      <w:bookmarkEnd w:id="73"/>
      <w:bookmarkEnd w:id="74"/>
      <w:r w:rsidRPr="00CD58A9">
        <w:rPr>
          <w:rFonts w:cs="Arial"/>
          <w:i/>
          <w:color w:val="000000" w:themeColor="text1"/>
        </w:rPr>
        <w:t xml:space="preserve">Refer to the sample in </w:t>
      </w:r>
      <w:r w:rsidR="007C321E" w:rsidRPr="00CD58A9">
        <w:rPr>
          <w:rFonts w:cs="Arial"/>
          <w:i/>
          <w:color w:val="000000" w:themeColor="text1"/>
        </w:rPr>
        <w:t>Guideline Test Plan</w:t>
      </w:r>
      <w:r w:rsidRPr="00CD58A9">
        <w:rPr>
          <w:rFonts w:cs="Arial"/>
          <w:i/>
          <w:color w:val="000000" w:themeColor="text1"/>
        </w:rPr>
        <w:t>&gt;</w:t>
      </w:r>
    </w:p>
    <w:p w:rsidR="006203AF" w:rsidRPr="00CD58A9" w:rsidRDefault="006203AF" w:rsidP="00535792">
      <w:pPr>
        <w:pStyle w:val="Heading1"/>
        <w:rPr>
          <w:rFonts w:cs="Arial"/>
        </w:rPr>
        <w:sectPr w:rsidR="006203AF" w:rsidRPr="00CD58A9" w:rsidSect="00535792">
          <w:pgSz w:w="11909" w:h="16834" w:code="9"/>
          <w:pgMar w:top="1440" w:right="1440" w:bottom="1440" w:left="1440" w:header="720" w:footer="720" w:gutter="0"/>
          <w:cols w:space="720"/>
          <w:docGrid w:linePitch="272"/>
        </w:sectPr>
      </w:pPr>
    </w:p>
    <w:p w:rsidR="00F44EF0" w:rsidRPr="00CD58A9" w:rsidRDefault="00F44EF0" w:rsidP="00535792">
      <w:pPr>
        <w:pStyle w:val="Heading1"/>
        <w:rPr>
          <w:rFonts w:cs="Arial"/>
        </w:rPr>
      </w:pPr>
      <w:bookmarkStart w:id="85" w:name="_Toc361155606"/>
      <w:r w:rsidRPr="00CD58A9">
        <w:rPr>
          <w:rFonts w:cs="Arial"/>
        </w:rPr>
        <w:lastRenderedPageBreak/>
        <w:t>TEST STRATEGY</w:t>
      </w:r>
      <w:bookmarkEnd w:id="76"/>
      <w:bookmarkEnd w:id="77"/>
      <w:bookmarkEnd w:id="78"/>
      <w:bookmarkEnd w:id="79"/>
      <w:bookmarkEnd w:id="80"/>
      <w:bookmarkEnd w:id="81"/>
      <w:bookmarkEnd w:id="82"/>
      <w:bookmarkEnd w:id="83"/>
      <w:bookmarkEnd w:id="84"/>
      <w:bookmarkEnd w:id="85"/>
    </w:p>
    <w:p w:rsidR="003462C8" w:rsidRPr="00CD58A9" w:rsidRDefault="00693F5F"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&lt;The Test Strategy presents the recommended approach to the testing of the target-of-test. </w:t>
      </w:r>
      <w:r w:rsidR="003462C8" w:rsidRPr="00CD58A9">
        <w:rPr>
          <w:rFonts w:cs="Arial"/>
          <w:i/>
          <w:color w:val="000000" w:themeColor="text1"/>
        </w:rPr>
        <w:t xml:space="preserve">Outline for test strategy, </w:t>
      </w:r>
      <w:r w:rsidR="004C4AB1" w:rsidRPr="00CD58A9">
        <w:rPr>
          <w:rFonts w:cs="Arial"/>
          <w:i/>
          <w:color w:val="000000" w:themeColor="text1"/>
        </w:rPr>
        <w:t xml:space="preserve">refer to </w:t>
      </w:r>
      <w:r w:rsidR="007C321E" w:rsidRPr="00CD58A9">
        <w:rPr>
          <w:rFonts w:cs="Arial"/>
          <w:i/>
          <w:color w:val="000000" w:themeColor="text1"/>
        </w:rPr>
        <w:t>Guideline Test Plan</w:t>
      </w:r>
      <w:r w:rsidR="00972511" w:rsidRPr="00CD58A9">
        <w:rPr>
          <w:rFonts w:cs="Arial"/>
          <w:i/>
          <w:color w:val="000000" w:themeColor="text1"/>
        </w:rPr>
        <w:t>.</w:t>
      </w:r>
      <w:r w:rsidR="004C4AB1" w:rsidRPr="00CD58A9">
        <w:rPr>
          <w:rFonts w:cs="Arial"/>
          <w:i/>
          <w:color w:val="000000" w:themeColor="text1"/>
        </w:rPr>
        <w:t xml:space="preserve"> </w:t>
      </w:r>
      <w:r w:rsidR="00C71ECD" w:rsidRPr="00CD58A9">
        <w:rPr>
          <w:rFonts w:cs="Arial"/>
          <w:i/>
          <w:color w:val="000000" w:themeColor="text1"/>
        </w:rPr>
        <w:t>&gt;</w:t>
      </w:r>
    </w:p>
    <w:p w:rsidR="00F44EF0" w:rsidRPr="00CD58A9" w:rsidRDefault="00F44EF0" w:rsidP="00515548">
      <w:pPr>
        <w:pStyle w:val="Heading2"/>
        <w:rPr>
          <w:rFonts w:cs="Arial"/>
        </w:rPr>
      </w:pPr>
      <w:bookmarkStart w:id="86" w:name="_Toc516633383"/>
      <w:bookmarkStart w:id="87" w:name="_Toc361155607"/>
      <w:r w:rsidRPr="00CD58A9">
        <w:rPr>
          <w:rFonts w:cs="Arial"/>
        </w:rPr>
        <w:t>Test</w:t>
      </w:r>
      <w:bookmarkEnd w:id="86"/>
      <w:r w:rsidRPr="00CD58A9">
        <w:rPr>
          <w:rFonts w:cs="Arial"/>
        </w:rPr>
        <w:t xml:space="preserve"> types</w:t>
      </w:r>
      <w:bookmarkEnd w:id="87"/>
    </w:p>
    <w:p w:rsidR="00ED5829" w:rsidRPr="00CD58A9" w:rsidRDefault="00ED5829" w:rsidP="006358FD">
      <w:pPr>
        <w:pStyle w:val="Heading3"/>
        <w:numPr>
          <w:ilvl w:val="2"/>
          <w:numId w:val="7"/>
        </w:numPr>
        <w:spacing w:before="100" w:beforeAutospacing="1" w:after="100" w:afterAutospacing="1" w:line="360" w:lineRule="auto"/>
        <w:ind w:left="1080"/>
        <w:rPr>
          <w:rFonts w:cs="Arial"/>
          <w:color w:val="000000" w:themeColor="text1"/>
        </w:rPr>
      </w:pPr>
      <w:bookmarkStart w:id="88" w:name="_Toc516633384"/>
      <w:bookmarkStart w:id="89" w:name="_Toc164574747"/>
      <w:bookmarkStart w:id="90" w:name="OLE_LINK16"/>
      <w:bookmarkStart w:id="91" w:name="_Toc361155608"/>
      <w:r w:rsidRPr="00CD58A9">
        <w:rPr>
          <w:rFonts w:cs="Arial"/>
          <w:color w:val="000000" w:themeColor="text1"/>
        </w:rPr>
        <w:t>Function Testing</w:t>
      </w:r>
      <w:bookmarkEnd w:id="88"/>
      <w:bookmarkEnd w:id="89"/>
      <w:bookmarkEnd w:id="90"/>
      <w:bookmarkEnd w:id="91"/>
    </w:p>
    <w:p w:rsidR="00CA2646" w:rsidRPr="00CD58A9" w:rsidRDefault="00672A68" w:rsidP="00CA2646">
      <w:pPr>
        <w:pStyle w:val="Heading4"/>
        <w:tabs>
          <w:tab w:val="clear" w:pos="864"/>
          <w:tab w:val="num" w:pos="1080"/>
        </w:tabs>
        <w:ind w:left="1080" w:hanging="540"/>
        <w:rPr>
          <w:rFonts w:cs="Arial"/>
        </w:rPr>
      </w:pPr>
      <w:bookmarkStart w:id="92" w:name="OLE_LINK17"/>
      <w:bookmarkStart w:id="93" w:name="_Toc361155609"/>
      <w:r w:rsidRPr="00CD58A9">
        <w:rPr>
          <w:rFonts w:cs="Arial"/>
        </w:rPr>
        <w:t>Function Testing</w:t>
      </w:r>
      <w:bookmarkEnd w:id="92"/>
      <w:bookmarkEnd w:id="93"/>
    </w:p>
    <w:p w:rsidR="007125E3" w:rsidRPr="00CD58A9" w:rsidRDefault="00B26293"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7C321E" w:rsidRPr="00CD58A9">
        <w:rPr>
          <w:rFonts w:cs="Arial"/>
          <w:i/>
        </w:rPr>
        <w:t xml:space="preserve"> Function testing of the target-of-test should focus on any requirements for test that can be traced directly to use cases or business functions and business rules. For more details, </w:t>
      </w:r>
      <w:r w:rsidR="007C321E" w:rsidRPr="00CD58A9">
        <w:rPr>
          <w:rFonts w:cs="Arial"/>
          <w:i/>
          <w:szCs w:val="18"/>
        </w:rPr>
        <w:t>refer to the sample in Guideline Test Plan</w:t>
      </w:r>
      <w:r w:rsidR="007927F3" w:rsidRPr="00CD58A9">
        <w:rPr>
          <w:rFonts w:cs="Arial"/>
          <w:i/>
          <w:color w:val="000000" w:themeColor="text1"/>
        </w:rPr>
        <w:t>.</w:t>
      </w:r>
      <w:r w:rsidRPr="00CD58A9">
        <w:rPr>
          <w:rFonts w:cs="Arial"/>
          <w:i/>
          <w:color w:val="000000" w:themeColor="text1"/>
        </w:rPr>
        <w:t xml:space="preserve"> </w:t>
      </w:r>
      <w:r w:rsidR="007C321E" w:rsidRPr="00CD58A9">
        <w:rPr>
          <w:rFonts w:cs="Arial"/>
          <w:i/>
          <w:color w:val="000000" w:themeColor="text1"/>
        </w:rPr>
        <w:t>&gt;</w:t>
      </w:r>
    </w:p>
    <w:tbl>
      <w:tblPr>
        <w:tblW w:w="7925" w:type="dxa"/>
        <w:tblInd w:w="109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5"/>
      </w:tblGrid>
      <w:tr w:rsidR="00F44EF0" w:rsidRPr="00CD58A9" w:rsidTr="0036111A">
        <w:tc>
          <w:tcPr>
            <w:tcW w:w="2160" w:type="dxa"/>
            <w:shd w:val="clear" w:color="auto" w:fill="FFE8E1"/>
          </w:tcPr>
          <w:p w:rsidR="00F44EF0" w:rsidRPr="00CD58A9" w:rsidRDefault="00F44EF0" w:rsidP="00CD58A9">
            <w:pPr>
              <w:pStyle w:val="bodytext0"/>
            </w:pPr>
            <w:r w:rsidRPr="00CD58A9">
              <w:t> Test Objective:</w:t>
            </w:r>
          </w:p>
        </w:tc>
        <w:tc>
          <w:tcPr>
            <w:tcW w:w="5765" w:type="dxa"/>
          </w:tcPr>
          <w:p w:rsidR="00F44EF0"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&lt;Ensure proper target-of-test functionality, including navigation, data entry, processing, and retrieval. &gt;</w:t>
            </w:r>
          </w:p>
        </w:tc>
      </w:tr>
      <w:tr w:rsidR="00F44EF0" w:rsidRPr="00CD58A9" w:rsidTr="0036111A">
        <w:tc>
          <w:tcPr>
            <w:tcW w:w="2160" w:type="dxa"/>
            <w:shd w:val="clear" w:color="auto" w:fill="FFE8E1"/>
          </w:tcPr>
          <w:p w:rsidR="00F44EF0" w:rsidRPr="00CD58A9" w:rsidRDefault="00F44EF0" w:rsidP="00CD58A9">
            <w:pPr>
              <w:pStyle w:val="bodytext0"/>
            </w:pPr>
            <w:r w:rsidRPr="00CD58A9">
              <w:t>Technique:</w:t>
            </w:r>
          </w:p>
        </w:tc>
        <w:tc>
          <w:tcPr>
            <w:tcW w:w="5765" w:type="dxa"/>
          </w:tcPr>
          <w:p w:rsidR="00F44EF0"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&lt;Execute each use case, use-case flow, or function, using valid and invalid data, to verify the following:</w:t>
            </w:r>
          </w:p>
          <w:p w:rsidR="00F44EF0"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    The expected results occur when valid data is used.</w:t>
            </w:r>
          </w:p>
          <w:p w:rsidR="00F44EF0"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    The appropriate error or warning messages are displayed when invalid data is used.</w:t>
            </w:r>
          </w:p>
          <w:p w:rsidR="00DF4AF6"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 xml:space="preserve">-    Each business rule is properly applied. </w:t>
            </w:r>
          </w:p>
          <w:p w:rsidR="00F44EF0" w:rsidRPr="00CD58A9" w:rsidRDefault="00DF4AF6" w:rsidP="00CD58A9">
            <w:pPr>
              <w:pStyle w:val="Bang"/>
              <w:spacing w:before="120" w:after="120" w:line="360" w:lineRule="auto"/>
              <w:ind w:left="195"/>
              <w:rPr>
                <w:rFonts w:cs="Arial"/>
                <w:color w:val="000000" w:themeColor="text1"/>
                <w:sz w:val="20"/>
              </w:rPr>
            </w:pPr>
            <w:r w:rsidRPr="00CD58A9">
              <w:rPr>
                <w:rFonts w:cs="Arial"/>
                <w:color w:val="000000" w:themeColor="text1"/>
                <w:sz w:val="20"/>
              </w:rPr>
              <w:t>-    Use Test tool …</w:t>
            </w:r>
            <w:r w:rsidR="00F44EF0" w:rsidRPr="00CD58A9">
              <w:rPr>
                <w:rFonts w:cs="Arial"/>
                <w:color w:val="000000" w:themeColor="text1"/>
                <w:sz w:val="20"/>
              </w:rPr>
              <w:t>&gt;</w:t>
            </w:r>
          </w:p>
        </w:tc>
      </w:tr>
      <w:tr w:rsidR="00F44EF0" w:rsidRPr="00CD58A9" w:rsidTr="0036111A">
        <w:tc>
          <w:tcPr>
            <w:tcW w:w="2160" w:type="dxa"/>
            <w:shd w:val="clear" w:color="auto" w:fill="FFE8E1"/>
          </w:tcPr>
          <w:p w:rsidR="00F44EF0" w:rsidRPr="00CD58A9" w:rsidRDefault="00F44EF0" w:rsidP="00CD58A9">
            <w:pPr>
              <w:pStyle w:val="bodytext0"/>
            </w:pPr>
            <w:r w:rsidRPr="00CD58A9">
              <w:t>Completion Criteria:</w:t>
            </w:r>
          </w:p>
        </w:tc>
        <w:tc>
          <w:tcPr>
            <w:tcW w:w="5765" w:type="dxa"/>
          </w:tcPr>
          <w:p w:rsidR="00F44EF0"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   &lt;All planned tests have been executed.</w:t>
            </w:r>
          </w:p>
          <w:p w:rsidR="00F44EF0"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     All identif</w:t>
            </w:r>
            <w:r w:rsidR="00DF4AF6" w:rsidRPr="00CD58A9">
              <w:rPr>
                <w:rFonts w:cs="Arial"/>
                <w:color w:val="000000" w:themeColor="text1"/>
                <w:sz w:val="20"/>
              </w:rPr>
              <w:t>ied defects have been addressed and closed</w:t>
            </w:r>
            <w:r w:rsidRPr="00CD58A9">
              <w:rPr>
                <w:rFonts w:cs="Arial"/>
                <w:color w:val="000000" w:themeColor="text1"/>
                <w:sz w:val="20"/>
              </w:rPr>
              <w:t>&gt;</w:t>
            </w:r>
          </w:p>
        </w:tc>
      </w:tr>
      <w:tr w:rsidR="00F44EF0" w:rsidRPr="00CD58A9" w:rsidTr="0036111A">
        <w:tc>
          <w:tcPr>
            <w:tcW w:w="2160" w:type="dxa"/>
            <w:shd w:val="clear" w:color="auto" w:fill="FFE8E1"/>
          </w:tcPr>
          <w:p w:rsidR="00F44EF0" w:rsidRPr="00CD58A9" w:rsidRDefault="00F44EF0" w:rsidP="00CD58A9">
            <w:pPr>
              <w:pStyle w:val="bodytext0"/>
            </w:pPr>
            <w:r w:rsidRPr="00CD58A9">
              <w:t>Special Considerations:</w:t>
            </w:r>
          </w:p>
        </w:tc>
        <w:tc>
          <w:tcPr>
            <w:tcW w:w="5765" w:type="dxa"/>
          </w:tcPr>
          <w:p w:rsidR="00F44EF0"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&lt;Identify or describe those items or issues (internal or external) that impact the implementation and execution of function test&gt;</w:t>
            </w:r>
          </w:p>
        </w:tc>
      </w:tr>
    </w:tbl>
    <w:p w:rsidR="0057726E" w:rsidRPr="00CD58A9" w:rsidRDefault="0057726E" w:rsidP="006C4AE6">
      <w:pPr>
        <w:pStyle w:val="Heading4"/>
        <w:widowControl w:val="0"/>
        <w:tabs>
          <w:tab w:val="clear" w:pos="864"/>
          <w:tab w:val="num" w:pos="1080"/>
        </w:tabs>
        <w:ind w:left="1080" w:hanging="540"/>
        <w:rPr>
          <w:rFonts w:cs="Arial"/>
          <w:color w:val="000000" w:themeColor="text1"/>
        </w:rPr>
      </w:pPr>
      <w:bookmarkStart w:id="94" w:name="_Toc516633387"/>
      <w:bookmarkStart w:id="95" w:name="_Toc361155610"/>
      <w:bookmarkStart w:id="96" w:name="_Toc516633385"/>
      <w:r w:rsidRPr="00CD58A9">
        <w:rPr>
          <w:rFonts w:cs="Arial"/>
        </w:rPr>
        <w:lastRenderedPageBreak/>
        <w:t>Business Cycle Testing</w:t>
      </w:r>
      <w:bookmarkEnd w:id="94"/>
      <w:bookmarkEnd w:id="95"/>
    </w:p>
    <w:p w:rsidR="0057726E" w:rsidRPr="00CD58A9" w:rsidRDefault="0057726E" w:rsidP="006C4AE6">
      <w:pPr>
        <w:keepNext/>
        <w:widowControl w:val="0"/>
        <w:spacing w:before="100" w:beforeAutospacing="1" w:after="100" w:afterAutospacing="1"/>
        <w:ind w:left="1080"/>
        <w:jc w:val="both"/>
        <w:rPr>
          <w:rFonts w:cs="Arial"/>
          <w:i/>
          <w:color w:val="000000" w:themeColor="text1"/>
        </w:rPr>
      </w:pPr>
      <w:r w:rsidRPr="00CD58A9">
        <w:rPr>
          <w:rFonts w:cs="Arial"/>
          <w:i/>
          <w:color w:val="000000" w:themeColor="text1"/>
        </w:rPr>
        <w:t xml:space="preserve">&lt;Outline for Business Cycle Testing. Refer to the sample in </w:t>
      </w:r>
      <w:r w:rsidR="007C321E" w:rsidRPr="00CD58A9">
        <w:rPr>
          <w:rFonts w:cs="Arial"/>
          <w:i/>
          <w:color w:val="000000" w:themeColor="text1"/>
        </w:rPr>
        <w:t>Guideline Test Plan</w:t>
      </w:r>
      <w:r w:rsidRPr="00CD58A9">
        <w:rPr>
          <w:rFonts w:cs="Arial"/>
          <w:i/>
          <w:color w:val="000000" w:themeColor="text1"/>
        </w:rPr>
        <w:t>&gt;</w:t>
      </w:r>
    </w:p>
    <w:tbl>
      <w:tblPr>
        <w:tblW w:w="0" w:type="auto"/>
        <w:tblInd w:w="10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0"/>
      </w:tblGrid>
      <w:tr w:rsidR="0057726E" w:rsidRPr="00CD58A9" w:rsidTr="009C6E97">
        <w:tc>
          <w:tcPr>
            <w:tcW w:w="2160" w:type="dxa"/>
            <w:shd w:val="clear" w:color="auto" w:fill="FFE8E1"/>
          </w:tcPr>
          <w:p w:rsidR="0057726E" w:rsidRPr="00CD58A9" w:rsidRDefault="0057726E" w:rsidP="006C4AE6">
            <w:pPr>
              <w:pStyle w:val="bodytext0"/>
              <w:keepNext/>
              <w:widowControl w:val="0"/>
            </w:pPr>
            <w:r w:rsidRPr="00CD58A9">
              <w:t> Test Objective</w:t>
            </w:r>
          </w:p>
        </w:tc>
        <w:tc>
          <w:tcPr>
            <w:tcW w:w="5760" w:type="dxa"/>
          </w:tcPr>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&lt;Ensure proper target-of-test and background processes function according to required business models and schedules. &gt;</w:t>
            </w:r>
          </w:p>
        </w:tc>
      </w:tr>
      <w:tr w:rsidR="0057726E" w:rsidRPr="00CD58A9" w:rsidTr="009C6E97">
        <w:tc>
          <w:tcPr>
            <w:tcW w:w="2160" w:type="dxa"/>
            <w:shd w:val="clear" w:color="auto" w:fill="FFE8E1"/>
          </w:tcPr>
          <w:p w:rsidR="0057726E" w:rsidRPr="00CD58A9" w:rsidRDefault="0057726E" w:rsidP="006C4AE6">
            <w:pPr>
              <w:pStyle w:val="bodytext0"/>
              <w:keepNext/>
              <w:widowControl w:val="0"/>
            </w:pPr>
            <w:r w:rsidRPr="00CD58A9">
              <w:t>Technique:</w:t>
            </w:r>
          </w:p>
        </w:tc>
        <w:tc>
          <w:tcPr>
            <w:tcW w:w="5760" w:type="dxa"/>
          </w:tcPr>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&lt;Testing will simulate several business cycles by performing the following:</w:t>
            </w:r>
          </w:p>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The tests used for target-of-test’s function testing will be modified or enhanced to increase the number of times each function is executed to simulate several different users over a specified period.</w:t>
            </w:r>
          </w:p>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All time or date-sensitive functions will be executed using valid and invalid dates or time periods.</w:t>
            </w:r>
          </w:p>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  All functions that occur on a periodic schedule will be executed or launched at the appropriate time.</w:t>
            </w:r>
          </w:p>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Testing will include using valid and invalid data to verify the following:</w:t>
            </w:r>
          </w:p>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The expected results occur when valid data is used.</w:t>
            </w:r>
          </w:p>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The appropriate error or warning messages are displayed when invalid data is used.</w:t>
            </w:r>
          </w:p>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Each business rule is properly applied.</w:t>
            </w:r>
          </w:p>
        </w:tc>
      </w:tr>
      <w:tr w:rsidR="0057726E" w:rsidRPr="00CD58A9" w:rsidTr="009C6E97">
        <w:tc>
          <w:tcPr>
            <w:tcW w:w="2160" w:type="dxa"/>
            <w:shd w:val="clear" w:color="auto" w:fill="FFE8E1"/>
          </w:tcPr>
          <w:p w:rsidR="0057726E" w:rsidRPr="00CD58A9" w:rsidRDefault="0057726E" w:rsidP="00CD58A9">
            <w:pPr>
              <w:pStyle w:val="bodytext0"/>
            </w:pPr>
            <w:r w:rsidRPr="00CD58A9">
              <w:t>Completion Criteria:</w:t>
            </w:r>
          </w:p>
        </w:tc>
        <w:tc>
          <w:tcPr>
            <w:tcW w:w="5760" w:type="dxa"/>
          </w:tcPr>
          <w:p w:rsidR="0057726E" w:rsidRPr="00CD58A9" w:rsidRDefault="0057726E" w:rsidP="00CD58A9">
            <w:pPr>
              <w:pStyle w:val="Bang"/>
              <w:spacing w:before="120" w:after="120" w:line="360" w:lineRule="auto"/>
              <w:ind w:left="270"/>
              <w:rPr>
                <w:rFonts w:cs="Arial"/>
                <w:snapToGrid/>
                <w:sz w:val="20"/>
                <w:lang w:val="en-GB"/>
              </w:rPr>
            </w:pPr>
            <w:r w:rsidRPr="00CD58A9">
              <w:rPr>
                <w:rFonts w:cs="Arial"/>
                <w:snapToGrid/>
                <w:sz w:val="20"/>
                <w:lang w:val="en-GB"/>
              </w:rPr>
              <w:t>&lt;All planned tests have been executed.</w:t>
            </w:r>
          </w:p>
          <w:p w:rsidR="0057726E" w:rsidRPr="00CD58A9" w:rsidRDefault="0057726E" w:rsidP="00CD58A9">
            <w:pPr>
              <w:pStyle w:val="Bang"/>
              <w:spacing w:before="120" w:after="120" w:line="360" w:lineRule="auto"/>
              <w:ind w:left="270"/>
              <w:rPr>
                <w:rFonts w:cs="Arial"/>
                <w:snapToGrid/>
                <w:sz w:val="20"/>
                <w:lang w:val="en-GB"/>
              </w:rPr>
            </w:pPr>
            <w:r w:rsidRPr="00CD58A9">
              <w:rPr>
                <w:rFonts w:cs="Arial"/>
                <w:snapToGrid/>
                <w:sz w:val="20"/>
                <w:lang w:val="en-GB"/>
              </w:rPr>
              <w:t>All identified defects have been addressed.}</w:t>
            </w:r>
          </w:p>
        </w:tc>
      </w:tr>
      <w:tr w:rsidR="0057726E" w:rsidRPr="00CD58A9" w:rsidTr="009C6E97">
        <w:tc>
          <w:tcPr>
            <w:tcW w:w="2160" w:type="dxa"/>
            <w:shd w:val="clear" w:color="auto" w:fill="FFE8E1"/>
          </w:tcPr>
          <w:p w:rsidR="0057726E" w:rsidRPr="00CD58A9" w:rsidRDefault="0057726E" w:rsidP="00CD58A9">
            <w:pPr>
              <w:pStyle w:val="bodytext0"/>
            </w:pPr>
            <w:r w:rsidRPr="00CD58A9">
              <w:t>Special Considerations:</w:t>
            </w:r>
          </w:p>
        </w:tc>
        <w:tc>
          <w:tcPr>
            <w:tcW w:w="5760" w:type="dxa"/>
          </w:tcPr>
          <w:p w:rsidR="0057726E" w:rsidRPr="00CD58A9" w:rsidRDefault="0057726E" w:rsidP="00CD58A9">
            <w:pPr>
              <w:pStyle w:val="Bang"/>
              <w:spacing w:before="120" w:after="120" w:line="360" w:lineRule="auto"/>
              <w:ind w:left="270"/>
              <w:rPr>
                <w:rFonts w:cs="Arial"/>
                <w:snapToGrid/>
                <w:sz w:val="20"/>
                <w:lang w:val="en-GB"/>
              </w:rPr>
            </w:pPr>
            <w:r w:rsidRPr="00CD58A9">
              <w:rPr>
                <w:rFonts w:cs="Arial"/>
                <w:snapToGrid/>
                <w:sz w:val="20"/>
                <w:lang w:val="en-GB"/>
              </w:rPr>
              <w:t>&lt;System dates and events may require special support activities</w:t>
            </w:r>
          </w:p>
          <w:p w:rsidR="0057726E" w:rsidRPr="00CD58A9" w:rsidRDefault="0057726E" w:rsidP="00CD58A9">
            <w:pPr>
              <w:pStyle w:val="Bang"/>
              <w:spacing w:before="120" w:after="120" w:line="360" w:lineRule="auto"/>
              <w:ind w:left="270"/>
              <w:rPr>
                <w:rFonts w:cs="Arial"/>
                <w:snapToGrid/>
                <w:sz w:val="20"/>
                <w:lang w:val="en-GB"/>
              </w:rPr>
            </w:pPr>
            <w:r w:rsidRPr="00CD58A9">
              <w:rPr>
                <w:rFonts w:cs="Arial"/>
                <w:snapToGrid/>
                <w:sz w:val="20"/>
                <w:lang w:val="en-GB"/>
              </w:rPr>
              <w:t xml:space="preserve"> Business model is required to identify appropriate test requirements and procedures. &gt;</w:t>
            </w:r>
          </w:p>
        </w:tc>
      </w:tr>
    </w:tbl>
    <w:p w:rsidR="00ED5829" w:rsidRPr="00CD58A9" w:rsidRDefault="00F44EF0" w:rsidP="006358FD">
      <w:pPr>
        <w:pStyle w:val="Heading3"/>
        <w:numPr>
          <w:ilvl w:val="2"/>
          <w:numId w:val="7"/>
        </w:numPr>
        <w:spacing w:before="100" w:beforeAutospacing="1" w:after="100" w:afterAutospacing="1" w:line="360" w:lineRule="auto"/>
        <w:ind w:left="1080"/>
        <w:rPr>
          <w:rFonts w:cs="Arial"/>
          <w:color w:val="000000" w:themeColor="text1"/>
        </w:rPr>
      </w:pPr>
      <w:bookmarkStart w:id="97" w:name="_Toc361155611"/>
      <w:r w:rsidRPr="00CD58A9">
        <w:rPr>
          <w:rFonts w:cs="Arial"/>
          <w:color w:val="000000" w:themeColor="text1"/>
        </w:rPr>
        <w:t>User Interface Testing</w:t>
      </w:r>
      <w:bookmarkEnd w:id="96"/>
      <w:bookmarkEnd w:id="97"/>
    </w:p>
    <w:p w:rsidR="007927F3" w:rsidRPr="00CD58A9" w:rsidRDefault="00866A9D" w:rsidP="006358FD">
      <w:pPr>
        <w:pStyle w:val="ListParagraph"/>
        <w:spacing w:before="100" w:beforeAutospacing="1" w:after="100" w:afterAutospacing="1"/>
        <w:ind w:left="1080"/>
        <w:jc w:val="both"/>
        <w:rPr>
          <w:rFonts w:cs="Arial"/>
          <w:i/>
          <w:color w:val="000000" w:themeColor="text1"/>
        </w:rPr>
      </w:pPr>
      <w:r w:rsidRPr="00CD58A9">
        <w:rPr>
          <w:rFonts w:cs="Arial"/>
          <w:i/>
          <w:color w:val="000000" w:themeColor="text1"/>
        </w:rPr>
        <w:t>&lt;</w:t>
      </w:r>
      <w:r w:rsidR="007C321E" w:rsidRPr="00CD58A9">
        <w:rPr>
          <w:rFonts w:cs="Arial"/>
          <w:i/>
        </w:rPr>
        <w:t xml:space="preserve"> User Interface (UI) testing verifies a user’s interaction with the software. For more details, </w:t>
      </w:r>
      <w:r w:rsidR="007C321E" w:rsidRPr="00CD58A9">
        <w:rPr>
          <w:rFonts w:cs="Arial"/>
          <w:i/>
          <w:szCs w:val="18"/>
        </w:rPr>
        <w:t>refer to the sample in Guideline Test Plan</w:t>
      </w:r>
      <w:r w:rsidR="007C321E" w:rsidRPr="00CD58A9">
        <w:rPr>
          <w:rFonts w:cs="Arial"/>
          <w:i/>
          <w:color w:val="000000" w:themeColor="text1"/>
        </w:rPr>
        <w:t xml:space="preserve"> </w:t>
      </w:r>
      <w:r w:rsidR="007927F3" w:rsidRPr="00CD58A9">
        <w:rPr>
          <w:rFonts w:cs="Arial"/>
          <w:i/>
          <w:color w:val="000000" w:themeColor="text1"/>
        </w:rPr>
        <w:t>&gt;</w:t>
      </w:r>
    </w:p>
    <w:tbl>
      <w:tblPr>
        <w:tblW w:w="7920" w:type="dxa"/>
        <w:tblInd w:w="10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0"/>
      </w:tblGrid>
      <w:tr w:rsidR="00F44EF0" w:rsidRPr="00CD58A9" w:rsidTr="002261A7">
        <w:tc>
          <w:tcPr>
            <w:tcW w:w="2160" w:type="dxa"/>
            <w:shd w:val="clear" w:color="auto" w:fill="FFE8E1"/>
          </w:tcPr>
          <w:p w:rsidR="00F44EF0" w:rsidRPr="00CD58A9" w:rsidRDefault="00F44EF0" w:rsidP="00CD58A9">
            <w:pPr>
              <w:pStyle w:val="bodytext0"/>
            </w:pPr>
            <w:r w:rsidRPr="00CD58A9">
              <w:lastRenderedPageBreak/>
              <w:t>Test Objective:</w:t>
            </w:r>
          </w:p>
        </w:tc>
        <w:tc>
          <w:tcPr>
            <w:tcW w:w="5760" w:type="dxa"/>
          </w:tcPr>
          <w:p w:rsidR="00F44EF0" w:rsidRPr="00CD58A9" w:rsidRDefault="00F44EF0" w:rsidP="00CD58A9">
            <w:pPr>
              <w:pStyle w:val="Bang"/>
              <w:spacing w:before="120" w:after="120" w:line="360" w:lineRule="auto"/>
              <w:ind w:left="270"/>
              <w:rPr>
                <w:rFonts w:cs="Arial"/>
                <w:snapToGrid/>
                <w:sz w:val="20"/>
                <w:lang w:val="en-GB"/>
              </w:rPr>
            </w:pPr>
            <w:r w:rsidRPr="00CD58A9">
              <w:rPr>
                <w:rFonts w:cs="Arial"/>
                <w:snapToGrid/>
                <w:sz w:val="20"/>
                <w:lang w:val="en-GB"/>
              </w:rPr>
              <w:t>&lt;Verify the following:</w:t>
            </w:r>
          </w:p>
          <w:p w:rsidR="00F44EF0" w:rsidRPr="00CD58A9" w:rsidRDefault="00F44EF0" w:rsidP="00CD58A9">
            <w:pPr>
              <w:pStyle w:val="Bang"/>
              <w:spacing w:before="120" w:after="120" w:line="360" w:lineRule="auto"/>
              <w:ind w:left="270"/>
              <w:rPr>
                <w:rFonts w:cs="Arial"/>
                <w:snapToGrid/>
                <w:sz w:val="20"/>
                <w:lang w:val="en-GB"/>
              </w:rPr>
            </w:pPr>
            <w:r w:rsidRPr="00CD58A9">
              <w:rPr>
                <w:rFonts w:cs="Arial"/>
                <w:snapToGrid/>
                <w:sz w:val="20"/>
                <w:lang w:val="en-GB"/>
              </w:rPr>
              <w:t>Navigation through the target-of-test properly reflects business       functions and requirements, including window-to-window, field-to-field, and use of access methods (tab keys, mouse movements, accelerator keys)</w:t>
            </w:r>
          </w:p>
          <w:p w:rsidR="00F44EF0" w:rsidRPr="00CD58A9" w:rsidRDefault="00F44EF0" w:rsidP="00CD58A9">
            <w:pPr>
              <w:pStyle w:val="Bang"/>
              <w:spacing w:before="120" w:after="120" w:line="360" w:lineRule="auto"/>
              <w:ind w:left="270"/>
              <w:rPr>
                <w:rFonts w:cs="Arial"/>
                <w:snapToGrid/>
                <w:sz w:val="20"/>
                <w:lang w:val="en-GB"/>
              </w:rPr>
            </w:pPr>
            <w:r w:rsidRPr="00CD58A9">
              <w:rPr>
                <w:rFonts w:cs="Arial"/>
                <w:snapToGrid/>
                <w:sz w:val="20"/>
                <w:lang w:val="en-GB"/>
              </w:rPr>
              <w:t>Window objects and characteristics, such as menus, size, position, state, and focus conform to standards. &gt;</w:t>
            </w:r>
          </w:p>
        </w:tc>
      </w:tr>
      <w:tr w:rsidR="00F44EF0" w:rsidRPr="00CD58A9" w:rsidTr="002261A7">
        <w:tc>
          <w:tcPr>
            <w:tcW w:w="2160" w:type="dxa"/>
            <w:shd w:val="clear" w:color="auto" w:fill="FFE8E1"/>
          </w:tcPr>
          <w:p w:rsidR="00F44EF0" w:rsidRPr="00CD58A9" w:rsidRDefault="00F44EF0" w:rsidP="00CD58A9">
            <w:pPr>
              <w:pStyle w:val="bodytext0"/>
            </w:pPr>
            <w:r w:rsidRPr="00CD58A9">
              <w:t>Technique:</w:t>
            </w:r>
          </w:p>
        </w:tc>
        <w:tc>
          <w:tcPr>
            <w:tcW w:w="5760" w:type="dxa"/>
          </w:tcPr>
          <w:p w:rsidR="00F44EF0" w:rsidRPr="00CD58A9" w:rsidRDefault="00F44EF0" w:rsidP="00CD58A9">
            <w:pPr>
              <w:pStyle w:val="Bang"/>
              <w:spacing w:before="120" w:after="120" w:line="360" w:lineRule="auto"/>
              <w:ind w:left="270"/>
              <w:rPr>
                <w:rFonts w:cs="Arial"/>
                <w:snapToGrid/>
                <w:sz w:val="20"/>
                <w:lang w:val="en-GB"/>
              </w:rPr>
            </w:pPr>
            <w:r w:rsidRPr="00CD58A9">
              <w:rPr>
                <w:rFonts w:cs="Arial"/>
                <w:snapToGrid/>
                <w:sz w:val="20"/>
                <w:lang w:val="en-GB"/>
              </w:rPr>
              <w:t>&lt;Create or modify tests for each window to verify proper navigation and object states for each application window and objects. &gt;</w:t>
            </w:r>
          </w:p>
        </w:tc>
      </w:tr>
      <w:tr w:rsidR="00F44EF0" w:rsidRPr="00CD58A9" w:rsidTr="002261A7">
        <w:tc>
          <w:tcPr>
            <w:tcW w:w="2160" w:type="dxa"/>
            <w:shd w:val="clear" w:color="auto" w:fill="FFE8E1"/>
          </w:tcPr>
          <w:p w:rsidR="00F44EF0" w:rsidRPr="00CD58A9" w:rsidRDefault="00F44EF0" w:rsidP="00CD58A9">
            <w:pPr>
              <w:pStyle w:val="bodytext0"/>
            </w:pPr>
            <w:r w:rsidRPr="00CD58A9">
              <w:t>Completion Criteria:</w:t>
            </w:r>
          </w:p>
        </w:tc>
        <w:tc>
          <w:tcPr>
            <w:tcW w:w="5760" w:type="dxa"/>
          </w:tcPr>
          <w:p w:rsidR="00F44EF0" w:rsidRPr="00CD58A9" w:rsidRDefault="00F44EF0" w:rsidP="00CD58A9">
            <w:pPr>
              <w:pStyle w:val="Bang"/>
              <w:spacing w:before="120" w:after="120" w:line="360" w:lineRule="auto"/>
              <w:ind w:left="270"/>
              <w:rPr>
                <w:rFonts w:cs="Arial"/>
                <w:snapToGrid/>
                <w:sz w:val="20"/>
                <w:lang w:val="en-GB"/>
              </w:rPr>
            </w:pPr>
            <w:r w:rsidRPr="00CD58A9">
              <w:rPr>
                <w:rFonts w:cs="Arial"/>
                <w:snapToGrid/>
                <w:sz w:val="20"/>
                <w:lang w:val="en-GB"/>
              </w:rPr>
              <w:t>&lt;Each window successfully verified to remain consistent with benchmark version or within acceptable standard&gt;</w:t>
            </w:r>
          </w:p>
        </w:tc>
      </w:tr>
      <w:tr w:rsidR="00F44EF0" w:rsidRPr="00CD58A9" w:rsidTr="002261A7">
        <w:tc>
          <w:tcPr>
            <w:tcW w:w="2160" w:type="dxa"/>
            <w:shd w:val="clear" w:color="auto" w:fill="FFE8E1"/>
          </w:tcPr>
          <w:p w:rsidR="00F44EF0" w:rsidRPr="00CD58A9" w:rsidRDefault="00F44EF0" w:rsidP="00CD58A9">
            <w:pPr>
              <w:pStyle w:val="bodytext0"/>
            </w:pPr>
            <w:r w:rsidRPr="00CD58A9">
              <w:t>Special Considerations:</w:t>
            </w:r>
          </w:p>
        </w:tc>
        <w:tc>
          <w:tcPr>
            <w:tcW w:w="5760" w:type="dxa"/>
          </w:tcPr>
          <w:p w:rsidR="00F44EF0" w:rsidRPr="00CD58A9" w:rsidRDefault="00F44EF0" w:rsidP="00CD58A9">
            <w:pPr>
              <w:pStyle w:val="Bang"/>
              <w:spacing w:before="120" w:after="120" w:line="360" w:lineRule="auto"/>
              <w:ind w:left="270"/>
              <w:rPr>
                <w:rFonts w:cs="Arial"/>
                <w:snapToGrid/>
                <w:sz w:val="20"/>
                <w:lang w:val="en-GB"/>
              </w:rPr>
            </w:pPr>
            <w:r w:rsidRPr="00CD58A9">
              <w:rPr>
                <w:rFonts w:cs="Arial"/>
                <w:snapToGrid/>
                <w:sz w:val="20"/>
                <w:lang w:val="en-GB"/>
              </w:rPr>
              <w:t>&lt;Not all properties for custom and third party objects can be accessed. &gt;</w:t>
            </w:r>
          </w:p>
        </w:tc>
      </w:tr>
    </w:tbl>
    <w:p w:rsidR="00F44EF0" w:rsidRPr="00CD58A9" w:rsidRDefault="00F44EF0" w:rsidP="006358FD">
      <w:pPr>
        <w:pStyle w:val="Heading3"/>
        <w:numPr>
          <w:ilvl w:val="2"/>
          <w:numId w:val="7"/>
        </w:numPr>
        <w:spacing w:before="100" w:beforeAutospacing="1" w:after="100" w:afterAutospacing="1" w:line="360" w:lineRule="auto"/>
        <w:ind w:left="1080"/>
        <w:rPr>
          <w:rFonts w:cs="Arial"/>
          <w:color w:val="000000" w:themeColor="text1"/>
        </w:rPr>
      </w:pPr>
      <w:bookmarkStart w:id="98" w:name="_Toc516633386"/>
      <w:bookmarkStart w:id="99" w:name="_Toc361155612"/>
      <w:r w:rsidRPr="00CD58A9">
        <w:rPr>
          <w:rFonts w:cs="Arial"/>
          <w:color w:val="000000" w:themeColor="text1"/>
        </w:rPr>
        <w:t>Data and Database Integrity Testing</w:t>
      </w:r>
      <w:bookmarkEnd w:id="98"/>
      <w:bookmarkEnd w:id="99"/>
    </w:p>
    <w:p w:rsidR="007125E3" w:rsidRPr="00CD58A9" w:rsidRDefault="005726EF"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7C321E" w:rsidRPr="00CD58A9">
        <w:rPr>
          <w:rFonts w:cs="Arial"/>
          <w:i/>
        </w:rPr>
        <w:t xml:space="preserve"> The databases and the database processes should be tested as a subsystem within the Project. For more details, </w:t>
      </w:r>
      <w:r w:rsidR="007C321E" w:rsidRPr="00CD58A9">
        <w:rPr>
          <w:rFonts w:cs="Arial"/>
          <w:i/>
          <w:szCs w:val="18"/>
        </w:rPr>
        <w:t>refer to the sample in Guideline Test Plan</w:t>
      </w:r>
      <w:r w:rsidR="007C321E" w:rsidRPr="00CD58A9">
        <w:rPr>
          <w:rFonts w:cs="Arial"/>
          <w:i/>
          <w:color w:val="000000" w:themeColor="text1"/>
        </w:rPr>
        <w:t xml:space="preserve"> </w:t>
      </w:r>
      <w:r w:rsidR="007927F3" w:rsidRPr="00CD58A9">
        <w:rPr>
          <w:rFonts w:cs="Arial"/>
          <w:i/>
          <w:color w:val="000000" w:themeColor="text1"/>
        </w:rPr>
        <w:t>&gt;</w:t>
      </w:r>
    </w:p>
    <w:tbl>
      <w:tblPr>
        <w:tblW w:w="0" w:type="auto"/>
        <w:tblInd w:w="10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0"/>
      </w:tblGrid>
      <w:tr w:rsidR="00F44EF0" w:rsidRPr="00CD58A9" w:rsidTr="002261A7">
        <w:tc>
          <w:tcPr>
            <w:tcW w:w="2160" w:type="dxa"/>
            <w:shd w:val="clear" w:color="auto" w:fill="FFE8E1"/>
          </w:tcPr>
          <w:p w:rsidR="00F44EF0" w:rsidRPr="00CD58A9" w:rsidRDefault="00F44EF0" w:rsidP="00CD58A9">
            <w:pPr>
              <w:pStyle w:val="bodytext0"/>
            </w:pPr>
            <w:r w:rsidRPr="00CD58A9">
              <w:t>Test Objective:</w:t>
            </w:r>
          </w:p>
        </w:tc>
        <w:tc>
          <w:tcPr>
            <w:tcW w:w="5760" w:type="dxa"/>
          </w:tcPr>
          <w:p w:rsidR="00F44EF0" w:rsidRPr="00CD58A9" w:rsidRDefault="00F44EF0" w:rsidP="00CD58A9">
            <w:pPr>
              <w:pStyle w:val="Bang"/>
              <w:spacing w:before="120" w:after="120" w:line="360" w:lineRule="auto"/>
              <w:ind w:left="168"/>
              <w:rPr>
                <w:rFonts w:cs="Arial"/>
                <w:color w:val="000000" w:themeColor="text1"/>
                <w:sz w:val="20"/>
              </w:rPr>
            </w:pPr>
            <w:r w:rsidRPr="00CD58A9">
              <w:rPr>
                <w:rFonts w:cs="Arial"/>
                <w:color w:val="000000" w:themeColor="text1"/>
                <w:sz w:val="20"/>
              </w:rPr>
              <w:t>&lt;Ensure database access methods and processes function properly and without data corruption. &gt;</w:t>
            </w:r>
          </w:p>
        </w:tc>
      </w:tr>
      <w:tr w:rsidR="00F44EF0" w:rsidRPr="00CD58A9" w:rsidTr="002261A7">
        <w:tc>
          <w:tcPr>
            <w:tcW w:w="2160" w:type="dxa"/>
            <w:shd w:val="clear" w:color="auto" w:fill="FFE8E1"/>
          </w:tcPr>
          <w:p w:rsidR="00F44EF0" w:rsidRPr="00CD58A9" w:rsidRDefault="00F44EF0" w:rsidP="00CD58A9">
            <w:pPr>
              <w:pStyle w:val="bodytext0"/>
            </w:pPr>
            <w:r w:rsidRPr="00CD58A9">
              <w:t>Technique:</w:t>
            </w:r>
          </w:p>
        </w:tc>
        <w:tc>
          <w:tcPr>
            <w:tcW w:w="5760" w:type="dxa"/>
          </w:tcPr>
          <w:p w:rsidR="00F44EF0" w:rsidRPr="00CD58A9" w:rsidRDefault="00F44EF0" w:rsidP="00CD58A9">
            <w:pPr>
              <w:pStyle w:val="Bang"/>
              <w:spacing w:before="120" w:after="120" w:line="360" w:lineRule="auto"/>
              <w:ind w:left="168"/>
              <w:rPr>
                <w:rFonts w:cs="Arial"/>
                <w:color w:val="000000" w:themeColor="text1"/>
                <w:sz w:val="20"/>
              </w:rPr>
            </w:pPr>
            <w:r w:rsidRPr="00CD58A9">
              <w:rPr>
                <w:rFonts w:cs="Arial"/>
                <w:color w:val="000000" w:themeColor="text1"/>
                <w:sz w:val="20"/>
              </w:rPr>
              <w:t>&lt;Invoke each database access method and process, seeding each with valid and invalid data or requests for data.</w:t>
            </w:r>
          </w:p>
          <w:p w:rsidR="00F44EF0" w:rsidRPr="00CD58A9" w:rsidRDefault="00F44EF0" w:rsidP="00CD58A9">
            <w:pPr>
              <w:pStyle w:val="Bang"/>
              <w:spacing w:before="120" w:after="120" w:line="360" w:lineRule="auto"/>
              <w:ind w:left="168"/>
              <w:rPr>
                <w:rFonts w:cs="Arial"/>
                <w:color w:val="000000" w:themeColor="text1"/>
                <w:sz w:val="20"/>
              </w:rPr>
            </w:pPr>
            <w:r w:rsidRPr="00CD58A9">
              <w:rPr>
                <w:rFonts w:cs="Arial"/>
                <w:color w:val="000000" w:themeColor="text1"/>
                <w:sz w:val="20"/>
              </w:rPr>
              <w:t>Inspect the database to ensure the data has been populated as intended, all database events occurred properly, or review the returned data to ensure that the correct data was retrieved for the correct reasons&gt;</w:t>
            </w:r>
          </w:p>
        </w:tc>
      </w:tr>
      <w:tr w:rsidR="00F44EF0" w:rsidRPr="00CD58A9" w:rsidTr="002261A7">
        <w:tc>
          <w:tcPr>
            <w:tcW w:w="2160" w:type="dxa"/>
            <w:shd w:val="clear" w:color="auto" w:fill="FFE8E1"/>
          </w:tcPr>
          <w:p w:rsidR="00F44EF0" w:rsidRPr="00CD58A9" w:rsidRDefault="00F44EF0" w:rsidP="00CD58A9">
            <w:pPr>
              <w:pStyle w:val="bodytext0"/>
            </w:pPr>
            <w:r w:rsidRPr="00CD58A9">
              <w:t>Completion Criteria:</w:t>
            </w:r>
          </w:p>
        </w:tc>
        <w:tc>
          <w:tcPr>
            <w:tcW w:w="5760" w:type="dxa"/>
          </w:tcPr>
          <w:p w:rsidR="00F44EF0" w:rsidRPr="00CD58A9" w:rsidRDefault="00F44EF0" w:rsidP="00CD58A9">
            <w:pPr>
              <w:pStyle w:val="Bang"/>
              <w:spacing w:before="120" w:after="120" w:line="360" w:lineRule="auto"/>
              <w:ind w:left="168"/>
              <w:rPr>
                <w:rFonts w:cs="Arial"/>
                <w:color w:val="000000" w:themeColor="text1"/>
                <w:sz w:val="20"/>
              </w:rPr>
            </w:pPr>
            <w:r w:rsidRPr="00CD58A9">
              <w:rPr>
                <w:rFonts w:cs="Arial"/>
                <w:color w:val="000000" w:themeColor="text1"/>
                <w:sz w:val="20"/>
              </w:rPr>
              <w:t>&lt;All database access methods and processes function as designed and without any data corruption. &gt;</w:t>
            </w:r>
          </w:p>
        </w:tc>
      </w:tr>
      <w:tr w:rsidR="00F44EF0" w:rsidRPr="00CD58A9" w:rsidTr="002261A7">
        <w:tc>
          <w:tcPr>
            <w:tcW w:w="2160" w:type="dxa"/>
            <w:shd w:val="clear" w:color="auto" w:fill="FFE8E1"/>
          </w:tcPr>
          <w:p w:rsidR="00F44EF0" w:rsidRPr="00CD58A9" w:rsidRDefault="00F44EF0" w:rsidP="00CD58A9">
            <w:pPr>
              <w:pStyle w:val="bodytext0"/>
            </w:pPr>
            <w:r w:rsidRPr="00CD58A9">
              <w:t>Special Considerations:</w:t>
            </w:r>
          </w:p>
        </w:tc>
        <w:tc>
          <w:tcPr>
            <w:tcW w:w="5760" w:type="dxa"/>
          </w:tcPr>
          <w:p w:rsidR="00F44EF0" w:rsidRPr="00CD58A9" w:rsidRDefault="00F44EF0" w:rsidP="00CD58A9">
            <w:pPr>
              <w:pStyle w:val="Bang"/>
              <w:spacing w:before="120" w:after="120" w:line="360" w:lineRule="auto"/>
              <w:ind w:left="168"/>
              <w:rPr>
                <w:rFonts w:cs="Arial"/>
                <w:color w:val="000000" w:themeColor="text1"/>
                <w:sz w:val="20"/>
              </w:rPr>
            </w:pPr>
            <w:r w:rsidRPr="00CD58A9">
              <w:rPr>
                <w:rFonts w:cs="Arial"/>
                <w:color w:val="000000" w:themeColor="text1"/>
                <w:sz w:val="20"/>
              </w:rPr>
              <w:t> &lt;Testing may require a DBMS development environment or drivers to enter or modify data directly in the databases.</w:t>
            </w:r>
          </w:p>
          <w:p w:rsidR="00F44EF0" w:rsidRPr="00CD58A9" w:rsidRDefault="00F44EF0" w:rsidP="00CD58A9">
            <w:pPr>
              <w:pStyle w:val="Bang"/>
              <w:spacing w:before="120" w:after="120" w:line="360" w:lineRule="auto"/>
              <w:ind w:left="168"/>
              <w:rPr>
                <w:rFonts w:cs="Arial"/>
                <w:color w:val="000000" w:themeColor="text1"/>
                <w:sz w:val="20"/>
              </w:rPr>
            </w:pPr>
            <w:r w:rsidRPr="00CD58A9">
              <w:rPr>
                <w:rFonts w:cs="Arial"/>
                <w:color w:val="000000" w:themeColor="text1"/>
                <w:sz w:val="20"/>
              </w:rPr>
              <w:t>Processes should be invoked manually.</w:t>
            </w:r>
          </w:p>
          <w:p w:rsidR="00F44EF0" w:rsidRPr="00CD58A9" w:rsidRDefault="00F44EF0" w:rsidP="00CD58A9">
            <w:pPr>
              <w:pStyle w:val="Bang"/>
              <w:spacing w:before="120" w:after="120" w:line="360" w:lineRule="auto"/>
              <w:ind w:left="168"/>
              <w:rPr>
                <w:rFonts w:cs="Arial"/>
                <w:color w:val="000000" w:themeColor="text1"/>
                <w:sz w:val="20"/>
              </w:rPr>
            </w:pPr>
            <w:r w:rsidRPr="00CD58A9">
              <w:rPr>
                <w:rFonts w:cs="Arial"/>
                <w:color w:val="000000" w:themeColor="text1"/>
                <w:sz w:val="20"/>
              </w:rPr>
              <w:lastRenderedPageBreak/>
              <w:t>Small or minimally sized databases (limited number of records) should be used to increase the visibility of any non-acceptable events. &gt;</w:t>
            </w:r>
          </w:p>
        </w:tc>
      </w:tr>
    </w:tbl>
    <w:p w:rsidR="00F44EF0" w:rsidRPr="00CD58A9" w:rsidRDefault="00F44EF0" w:rsidP="006358FD">
      <w:pPr>
        <w:pStyle w:val="Heading3"/>
        <w:numPr>
          <w:ilvl w:val="2"/>
          <w:numId w:val="7"/>
        </w:numPr>
        <w:spacing w:before="100" w:beforeAutospacing="1" w:after="100" w:afterAutospacing="1" w:line="360" w:lineRule="auto"/>
        <w:ind w:left="1080"/>
        <w:rPr>
          <w:rFonts w:cs="Arial"/>
          <w:color w:val="000000" w:themeColor="text1"/>
        </w:rPr>
      </w:pPr>
      <w:bookmarkStart w:id="100" w:name="_Toc361155613"/>
      <w:r w:rsidRPr="00CD58A9">
        <w:rPr>
          <w:rFonts w:cs="Arial"/>
          <w:color w:val="000000" w:themeColor="text1"/>
        </w:rPr>
        <w:lastRenderedPageBreak/>
        <w:t>Performance testing</w:t>
      </w:r>
      <w:bookmarkEnd w:id="100"/>
    </w:p>
    <w:p w:rsidR="00BA524C" w:rsidRPr="00CD58A9" w:rsidRDefault="00BA524C" w:rsidP="006358FD">
      <w:pPr>
        <w:pStyle w:val="Heading4"/>
        <w:numPr>
          <w:ilvl w:val="3"/>
          <w:numId w:val="7"/>
        </w:numPr>
        <w:ind w:hanging="540"/>
        <w:rPr>
          <w:rFonts w:cs="Arial"/>
        </w:rPr>
      </w:pPr>
      <w:bookmarkStart w:id="101" w:name="OLE_LINK22"/>
      <w:bookmarkStart w:id="102" w:name="_Toc361155614"/>
      <w:r w:rsidRPr="00CD58A9">
        <w:rPr>
          <w:rFonts w:cs="Arial"/>
        </w:rPr>
        <w:t>Performance testing</w:t>
      </w:r>
      <w:bookmarkEnd w:id="101"/>
      <w:bookmarkEnd w:id="102"/>
    </w:p>
    <w:p w:rsidR="007C321E" w:rsidRPr="00CD58A9" w:rsidRDefault="001E117D"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7C321E" w:rsidRPr="00CD58A9">
        <w:rPr>
          <w:rFonts w:cs="Arial"/>
          <w:i/>
          <w:color w:val="000000" w:themeColor="text1"/>
        </w:rPr>
        <w:t>Performance test is to measure and evaluate response times, transaction rates, and other time-sensitive requirements. It includes Load test, Stress test, Volume test</w:t>
      </w:r>
      <w:r w:rsidR="00CD58A9" w:rsidRPr="00CD58A9">
        <w:rPr>
          <w:rFonts w:cs="Arial"/>
          <w:i/>
          <w:color w:val="000000" w:themeColor="text1"/>
        </w:rPr>
        <w:t>...</w:t>
      </w:r>
    </w:p>
    <w:p w:rsidR="007125E3" w:rsidRPr="00CD58A9" w:rsidRDefault="007C321E"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For more details, refer to the sample in Guideline Test Plan </w:t>
      </w:r>
      <w:r w:rsidR="007927F3" w:rsidRPr="00CD58A9">
        <w:rPr>
          <w:rFonts w:cs="Arial"/>
          <w:i/>
          <w:color w:val="000000" w:themeColor="text1"/>
        </w:rPr>
        <w:t>&gt;</w:t>
      </w:r>
    </w:p>
    <w:tbl>
      <w:tblPr>
        <w:tblW w:w="0" w:type="auto"/>
        <w:tblInd w:w="10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0"/>
      </w:tblGrid>
      <w:tr w:rsidR="00F44EF0" w:rsidRPr="00CD58A9" w:rsidTr="009C0CF3">
        <w:tc>
          <w:tcPr>
            <w:tcW w:w="2160" w:type="dxa"/>
            <w:shd w:val="clear" w:color="auto" w:fill="FFE8E1"/>
          </w:tcPr>
          <w:p w:rsidR="00F44EF0" w:rsidRPr="00CD58A9" w:rsidRDefault="00F44EF0" w:rsidP="00CD58A9">
            <w:pPr>
              <w:pStyle w:val="bodytext0"/>
            </w:pPr>
            <w:r w:rsidRPr="00CD58A9">
              <w:rPr>
                <w:bCs/>
              </w:rPr>
              <w:t> </w:t>
            </w:r>
            <w:r w:rsidRPr="00CD58A9">
              <w:t>Test Objective:</w:t>
            </w:r>
          </w:p>
        </w:tc>
        <w:tc>
          <w:tcPr>
            <w:tcW w:w="5760" w:type="dxa"/>
          </w:tcPr>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&lt;Verify performance behaviors for designated transactions or business functions under the following conditions:</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normal anticipated workload</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anticipated worst case workload&gt;</w:t>
            </w:r>
          </w:p>
        </w:tc>
      </w:tr>
      <w:tr w:rsidR="00F44EF0" w:rsidRPr="00CD58A9" w:rsidTr="009C0CF3">
        <w:tc>
          <w:tcPr>
            <w:tcW w:w="2160" w:type="dxa"/>
            <w:shd w:val="clear" w:color="auto" w:fill="FFE8E1"/>
          </w:tcPr>
          <w:p w:rsidR="00F44EF0" w:rsidRPr="00CD58A9" w:rsidRDefault="00F44EF0" w:rsidP="00CD58A9">
            <w:pPr>
              <w:pStyle w:val="bodytext0"/>
            </w:pPr>
            <w:r w:rsidRPr="00CD58A9">
              <w:t>Technique:</w:t>
            </w:r>
          </w:p>
        </w:tc>
        <w:tc>
          <w:tcPr>
            <w:tcW w:w="5760" w:type="dxa"/>
          </w:tcPr>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&lt;Use Test Procedures developed for Function or Business Cycle Testing.</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Modify data files to increase the number of transactions or the scripts to increase the number of iterations each transaction occurs.</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Scripts should be run on one machine (best case to benchmark single user, single transaction) and be repeated with multiple clients (virtual or actual, see Special Considerations below). &gt;</w:t>
            </w:r>
          </w:p>
        </w:tc>
      </w:tr>
      <w:tr w:rsidR="00F44EF0" w:rsidRPr="00CD58A9" w:rsidTr="009C0CF3">
        <w:tc>
          <w:tcPr>
            <w:tcW w:w="2160" w:type="dxa"/>
            <w:shd w:val="clear" w:color="auto" w:fill="FFE8E1"/>
          </w:tcPr>
          <w:p w:rsidR="00F44EF0" w:rsidRPr="00CD58A9" w:rsidRDefault="00F44EF0" w:rsidP="00CD58A9">
            <w:pPr>
              <w:pStyle w:val="bodytext0"/>
            </w:pPr>
            <w:r w:rsidRPr="00CD58A9">
              <w:t>Completion Criteria:</w:t>
            </w:r>
          </w:p>
        </w:tc>
        <w:tc>
          <w:tcPr>
            <w:tcW w:w="5760" w:type="dxa"/>
          </w:tcPr>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&lt;Single Transaction or single user:  Successful completion of the test scripts without any failures and within the expected or required time allocation per transaction. &gt;</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&lt;Multiple transactions or multiple users:  Successful completion of the test scripts without any failures and within acceptable time allocation. &gt;</w:t>
            </w:r>
          </w:p>
        </w:tc>
      </w:tr>
      <w:tr w:rsidR="00F44EF0" w:rsidRPr="00CD58A9" w:rsidTr="009C0CF3">
        <w:tc>
          <w:tcPr>
            <w:tcW w:w="2160" w:type="dxa"/>
            <w:shd w:val="clear" w:color="auto" w:fill="FFE8E1"/>
          </w:tcPr>
          <w:p w:rsidR="00F44EF0" w:rsidRPr="00CD58A9" w:rsidRDefault="00F44EF0" w:rsidP="00CD58A9">
            <w:pPr>
              <w:pStyle w:val="bodytext0"/>
            </w:pPr>
            <w:r w:rsidRPr="00CD58A9">
              <w:t>Special Considerations:</w:t>
            </w:r>
          </w:p>
        </w:tc>
        <w:tc>
          <w:tcPr>
            <w:tcW w:w="5760" w:type="dxa"/>
          </w:tcPr>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 xml:space="preserve">&lt;Comprehensive performance testing includes having a background workload on the server.  </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 xml:space="preserve">There are several methods that can be used to perform this, including:  </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lastRenderedPageBreak/>
              <w:t>“Drive transactions” directly to the server, usually in the form of Structured Query Language (SQL) calls.</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Create “virtual” user load to simulate many clients, usually several hundred.  Remote Terminal Emulation tools are used to accomplish this load. This technique can also be used to load the network with “traffic”.</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 xml:space="preserve">Use multiple physical clients, each running test scripts to place a load on the system.  </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Performance testing should be performed on a dedicated machine or at a dedicated time.  This permits full control and accurate measurement.</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The databases used for Performance Testing should be either actual size or scaled equally. &gt;</w:t>
            </w:r>
          </w:p>
        </w:tc>
      </w:tr>
    </w:tbl>
    <w:p w:rsidR="00F44EF0" w:rsidRPr="00CD58A9" w:rsidRDefault="00F44EF0" w:rsidP="006358FD">
      <w:pPr>
        <w:pStyle w:val="Heading4"/>
        <w:numPr>
          <w:ilvl w:val="3"/>
          <w:numId w:val="7"/>
        </w:numPr>
        <w:ind w:hanging="540"/>
        <w:rPr>
          <w:rFonts w:cs="Arial"/>
          <w:color w:val="000000" w:themeColor="text1"/>
        </w:rPr>
      </w:pPr>
      <w:bookmarkStart w:id="103" w:name="_Toc516633388"/>
      <w:bookmarkStart w:id="104" w:name="OLE_LINK23"/>
      <w:bookmarkStart w:id="105" w:name="_Toc361155615"/>
      <w:r w:rsidRPr="00CD58A9">
        <w:rPr>
          <w:rFonts w:cs="Arial"/>
        </w:rPr>
        <w:lastRenderedPageBreak/>
        <w:t>Load Testing</w:t>
      </w:r>
      <w:bookmarkEnd w:id="103"/>
      <w:bookmarkEnd w:id="104"/>
      <w:bookmarkEnd w:id="105"/>
    </w:p>
    <w:p w:rsidR="007927F3" w:rsidRPr="00CD58A9" w:rsidRDefault="001F66E5"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7C321E" w:rsidRPr="00CD58A9">
        <w:rPr>
          <w:rFonts w:cs="Arial"/>
          <w:i/>
          <w:szCs w:val="18"/>
        </w:rPr>
        <w:t xml:space="preserve">Load testing is a performance test which subjects the target-of-test to varying workloads to measure and evaluate the performance behaviors and ability of the target-of-test to continue to function properly under these different workloads. For more details, refer to </w:t>
      </w:r>
      <w:r w:rsidR="007C321E" w:rsidRPr="00CD58A9">
        <w:rPr>
          <w:rFonts w:cs="Arial"/>
          <w:i/>
          <w:color w:val="000000" w:themeColor="text1"/>
        </w:rPr>
        <w:t xml:space="preserve">the sample in Guideline Test Plan </w:t>
      </w:r>
      <w:r w:rsidR="007927F3" w:rsidRPr="00CD58A9">
        <w:rPr>
          <w:rFonts w:cs="Arial"/>
          <w:i/>
          <w:color w:val="000000" w:themeColor="text1"/>
        </w:rPr>
        <w:t>&gt;</w:t>
      </w:r>
    </w:p>
    <w:tbl>
      <w:tblPr>
        <w:tblW w:w="7920" w:type="dxa"/>
        <w:tblInd w:w="10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0"/>
      </w:tblGrid>
      <w:tr w:rsidR="00F44EF0" w:rsidRPr="00CD58A9" w:rsidTr="00B12D58">
        <w:tc>
          <w:tcPr>
            <w:tcW w:w="2160" w:type="dxa"/>
            <w:shd w:val="clear" w:color="auto" w:fill="FFE8E1"/>
          </w:tcPr>
          <w:p w:rsidR="00F44EF0" w:rsidRPr="00CD58A9" w:rsidRDefault="00F44EF0" w:rsidP="00CD58A9">
            <w:pPr>
              <w:pStyle w:val="bodytext0"/>
            </w:pPr>
            <w:r w:rsidRPr="00CD58A9">
              <w:t> Test Objective:</w:t>
            </w:r>
          </w:p>
        </w:tc>
        <w:tc>
          <w:tcPr>
            <w:tcW w:w="5760" w:type="dxa"/>
          </w:tcPr>
          <w:p w:rsidR="00F44EF0" w:rsidRPr="00CD58A9" w:rsidRDefault="00F44EF0" w:rsidP="00CD58A9">
            <w:pPr>
              <w:pStyle w:val="Bang"/>
              <w:spacing w:before="120" w:after="120" w:line="360" w:lineRule="auto"/>
              <w:ind w:left="275"/>
              <w:rPr>
                <w:rFonts w:cs="Arial"/>
                <w:color w:val="000000" w:themeColor="text1"/>
                <w:sz w:val="20"/>
              </w:rPr>
            </w:pPr>
            <w:r w:rsidRPr="00CD58A9">
              <w:rPr>
                <w:rFonts w:cs="Arial"/>
                <w:color w:val="000000" w:themeColor="text1"/>
                <w:sz w:val="20"/>
              </w:rPr>
              <w:t>&lt;Verify performance behavior time for designated transactions or business cases under varying workload conditions. &gt;</w:t>
            </w:r>
          </w:p>
        </w:tc>
      </w:tr>
      <w:tr w:rsidR="00F44EF0" w:rsidRPr="00CD58A9" w:rsidTr="00B12D58">
        <w:tc>
          <w:tcPr>
            <w:tcW w:w="2160" w:type="dxa"/>
            <w:shd w:val="clear" w:color="auto" w:fill="FFE8E1"/>
          </w:tcPr>
          <w:p w:rsidR="00F44EF0" w:rsidRPr="00CD58A9" w:rsidRDefault="00F44EF0" w:rsidP="00CD58A9">
            <w:pPr>
              <w:pStyle w:val="bodytext0"/>
            </w:pPr>
            <w:r w:rsidRPr="00CD58A9">
              <w:t>Technique:</w:t>
            </w:r>
          </w:p>
        </w:tc>
        <w:tc>
          <w:tcPr>
            <w:tcW w:w="5760" w:type="dxa"/>
          </w:tcPr>
          <w:p w:rsidR="00F44EF0" w:rsidRPr="00CD58A9" w:rsidRDefault="00F44EF0" w:rsidP="00CD58A9">
            <w:pPr>
              <w:pStyle w:val="Bang"/>
              <w:spacing w:before="120" w:after="120" w:line="360" w:lineRule="auto"/>
              <w:ind w:left="275"/>
              <w:rPr>
                <w:rFonts w:cs="Arial"/>
                <w:color w:val="000000" w:themeColor="text1"/>
                <w:sz w:val="20"/>
              </w:rPr>
            </w:pPr>
            <w:r w:rsidRPr="00CD58A9">
              <w:rPr>
                <w:rFonts w:cs="Arial"/>
                <w:color w:val="000000" w:themeColor="text1"/>
                <w:sz w:val="20"/>
              </w:rPr>
              <w:t>&lt;Use tests developed for Function or Business Cycle Testing.</w:t>
            </w:r>
          </w:p>
          <w:p w:rsidR="00F44EF0" w:rsidRPr="00CD58A9" w:rsidRDefault="00F44EF0" w:rsidP="00CD58A9">
            <w:pPr>
              <w:pStyle w:val="Bang"/>
              <w:spacing w:before="120" w:after="120" w:line="360" w:lineRule="auto"/>
              <w:ind w:left="275"/>
              <w:rPr>
                <w:rFonts w:cs="Arial"/>
                <w:color w:val="000000" w:themeColor="text1"/>
                <w:sz w:val="20"/>
              </w:rPr>
            </w:pPr>
            <w:r w:rsidRPr="00CD58A9">
              <w:rPr>
                <w:rFonts w:cs="Arial"/>
                <w:color w:val="000000" w:themeColor="text1"/>
                <w:sz w:val="20"/>
              </w:rPr>
              <w:t>Modify data files to increase the number of transactions or the tests to increase the number of times each transaction occurs. &gt;</w:t>
            </w:r>
          </w:p>
        </w:tc>
      </w:tr>
      <w:tr w:rsidR="00F44EF0" w:rsidRPr="00CD58A9" w:rsidTr="00B12D58">
        <w:tc>
          <w:tcPr>
            <w:tcW w:w="2160" w:type="dxa"/>
            <w:shd w:val="clear" w:color="auto" w:fill="FFE8E1"/>
          </w:tcPr>
          <w:p w:rsidR="00F44EF0" w:rsidRPr="00CD58A9" w:rsidRDefault="00F44EF0" w:rsidP="00CD58A9">
            <w:pPr>
              <w:pStyle w:val="bodytext0"/>
            </w:pPr>
            <w:r w:rsidRPr="00CD58A9">
              <w:t>Completion Criteria:</w:t>
            </w:r>
          </w:p>
        </w:tc>
        <w:tc>
          <w:tcPr>
            <w:tcW w:w="5760" w:type="dxa"/>
          </w:tcPr>
          <w:p w:rsidR="00F44EF0" w:rsidRPr="00CD58A9" w:rsidRDefault="00F44EF0" w:rsidP="00CD58A9">
            <w:pPr>
              <w:pStyle w:val="Bang"/>
              <w:spacing w:before="120" w:after="120" w:line="360" w:lineRule="auto"/>
              <w:ind w:left="275"/>
              <w:rPr>
                <w:rFonts w:cs="Arial"/>
                <w:color w:val="000000" w:themeColor="text1"/>
                <w:sz w:val="20"/>
              </w:rPr>
            </w:pPr>
            <w:r w:rsidRPr="00CD58A9">
              <w:rPr>
                <w:rFonts w:cs="Arial"/>
                <w:color w:val="000000" w:themeColor="text1"/>
                <w:sz w:val="20"/>
              </w:rPr>
              <w:t>&lt;Multiple transactions or multiple users:  Successful completion of the tests without any failures and within acceptable time allocation. &gt;</w:t>
            </w:r>
          </w:p>
        </w:tc>
      </w:tr>
      <w:tr w:rsidR="00F44EF0" w:rsidRPr="00CD58A9" w:rsidTr="00B12D58">
        <w:tc>
          <w:tcPr>
            <w:tcW w:w="2160" w:type="dxa"/>
            <w:shd w:val="clear" w:color="auto" w:fill="FFE8E1"/>
          </w:tcPr>
          <w:p w:rsidR="00F44EF0" w:rsidRPr="00CD58A9" w:rsidRDefault="00F44EF0" w:rsidP="00CD58A9">
            <w:pPr>
              <w:pStyle w:val="bodytext0"/>
            </w:pPr>
            <w:r w:rsidRPr="00CD58A9">
              <w:t>Special Considerations:</w:t>
            </w:r>
          </w:p>
        </w:tc>
        <w:tc>
          <w:tcPr>
            <w:tcW w:w="5760" w:type="dxa"/>
          </w:tcPr>
          <w:p w:rsidR="00F44EF0" w:rsidRPr="00CD58A9" w:rsidRDefault="00F44EF0" w:rsidP="006C4AE6">
            <w:pPr>
              <w:pStyle w:val="Bang"/>
              <w:spacing w:before="120" w:after="120" w:line="360" w:lineRule="auto"/>
              <w:ind w:left="275"/>
              <w:rPr>
                <w:rFonts w:cs="Arial"/>
                <w:color w:val="000000" w:themeColor="text1"/>
                <w:sz w:val="20"/>
              </w:rPr>
            </w:pPr>
            <w:r w:rsidRPr="00CD58A9">
              <w:rPr>
                <w:rFonts w:cs="Arial"/>
                <w:color w:val="000000" w:themeColor="text1"/>
                <w:sz w:val="20"/>
              </w:rPr>
              <w:t xml:space="preserve">&lt;Load testing should be performed on a dedicated machine or at </w:t>
            </w:r>
            <w:r w:rsidR="00AE489B" w:rsidRPr="00CD58A9">
              <w:rPr>
                <w:rFonts w:cs="Arial"/>
                <w:color w:val="000000" w:themeColor="text1"/>
                <w:sz w:val="20"/>
              </w:rPr>
              <w:t>a</w:t>
            </w:r>
            <w:r w:rsidRPr="00CD58A9">
              <w:rPr>
                <w:rFonts w:cs="Arial"/>
                <w:color w:val="000000" w:themeColor="text1"/>
                <w:sz w:val="20"/>
              </w:rPr>
              <w:t xml:space="preserve"> dedicated time.  This permits full control and accurate measurement.</w:t>
            </w:r>
            <w:r w:rsidR="006C4AE6">
              <w:rPr>
                <w:rFonts w:cs="Arial"/>
                <w:color w:val="000000" w:themeColor="text1"/>
                <w:sz w:val="20"/>
              </w:rPr>
              <w:t xml:space="preserve"> </w:t>
            </w:r>
            <w:r w:rsidRPr="00CD58A9">
              <w:rPr>
                <w:rFonts w:cs="Arial"/>
                <w:color w:val="000000" w:themeColor="text1"/>
                <w:sz w:val="20"/>
              </w:rPr>
              <w:t>The databases used for load testing should be either actual size or scaled equally. &gt;</w:t>
            </w:r>
          </w:p>
        </w:tc>
      </w:tr>
    </w:tbl>
    <w:p w:rsidR="00F44EF0" w:rsidRPr="00CD58A9" w:rsidRDefault="00F44EF0" w:rsidP="006358FD">
      <w:pPr>
        <w:pStyle w:val="Heading4"/>
        <w:numPr>
          <w:ilvl w:val="3"/>
          <w:numId w:val="7"/>
        </w:numPr>
        <w:ind w:hanging="540"/>
        <w:rPr>
          <w:rFonts w:cs="Arial"/>
          <w:color w:val="000000" w:themeColor="text1"/>
        </w:rPr>
      </w:pPr>
      <w:bookmarkStart w:id="106" w:name="_Toc516633389"/>
      <w:bookmarkStart w:id="107" w:name="OLE_LINK24"/>
      <w:bookmarkStart w:id="108" w:name="_Toc361155616"/>
      <w:r w:rsidRPr="00CD58A9">
        <w:rPr>
          <w:rFonts w:cs="Arial"/>
        </w:rPr>
        <w:lastRenderedPageBreak/>
        <w:t>Stress Testing</w:t>
      </w:r>
      <w:bookmarkEnd w:id="106"/>
      <w:bookmarkEnd w:id="107"/>
      <w:bookmarkEnd w:id="108"/>
    </w:p>
    <w:p w:rsidR="007927F3" w:rsidRPr="00CD58A9" w:rsidRDefault="0042281D"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7C321E" w:rsidRPr="00CD58A9">
        <w:rPr>
          <w:rFonts w:cs="Arial"/>
          <w:i/>
          <w:szCs w:val="18"/>
        </w:rPr>
        <w:t>Stress testing is a type of performance test implemented and executed to find errors due to low resources or competition for resources. For more details,</w:t>
      </w:r>
      <w:r w:rsidR="007C321E" w:rsidRPr="00CD58A9">
        <w:rPr>
          <w:rFonts w:cs="Arial"/>
          <w:i/>
        </w:rPr>
        <w:t xml:space="preserve"> </w:t>
      </w:r>
      <w:r w:rsidR="007C321E" w:rsidRPr="00CD58A9">
        <w:rPr>
          <w:rFonts w:cs="Arial"/>
          <w:i/>
          <w:szCs w:val="18"/>
        </w:rPr>
        <w:t xml:space="preserve">refer to </w:t>
      </w:r>
      <w:r w:rsidR="007C321E" w:rsidRPr="00CD58A9">
        <w:rPr>
          <w:rFonts w:cs="Arial"/>
          <w:i/>
          <w:color w:val="000000" w:themeColor="text1"/>
        </w:rPr>
        <w:t xml:space="preserve">the sample in Guideline Test Plan </w:t>
      </w:r>
      <w:r w:rsidR="007927F3" w:rsidRPr="00CD58A9">
        <w:rPr>
          <w:rFonts w:cs="Arial"/>
          <w:i/>
          <w:color w:val="000000" w:themeColor="text1"/>
        </w:rPr>
        <w:t>&gt;</w:t>
      </w:r>
    </w:p>
    <w:p w:rsidR="00F44EF0" w:rsidRPr="00CD58A9" w:rsidRDefault="00F44EF0" w:rsidP="006358FD">
      <w:pPr>
        <w:pStyle w:val="ListParagraph"/>
        <w:spacing w:before="100" w:beforeAutospacing="1" w:after="100" w:afterAutospacing="1"/>
        <w:ind w:left="1080"/>
        <w:jc w:val="both"/>
        <w:rPr>
          <w:rFonts w:cs="Arial"/>
          <w:i/>
          <w:color w:val="000000" w:themeColor="text1"/>
        </w:rPr>
      </w:pPr>
      <w:r w:rsidRPr="00CD58A9">
        <w:rPr>
          <w:rFonts w:cs="Arial"/>
          <w:i/>
          <w:color w:val="000000" w:themeColor="text1"/>
        </w:rPr>
        <w:t>&lt;Note:  References to transactions below refer to logical business transactions. &gt;</w:t>
      </w:r>
    </w:p>
    <w:tbl>
      <w:tblPr>
        <w:tblW w:w="0" w:type="auto"/>
        <w:tblInd w:w="10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0"/>
      </w:tblGrid>
      <w:tr w:rsidR="00F44EF0" w:rsidRPr="00CD58A9" w:rsidTr="00B12D58">
        <w:tc>
          <w:tcPr>
            <w:tcW w:w="2160" w:type="dxa"/>
            <w:shd w:val="clear" w:color="auto" w:fill="FFE8E1"/>
          </w:tcPr>
          <w:p w:rsidR="00F44EF0" w:rsidRPr="00CD58A9" w:rsidRDefault="00F44EF0" w:rsidP="00CD58A9">
            <w:pPr>
              <w:pStyle w:val="bodytext0"/>
            </w:pPr>
            <w:r w:rsidRPr="00CD58A9">
              <w:t> Test Objective:</w:t>
            </w:r>
          </w:p>
        </w:tc>
        <w:tc>
          <w:tcPr>
            <w:tcW w:w="5760" w:type="dxa"/>
          </w:tcPr>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&lt;Verify that the target-of-test functions properly and without error under the following stress conditions:</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little or no memory available on the server (RAM and DASD)</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maximum actual or physically capable number of clients connected or simulated</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multiple users performing the same transactions against the same data or accounts</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worst-case transaction volume or mix (see Performance Testing above).</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Notes: The goal of Stress Testing might also be stated as identify and document the conditions under which the system FAILS to continue functioning properly. &gt;</w:t>
            </w:r>
          </w:p>
        </w:tc>
      </w:tr>
      <w:tr w:rsidR="00F44EF0" w:rsidRPr="00CD58A9" w:rsidTr="00B12D58">
        <w:tc>
          <w:tcPr>
            <w:tcW w:w="2160" w:type="dxa"/>
            <w:tcBorders>
              <w:bottom w:val="single" w:sz="4" w:space="0" w:color="auto"/>
            </w:tcBorders>
            <w:shd w:val="clear" w:color="auto" w:fill="FFE8E1"/>
          </w:tcPr>
          <w:p w:rsidR="00F44EF0" w:rsidRPr="00CD58A9" w:rsidRDefault="00F44EF0" w:rsidP="00CD58A9">
            <w:pPr>
              <w:pStyle w:val="bodytext0"/>
            </w:pPr>
            <w:r w:rsidRPr="00CD58A9">
              <w:t>Technique:</w:t>
            </w:r>
          </w:p>
        </w:tc>
        <w:tc>
          <w:tcPr>
            <w:tcW w:w="5760" w:type="dxa"/>
          </w:tcPr>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&lt;Use tests developed for Performance Profiling or Load Testing.</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To test limited resources, tests should be run on a single machine, and RAM and DASD on server should be reduced or limited.</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For remaining stress tests, multiple clients should be used, either running the same tests or complementary tests to produce the worst-case transaction volume or mix.</w:t>
            </w:r>
          </w:p>
        </w:tc>
      </w:tr>
      <w:tr w:rsidR="00F44EF0" w:rsidRPr="00CD58A9" w:rsidTr="00B12D58">
        <w:tc>
          <w:tcPr>
            <w:tcW w:w="2160" w:type="dxa"/>
            <w:shd w:val="clear" w:color="auto" w:fill="FFE8E1"/>
          </w:tcPr>
          <w:p w:rsidR="00F44EF0" w:rsidRPr="00CD58A9" w:rsidRDefault="00F44EF0" w:rsidP="00CD58A9">
            <w:pPr>
              <w:pStyle w:val="bodytext0"/>
            </w:pPr>
            <w:r w:rsidRPr="00CD58A9">
              <w:t>Completion Criteria:</w:t>
            </w:r>
          </w:p>
        </w:tc>
        <w:tc>
          <w:tcPr>
            <w:tcW w:w="5760" w:type="dxa"/>
          </w:tcPr>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&lt;All planned tests are executed and specified system limits are reached or exceeded without the software failing or conditions under which system failure occurs is outside of the specified conditions. &gt;</w:t>
            </w:r>
          </w:p>
        </w:tc>
      </w:tr>
      <w:tr w:rsidR="00F44EF0" w:rsidRPr="00CD58A9" w:rsidTr="00B12D58">
        <w:tc>
          <w:tcPr>
            <w:tcW w:w="2160" w:type="dxa"/>
            <w:shd w:val="clear" w:color="auto" w:fill="FFE8E1"/>
          </w:tcPr>
          <w:p w:rsidR="00F44EF0" w:rsidRPr="00CD58A9" w:rsidRDefault="00F44EF0" w:rsidP="00CD58A9">
            <w:pPr>
              <w:pStyle w:val="bodytext0"/>
            </w:pPr>
            <w:r w:rsidRPr="00CD58A9">
              <w:t>Special Considerations:</w:t>
            </w:r>
          </w:p>
        </w:tc>
        <w:tc>
          <w:tcPr>
            <w:tcW w:w="5760" w:type="dxa"/>
          </w:tcPr>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&lt;Stressing the network may require network tools to load the network with messages or packets.</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 xml:space="preserve">The DASD used for the system should temporarily be </w:t>
            </w:r>
            <w:r w:rsidRPr="00CD58A9">
              <w:rPr>
                <w:rFonts w:cs="Arial"/>
                <w:color w:val="000000" w:themeColor="text1"/>
                <w:sz w:val="20"/>
              </w:rPr>
              <w:lastRenderedPageBreak/>
              <w:t>reduced to restrict the available space for the database to grow.</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Synchronization of the simultaneous clients accessing of the same records or data accounts. &gt;</w:t>
            </w:r>
          </w:p>
        </w:tc>
      </w:tr>
    </w:tbl>
    <w:p w:rsidR="00F44EF0" w:rsidRPr="00CD58A9" w:rsidRDefault="00F44EF0" w:rsidP="006358FD">
      <w:pPr>
        <w:pStyle w:val="Heading4"/>
        <w:numPr>
          <w:ilvl w:val="3"/>
          <w:numId w:val="7"/>
        </w:numPr>
        <w:ind w:hanging="540"/>
        <w:rPr>
          <w:rFonts w:cs="Arial"/>
        </w:rPr>
      </w:pPr>
      <w:bookmarkStart w:id="109" w:name="_Toc516633390"/>
      <w:bookmarkStart w:id="110" w:name="OLE_LINK25"/>
      <w:bookmarkStart w:id="111" w:name="_Toc361155617"/>
      <w:r w:rsidRPr="00CD58A9">
        <w:rPr>
          <w:rFonts w:cs="Arial"/>
        </w:rPr>
        <w:lastRenderedPageBreak/>
        <w:t>Volume Testing</w:t>
      </w:r>
      <w:bookmarkEnd w:id="109"/>
      <w:bookmarkEnd w:id="110"/>
      <w:bookmarkEnd w:id="111"/>
    </w:p>
    <w:p w:rsidR="007927F3" w:rsidRPr="00CD58A9" w:rsidRDefault="0042281D"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7C321E" w:rsidRPr="00CD58A9">
        <w:rPr>
          <w:rFonts w:cs="Arial"/>
          <w:i/>
          <w:szCs w:val="18"/>
        </w:rPr>
        <w:t xml:space="preserve"> Volume Testing subjects the target-of-test to large amounts of data to determine if limits are reached that cause the software to fail. For more details, </w:t>
      </w:r>
      <w:r w:rsidR="007F0D7C" w:rsidRPr="00CD58A9">
        <w:rPr>
          <w:rFonts w:cs="Arial"/>
          <w:i/>
          <w:szCs w:val="18"/>
        </w:rPr>
        <w:t xml:space="preserve">refer to </w:t>
      </w:r>
      <w:r w:rsidR="007F0D7C" w:rsidRPr="00CD58A9">
        <w:rPr>
          <w:rFonts w:cs="Arial"/>
          <w:i/>
          <w:color w:val="000000" w:themeColor="text1"/>
        </w:rPr>
        <w:t xml:space="preserve">the sample in Guideline Test Plan </w:t>
      </w:r>
      <w:r w:rsidR="007927F3" w:rsidRPr="00CD58A9">
        <w:rPr>
          <w:rFonts w:cs="Arial"/>
          <w:i/>
          <w:color w:val="000000" w:themeColor="text1"/>
        </w:rPr>
        <w:t>&gt;</w:t>
      </w:r>
    </w:p>
    <w:tbl>
      <w:tblPr>
        <w:tblW w:w="0" w:type="auto"/>
        <w:tblInd w:w="109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5"/>
      </w:tblGrid>
      <w:tr w:rsidR="00F44EF0" w:rsidRPr="00CD58A9" w:rsidTr="0047103C">
        <w:tc>
          <w:tcPr>
            <w:tcW w:w="2160" w:type="dxa"/>
            <w:shd w:val="clear" w:color="auto" w:fill="FFE8E1"/>
          </w:tcPr>
          <w:p w:rsidR="00F44EF0" w:rsidRPr="00CD58A9" w:rsidRDefault="00F44EF0" w:rsidP="006358FD">
            <w:pPr>
              <w:pStyle w:val="bodytext0"/>
              <w:jc w:val="both"/>
            </w:pPr>
            <w:r w:rsidRPr="00CD58A9">
              <w:t> Test Objective:</w:t>
            </w:r>
          </w:p>
        </w:tc>
        <w:tc>
          <w:tcPr>
            <w:tcW w:w="5765" w:type="dxa"/>
          </w:tcPr>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&lt;Verify that the target-of-test successfully functions under the following high volume scenarios:</w:t>
            </w:r>
          </w:p>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Maximum (actual or physically- capable) number of clients connected, or simulated, all performing the same, worst case (performance) business function for an extended period.</w:t>
            </w:r>
          </w:p>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Maximum database size has been reached (actual or scaled) and multiple queries or report transactions are executed simultaneously. &gt;</w:t>
            </w:r>
          </w:p>
        </w:tc>
      </w:tr>
      <w:tr w:rsidR="00F44EF0" w:rsidRPr="00CD58A9" w:rsidTr="0047103C">
        <w:tc>
          <w:tcPr>
            <w:tcW w:w="2160" w:type="dxa"/>
            <w:shd w:val="clear" w:color="auto" w:fill="FFE8E1"/>
          </w:tcPr>
          <w:p w:rsidR="00F44EF0" w:rsidRPr="00CD58A9" w:rsidRDefault="00F44EF0" w:rsidP="006358FD">
            <w:pPr>
              <w:pStyle w:val="bodytext0"/>
              <w:jc w:val="both"/>
            </w:pPr>
            <w:r w:rsidRPr="00CD58A9">
              <w:t>Technique:</w:t>
            </w:r>
          </w:p>
        </w:tc>
        <w:tc>
          <w:tcPr>
            <w:tcW w:w="5765" w:type="dxa"/>
          </w:tcPr>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&lt;Use tests developed for Performance Profiling or Load Testing.</w:t>
            </w:r>
          </w:p>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Multiple clients should be used, either running the same tests or complementary tests to produce the worst case transaction volume or mix (see Stress Testing above) for an extended period.</w:t>
            </w:r>
          </w:p>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Maximum database size is created (actual, scaled, or filled with representative data) and multiple clients used to run queries and report transactions simultaneously for extended periods. &gt;</w:t>
            </w:r>
          </w:p>
        </w:tc>
      </w:tr>
      <w:tr w:rsidR="00F44EF0" w:rsidRPr="00CD58A9" w:rsidTr="0047103C">
        <w:tc>
          <w:tcPr>
            <w:tcW w:w="2160" w:type="dxa"/>
            <w:shd w:val="clear" w:color="auto" w:fill="FFE8E1"/>
          </w:tcPr>
          <w:p w:rsidR="00F44EF0" w:rsidRPr="00CD58A9" w:rsidRDefault="00F44EF0" w:rsidP="006358FD">
            <w:pPr>
              <w:pStyle w:val="bodytext0"/>
              <w:jc w:val="both"/>
            </w:pPr>
            <w:r w:rsidRPr="00CD58A9">
              <w:t>Completion Criteria:</w:t>
            </w:r>
          </w:p>
        </w:tc>
        <w:tc>
          <w:tcPr>
            <w:tcW w:w="5765" w:type="dxa"/>
          </w:tcPr>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&lt;All planned tests have been executed and specified system limits are reached or exceeded without the software or software failing. &gt;</w:t>
            </w:r>
          </w:p>
        </w:tc>
      </w:tr>
      <w:tr w:rsidR="00F44EF0" w:rsidRPr="00CD58A9" w:rsidTr="0047103C">
        <w:tc>
          <w:tcPr>
            <w:tcW w:w="2160" w:type="dxa"/>
            <w:shd w:val="clear" w:color="auto" w:fill="FFE8E1"/>
          </w:tcPr>
          <w:p w:rsidR="00F44EF0" w:rsidRPr="00CD58A9" w:rsidRDefault="00F44EF0" w:rsidP="006358FD">
            <w:pPr>
              <w:pStyle w:val="bodytext0"/>
              <w:jc w:val="both"/>
            </w:pPr>
            <w:r w:rsidRPr="00CD58A9">
              <w:t>Special Considerations:</w:t>
            </w:r>
          </w:p>
        </w:tc>
        <w:tc>
          <w:tcPr>
            <w:tcW w:w="5765" w:type="dxa"/>
          </w:tcPr>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&lt;What period of time would be considered an acceptable time for high volume conditions, as noted above? &gt;</w:t>
            </w:r>
          </w:p>
        </w:tc>
      </w:tr>
    </w:tbl>
    <w:p w:rsidR="00F44EF0" w:rsidRPr="00CD58A9" w:rsidRDefault="00F44EF0" w:rsidP="006358FD">
      <w:pPr>
        <w:pStyle w:val="Heading3"/>
        <w:numPr>
          <w:ilvl w:val="2"/>
          <w:numId w:val="7"/>
        </w:numPr>
        <w:spacing w:before="100" w:beforeAutospacing="1" w:after="100" w:afterAutospacing="1" w:line="360" w:lineRule="auto"/>
        <w:ind w:left="1080"/>
        <w:rPr>
          <w:rFonts w:cs="Arial"/>
          <w:color w:val="000000" w:themeColor="text1"/>
        </w:rPr>
      </w:pPr>
      <w:bookmarkStart w:id="112" w:name="_Toc516633391"/>
      <w:bookmarkStart w:id="113" w:name="_Toc361155618"/>
      <w:r w:rsidRPr="00CD58A9">
        <w:rPr>
          <w:rFonts w:cs="Arial"/>
          <w:color w:val="000000" w:themeColor="text1"/>
        </w:rPr>
        <w:lastRenderedPageBreak/>
        <w:t>Security and Access Control Testing</w:t>
      </w:r>
      <w:bookmarkEnd w:id="112"/>
      <w:bookmarkEnd w:id="113"/>
    </w:p>
    <w:p w:rsidR="007927F3" w:rsidRPr="00CD58A9" w:rsidRDefault="0071753E"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C00E01" w:rsidRPr="00CD58A9">
        <w:rPr>
          <w:rFonts w:cs="Arial"/>
          <w:i/>
        </w:rPr>
        <w:t xml:space="preserve"> Outline for Security and Access Control Testing, </w:t>
      </w:r>
      <w:r w:rsidR="00C00E01" w:rsidRPr="00CD58A9">
        <w:rPr>
          <w:rFonts w:cs="Arial"/>
          <w:i/>
          <w:szCs w:val="18"/>
        </w:rPr>
        <w:t xml:space="preserve">refer to </w:t>
      </w:r>
      <w:r w:rsidR="00C00E01" w:rsidRPr="00CD58A9">
        <w:rPr>
          <w:rFonts w:cs="Arial"/>
          <w:i/>
          <w:color w:val="000000" w:themeColor="text1"/>
        </w:rPr>
        <w:t xml:space="preserve">the sample in Guideline Test Plan </w:t>
      </w:r>
      <w:r w:rsidR="007927F3" w:rsidRPr="00CD58A9">
        <w:rPr>
          <w:rFonts w:cs="Arial"/>
          <w:i/>
          <w:color w:val="000000" w:themeColor="text1"/>
        </w:rPr>
        <w:t>&gt;</w:t>
      </w:r>
    </w:p>
    <w:tbl>
      <w:tblPr>
        <w:tblW w:w="7920" w:type="dxa"/>
        <w:tblInd w:w="10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0"/>
      </w:tblGrid>
      <w:tr w:rsidR="00F44EF0" w:rsidRPr="00CD58A9" w:rsidTr="00972EF0">
        <w:tc>
          <w:tcPr>
            <w:tcW w:w="2160" w:type="dxa"/>
            <w:shd w:val="clear" w:color="auto" w:fill="FFE8E1"/>
          </w:tcPr>
          <w:p w:rsidR="00F44EF0" w:rsidRPr="00CD58A9" w:rsidRDefault="00F44EF0" w:rsidP="00CD58A9">
            <w:pPr>
              <w:pStyle w:val="bodytext0"/>
            </w:pPr>
            <w:r w:rsidRPr="00CD58A9">
              <w:t> Test Objective:</w:t>
            </w:r>
          </w:p>
        </w:tc>
        <w:tc>
          <w:tcPr>
            <w:tcW w:w="5760" w:type="dxa"/>
          </w:tcPr>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Application-level Security:  &lt;Verify that an actor can access only those functions or data for which their user type is provided permissions. &gt;</w:t>
            </w:r>
          </w:p>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System-level Security:  Verify that only those actors with access to the system and applications are permitted to access them. &gt;</w:t>
            </w:r>
          </w:p>
        </w:tc>
      </w:tr>
      <w:tr w:rsidR="00F44EF0" w:rsidRPr="00CD58A9" w:rsidTr="00972EF0">
        <w:tc>
          <w:tcPr>
            <w:tcW w:w="2160" w:type="dxa"/>
            <w:shd w:val="clear" w:color="auto" w:fill="FFE8E1"/>
          </w:tcPr>
          <w:p w:rsidR="00F44EF0" w:rsidRPr="00CD58A9" w:rsidRDefault="00F44EF0" w:rsidP="00CD58A9">
            <w:pPr>
              <w:pStyle w:val="bodytext0"/>
            </w:pPr>
            <w:r w:rsidRPr="00CD58A9">
              <w:t>Technique:</w:t>
            </w:r>
          </w:p>
        </w:tc>
        <w:tc>
          <w:tcPr>
            <w:tcW w:w="5760" w:type="dxa"/>
          </w:tcPr>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Application-level Security:  &lt;Identify and list each user type and the functions or data each type has permissions for. &gt;</w:t>
            </w:r>
          </w:p>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&lt;Create tests for each user type and verify each permission by creating transactions specific to each user type. &gt;</w:t>
            </w:r>
          </w:p>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Modify user type and re-run tests for same users.  In each case, verify those additional functions or data are correctly available or denied.</w:t>
            </w:r>
          </w:p>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System-level Access: &lt;See Special Considerations below&gt;</w:t>
            </w:r>
          </w:p>
        </w:tc>
      </w:tr>
      <w:tr w:rsidR="00F44EF0" w:rsidRPr="00CD58A9" w:rsidTr="00972EF0">
        <w:tc>
          <w:tcPr>
            <w:tcW w:w="2160" w:type="dxa"/>
            <w:shd w:val="clear" w:color="auto" w:fill="FFE8E1"/>
          </w:tcPr>
          <w:p w:rsidR="00F44EF0" w:rsidRPr="00CD58A9" w:rsidRDefault="00F44EF0" w:rsidP="00CD58A9">
            <w:pPr>
              <w:pStyle w:val="bodytext0"/>
            </w:pPr>
            <w:r w:rsidRPr="00CD58A9">
              <w:t>Completion Criteria:</w:t>
            </w:r>
          </w:p>
        </w:tc>
        <w:tc>
          <w:tcPr>
            <w:tcW w:w="5760" w:type="dxa"/>
          </w:tcPr>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&lt;For each known actor type the appropriate function or data are available, and all transactions function as expected and run in prior Application Function tests. &gt; </w:t>
            </w:r>
          </w:p>
        </w:tc>
      </w:tr>
      <w:tr w:rsidR="00F44EF0" w:rsidRPr="00CD58A9" w:rsidTr="00972EF0">
        <w:tc>
          <w:tcPr>
            <w:tcW w:w="2160" w:type="dxa"/>
            <w:shd w:val="clear" w:color="auto" w:fill="FFE8E1"/>
          </w:tcPr>
          <w:p w:rsidR="00F44EF0" w:rsidRPr="00CD58A9" w:rsidRDefault="00F44EF0" w:rsidP="00CD58A9">
            <w:pPr>
              <w:pStyle w:val="bodytext0"/>
            </w:pPr>
            <w:r w:rsidRPr="00CD58A9">
              <w:t>Special Considerations:</w:t>
            </w:r>
          </w:p>
        </w:tc>
        <w:tc>
          <w:tcPr>
            <w:tcW w:w="5760" w:type="dxa"/>
          </w:tcPr>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&lt;Access to the system must be reviewed or discussed with the appropriate network or systems administrator.  This testing may not be required as it may be a function of network or systems administration. &gt;</w:t>
            </w:r>
          </w:p>
        </w:tc>
      </w:tr>
    </w:tbl>
    <w:p w:rsidR="00F44EF0" w:rsidRPr="00CD58A9" w:rsidRDefault="00F44EF0" w:rsidP="001F0E17">
      <w:pPr>
        <w:pStyle w:val="Heading3"/>
        <w:widowControl w:val="0"/>
        <w:numPr>
          <w:ilvl w:val="2"/>
          <w:numId w:val="7"/>
        </w:numPr>
        <w:spacing w:before="100" w:beforeAutospacing="1" w:after="100" w:afterAutospacing="1" w:line="360" w:lineRule="auto"/>
        <w:ind w:left="1080"/>
        <w:rPr>
          <w:rFonts w:cs="Arial"/>
          <w:color w:val="000000" w:themeColor="text1"/>
        </w:rPr>
      </w:pPr>
      <w:bookmarkStart w:id="114" w:name="_Toc361155619"/>
      <w:bookmarkStart w:id="115" w:name="_Toc516633392"/>
      <w:r w:rsidRPr="00CD58A9">
        <w:rPr>
          <w:rFonts w:cs="Arial"/>
          <w:color w:val="000000" w:themeColor="text1"/>
        </w:rPr>
        <w:lastRenderedPageBreak/>
        <w:t>Regression Testing</w:t>
      </w:r>
      <w:bookmarkEnd w:id="114"/>
    </w:p>
    <w:p w:rsidR="007927F3" w:rsidRPr="00CD58A9" w:rsidRDefault="00573E97" w:rsidP="001F0E17">
      <w:pPr>
        <w:keepNext/>
        <w:widowControl w:val="0"/>
        <w:spacing w:before="100" w:beforeAutospacing="1" w:after="100" w:afterAutospacing="1"/>
        <w:ind w:left="1080"/>
        <w:jc w:val="both"/>
        <w:rPr>
          <w:rFonts w:cs="Arial"/>
          <w:i/>
          <w:color w:val="000000" w:themeColor="text1"/>
        </w:rPr>
      </w:pPr>
      <w:r w:rsidRPr="00CD58A9">
        <w:rPr>
          <w:rFonts w:cs="Arial"/>
          <w:i/>
          <w:color w:val="000000" w:themeColor="text1"/>
        </w:rPr>
        <w:t>&lt;</w:t>
      </w:r>
      <w:r w:rsidR="00C00E01" w:rsidRPr="00CD58A9">
        <w:rPr>
          <w:rFonts w:cs="Arial"/>
          <w:i/>
          <w:szCs w:val="18"/>
        </w:rPr>
        <w:t xml:space="preserve">Regression testing is a necessary maintenance activity aimed at showing that code has not been adversely affected by changes. For more details, refer to </w:t>
      </w:r>
      <w:r w:rsidR="00C00E01" w:rsidRPr="00CD58A9">
        <w:rPr>
          <w:rFonts w:cs="Arial"/>
          <w:i/>
          <w:color w:val="000000" w:themeColor="text1"/>
        </w:rPr>
        <w:t xml:space="preserve">the sample in Guideline Test Plan </w:t>
      </w:r>
      <w:r w:rsidR="007927F3" w:rsidRPr="00CD58A9">
        <w:rPr>
          <w:rFonts w:cs="Arial"/>
          <w:i/>
          <w:color w:val="000000" w:themeColor="text1"/>
        </w:rPr>
        <w:t>&gt;</w:t>
      </w:r>
    </w:p>
    <w:tbl>
      <w:tblPr>
        <w:tblW w:w="0" w:type="auto"/>
        <w:tblInd w:w="109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5"/>
      </w:tblGrid>
      <w:tr w:rsidR="00F44EF0" w:rsidRPr="00CD58A9" w:rsidTr="00AD76FD">
        <w:tc>
          <w:tcPr>
            <w:tcW w:w="2160" w:type="dxa"/>
            <w:shd w:val="clear" w:color="auto" w:fill="FFE8E1"/>
          </w:tcPr>
          <w:p w:rsidR="00F44EF0" w:rsidRPr="00CD58A9" w:rsidRDefault="00F44EF0" w:rsidP="001F0E17">
            <w:pPr>
              <w:pStyle w:val="bodytext0"/>
              <w:keepNext/>
              <w:widowControl w:val="0"/>
            </w:pPr>
            <w:r w:rsidRPr="00CD58A9">
              <w:rPr>
                <w:bCs/>
              </w:rPr>
              <w:t> </w:t>
            </w:r>
            <w:r w:rsidRPr="00CD58A9">
              <w:t>Test Objective:</w:t>
            </w:r>
          </w:p>
        </w:tc>
        <w:tc>
          <w:tcPr>
            <w:tcW w:w="5765" w:type="dxa"/>
          </w:tcPr>
          <w:p w:rsidR="00F44EF0" w:rsidRPr="00CD58A9" w:rsidRDefault="00F44EF0" w:rsidP="001F0E17">
            <w:pPr>
              <w:pStyle w:val="Bang"/>
              <w:keepNext/>
              <w:widowControl w:val="0"/>
              <w:spacing w:before="120" w:after="120" w:line="360" w:lineRule="auto"/>
              <w:ind w:left="274"/>
              <w:rPr>
                <w:rFonts w:cs="Arial"/>
                <w:color w:val="000000" w:themeColor="text1"/>
                <w:sz w:val="20"/>
              </w:rPr>
            </w:pPr>
            <w:r w:rsidRPr="00CD58A9">
              <w:rPr>
                <w:rFonts w:cs="Arial"/>
                <w:color w:val="000000" w:themeColor="text1"/>
                <w:sz w:val="20"/>
                <w:lang w:val="en-AU"/>
              </w:rPr>
              <w:t>Regression testing is to validate modified parts of the software, to make sure that the modification does not cause errors in other parts.</w:t>
            </w:r>
          </w:p>
        </w:tc>
      </w:tr>
      <w:tr w:rsidR="00F44EF0" w:rsidRPr="00CD58A9" w:rsidTr="00AD76FD">
        <w:tc>
          <w:tcPr>
            <w:tcW w:w="2160" w:type="dxa"/>
            <w:shd w:val="clear" w:color="auto" w:fill="FFE8E1"/>
          </w:tcPr>
          <w:p w:rsidR="00F44EF0" w:rsidRPr="00CD58A9" w:rsidRDefault="00F44EF0" w:rsidP="001F0E17">
            <w:pPr>
              <w:pStyle w:val="bodytext0"/>
              <w:keepNext/>
              <w:widowControl w:val="0"/>
            </w:pPr>
            <w:r w:rsidRPr="00CD58A9">
              <w:t>Technique:</w:t>
            </w:r>
          </w:p>
        </w:tc>
        <w:tc>
          <w:tcPr>
            <w:tcW w:w="5765" w:type="dxa"/>
          </w:tcPr>
          <w:p w:rsidR="00F44EF0" w:rsidRPr="00CD58A9" w:rsidRDefault="00F44EF0" w:rsidP="001F0E17">
            <w:pPr>
              <w:pStyle w:val="Bang"/>
              <w:keepNext/>
              <w:widowControl w:val="0"/>
              <w:spacing w:before="120" w:after="120" w:line="360" w:lineRule="auto"/>
              <w:ind w:left="274"/>
              <w:rPr>
                <w:rFonts w:cs="Arial"/>
                <w:color w:val="000000" w:themeColor="text1"/>
                <w:sz w:val="20"/>
              </w:rPr>
            </w:pPr>
            <w:r w:rsidRPr="00CD58A9">
              <w:rPr>
                <w:rFonts w:cs="Arial"/>
                <w:color w:val="000000" w:themeColor="text1"/>
                <w:sz w:val="20"/>
              </w:rPr>
              <w:t>&lt;Reuse the set of test cases from an existing test suite to test a modified module&gt;.</w:t>
            </w:r>
          </w:p>
          <w:p w:rsidR="00F44EF0" w:rsidRPr="00CD58A9" w:rsidRDefault="00F44EF0" w:rsidP="001F0E17">
            <w:pPr>
              <w:pStyle w:val="Bang"/>
              <w:keepNext/>
              <w:widowControl w:val="0"/>
              <w:spacing w:before="120" w:after="120" w:line="360" w:lineRule="auto"/>
              <w:ind w:left="274"/>
              <w:rPr>
                <w:rFonts w:cs="Arial"/>
                <w:b/>
                <w:bCs/>
                <w:color w:val="000000" w:themeColor="text1"/>
                <w:sz w:val="20"/>
              </w:rPr>
            </w:pPr>
            <w:r w:rsidRPr="00CD58A9">
              <w:rPr>
                <w:rFonts w:cs="Arial"/>
                <w:color w:val="000000" w:themeColor="text1"/>
                <w:sz w:val="20"/>
              </w:rPr>
              <w:t xml:space="preserve">&lt;Use Rational Robot tool: </w:t>
            </w:r>
            <w:r w:rsidRPr="00CD58A9">
              <w:rPr>
                <w:rStyle w:val="atitle21"/>
                <w:b w:val="0"/>
                <w:bCs w:val="0"/>
                <w:color w:val="000000" w:themeColor="text1"/>
                <w:sz w:val="20"/>
                <w:szCs w:val="20"/>
              </w:rPr>
              <w:t>Creating some functional test scripts. Define automated test execution schedule here</w:t>
            </w:r>
            <w:r w:rsidRPr="00CD58A9">
              <w:rPr>
                <w:rFonts w:cs="Arial"/>
                <w:b/>
                <w:bCs/>
                <w:color w:val="000000" w:themeColor="text1"/>
                <w:sz w:val="20"/>
              </w:rPr>
              <w:t xml:space="preserve"> &gt;</w:t>
            </w:r>
          </w:p>
          <w:p w:rsidR="00F44EF0" w:rsidRPr="00CD58A9" w:rsidRDefault="00F44EF0" w:rsidP="001F0E17">
            <w:pPr>
              <w:pStyle w:val="Bang"/>
              <w:keepNext/>
              <w:widowControl w:val="0"/>
              <w:spacing w:before="120" w:after="120" w:line="360" w:lineRule="auto"/>
              <w:ind w:left="274"/>
              <w:rPr>
                <w:rFonts w:cs="Arial"/>
                <w:color w:val="000000" w:themeColor="text1"/>
                <w:sz w:val="20"/>
              </w:rPr>
            </w:pPr>
            <w:r w:rsidRPr="00CD58A9">
              <w:rPr>
                <w:rFonts w:cs="Arial"/>
                <w:color w:val="000000" w:themeColor="text1"/>
                <w:sz w:val="20"/>
              </w:rPr>
              <w:t>&lt; 80% Test cases is randomly select from</w:t>
            </w:r>
            <w:r w:rsidR="00287CEE" w:rsidRPr="00CD58A9">
              <w:rPr>
                <w:rFonts w:cs="Arial"/>
                <w:color w:val="000000" w:themeColor="text1"/>
                <w:sz w:val="20"/>
              </w:rPr>
              <w:t xml:space="preserve"> existing Test cases</w:t>
            </w:r>
            <w:r w:rsidRPr="00CD58A9">
              <w:rPr>
                <w:rFonts w:cs="Arial"/>
                <w:color w:val="000000" w:themeColor="text1"/>
                <w:sz w:val="20"/>
              </w:rPr>
              <w:t xml:space="preserve"> &gt;</w:t>
            </w:r>
          </w:p>
          <w:p w:rsidR="00F44EF0" w:rsidRPr="00CD58A9" w:rsidRDefault="00F44EF0" w:rsidP="001F0E17">
            <w:pPr>
              <w:pStyle w:val="Bang"/>
              <w:keepNext/>
              <w:widowControl w:val="0"/>
              <w:spacing w:before="120" w:after="120" w:line="360" w:lineRule="auto"/>
              <w:ind w:left="274"/>
              <w:rPr>
                <w:rFonts w:cs="Arial"/>
                <w:color w:val="000000" w:themeColor="text1"/>
                <w:sz w:val="20"/>
              </w:rPr>
            </w:pPr>
            <w:r w:rsidRPr="00CD58A9">
              <w:rPr>
                <w:rFonts w:cs="Arial"/>
                <w:color w:val="000000" w:themeColor="text1"/>
                <w:sz w:val="20"/>
              </w:rPr>
              <w:t>&lt; Construct a program-analysis infrastructure. We are building an extensible infrastructure to implement and evaluate a program-analysis.   Basing on the analysis result, we identify scope of regression test&gt;</w:t>
            </w:r>
          </w:p>
        </w:tc>
      </w:tr>
      <w:tr w:rsidR="00F44EF0" w:rsidRPr="00CD58A9" w:rsidTr="00AD76FD">
        <w:tc>
          <w:tcPr>
            <w:tcW w:w="2160" w:type="dxa"/>
            <w:shd w:val="clear" w:color="auto" w:fill="FFE8E1"/>
          </w:tcPr>
          <w:p w:rsidR="00F44EF0" w:rsidRPr="00CD58A9" w:rsidRDefault="00F44EF0" w:rsidP="00CD58A9">
            <w:pPr>
              <w:pStyle w:val="bodytext0"/>
            </w:pPr>
            <w:r w:rsidRPr="00CD58A9">
              <w:t>Completion Criteria:</w:t>
            </w:r>
          </w:p>
        </w:tc>
        <w:tc>
          <w:tcPr>
            <w:tcW w:w="5765" w:type="dxa"/>
          </w:tcPr>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&lt;All test cases are performed and passed&gt;</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&lt;All  selected test cases are performed and passed&gt;</w:t>
            </w:r>
          </w:p>
        </w:tc>
      </w:tr>
      <w:tr w:rsidR="00F44EF0" w:rsidRPr="00CD58A9" w:rsidTr="00AD76FD">
        <w:tc>
          <w:tcPr>
            <w:tcW w:w="2160" w:type="dxa"/>
            <w:shd w:val="clear" w:color="auto" w:fill="FFE8E1"/>
          </w:tcPr>
          <w:p w:rsidR="00F44EF0" w:rsidRPr="00CD58A9" w:rsidRDefault="00F44EF0" w:rsidP="00CD58A9">
            <w:pPr>
              <w:pStyle w:val="bodytext0"/>
            </w:pPr>
            <w:r w:rsidRPr="00CD58A9">
              <w:t>Special Considerations:</w:t>
            </w:r>
          </w:p>
        </w:tc>
        <w:tc>
          <w:tcPr>
            <w:tcW w:w="5765" w:type="dxa"/>
          </w:tcPr>
          <w:p w:rsidR="00F44EF0" w:rsidRPr="00CD58A9" w:rsidRDefault="00F44EF0" w:rsidP="00CD58A9">
            <w:pPr>
              <w:pStyle w:val="Bang"/>
              <w:spacing w:before="120" w:after="120" w:line="360" w:lineRule="auto"/>
              <w:ind w:left="274"/>
              <w:rPr>
                <w:rFonts w:cs="Arial"/>
                <w:color w:val="000000" w:themeColor="text1"/>
                <w:sz w:val="20"/>
              </w:rPr>
            </w:pPr>
          </w:p>
        </w:tc>
      </w:tr>
    </w:tbl>
    <w:p w:rsidR="00F44EF0" w:rsidRPr="00CD58A9" w:rsidRDefault="00F44EF0" w:rsidP="00515548">
      <w:pPr>
        <w:pStyle w:val="Heading2"/>
        <w:rPr>
          <w:rFonts w:cs="Arial"/>
        </w:rPr>
      </w:pPr>
      <w:bookmarkStart w:id="116" w:name="_Toc361155620"/>
      <w:r w:rsidRPr="00CD58A9">
        <w:rPr>
          <w:rFonts w:cs="Arial"/>
        </w:rPr>
        <w:t>Test stage</w:t>
      </w:r>
      <w:bookmarkEnd w:id="115"/>
      <w:r w:rsidR="000A54C4" w:rsidRPr="00CD58A9">
        <w:rPr>
          <w:rFonts w:cs="Arial"/>
        </w:rPr>
        <w:t>s</w:t>
      </w:r>
      <w:bookmarkEnd w:id="116"/>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&lt;Clearly state the stage in which the test will be executed. Identified below are the stages in which common test are executed&gt;</w:t>
      </w:r>
    </w:p>
    <w:tbl>
      <w:tblPr>
        <w:tblW w:w="792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2250"/>
        <w:gridCol w:w="1260"/>
        <w:gridCol w:w="1530"/>
        <w:gridCol w:w="1260"/>
        <w:gridCol w:w="1620"/>
      </w:tblGrid>
      <w:tr w:rsidR="00F44EF0" w:rsidRPr="00CD58A9" w:rsidTr="00B4162C">
        <w:trPr>
          <w:cantSplit/>
          <w:tblHeader/>
        </w:trPr>
        <w:tc>
          <w:tcPr>
            <w:tcW w:w="2250" w:type="dxa"/>
            <w:vMerge w:val="restart"/>
            <w:shd w:val="clear" w:color="auto" w:fill="FFE8E1"/>
          </w:tcPr>
          <w:p w:rsidR="00F44EF0" w:rsidRPr="00CD58A9" w:rsidRDefault="00F44EF0" w:rsidP="001F0E17">
            <w:pPr>
              <w:pStyle w:val="bodytext0"/>
              <w:ind w:left="72"/>
              <w:rPr>
                <w:bCs/>
              </w:rPr>
            </w:pPr>
            <w:r w:rsidRPr="00CD58A9">
              <w:rPr>
                <w:bCs/>
              </w:rPr>
              <w:t>Type of Tests</w:t>
            </w:r>
          </w:p>
        </w:tc>
        <w:tc>
          <w:tcPr>
            <w:tcW w:w="5670" w:type="dxa"/>
            <w:gridSpan w:val="4"/>
            <w:shd w:val="clear" w:color="auto" w:fill="FFE8E1"/>
          </w:tcPr>
          <w:p w:rsidR="00F44EF0" w:rsidRPr="00CD58A9" w:rsidRDefault="00F44EF0" w:rsidP="001F0E17">
            <w:pPr>
              <w:pStyle w:val="bodytext0"/>
              <w:rPr>
                <w:bCs/>
              </w:rPr>
            </w:pPr>
            <w:r w:rsidRPr="00CD58A9">
              <w:rPr>
                <w:bCs/>
              </w:rPr>
              <w:t>Stage of Test</w:t>
            </w:r>
          </w:p>
        </w:tc>
      </w:tr>
      <w:tr w:rsidR="00F44EF0" w:rsidRPr="00CD58A9" w:rsidTr="00B4162C">
        <w:trPr>
          <w:cantSplit/>
          <w:tblHeader/>
        </w:trPr>
        <w:tc>
          <w:tcPr>
            <w:tcW w:w="2250" w:type="dxa"/>
            <w:vMerge/>
            <w:shd w:val="clear" w:color="auto" w:fill="FFE8E1"/>
          </w:tcPr>
          <w:p w:rsidR="00F44EF0" w:rsidRPr="00CD58A9" w:rsidRDefault="00F44EF0" w:rsidP="001F0E17">
            <w:pPr>
              <w:pStyle w:val="bodytext0"/>
              <w:ind w:left="72"/>
              <w:rPr>
                <w:bCs/>
              </w:rPr>
            </w:pPr>
          </w:p>
        </w:tc>
        <w:tc>
          <w:tcPr>
            <w:tcW w:w="1260" w:type="dxa"/>
            <w:shd w:val="clear" w:color="auto" w:fill="FFE8E1"/>
          </w:tcPr>
          <w:p w:rsidR="00F44EF0" w:rsidRPr="00CD58A9" w:rsidRDefault="00F44EF0" w:rsidP="001F0E17">
            <w:pPr>
              <w:pStyle w:val="bodytext0"/>
              <w:rPr>
                <w:bCs/>
              </w:rPr>
            </w:pPr>
            <w:r w:rsidRPr="00CD58A9">
              <w:rPr>
                <w:bCs/>
              </w:rPr>
              <w:t>Unit</w:t>
            </w:r>
          </w:p>
        </w:tc>
        <w:tc>
          <w:tcPr>
            <w:tcW w:w="1530" w:type="dxa"/>
            <w:shd w:val="clear" w:color="auto" w:fill="FFE8E1"/>
          </w:tcPr>
          <w:p w:rsidR="00F44EF0" w:rsidRPr="00CD58A9" w:rsidRDefault="00F44EF0" w:rsidP="001F0E17">
            <w:pPr>
              <w:pStyle w:val="bodytext0"/>
              <w:rPr>
                <w:bCs/>
              </w:rPr>
            </w:pPr>
            <w:r w:rsidRPr="00CD58A9">
              <w:rPr>
                <w:bCs/>
              </w:rPr>
              <w:t>Integration</w:t>
            </w:r>
          </w:p>
        </w:tc>
        <w:tc>
          <w:tcPr>
            <w:tcW w:w="1260" w:type="dxa"/>
            <w:shd w:val="clear" w:color="auto" w:fill="FFE8E1"/>
          </w:tcPr>
          <w:p w:rsidR="00F44EF0" w:rsidRPr="00CD58A9" w:rsidRDefault="00F44EF0" w:rsidP="001F0E17">
            <w:pPr>
              <w:pStyle w:val="bodytext0"/>
              <w:rPr>
                <w:bCs/>
              </w:rPr>
            </w:pPr>
            <w:r w:rsidRPr="00CD58A9">
              <w:rPr>
                <w:bCs/>
              </w:rPr>
              <w:t>System</w:t>
            </w:r>
          </w:p>
        </w:tc>
        <w:tc>
          <w:tcPr>
            <w:tcW w:w="1620" w:type="dxa"/>
            <w:shd w:val="clear" w:color="auto" w:fill="FFE8E1"/>
          </w:tcPr>
          <w:p w:rsidR="00F44EF0" w:rsidRPr="00CD58A9" w:rsidRDefault="00F44EF0" w:rsidP="001F0E17">
            <w:pPr>
              <w:pStyle w:val="bodytext0"/>
              <w:rPr>
                <w:bCs/>
              </w:rPr>
            </w:pPr>
            <w:r w:rsidRPr="00CD58A9">
              <w:rPr>
                <w:bCs/>
              </w:rPr>
              <w:t>Acceptance</w:t>
            </w:r>
          </w:p>
        </w:tc>
      </w:tr>
      <w:tr w:rsidR="00F44EF0" w:rsidRPr="00CD58A9" w:rsidTr="00AB48DC">
        <w:tc>
          <w:tcPr>
            <w:tcW w:w="2250" w:type="dxa"/>
          </w:tcPr>
          <w:p w:rsidR="00F44EF0" w:rsidRPr="00CD58A9" w:rsidRDefault="00F44EF0" w:rsidP="001F0E17">
            <w:pPr>
              <w:pStyle w:val="bodytext0"/>
              <w:ind w:left="72"/>
              <w:rPr>
                <w:b w:val="0"/>
                <w:bCs/>
              </w:rPr>
            </w:pPr>
            <w:r w:rsidRPr="00CD58A9">
              <w:rPr>
                <w:b w:val="0"/>
                <w:bCs/>
              </w:rPr>
              <w:t>&lt;Functio</w:t>
            </w:r>
            <w:r w:rsidR="00C84833" w:rsidRPr="00CD58A9">
              <w:rPr>
                <w:b w:val="0"/>
                <w:bCs/>
              </w:rPr>
              <w:t>n</w:t>
            </w:r>
            <w:r w:rsidRPr="00CD58A9">
              <w:rPr>
                <w:b w:val="0"/>
                <w:bCs/>
              </w:rPr>
              <w:t xml:space="preserve"> Test &gt;</w:t>
            </w:r>
          </w:p>
        </w:tc>
        <w:tc>
          <w:tcPr>
            <w:tcW w:w="1260" w:type="dxa"/>
          </w:tcPr>
          <w:p w:rsidR="00F44EF0" w:rsidRPr="00CD58A9" w:rsidRDefault="00F44EF0" w:rsidP="001F0E17">
            <w:pPr>
              <w:pStyle w:val="bodytext0"/>
              <w:rPr>
                <w:b w:val="0"/>
                <w:bCs/>
              </w:rPr>
            </w:pPr>
            <w:r w:rsidRPr="00CD58A9">
              <w:rPr>
                <w:b w:val="0"/>
                <w:bCs/>
              </w:rPr>
              <w:t>X</w:t>
            </w:r>
          </w:p>
        </w:tc>
        <w:tc>
          <w:tcPr>
            <w:tcW w:w="1530" w:type="dxa"/>
          </w:tcPr>
          <w:p w:rsidR="00F44EF0" w:rsidRPr="00CD58A9" w:rsidRDefault="00F44EF0" w:rsidP="001F0E17">
            <w:pPr>
              <w:pStyle w:val="bodytext0"/>
              <w:rPr>
                <w:b w:val="0"/>
                <w:bCs/>
              </w:rPr>
            </w:pPr>
            <w:r w:rsidRPr="00CD58A9">
              <w:rPr>
                <w:b w:val="0"/>
                <w:bCs/>
              </w:rPr>
              <w:t>X</w:t>
            </w:r>
          </w:p>
        </w:tc>
        <w:tc>
          <w:tcPr>
            <w:tcW w:w="1260" w:type="dxa"/>
          </w:tcPr>
          <w:p w:rsidR="00F44EF0" w:rsidRPr="00CD58A9" w:rsidRDefault="00F44EF0" w:rsidP="001F0E17">
            <w:pPr>
              <w:pStyle w:val="bodytext0"/>
              <w:rPr>
                <w:b w:val="0"/>
                <w:bCs/>
              </w:rPr>
            </w:pPr>
            <w:r w:rsidRPr="00CD58A9">
              <w:rPr>
                <w:b w:val="0"/>
                <w:bCs/>
              </w:rPr>
              <w:t>X</w:t>
            </w:r>
          </w:p>
        </w:tc>
        <w:tc>
          <w:tcPr>
            <w:tcW w:w="1620" w:type="dxa"/>
          </w:tcPr>
          <w:p w:rsidR="00F44EF0" w:rsidRPr="00CD58A9" w:rsidRDefault="00F44EF0" w:rsidP="001F0E17">
            <w:pPr>
              <w:pStyle w:val="bodytext0"/>
              <w:rPr>
                <w:b w:val="0"/>
                <w:bCs/>
              </w:rPr>
            </w:pPr>
            <w:r w:rsidRPr="00CD58A9">
              <w:rPr>
                <w:b w:val="0"/>
                <w:bCs/>
              </w:rPr>
              <w:t>X</w:t>
            </w:r>
          </w:p>
        </w:tc>
      </w:tr>
      <w:tr w:rsidR="00C84833" w:rsidRPr="00CD58A9" w:rsidTr="00AB48DC">
        <w:tc>
          <w:tcPr>
            <w:tcW w:w="2250" w:type="dxa"/>
          </w:tcPr>
          <w:p w:rsidR="00C84833" w:rsidRPr="00CD58A9" w:rsidRDefault="00C84833" w:rsidP="001F0E17">
            <w:pPr>
              <w:pStyle w:val="bodytext0"/>
              <w:ind w:left="72"/>
              <w:rPr>
                <w:b w:val="0"/>
                <w:bCs/>
              </w:rPr>
            </w:pPr>
            <w:r w:rsidRPr="00CD58A9">
              <w:rPr>
                <w:b w:val="0"/>
                <w:bCs/>
              </w:rPr>
              <w:t>&lt;User Interface test&gt;</w:t>
            </w:r>
          </w:p>
        </w:tc>
        <w:tc>
          <w:tcPr>
            <w:tcW w:w="1260" w:type="dxa"/>
          </w:tcPr>
          <w:p w:rsidR="00C84833" w:rsidRPr="00CD58A9" w:rsidRDefault="00C84833" w:rsidP="001F0E17">
            <w:pPr>
              <w:pStyle w:val="bodytext0"/>
              <w:rPr>
                <w:b w:val="0"/>
                <w:bCs/>
              </w:rPr>
            </w:pPr>
            <w:r w:rsidRPr="00CD58A9">
              <w:rPr>
                <w:b w:val="0"/>
                <w:bCs/>
              </w:rPr>
              <w:t>X</w:t>
            </w:r>
          </w:p>
        </w:tc>
        <w:tc>
          <w:tcPr>
            <w:tcW w:w="1530" w:type="dxa"/>
          </w:tcPr>
          <w:p w:rsidR="00C84833" w:rsidRPr="00CD58A9" w:rsidRDefault="00C84833" w:rsidP="001F0E17">
            <w:pPr>
              <w:pStyle w:val="bodytext0"/>
              <w:rPr>
                <w:b w:val="0"/>
                <w:bCs/>
              </w:rPr>
            </w:pPr>
          </w:p>
        </w:tc>
        <w:tc>
          <w:tcPr>
            <w:tcW w:w="1260" w:type="dxa"/>
          </w:tcPr>
          <w:p w:rsidR="00C84833" w:rsidRPr="00CD58A9" w:rsidRDefault="00C84833" w:rsidP="001F0E17">
            <w:pPr>
              <w:pStyle w:val="bodytext0"/>
              <w:rPr>
                <w:b w:val="0"/>
                <w:bCs/>
              </w:rPr>
            </w:pPr>
            <w:r w:rsidRPr="00CD58A9">
              <w:rPr>
                <w:b w:val="0"/>
                <w:bCs/>
              </w:rPr>
              <w:t>X</w:t>
            </w:r>
          </w:p>
        </w:tc>
        <w:tc>
          <w:tcPr>
            <w:tcW w:w="1620" w:type="dxa"/>
          </w:tcPr>
          <w:p w:rsidR="00C84833" w:rsidRPr="00CD58A9" w:rsidRDefault="00C84833" w:rsidP="001F0E17">
            <w:pPr>
              <w:pStyle w:val="bodytext0"/>
              <w:rPr>
                <w:b w:val="0"/>
                <w:bCs/>
              </w:rPr>
            </w:pPr>
          </w:p>
        </w:tc>
      </w:tr>
      <w:tr w:rsidR="00F44EF0" w:rsidRPr="00CD58A9" w:rsidTr="00AB48DC">
        <w:tc>
          <w:tcPr>
            <w:tcW w:w="2250" w:type="dxa"/>
          </w:tcPr>
          <w:p w:rsidR="00F44EF0" w:rsidRPr="00CD58A9" w:rsidRDefault="00F44EF0" w:rsidP="001F0E17">
            <w:pPr>
              <w:pStyle w:val="bodytext0"/>
              <w:ind w:left="72"/>
              <w:rPr>
                <w:b w:val="0"/>
                <w:bCs/>
              </w:rPr>
            </w:pPr>
            <w:r w:rsidRPr="00CD58A9">
              <w:rPr>
                <w:b w:val="0"/>
                <w:bCs/>
              </w:rPr>
              <w:lastRenderedPageBreak/>
              <w:t xml:space="preserve">&lt;Performance Tests </w:t>
            </w:r>
          </w:p>
          <w:p w:rsidR="00F44EF0" w:rsidRPr="00CD58A9" w:rsidRDefault="00F44EF0" w:rsidP="001F0E17">
            <w:pPr>
              <w:pStyle w:val="bodytext0"/>
              <w:ind w:left="72"/>
              <w:rPr>
                <w:b w:val="0"/>
                <w:bCs/>
              </w:rPr>
            </w:pPr>
            <w:r w:rsidRPr="00CD58A9">
              <w:rPr>
                <w:b w:val="0"/>
                <w:bCs/>
              </w:rPr>
              <w:t>(Performance profiles of individual components)&gt;</w:t>
            </w:r>
          </w:p>
        </w:tc>
        <w:tc>
          <w:tcPr>
            <w:tcW w:w="1260" w:type="dxa"/>
          </w:tcPr>
          <w:p w:rsidR="00F44EF0" w:rsidRPr="00CD58A9" w:rsidRDefault="00F44EF0" w:rsidP="001F0E17">
            <w:pPr>
              <w:pStyle w:val="bodytext0"/>
              <w:rPr>
                <w:b w:val="0"/>
                <w:bCs/>
              </w:rPr>
            </w:pPr>
            <w:r w:rsidRPr="00CD58A9">
              <w:rPr>
                <w:b w:val="0"/>
                <w:bCs/>
              </w:rPr>
              <w:t>X</w:t>
            </w:r>
          </w:p>
        </w:tc>
        <w:tc>
          <w:tcPr>
            <w:tcW w:w="1530" w:type="dxa"/>
          </w:tcPr>
          <w:p w:rsidR="00F44EF0" w:rsidRPr="00CD58A9" w:rsidRDefault="00F44EF0" w:rsidP="001F0E17">
            <w:pPr>
              <w:pStyle w:val="bodytext0"/>
              <w:rPr>
                <w:b w:val="0"/>
                <w:bCs/>
              </w:rPr>
            </w:pPr>
            <w:r w:rsidRPr="00CD58A9">
              <w:rPr>
                <w:b w:val="0"/>
                <w:bCs/>
              </w:rPr>
              <w:t>X</w:t>
            </w:r>
          </w:p>
        </w:tc>
        <w:tc>
          <w:tcPr>
            <w:tcW w:w="1260" w:type="dxa"/>
          </w:tcPr>
          <w:p w:rsidR="00F44EF0" w:rsidRPr="00CD58A9" w:rsidRDefault="00F44EF0" w:rsidP="001F0E17">
            <w:pPr>
              <w:pStyle w:val="bodytext0"/>
              <w:rPr>
                <w:b w:val="0"/>
                <w:bCs/>
              </w:rPr>
            </w:pPr>
          </w:p>
        </w:tc>
        <w:tc>
          <w:tcPr>
            <w:tcW w:w="1620" w:type="dxa"/>
          </w:tcPr>
          <w:p w:rsidR="00F44EF0" w:rsidRPr="00CD58A9" w:rsidRDefault="00F44EF0" w:rsidP="001F0E17">
            <w:pPr>
              <w:pStyle w:val="bodytext0"/>
              <w:rPr>
                <w:b w:val="0"/>
                <w:bCs/>
              </w:rPr>
            </w:pPr>
          </w:p>
        </w:tc>
      </w:tr>
      <w:tr w:rsidR="00F44EF0" w:rsidRPr="00CD58A9" w:rsidTr="00AB48DC">
        <w:tc>
          <w:tcPr>
            <w:tcW w:w="2250" w:type="dxa"/>
          </w:tcPr>
          <w:p w:rsidR="00F44EF0" w:rsidRPr="00CD58A9" w:rsidRDefault="00C84833" w:rsidP="001F0E17">
            <w:pPr>
              <w:pStyle w:val="bodytext0"/>
              <w:ind w:left="72"/>
              <w:rPr>
                <w:b w:val="0"/>
                <w:bCs/>
              </w:rPr>
            </w:pPr>
            <w:r w:rsidRPr="00CD58A9">
              <w:rPr>
                <w:b w:val="0"/>
                <w:bCs/>
              </w:rPr>
              <w:t>&lt;</w:t>
            </w:r>
            <w:r w:rsidR="00F44EF0" w:rsidRPr="00CD58A9">
              <w:rPr>
                <w:b w:val="0"/>
                <w:bCs/>
              </w:rPr>
              <w:t xml:space="preserve">Load, Stress, </w:t>
            </w:r>
            <w:r w:rsidRPr="00CD58A9">
              <w:rPr>
                <w:b w:val="0"/>
                <w:bCs/>
              </w:rPr>
              <w:t>Volum</w:t>
            </w:r>
            <w:r w:rsidR="00A705AA" w:rsidRPr="00CD58A9">
              <w:rPr>
                <w:b w:val="0"/>
                <w:bCs/>
              </w:rPr>
              <w:t>e</w:t>
            </w:r>
            <w:r w:rsidRPr="00CD58A9">
              <w:rPr>
                <w:b w:val="0"/>
                <w:bCs/>
              </w:rPr>
              <w:t xml:space="preserve"> test</w:t>
            </w:r>
            <w:r w:rsidR="00F44EF0" w:rsidRPr="00CD58A9">
              <w:rPr>
                <w:b w:val="0"/>
                <w:bCs/>
              </w:rPr>
              <w:t>&gt;</w:t>
            </w:r>
          </w:p>
        </w:tc>
        <w:tc>
          <w:tcPr>
            <w:tcW w:w="1260" w:type="dxa"/>
          </w:tcPr>
          <w:p w:rsidR="00F44EF0" w:rsidRPr="00CD58A9" w:rsidRDefault="00F44EF0" w:rsidP="001F0E17">
            <w:pPr>
              <w:pStyle w:val="bodytext0"/>
              <w:rPr>
                <w:b w:val="0"/>
                <w:bCs/>
              </w:rPr>
            </w:pPr>
          </w:p>
        </w:tc>
        <w:tc>
          <w:tcPr>
            <w:tcW w:w="1530" w:type="dxa"/>
          </w:tcPr>
          <w:p w:rsidR="00F44EF0" w:rsidRPr="00CD58A9" w:rsidRDefault="00F44EF0" w:rsidP="001F0E17">
            <w:pPr>
              <w:pStyle w:val="bodytext0"/>
              <w:rPr>
                <w:b w:val="0"/>
                <w:bCs/>
              </w:rPr>
            </w:pPr>
          </w:p>
        </w:tc>
        <w:tc>
          <w:tcPr>
            <w:tcW w:w="1260" w:type="dxa"/>
          </w:tcPr>
          <w:p w:rsidR="00F44EF0" w:rsidRPr="00CD58A9" w:rsidRDefault="00F44EF0" w:rsidP="001F0E17">
            <w:pPr>
              <w:pStyle w:val="bodytext0"/>
              <w:rPr>
                <w:b w:val="0"/>
                <w:bCs/>
              </w:rPr>
            </w:pPr>
            <w:r w:rsidRPr="00CD58A9">
              <w:rPr>
                <w:b w:val="0"/>
                <w:bCs/>
              </w:rPr>
              <w:t>X</w:t>
            </w:r>
          </w:p>
        </w:tc>
        <w:tc>
          <w:tcPr>
            <w:tcW w:w="1620" w:type="dxa"/>
          </w:tcPr>
          <w:p w:rsidR="00F44EF0" w:rsidRPr="00CD58A9" w:rsidRDefault="00F44EF0" w:rsidP="001F0E17">
            <w:pPr>
              <w:pStyle w:val="bodytext0"/>
              <w:rPr>
                <w:b w:val="0"/>
                <w:bCs/>
              </w:rPr>
            </w:pPr>
            <w:r w:rsidRPr="00CD58A9">
              <w:rPr>
                <w:b w:val="0"/>
                <w:bCs/>
              </w:rPr>
              <w:t>X</w:t>
            </w:r>
          </w:p>
        </w:tc>
      </w:tr>
      <w:tr w:rsidR="00F44EF0" w:rsidRPr="00CD58A9" w:rsidTr="00AB48DC">
        <w:tc>
          <w:tcPr>
            <w:tcW w:w="2250" w:type="dxa"/>
          </w:tcPr>
          <w:p w:rsidR="00F44EF0" w:rsidRPr="00CD58A9" w:rsidRDefault="00C84833" w:rsidP="001F0E17">
            <w:pPr>
              <w:pStyle w:val="bodytext0"/>
              <w:ind w:left="72"/>
              <w:rPr>
                <w:b w:val="0"/>
                <w:bCs/>
              </w:rPr>
            </w:pPr>
            <w:r w:rsidRPr="00CD58A9">
              <w:rPr>
                <w:b w:val="0"/>
                <w:bCs/>
              </w:rPr>
              <w:t>&lt;Security test</w:t>
            </w:r>
            <w:r w:rsidR="00F44EF0" w:rsidRPr="00CD58A9">
              <w:rPr>
                <w:b w:val="0"/>
                <w:bCs/>
              </w:rPr>
              <w:t>&gt;</w:t>
            </w:r>
          </w:p>
        </w:tc>
        <w:tc>
          <w:tcPr>
            <w:tcW w:w="1260" w:type="dxa"/>
          </w:tcPr>
          <w:p w:rsidR="00F44EF0" w:rsidRPr="00CD58A9" w:rsidRDefault="00F44EF0" w:rsidP="001F0E17">
            <w:pPr>
              <w:pStyle w:val="bodytext0"/>
              <w:rPr>
                <w:b w:val="0"/>
                <w:bCs/>
              </w:rPr>
            </w:pPr>
            <w:r w:rsidRPr="00CD58A9">
              <w:rPr>
                <w:b w:val="0"/>
                <w:bCs/>
              </w:rPr>
              <w:t>X</w:t>
            </w:r>
          </w:p>
        </w:tc>
        <w:tc>
          <w:tcPr>
            <w:tcW w:w="1530" w:type="dxa"/>
          </w:tcPr>
          <w:p w:rsidR="00F44EF0" w:rsidRPr="00CD58A9" w:rsidRDefault="00F44EF0" w:rsidP="001F0E17">
            <w:pPr>
              <w:pStyle w:val="bodytext0"/>
              <w:rPr>
                <w:b w:val="0"/>
                <w:bCs/>
              </w:rPr>
            </w:pPr>
          </w:p>
        </w:tc>
        <w:tc>
          <w:tcPr>
            <w:tcW w:w="1260" w:type="dxa"/>
          </w:tcPr>
          <w:p w:rsidR="00F44EF0" w:rsidRPr="00CD58A9" w:rsidRDefault="00C84833" w:rsidP="001F0E17">
            <w:pPr>
              <w:pStyle w:val="bodytext0"/>
              <w:rPr>
                <w:b w:val="0"/>
                <w:bCs/>
              </w:rPr>
            </w:pPr>
            <w:r w:rsidRPr="00CD58A9">
              <w:rPr>
                <w:b w:val="0"/>
                <w:bCs/>
              </w:rPr>
              <w:t>X</w:t>
            </w:r>
          </w:p>
        </w:tc>
        <w:tc>
          <w:tcPr>
            <w:tcW w:w="1620" w:type="dxa"/>
          </w:tcPr>
          <w:p w:rsidR="00F44EF0" w:rsidRPr="00CD58A9" w:rsidRDefault="00F44EF0" w:rsidP="001F0E17">
            <w:pPr>
              <w:pStyle w:val="bodytext0"/>
              <w:rPr>
                <w:b w:val="0"/>
                <w:bCs/>
              </w:rPr>
            </w:pPr>
          </w:p>
        </w:tc>
      </w:tr>
      <w:tr w:rsidR="00C84833" w:rsidRPr="00CD58A9" w:rsidTr="00AB48DC">
        <w:tc>
          <w:tcPr>
            <w:tcW w:w="2250" w:type="dxa"/>
          </w:tcPr>
          <w:p w:rsidR="00C84833" w:rsidRPr="00CD58A9" w:rsidRDefault="00C84833" w:rsidP="001F0E17">
            <w:pPr>
              <w:pStyle w:val="bodytext0"/>
              <w:ind w:left="72"/>
              <w:rPr>
                <w:b w:val="0"/>
                <w:bCs/>
              </w:rPr>
            </w:pPr>
            <w:r w:rsidRPr="00CD58A9">
              <w:rPr>
                <w:b w:val="0"/>
                <w:bCs/>
              </w:rPr>
              <w:t>&lt;Date integrity test&gt;</w:t>
            </w:r>
          </w:p>
        </w:tc>
        <w:tc>
          <w:tcPr>
            <w:tcW w:w="1260" w:type="dxa"/>
          </w:tcPr>
          <w:p w:rsidR="00C84833" w:rsidRPr="00CD58A9" w:rsidRDefault="00C84833" w:rsidP="001F0E17">
            <w:pPr>
              <w:pStyle w:val="bodytext0"/>
              <w:rPr>
                <w:b w:val="0"/>
                <w:bCs/>
              </w:rPr>
            </w:pPr>
          </w:p>
        </w:tc>
        <w:tc>
          <w:tcPr>
            <w:tcW w:w="1530" w:type="dxa"/>
          </w:tcPr>
          <w:p w:rsidR="00C84833" w:rsidRPr="00CD58A9" w:rsidRDefault="00C84833" w:rsidP="001F0E17">
            <w:pPr>
              <w:pStyle w:val="bodytext0"/>
              <w:rPr>
                <w:b w:val="0"/>
                <w:bCs/>
              </w:rPr>
            </w:pPr>
            <w:r w:rsidRPr="00CD58A9">
              <w:rPr>
                <w:b w:val="0"/>
                <w:bCs/>
              </w:rPr>
              <w:t>X</w:t>
            </w:r>
          </w:p>
        </w:tc>
        <w:tc>
          <w:tcPr>
            <w:tcW w:w="1260" w:type="dxa"/>
          </w:tcPr>
          <w:p w:rsidR="00C84833" w:rsidRPr="00CD58A9" w:rsidRDefault="00C84833" w:rsidP="001F0E17">
            <w:pPr>
              <w:pStyle w:val="bodytext0"/>
              <w:rPr>
                <w:b w:val="0"/>
                <w:bCs/>
              </w:rPr>
            </w:pPr>
            <w:r w:rsidRPr="00CD58A9">
              <w:rPr>
                <w:b w:val="0"/>
                <w:bCs/>
              </w:rPr>
              <w:t>X</w:t>
            </w:r>
          </w:p>
        </w:tc>
        <w:tc>
          <w:tcPr>
            <w:tcW w:w="1620" w:type="dxa"/>
          </w:tcPr>
          <w:p w:rsidR="00C84833" w:rsidRPr="00CD58A9" w:rsidRDefault="00C84833" w:rsidP="001F0E17">
            <w:pPr>
              <w:pStyle w:val="bodytext0"/>
              <w:rPr>
                <w:b w:val="0"/>
                <w:bCs/>
              </w:rPr>
            </w:pPr>
          </w:p>
        </w:tc>
      </w:tr>
    </w:tbl>
    <w:p w:rsidR="00BB3F76" w:rsidRPr="00CD58A9" w:rsidRDefault="00BB3F76" w:rsidP="00535792">
      <w:pPr>
        <w:pStyle w:val="Heading1"/>
        <w:rPr>
          <w:rFonts w:cs="Arial"/>
        </w:rPr>
        <w:sectPr w:rsidR="00BB3F76" w:rsidRPr="00CD58A9" w:rsidSect="00535792">
          <w:pgSz w:w="11909" w:h="16834" w:code="9"/>
          <w:pgMar w:top="1440" w:right="1440" w:bottom="1440" w:left="1440" w:header="720" w:footer="720" w:gutter="0"/>
          <w:cols w:space="720"/>
          <w:docGrid w:linePitch="272"/>
        </w:sectPr>
      </w:pPr>
      <w:bookmarkStart w:id="117" w:name="_Toc514925248"/>
      <w:bookmarkStart w:id="118" w:name="_Toc514926124"/>
      <w:bookmarkStart w:id="119" w:name="_Toc514932546"/>
      <w:bookmarkStart w:id="120" w:name="_Toc514932693"/>
      <w:bookmarkStart w:id="121" w:name="_Toc515080815"/>
      <w:bookmarkStart w:id="122" w:name="_Toc485440159"/>
      <w:bookmarkStart w:id="123" w:name="_Toc489093570"/>
      <w:bookmarkStart w:id="124" w:name="_Toc516633394"/>
      <w:bookmarkStart w:id="125" w:name="_Toc324843649"/>
      <w:bookmarkStart w:id="126" w:name="_Toc324851956"/>
      <w:bookmarkStart w:id="127" w:name="_Toc324915539"/>
      <w:bookmarkStart w:id="128" w:name="_Toc433104460"/>
      <w:bookmarkStart w:id="129" w:name="_Toc456598973"/>
      <w:bookmarkEnd w:id="117"/>
      <w:bookmarkEnd w:id="118"/>
      <w:bookmarkEnd w:id="119"/>
      <w:bookmarkEnd w:id="120"/>
      <w:bookmarkEnd w:id="121"/>
    </w:p>
    <w:p w:rsidR="00F44EF0" w:rsidRPr="00CD58A9" w:rsidRDefault="00F44EF0" w:rsidP="00535792">
      <w:pPr>
        <w:pStyle w:val="Heading1"/>
        <w:rPr>
          <w:rFonts w:cs="Arial"/>
        </w:rPr>
      </w:pPr>
      <w:bookmarkStart w:id="130" w:name="_Toc361155621"/>
      <w:r w:rsidRPr="00CD58A9">
        <w:rPr>
          <w:rFonts w:cs="Arial"/>
        </w:rPr>
        <w:lastRenderedPageBreak/>
        <w:t>RESOURCE</w:t>
      </w:r>
      <w:bookmarkEnd w:id="122"/>
      <w:bookmarkEnd w:id="123"/>
      <w:bookmarkEnd w:id="124"/>
      <w:bookmarkEnd w:id="130"/>
    </w:p>
    <w:p w:rsidR="00F44EF0" w:rsidRPr="00CD58A9" w:rsidRDefault="00F44EF0" w:rsidP="00515548">
      <w:pPr>
        <w:pStyle w:val="Heading2"/>
        <w:rPr>
          <w:rFonts w:cs="Arial"/>
        </w:rPr>
      </w:pPr>
      <w:bookmarkStart w:id="131" w:name="_Toc485440160"/>
      <w:bookmarkStart w:id="132" w:name="_Toc489093571"/>
      <w:bookmarkStart w:id="133" w:name="_Toc516633395"/>
      <w:bookmarkStart w:id="134" w:name="_Toc361155622"/>
      <w:bookmarkStart w:id="135" w:name="_Toc484332595"/>
      <w:r w:rsidRPr="00CD58A9">
        <w:rPr>
          <w:rFonts w:cs="Arial"/>
        </w:rPr>
        <w:t>Human Resource</w:t>
      </w:r>
      <w:bookmarkEnd w:id="131"/>
      <w:bookmarkEnd w:id="132"/>
      <w:bookmarkEnd w:id="133"/>
      <w:bookmarkEnd w:id="134"/>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This table shows the staffing assumptions for the project.</w:t>
      </w:r>
    </w:p>
    <w:tbl>
      <w:tblPr>
        <w:tblW w:w="792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710"/>
        <w:gridCol w:w="1170"/>
        <w:gridCol w:w="3780"/>
        <w:gridCol w:w="1260"/>
      </w:tblGrid>
      <w:tr w:rsidR="00950AAD" w:rsidRPr="00CD58A9" w:rsidTr="00B4162C">
        <w:trPr>
          <w:cantSplit/>
        </w:trPr>
        <w:tc>
          <w:tcPr>
            <w:tcW w:w="1710" w:type="dxa"/>
            <w:shd w:val="clear" w:color="auto" w:fill="FFE8E1"/>
          </w:tcPr>
          <w:p w:rsidR="00950AAD" w:rsidRPr="00CD58A9" w:rsidRDefault="00950AAD" w:rsidP="00EB55D5">
            <w:pPr>
              <w:pStyle w:val="bodytext0"/>
              <w:ind w:left="0"/>
              <w:rPr>
                <w:bCs/>
              </w:rPr>
            </w:pPr>
            <w:r w:rsidRPr="00CD58A9">
              <w:rPr>
                <w:bCs/>
              </w:rPr>
              <w:t>Worker/Doer</w:t>
            </w:r>
          </w:p>
        </w:tc>
        <w:tc>
          <w:tcPr>
            <w:tcW w:w="1170" w:type="dxa"/>
            <w:shd w:val="clear" w:color="auto" w:fill="FFE8E1"/>
          </w:tcPr>
          <w:p w:rsidR="00950AAD" w:rsidRPr="00CD58A9" w:rsidRDefault="00950AAD" w:rsidP="00EB55D5">
            <w:pPr>
              <w:pStyle w:val="bodytext0"/>
              <w:ind w:left="-18"/>
              <w:rPr>
                <w:bCs/>
              </w:rPr>
            </w:pPr>
            <w:r w:rsidRPr="00CD58A9">
              <w:rPr>
                <w:bCs/>
              </w:rPr>
              <w:t>Role</w:t>
            </w:r>
          </w:p>
        </w:tc>
        <w:tc>
          <w:tcPr>
            <w:tcW w:w="3780" w:type="dxa"/>
            <w:shd w:val="clear" w:color="auto" w:fill="FFE8E1"/>
          </w:tcPr>
          <w:p w:rsidR="00950AAD" w:rsidRPr="00CD58A9" w:rsidRDefault="00950AAD" w:rsidP="00EB55D5">
            <w:pPr>
              <w:pStyle w:val="bodytext0"/>
              <w:ind w:left="72"/>
              <w:rPr>
                <w:bCs/>
              </w:rPr>
            </w:pPr>
            <w:r w:rsidRPr="00CD58A9">
              <w:rPr>
                <w:bCs/>
              </w:rPr>
              <w:t>Specific Responsibilities/Comments</w:t>
            </w:r>
          </w:p>
        </w:tc>
        <w:tc>
          <w:tcPr>
            <w:tcW w:w="1260" w:type="dxa"/>
            <w:shd w:val="clear" w:color="auto" w:fill="FFE8E1"/>
          </w:tcPr>
          <w:p w:rsidR="00950AAD" w:rsidRPr="00CD58A9" w:rsidRDefault="00950AAD" w:rsidP="00EB55D5">
            <w:pPr>
              <w:pStyle w:val="bodytext0"/>
              <w:ind w:left="72"/>
              <w:rPr>
                <w:bCs/>
              </w:rPr>
            </w:pPr>
            <w:r w:rsidRPr="00CD58A9">
              <w:rPr>
                <w:bCs/>
              </w:rPr>
              <w:t>Location</w:t>
            </w:r>
          </w:p>
        </w:tc>
      </w:tr>
      <w:tr w:rsidR="00950AAD" w:rsidRPr="00CD58A9" w:rsidTr="00AB48DC">
        <w:trPr>
          <w:cantSplit/>
        </w:trPr>
        <w:tc>
          <w:tcPr>
            <w:tcW w:w="1710" w:type="dxa"/>
          </w:tcPr>
          <w:p w:rsidR="00950AAD" w:rsidRPr="00CD58A9" w:rsidRDefault="00950AAD" w:rsidP="00EB55D5">
            <w:pPr>
              <w:pStyle w:val="bodytext0"/>
              <w:ind w:left="0"/>
              <w:rPr>
                <w:b w:val="0"/>
                <w:bCs/>
              </w:rPr>
            </w:pPr>
            <w:r w:rsidRPr="00CD58A9">
              <w:rPr>
                <w:b w:val="0"/>
                <w:bCs/>
              </w:rPr>
              <w:t>&lt;Test Leader ‘s Name&gt;</w:t>
            </w:r>
          </w:p>
          <w:p w:rsidR="00950AAD" w:rsidRPr="00CD58A9" w:rsidRDefault="00950AAD" w:rsidP="00EB55D5">
            <w:pPr>
              <w:pStyle w:val="bodytext0"/>
              <w:ind w:left="0"/>
              <w:rPr>
                <w:b w:val="0"/>
                <w:bCs/>
              </w:rPr>
            </w:pPr>
            <w:r w:rsidRPr="00CD58A9">
              <w:rPr>
                <w:b w:val="0"/>
                <w:bCs/>
              </w:rPr>
              <w:t>&lt;Mail account&gt;</w:t>
            </w:r>
          </w:p>
        </w:tc>
        <w:tc>
          <w:tcPr>
            <w:tcW w:w="1170" w:type="dxa"/>
          </w:tcPr>
          <w:p w:rsidR="00950AAD" w:rsidRPr="00CD58A9" w:rsidRDefault="00950AAD" w:rsidP="00EB55D5">
            <w:pPr>
              <w:pStyle w:val="bodytext0"/>
              <w:ind w:left="-18"/>
              <w:rPr>
                <w:b w:val="0"/>
                <w:bCs/>
              </w:rPr>
            </w:pPr>
            <w:r w:rsidRPr="00CD58A9">
              <w:rPr>
                <w:b w:val="0"/>
                <w:bCs/>
              </w:rPr>
              <w:t>&lt;Test Leader&gt;</w:t>
            </w:r>
          </w:p>
          <w:p w:rsidR="00950AAD" w:rsidRPr="00CD58A9" w:rsidRDefault="00950AAD" w:rsidP="00EB55D5">
            <w:pPr>
              <w:pStyle w:val="bodytext0"/>
              <w:ind w:left="-18"/>
              <w:rPr>
                <w:b w:val="0"/>
                <w:bCs/>
              </w:rPr>
            </w:pPr>
          </w:p>
        </w:tc>
        <w:tc>
          <w:tcPr>
            <w:tcW w:w="3780" w:type="dxa"/>
          </w:tcPr>
          <w:p w:rsidR="00950AAD" w:rsidRPr="00CD58A9" w:rsidRDefault="00950AAD" w:rsidP="00EB55D5">
            <w:pPr>
              <w:pStyle w:val="bodytext0"/>
              <w:ind w:left="72"/>
              <w:rPr>
                <w:b w:val="0"/>
                <w:bCs/>
              </w:rPr>
            </w:pPr>
            <w:r w:rsidRPr="00CD58A9">
              <w:rPr>
                <w:b w:val="0"/>
                <w:bCs/>
              </w:rPr>
              <w:t>&lt;Manage Test resource and assign test tasks&gt;</w:t>
            </w:r>
          </w:p>
          <w:p w:rsidR="00950AAD" w:rsidRPr="00CD58A9" w:rsidRDefault="00950AAD" w:rsidP="00EB55D5">
            <w:pPr>
              <w:pStyle w:val="bodytext0"/>
              <w:ind w:left="72"/>
              <w:rPr>
                <w:b w:val="0"/>
                <w:bCs/>
              </w:rPr>
            </w:pPr>
            <w:r w:rsidRPr="00CD58A9">
              <w:rPr>
                <w:b w:val="0"/>
                <w:bCs/>
              </w:rPr>
              <w:t>&lt;Create TP&gt;</w:t>
            </w:r>
          </w:p>
          <w:p w:rsidR="00950AAD" w:rsidRPr="00CD58A9" w:rsidRDefault="00950AAD" w:rsidP="00EB55D5">
            <w:pPr>
              <w:pStyle w:val="bodytext0"/>
              <w:ind w:left="72"/>
              <w:rPr>
                <w:b w:val="0"/>
                <w:bCs/>
              </w:rPr>
            </w:pPr>
            <w:r w:rsidRPr="00CD58A9">
              <w:rPr>
                <w:b w:val="0"/>
                <w:bCs/>
              </w:rPr>
              <w:t>&lt;Review TC&gt;</w:t>
            </w:r>
          </w:p>
          <w:p w:rsidR="00950AAD" w:rsidRPr="00CD58A9" w:rsidRDefault="00950AAD" w:rsidP="00EB55D5">
            <w:pPr>
              <w:pStyle w:val="bodytext0"/>
              <w:ind w:left="72"/>
              <w:rPr>
                <w:b w:val="0"/>
                <w:bCs/>
              </w:rPr>
            </w:pPr>
            <w:r w:rsidRPr="00CD58A9">
              <w:rPr>
                <w:b w:val="0"/>
                <w:bCs/>
              </w:rPr>
              <w:t>&lt;Create Test report&gt;</w:t>
            </w:r>
          </w:p>
        </w:tc>
        <w:tc>
          <w:tcPr>
            <w:tcW w:w="1260" w:type="dxa"/>
          </w:tcPr>
          <w:p w:rsidR="00950AAD" w:rsidRPr="00CD58A9" w:rsidRDefault="00950AAD" w:rsidP="00EB55D5">
            <w:pPr>
              <w:pStyle w:val="bodytext0"/>
              <w:ind w:left="72"/>
              <w:rPr>
                <w:b w:val="0"/>
                <w:bCs/>
              </w:rPr>
            </w:pPr>
            <w:r w:rsidRPr="00CD58A9">
              <w:rPr>
                <w:b w:val="0"/>
                <w:bCs/>
              </w:rPr>
              <w:t>&lt; FPT, Vietnam&gt;</w:t>
            </w:r>
          </w:p>
        </w:tc>
      </w:tr>
      <w:tr w:rsidR="00950AAD" w:rsidRPr="00CD58A9" w:rsidTr="00AB48DC">
        <w:trPr>
          <w:cantSplit/>
        </w:trPr>
        <w:tc>
          <w:tcPr>
            <w:tcW w:w="1710" w:type="dxa"/>
          </w:tcPr>
          <w:p w:rsidR="00950AAD" w:rsidRPr="00CD58A9" w:rsidRDefault="00950AAD" w:rsidP="00EB55D5">
            <w:pPr>
              <w:pStyle w:val="bodytext0"/>
              <w:ind w:left="0"/>
              <w:rPr>
                <w:b w:val="0"/>
                <w:bCs/>
              </w:rPr>
            </w:pPr>
            <w:r w:rsidRPr="00CD58A9">
              <w:rPr>
                <w:b w:val="0"/>
                <w:bCs/>
              </w:rPr>
              <w:t>&lt;Tester 1 ‘s Name&gt;</w:t>
            </w:r>
          </w:p>
          <w:p w:rsidR="00950AAD" w:rsidRPr="00CD58A9" w:rsidRDefault="00950AAD" w:rsidP="00EB55D5">
            <w:pPr>
              <w:pStyle w:val="bodytext0"/>
              <w:ind w:left="0"/>
              <w:rPr>
                <w:b w:val="0"/>
                <w:bCs/>
              </w:rPr>
            </w:pPr>
            <w:r w:rsidRPr="00CD58A9">
              <w:rPr>
                <w:b w:val="0"/>
                <w:bCs/>
              </w:rPr>
              <w:t>&lt;Mail account&gt;</w:t>
            </w:r>
          </w:p>
        </w:tc>
        <w:tc>
          <w:tcPr>
            <w:tcW w:w="1170" w:type="dxa"/>
          </w:tcPr>
          <w:p w:rsidR="00950AAD" w:rsidRPr="00CD58A9" w:rsidRDefault="00950AAD" w:rsidP="00EB55D5">
            <w:pPr>
              <w:pStyle w:val="bodytext0"/>
              <w:ind w:left="-18"/>
              <w:rPr>
                <w:b w:val="0"/>
                <w:bCs/>
              </w:rPr>
            </w:pPr>
            <w:r w:rsidRPr="00CD58A9">
              <w:rPr>
                <w:b w:val="0"/>
                <w:bCs/>
              </w:rPr>
              <w:t>&lt;Tester &gt;</w:t>
            </w:r>
          </w:p>
          <w:p w:rsidR="00950AAD" w:rsidRPr="00CD58A9" w:rsidRDefault="00950AAD" w:rsidP="00EB55D5">
            <w:pPr>
              <w:pStyle w:val="bodytext0"/>
              <w:ind w:left="-18"/>
              <w:rPr>
                <w:b w:val="0"/>
                <w:bCs/>
              </w:rPr>
            </w:pPr>
          </w:p>
        </w:tc>
        <w:tc>
          <w:tcPr>
            <w:tcW w:w="3780" w:type="dxa"/>
          </w:tcPr>
          <w:p w:rsidR="00950AAD" w:rsidRPr="00CD58A9" w:rsidRDefault="00950AAD" w:rsidP="00EB55D5">
            <w:pPr>
              <w:pStyle w:val="bodytext0"/>
              <w:ind w:left="72"/>
              <w:rPr>
                <w:b w:val="0"/>
                <w:bCs/>
              </w:rPr>
            </w:pPr>
            <w:r w:rsidRPr="00CD58A9">
              <w:rPr>
                <w:b w:val="0"/>
                <w:bCs/>
              </w:rPr>
              <w:t>&lt;Create TC for modules …&gt;</w:t>
            </w:r>
          </w:p>
          <w:p w:rsidR="00950AAD" w:rsidRPr="00CD58A9" w:rsidRDefault="00950AAD" w:rsidP="00EB55D5">
            <w:pPr>
              <w:pStyle w:val="bodytext0"/>
              <w:ind w:left="72"/>
              <w:rPr>
                <w:b w:val="0"/>
                <w:bCs/>
              </w:rPr>
            </w:pPr>
            <w:r w:rsidRPr="00CD58A9">
              <w:rPr>
                <w:b w:val="0"/>
                <w:bCs/>
              </w:rPr>
              <w:t>&lt;Execute test&gt;</w:t>
            </w:r>
          </w:p>
          <w:p w:rsidR="00950AAD" w:rsidRPr="00CD58A9" w:rsidRDefault="00950AAD" w:rsidP="00EB55D5">
            <w:pPr>
              <w:pStyle w:val="bodytext0"/>
              <w:ind w:left="72"/>
              <w:rPr>
                <w:b w:val="0"/>
                <w:bCs/>
              </w:rPr>
            </w:pPr>
            <w:r w:rsidRPr="00CD58A9">
              <w:rPr>
                <w:b w:val="0"/>
                <w:bCs/>
              </w:rPr>
              <w:t>&lt;Report test result&gt;</w:t>
            </w:r>
          </w:p>
        </w:tc>
        <w:tc>
          <w:tcPr>
            <w:tcW w:w="1260" w:type="dxa"/>
          </w:tcPr>
          <w:p w:rsidR="00950AAD" w:rsidRPr="00CD58A9" w:rsidRDefault="00950AAD" w:rsidP="00EB55D5">
            <w:pPr>
              <w:pStyle w:val="bodytext0"/>
              <w:ind w:left="72"/>
              <w:rPr>
                <w:b w:val="0"/>
                <w:bCs/>
              </w:rPr>
            </w:pPr>
            <w:r w:rsidRPr="00CD58A9">
              <w:rPr>
                <w:b w:val="0"/>
                <w:bCs/>
              </w:rPr>
              <w:t>&lt; FPT, Vietnam&gt;</w:t>
            </w:r>
          </w:p>
        </w:tc>
      </w:tr>
      <w:tr w:rsidR="00950AAD" w:rsidRPr="00CD58A9" w:rsidTr="00AB48DC">
        <w:trPr>
          <w:cantSplit/>
        </w:trPr>
        <w:tc>
          <w:tcPr>
            <w:tcW w:w="1710" w:type="dxa"/>
          </w:tcPr>
          <w:p w:rsidR="00950AAD" w:rsidRPr="00CD58A9" w:rsidRDefault="00950AAD" w:rsidP="00EB55D5">
            <w:pPr>
              <w:pStyle w:val="bodytext0"/>
              <w:ind w:left="0"/>
              <w:rPr>
                <w:b w:val="0"/>
                <w:bCs/>
              </w:rPr>
            </w:pPr>
            <w:r w:rsidRPr="00CD58A9">
              <w:rPr>
                <w:b w:val="0"/>
                <w:bCs/>
              </w:rPr>
              <w:t>&lt;Tester 2’s Name&gt;</w:t>
            </w:r>
          </w:p>
          <w:p w:rsidR="00950AAD" w:rsidRPr="00CD58A9" w:rsidRDefault="00950AAD" w:rsidP="00EB55D5">
            <w:pPr>
              <w:pStyle w:val="bodytext0"/>
              <w:ind w:left="0"/>
              <w:rPr>
                <w:b w:val="0"/>
                <w:bCs/>
              </w:rPr>
            </w:pPr>
            <w:r w:rsidRPr="00CD58A9">
              <w:rPr>
                <w:b w:val="0"/>
                <w:bCs/>
              </w:rPr>
              <w:t>&lt;Mail account&gt;</w:t>
            </w:r>
          </w:p>
        </w:tc>
        <w:tc>
          <w:tcPr>
            <w:tcW w:w="1170" w:type="dxa"/>
          </w:tcPr>
          <w:p w:rsidR="00950AAD" w:rsidRPr="00CD58A9" w:rsidRDefault="00950AAD" w:rsidP="00EB55D5">
            <w:pPr>
              <w:pStyle w:val="bodytext0"/>
              <w:ind w:left="-18"/>
              <w:rPr>
                <w:b w:val="0"/>
                <w:bCs/>
              </w:rPr>
            </w:pPr>
            <w:r w:rsidRPr="00CD58A9">
              <w:rPr>
                <w:b w:val="0"/>
                <w:bCs/>
              </w:rPr>
              <w:t>&lt;Tester &gt;</w:t>
            </w:r>
          </w:p>
          <w:p w:rsidR="00950AAD" w:rsidRPr="00CD58A9" w:rsidRDefault="00950AAD" w:rsidP="00EB55D5">
            <w:pPr>
              <w:pStyle w:val="bodytext0"/>
              <w:ind w:left="-18"/>
              <w:rPr>
                <w:b w:val="0"/>
                <w:bCs/>
              </w:rPr>
            </w:pPr>
          </w:p>
        </w:tc>
        <w:tc>
          <w:tcPr>
            <w:tcW w:w="3780" w:type="dxa"/>
          </w:tcPr>
          <w:p w:rsidR="00950AAD" w:rsidRPr="00CD58A9" w:rsidRDefault="00950AAD" w:rsidP="00EB55D5">
            <w:pPr>
              <w:pStyle w:val="bodytext0"/>
              <w:ind w:left="72"/>
              <w:rPr>
                <w:b w:val="0"/>
                <w:bCs/>
              </w:rPr>
            </w:pPr>
            <w:r w:rsidRPr="00CD58A9">
              <w:rPr>
                <w:b w:val="0"/>
                <w:bCs/>
              </w:rPr>
              <w:t>&lt;Create TC for modules … &gt;</w:t>
            </w:r>
          </w:p>
          <w:p w:rsidR="00950AAD" w:rsidRPr="00CD58A9" w:rsidRDefault="00950AAD" w:rsidP="00EB55D5">
            <w:pPr>
              <w:pStyle w:val="bodytext0"/>
              <w:ind w:left="72"/>
              <w:rPr>
                <w:b w:val="0"/>
                <w:bCs/>
              </w:rPr>
            </w:pPr>
            <w:r w:rsidRPr="00CD58A9">
              <w:rPr>
                <w:b w:val="0"/>
                <w:bCs/>
              </w:rPr>
              <w:t>&lt;Execute test&gt;</w:t>
            </w:r>
          </w:p>
          <w:p w:rsidR="00950AAD" w:rsidRPr="00CD58A9" w:rsidRDefault="00950AAD" w:rsidP="00EB55D5">
            <w:pPr>
              <w:pStyle w:val="bodytext0"/>
              <w:ind w:left="72"/>
              <w:rPr>
                <w:b w:val="0"/>
                <w:bCs/>
              </w:rPr>
            </w:pPr>
            <w:r w:rsidRPr="00CD58A9">
              <w:rPr>
                <w:b w:val="0"/>
                <w:bCs/>
              </w:rPr>
              <w:t>&lt;Report test result&gt;</w:t>
            </w:r>
          </w:p>
        </w:tc>
        <w:tc>
          <w:tcPr>
            <w:tcW w:w="1260" w:type="dxa"/>
          </w:tcPr>
          <w:p w:rsidR="00950AAD" w:rsidRPr="00CD58A9" w:rsidRDefault="00950AAD" w:rsidP="00EB55D5">
            <w:pPr>
              <w:pStyle w:val="bodytext0"/>
              <w:ind w:left="72"/>
              <w:rPr>
                <w:b w:val="0"/>
                <w:bCs/>
              </w:rPr>
            </w:pPr>
            <w:r w:rsidRPr="00CD58A9">
              <w:rPr>
                <w:b w:val="0"/>
                <w:bCs/>
              </w:rPr>
              <w:t>&lt; FPT, Vietnam&gt;</w:t>
            </w:r>
          </w:p>
        </w:tc>
      </w:tr>
    </w:tbl>
    <w:p w:rsidR="00646B9D" w:rsidRPr="00CD58A9" w:rsidRDefault="00646B9D" w:rsidP="00515548">
      <w:pPr>
        <w:pStyle w:val="Heading2"/>
        <w:rPr>
          <w:rFonts w:cs="Arial"/>
        </w:rPr>
      </w:pPr>
      <w:bookmarkStart w:id="136" w:name="OLE_LINK28"/>
      <w:bookmarkStart w:id="137" w:name="_Toc361155623"/>
      <w:bookmarkStart w:id="138" w:name="_Toc485440161"/>
      <w:bookmarkStart w:id="139" w:name="_Toc489093572"/>
      <w:bookmarkStart w:id="140" w:name="_Toc516633396"/>
      <w:bookmarkEnd w:id="135"/>
      <w:r w:rsidRPr="00CD58A9">
        <w:rPr>
          <w:rFonts w:cs="Arial"/>
        </w:rPr>
        <w:t>Test management</w:t>
      </w:r>
      <w:bookmarkEnd w:id="136"/>
      <w:bookmarkEnd w:id="137"/>
    </w:p>
    <w:p w:rsidR="00646B9D" w:rsidRPr="00CD58A9" w:rsidRDefault="00646B9D" w:rsidP="006358FD">
      <w:pPr>
        <w:spacing w:before="100" w:beforeAutospacing="1" w:after="100" w:afterAutospacing="1"/>
        <w:ind w:left="1080"/>
        <w:jc w:val="both"/>
        <w:rPr>
          <w:rFonts w:cs="Arial"/>
          <w:i/>
          <w:color w:val="000000" w:themeColor="text1"/>
        </w:rPr>
      </w:pPr>
      <w:r w:rsidRPr="00CD58A9">
        <w:rPr>
          <w:rFonts w:cs="Arial"/>
          <w:i/>
          <w:color w:val="000000" w:themeColor="text1"/>
        </w:rPr>
        <w:t>&lt;Define about the following items’ method:</w:t>
      </w:r>
    </w:p>
    <w:p w:rsidR="00646B9D" w:rsidRPr="00CD58A9" w:rsidRDefault="00646B9D" w:rsidP="006358FD">
      <w:pPr>
        <w:pStyle w:val="infoblue"/>
        <w:spacing w:before="100" w:beforeAutospacing="1" w:after="100" w:afterAutospacing="1" w:line="360" w:lineRule="auto"/>
        <w:ind w:left="1080" w:firstLine="0"/>
        <w:jc w:val="both"/>
        <w:rPr>
          <w:rFonts w:cs="Arial"/>
          <w:color w:val="000000" w:themeColor="text1"/>
        </w:rPr>
      </w:pPr>
      <w:r w:rsidRPr="00CD58A9">
        <w:rPr>
          <w:rFonts w:cs="Arial"/>
          <w:color w:val="000000" w:themeColor="text1"/>
        </w:rPr>
        <w:t>Test management (Test planning and tracking, Communication)</w:t>
      </w:r>
    </w:p>
    <w:p w:rsidR="00646B9D" w:rsidRPr="00CD58A9" w:rsidRDefault="00646B9D" w:rsidP="006358FD">
      <w:pPr>
        <w:pStyle w:val="infoblue"/>
        <w:spacing w:before="100" w:beforeAutospacing="1" w:after="100" w:afterAutospacing="1" w:line="360" w:lineRule="auto"/>
        <w:ind w:left="1080" w:firstLine="0"/>
        <w:jc w:val="both"/>
        <w:rPr>
          <w:rFonts w:cs="Arial"/>
          <w:color w:val="000000" w:themeColor="text1"/>
        </w:rPr>
      </w:pPr>
      <w:r w:rsidRPr="00CD58A9">
        <w:rPr>
          <w:rFonts w:cs="Arial"/>
          <w:color w:val="000000" w:themeColor="text1"/>
        </w:rPr>
        <w:t>Defect management (Defect management tool and defect process follow</w:t>
      </w:r>
      <w:r w:rsidR="00CA70ED" w:rsidRPr="00CD58A9">
        <w:rPr>
          <w:rFonts w:cs="Arial"/>
          <w:color w:val="000000" w:themeColor="text1"/>
        </w:rPr>
        <w:t>……)</w:t>
      </w:r>
    </w:p>
    <w:bookmarkEnd w:id="138"/>
    <w:bookmarkEnd w:id="139"/>
    <w:bookmarkEnd w:id="140"/>
    <w:p w:rsidR="007927F3" w:rsidRPr="00CD58A9" w:rsidRDefault="007927F3"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Refer to the sample in </w:t>
      </w:r>
      <w:r w:rsidR="007C321E" w:rsidRPr="00CD58A9">
        <w:rPr>
          <w:rFonts w:cs="Arial"/>
          <w:i/>
          <w:color w:val="000000" w:themeColor="text1"/>
        </w:rPr>
        <w:t>Guideline Test Plan</w:t>
      </w:r>
      <w:r w:rsidRPr="00CD58A9">
        <w:rPr>
          <w:rFonts w:cs="Arial"/>
          <w:i/>
          <w:color w:val="000000" w:themeColor="text1"/>
        </w:rPr>
        <w:t>&gt;</w:t>
      </w:r>
    </w:p>
    <w:p w:rsidR="00B6392A" w:rsidRPr="00CD58A9" w:rsidRDefault="00B6392A" w:rsidP="00535792">
      <w:pPr>
        <w:pStyle w:val="Heading1"/>
        <w:rPr>
          <w:rFonts w:cs="Arial"/>
        </w:rPr>
        <w:sectPr w:rsidR="00B6392A" w:rsidRPr="00CD58A9" w:rsidSect="00535792">
          <w:pgSz w:w="11909" w:h="16834" w:code="9"/>
          <w:pgMar w:top="1440" w:right="1440" w:bottom="1440" w:left="1440" w:header="720" w:footer="720" w:gutter="0"/>
          <w:cols w:space="720"/>
          <w:docGrid w:linePitch="272"/>
        </w:sectPr>
      </w:pPr>
    </w:p>
    <w:p w:rsidR="007125E3" w:rsidRPr="00CD58A9" w:rsidRDefault="00767FFD" w:rsidP="00535792">
      <w:pPr>
        <w:pStyle w:val="Heading1"/>
        <w:rPr>
          <w:rFonts w:cs="Arial"/>
        </w:rPr>
      </w:pPr>
      <w:bookmarkStart w:id="141" w:name="OLE_LINK29"/>
      <w:bookmarkStart w:id="142" w:name="_Toc361155624"/>
      <w:r w:rsidRPr="00CD58A9">
        <w:rPr>
          <w:rFonts w:cs="Arial"/>
        </w:rPr>
        <w:lastRenderedPageBreak/>
        <w:t>Test environment</w:t>
      </w:r>
      <w:bookmarkEnd w:id="141"/>
      <w:bookmarkEnd w:id="142"/>
    </w:p>
    <w:p w:rsidR="007125E3" w:rsidRPr="00CD58A9" w:rsidRDefault="003F5172" w:rsidP="006358FD">
      <w:pPr>
        <w:spacing w:before="100" w:beforeAutospacing="1" w:after="100" w:afterAutospacing="1"/>
        <w:ind w:left="1080"/>
        <w:jc w:val="both"/>
        <w:rPr>
          <w:rFonts w:cs="Arial"/>
          <w:i/>
          <w:color w:val="000000" w:themeColor="text1"/>
        </w:rPr>
      </w:pPr>
      <w:r w:rsidRPr="00CD58A9">
        <w:rPr>
          <w:rFonts w:cs="Arial"/>
          <w:i/>
          <w:color w:val="000000" w:themeColor="text1"/>
        </w:rPr>
        <w:t>&lt;List of required hardware and software resources. Describe equipments which needs for testing such as USB Memory, Memory card…etc. Describe the number of equipments need and the duration using these equipments. &gt;</w:t>
      </w:r>
    </w:p>
    <w:p w:rsidR="007125E3" w:rsidRPr="00CD58A9" w:rsidRDefault="00767FFD" w:rsidP="00515548">
      <w:pPr>
        <w:pStyle w:val="Heading2"/>
        <w:rPr>
          <w:rFonts w:cs="Arial"/>
        </w:rPr>
      </w:pPr>
      <w:bookmarkStart w:id="143" w:name="_Toc361155625"/>
      <w:bookmarkStart w:id="144" w:name="OLE_LINK30"/>
      <w:bookmarkStart w:id="145" w:name="OLE_LINK31"/>
      <w:r w:rsidRPr="00CD58A9">
        <w:rPr>
          <w:rFonts w:cs="Arial"/>
        </w:rPr>
        <w:t>Hardware</w:t>
      </w:r>
      <w:bookmarkEnd w:id="143"/>
      <w:r w:rsidRPr="00CD58A9">
        <w:rPr>
          <w:rFonts w:cs="Arial"/>
        </w:rPr>
        <w:t xml:space="preserve"> </w:t>
      </w:r>
      <w:r w:rsidR="00AF6708" w:rsidRPr="00CD58A9">
        <w:rPr>
          <w:rFonts w:cs="Arial"/>
        </w:rPr>
        <w:t xml:space="preserve"> </w:t>
      </w:r>
      <w:bookmarkEnd w:id="144"/>
      <w:bookmarkEnd w:id="145"/>
    </w:p>
    <w:p w:rsidR="007125E3" w:rsidRPr="00CD58A9" w:rsidRDefault="003950EC"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AF6708" w:rsidRPr="00CD58A9">
        <w:rPr>
          <w:rFonts w:cs="Arial"/>
          <w:i/>
          <w:color w:val="000000" w:themeColor="text1"/>
        </w:rPr>
        <w:t>Describe the hardware which projects will use for testing</w:t>
      </w:r>
    </w:p>
    <w:p w:rsidR="007927F3" w:rsidRPr="00CD58A9" w:rsidRDefault="007927F3"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Refer to the sample in </w:t>
      </w:r>
      <w:r w:rsidR="007C321E" w:rsidRPr="00CD58A9">
        <w:rPr>
          <w:rFonts w:cs="Arial"/>
          <w:i/>
          <w:color w:val="000000" w:themeColor="text1"/>
        </w:rPr>
        <w:t>Guideline Test Plan</w:t>
      </w:r>
      <w:r w:rsidRPr="00CD58A9">
        <w:rPr>
          <w:rFonts w:cs="Arial"/>
          <w:i/>
          <w:color w:val="000000" w:themeColor="text1"/>
        </w:rPr>
        <w:t>&gt;</w:t>
      </w:r>
    </w:p>
    <w:p w:rsidR="007125E3" w:rsidRPr="00CD58A9" w:rsidRDefault="00F33EB5" w:rsidP="00515548">
      <w:pPr>
        <w:pStyle w:val="Heading2"/>
        <w:rPr>
          <w:rFonts w:cs="Arial"/>
        </w:rPr>
      </w:pPr>
      <w:bookmarkStart w:id="146" w:name="OLE_LINK32"/>
      <w:bookmarkStart w:id="147" w:name="_Toc361155626"/>
      <w:r w:rsidRPr="00CD58A9">
        <w:rPr>
          <w:rFonts w:cs="Arial"/>
        </w:rPr>
        <w:t>Software</w:t>
      </w:r>
      <w:bookmarkEnd w:id="146"/>
      <w:bookmarkEnd w:id="147"/>
    </w:p>
    <w:p w:rsidR="007125E3" w:rsidRPr="00CD58A9" w:rsidRDefault="003950EC"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AF6708" w:rsidRPr="00CD58A9">
        <w:rPr>
          <w:rFonts w:cs="Arial"/>
          <w:i/>
          <w:color w:val="000000" w:themeColor="text1"/>
        </w:rPr>
        <w:t>Describe the software which projects will use for testing</w:t>
      </w:r>
    </w:p>
    <w:p w:rsidR="007927F3" w:rsidRPr="00CD58A9" w:rsidRDefault="007927F3"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Refer to the sample in </w:t>
      </w:r>
      <w:r w:rsidR="007C321E" w:rsidRPr="00CD58A9">
        <w:rPr>
          <w:rFonts w:cs="Arial"/>
          <w:i/>
          <w:color w:val="000000" w:themeColor="text1"/>
        </w:rPr>
        <w:t>Guideline Test Plan</w:t>
      </w:r>
      <w:r w:rsidRPr="00CD58A9">
        <w:rPr>
          <w:rFonts w:cs="Arial"/>
          <w:i/>
          <w:color w:val="000000" w:themeColor="text1"/>
        </w:rPr>
        <w:t>&gt;</w:t>
      </w:r>
    </w:p>
    <w:p w:rsidR="007125E3" w:rsidRPr="00CD58A9" w:rsidRDefault="00CA70ED" w:rsidP="00515548">
      <w:pPr>
        <w:pStyle w:val="Heading2"/>
        <w:rPr>
          <w:rFonts w:cs="Arial"/>
        </w:rPr>
      </w:pPr>
      <w:bookmarkStart w:id="148" w:name="OLE_LINK33"/>
      <w:bookmarkStart w:id="149" w:name="_Toc361155627"/>
      <w:r w:rsidRPr="00CD58A9">
        <w:rPr>
          <w:rFonts w:cs="Arial"/>
        </w:rPr>
        <w:t>Infrastructure</w:t>
      </w:r>
      <w:bookmarkEnd w:id="148"/>
      <w:bookmarkEnd w:id="149"/>
    </w:p>
    <w:p w:rsidR="003950EC" w:rsidRPr="00CD58A9" w:rsidRDefault="00AF6708" w:rsidP="006358FD">
      <w:pPr>
        <w:spacing w:before="100" w:beforeAutospacing="1" w:after="100" w:afterAutospacing="1"/>
        <w:ind w:left="1080"/>
        <w:jc w:val="both"/>
        <w:rPr>
          <w:rFonts w:cs="Arial"/>
          <w:i/>
          <w:color w:val="000000" w:themeColor="text1"/>
        </w:rPr>
      </w:pPr>
      <w:r w:rsidRPr="00CD58A9">
        <w:rPr>
          <w:rFonts w:cs="Arial"/>
          <w:i/>
          <w:color w:val="000000" w:themeColor="text1"/>
        </w:rPr>
        <w:t>&lt;List tools will be employed for this project</w:t>
      </w:r>
      <w:r w:rsidR="007927F3" w:rsidRPr="00CD58A9">
        <w:rPr>
          <w:rFonts w:cs="Arial"/>
          <w:i/>
          <w:color w:val="000000" w:themeColor="text1"/>
        </w:rPr>
        <w:t>.</w:t>
      </w:r>
    </w:p>
    <w:p w:rsidR="007927F3" w:rsidRPr="00CD58A9" w:rsidRDefault="007927F3"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Refer to the sample in </w:t>
      </w:r>
      <w:r w:rsidR="007C321E" w:rsidRPr="00CD58A9">
        <w:rPr>
          <w:rFonts w:cs="Arial"/>
          <w:i/>
          <w:color w:val="000000" w:themeColor="text1"/>
        </w:rPr>
        <w:t>Guideline Test Plan</w:t>
      </w:r>
      <w:r w:rsidRPr="00CD58A9">
        <w:rPr>
          <w:rFonts w:cs="Arial"/>
          <w:i/>
          <w:color w:val="000000" w:themeColor="text1"/>
        </w:rPr>
        <w:t>&gt;</w:t>
      </w:r>
    </w:p>
    <w:tbl>
      <w:tblPr>
        <w:tblW w:w="792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2610"/>
        <w:gridCol w:w="1800"/>
        <w:gridCol w:w="2070"/>
        <w:gridCol w:w="1440"/>
      </w:tblGrid>
      <w:tr w:rsidR="00AF6708" w:rsidRPr="00CD58A9" w:rsidTr="00B4162C">
        <w:tc>
          <w:tcPr>
            <w:tcW w:w="2610" w:type="dxa"/>
            <w:shd w:val="clear" w:color="auto" w:fill="FFE8E1"/>
          </w:tcPr>
          <w:p w:rsidR="00AF6708" w:rsidRPr="00CD58A9" w:rsidRDefault="00AF6708" w:rsidP="006358FD">
            <w:pPr>
              <w:pStyle w:val="bodytext0"/>
              <w:ind w:left="0"/>
              <w:jc w:val="both"/>
              <w:rPr>
                <w:bCs/>
              </w:rPr>
            </w:pPr>
            <w:r w:rsidRPr="00CD58A9">
              <w:rPr>
                <w:bCs/>
              </w:rPr>
              <w:t>Purpose</w:t>
            </w:r>
          </w:p>
        </w:tc>
        <w:tc>
          <w:tcPr>
            <w:tcW w:w="1800" w:type="dxa"/>
            <w:shd w:val="clear" w:color="auto" w:fill="FFE8E1"/>
          </w:tcPr>
          <w:p w:rsidR="00AF6708" w:rsidRPr="00CD58A9" w:rsidRDefault="00AF6708" w:rsidP="006358FD">
            <w:pPr>
              <w:pStyle w:val="bodytext0"/>
              <w:ind w:left="0"/>
              <w:jc w:val="both"/>
              <w:rPr>
                <w:bCs/>
              </w:rPr>
            </w:pPr>
            <w:r w:rsidRPr="00CD58A9">
              <w:rPr>
                <w:bCs/>
              </w:rPr>
              <w:t>Tool</w:t>
            </w:r>
          </w:p>
        </w:tc>
        <w:tc>
          <w:tcPr>
            <w:tcW w:w="2070" w:type="dxa"/>
            <w:shd w:val="clear" w:color="auto" w:fill="FFE8E1"/>
          </w:tcPr>
          <w:p w:rsidR="00AF6708" w:rsidRPr="00CD58A9" w:rsidRDefault="00AF6708" w:rsidP="006358FD">
            <w:pPr>
              <w:pStyle w:val="bodytext0"/>
              <w:ind w:left="0"/>
              <w:jc w:val="both"/>
              <w:rPr>
                <w:bCs/>
              </w:rPr>
            </w:pPr>
            <w:r w:rsidRPr="00CD58A9">
              <w:rPr>
                <w:bCs/>
              </w:rPr>
              <w:t>Vendor/In-house</w:t>
            </w:r>
          </w:p>
        </w:tc>
        <w:tc>
          <w:tcPr>
            <w:tcW w:w="1440" w:type="dxa"/>
            <w:shd w:val="clear" w:color="auto" w:fill="FFE8E1"/>
          </w:tcPr>
          <w:p w:rsidR="00AF6708" w:rsidRPr="00CD58A9" w:rsidRDefault="00AF6708" w:rsidP="006358FD">
            <w:pPr>
              <w:pStyle w:val="bodytext0"/>
              <w:ind w:left="0"/>
              <w:jc w:val="both"/>
              <w:rPr>
                <w:bCs/>
              </w:rPr>
            </w:pPr>
            <w:r w:rsidRPr="00CD58A9">
              <w:rPr>
                <w:bCs/>
              </w:rPr>
              <w:t>Version</w:t>
            </w:r>
          </w:p>
        </w:tc>
      </w:tr>
      <w:tr w:rsidR="00AF6708" w:rsidRPr="00CD58A9" w:rsidTr="00AB48DC">
        <w:tc>
          <w:tcPr>
            <w:tcW w:w="2610" w:type="dxa"/>
          </w:tcPr>
          <w:p w:rsidR="00AF6708" w:rsidRPr="00CD58A9" w:rsidRDefault="00AF6708" w:rsidP="006358FD">
            <w:pPr>
              <w:pStyle w:val="bodytext0"/>
              <w:ind w:left="0"/>
              <w:jc w:val="both"/>
              <w:rPr>
                <w:b w:val="0"/>
                <w:bCs/>
              </w:rPr>
            </w:pPr>
            <w:r w:rsidRPr="00CD58A9">
              <w:rPr>
                <w:b w:val="0"/>
                <w:bCs/>
              </w:rPr>
              <w:t>&lt;Defect log&gt;</w:t>
            </w:r>
          </w:p>
        </w:tc>
        <w:tc>
          <w:tcPr>
            <w:tcW w:w="1800" w:type="dxa"/>
          </w:tcPr>
          <w:p w:rsidR="00AF6708" w:rsidRPr="00CD58A9" w:rsidRDefault="00AF6708" w:rsidP="006358FD">
            <w:pPr>
              <w:pStyle w:val="bodytext0"/>
              <w:ind w:left="0"/>
              <w:jc w:val="both"/>
              <w:rPr>
                <w:b w:val="0"/>
                <w:bCs/>
              </w:rPr>
            </w:pPr>
            <w:r w:rsidRPr="00CD58A9">
              <w:rPr>
                <w:b w:val="0"/>
                <w:bCs/>
              </w:rPr>
              <w:t>&lt;DMS2&gt;</w:t>
            </w:r>
          </w:p>
        </w:tc>
        <w:tc>
          <w:tcPr>
            <w:tcW w:w="2070" w:type="dxa"/>
          </w:tcPr>
          <w:p w:rsidR="00AF6708" w:rsidRPr="00CD58A9" w:rsidRDefault="00AF6708" w:rsidP="006358FD">
            <w:pPr>
              <w:pStyle w:val="bodytext0"/>
              <w:ind w:left="0"/>
              <w:jc w:val="both"/>
              <w:rPr>
                <w:b w:val="0"/>
                <w:bCs/>
              </w:rPr>
            </w:pPr>
            <w:r w:rsidRPr="00CD58A9">
              <w:rPr>
                <w:b w:val="0"/>
                <w:bCs/>
              </w:rPr>
              <w:t>&lt;Fsoft tool&gt;</w:t>
            </w:r>
          </w:p>
        </w:tc>
        <w:tc>
          <w:tcPr>
            <w:tcW w:w="1440" w:type="dxa"/>
          </w:tcPr>
          <w:p w:rsidR="00AF6708" w:rsidRPr="00CD58A9" w:rsidRDefault="00AF6708" w:rsidP="006358FD">
            <w:pPr>
              <w:pStyle w:val="bodytext0"/>
              <w:ind w:left="0"/>
              <w:jc w:val="both"/>
              <w:rPr>
                <w:b w:val="0"/>
                <w:bCs/>
              </w:rPr>
            </w:pPr>
            <w:r w:rsidRPr="00CD58A9">
              <w:rPr>
                <w:b w:val="0"/>
                <w:bCs/>
              </w:rPr>
              <w:t>&lt;1.4&gt;</w:t>
            </w:r>
          </w:p>
        </w:tc>
      </w:tr>
      <w:tr w:rsidR="00AF6708" w:rsidRPr="00CD58A9" w:rsidTr="00AB48DC">
        <w:tc>
          <w:tcPr>
            <w:tcW w:w="2610" w:type="dxa"/>
          </w:tcPr>
          <w:p w:rsidR="00AF6708" w:rsidRPr="00CD58A9" w:rsidRDefault="00AF6708" w:rsidP="006358FD">
            <w:pPr>
              <w:pStyle w:val="bodytext0"/>
              <w:ind w:left="0"/>
              <w:jc w:val="both"/>
              <w:rPr>
                <w:b w:val="0"/>
                <w:bCs/>
              </w:rPr>
            </w:pPr>
            <w:r w:rsidRPr="00CD58A9">
              <w:rPr>
                <w:b w:val="0"/>
                <w:bCs/>
              </w:rPr>
              <w:t>&lt;Test effort&gt;</w:t>
            </w:r>
          </w:p>
        </w:tc>
        <w:tc>
          <w:tcPr>
            <w:tcW w:w="1800" w:type="dxa"/>
          </w:tcPr>
          <w:p w:rsidR="00AF6708" w:rsidRPr="00CD58A9" w:rsidRDefault="00AF6708" w:rsidP="006358FD">
            <w:pPr>
              <w:pStyle w:val="bodytext0"/>
              <w:ind w:left="0"/>
              <w:jc w:val="both"/>
              <w:rPr>
                <w:b w:val="0"/>
                <w:bCs/>
              </w:rPr>
            </w:pPr>
            <w:r w:rsidRPr="00CD58A9">
              <w:rPr>
                <w:b w:val="0"/>
                <w:bCs/>
              </w:rPr>
              <w:t>&lt;Timesheet&gt;</w:t>
            </w:r>
          </w:p>
        </w:tc>
        <w:tc>
          <w:tcPr>
            <w:tcW w:w="2070" w:type="dxa"/>
          </w:tcPr>
          <w:p w:rsidR="00AF6708" w:rsidRPr="00CD58A9" w:rsidRDefault="00AF6708" w:rsidP="006358FD">
            <w:pPr>
              <w:pStyle w:val="bodytext0"/>
              <w:ind w:left="0"/>
              <w:jc w:val="both"/>
              <w:rPr>
                <w:b w:val="0"/>
                <w:bCs/>
              </w:rPr>
            </w:pPr>
            <w:r w:rsidRPr="00CD58A9">
              <w:rPr>
                <w:b w:val="0"/>
                <w:bCs/>
              </w:rPr>
              <w:t>&lt;Fsoft tool&gt;</w:t>
            </w:r>
          </w:p>
        </w:tc>
        <w:tc>
          <w:tcPr>
            <w:tcW w:w="1440" w:type="dxa"/>
          </w:tcPr>
          <w:p w:rsidR="00AF6708" w:rsidRPr="00CD58A9" w:rsidRDefault="00AF6708" w:rsidP="006358FD">
            <w:pPr>
              <w:pStyle w:val="bodytext0"/>
              <w:ind w:left="0"/>
              <w:jc w:val="both"/>
              <w:rPr>
                <w:b w:val="0"/>
                <w:bCs/>
              </w:rPr>
            </w:pPr>
            <w:r w:rsidRPr="00CD58A9">
              <w:rPr>
                <w:b w:val="0"/>
                <w:bCs/>
              </w:rPr>
              <w:t>&lt;3.8.4&gt;</w:t>
            </w:r>
          </w:p>
        </w:tc>
      </w:tr>
    </w:tbl>
    <w:p w:rsidR="003348D3" w:rsidRPr="00CD58A9" w:rsidRDefault="003348D3" w:rsidP="00535792">
      <w:pPr>
        <w:pStyle w:val="Heading1"/>
        <w:rPr>
          <w:rFonts w:cs="Arial"/>
        </w:rPr>
        <w:sectPr w:rsidR="003348D3" w:rsidRPr="00CD58A9" w:rsidSect="00535792">
          <w:pgSz w:w="11909" w:h="16834" w:code="9"/>
          <w:pgMar w:top="1440" w:right="1440" w:bottom="1440" w:left="1440" w:header="720" w:footer="720" w:gutter="0"/>
          <w:cols w:space="720"/>
          <w:docGrid w:linePitch="272"/>
        </w:sectPr>
      </w:pPr>
      <w:bookmarkStart w:id="150" w:name="_Toc484332600"/>
      <w:bookmarkStart w:id="151" w:name="_Toc485440162"/>
      <w:bookmarkStart w:id="152" w:name="_Toc489093573"/>
      <w:bookmarkStart w:id="153" w:name="_Toc516633397"/>
    </w:p>
    <w:p w:rsidR="00F44EF0" w:rsidRPr="00CD58A9" w:rsidRDefault="00F44EF0" w:rsidP="00535792">
      <w:pPr>
        <w:pStyle w:val="Heading1"/>
        <w:rPr>
          <w:rFonts w:cs="Arial"/>
        </w:rPr>
      </w:pPr>
      <w:bookmarkStart w:id="154" w:name="_Toc361155628"/>
      <w:r w:rsidRPr="00CD58A9">
        <w:rPr>
          <w:rFonts w:cs="Arial"/>
        </w:rPr>
        <w:lastRenderedPageBreak/>
        <w:t>TEST</w:t>
      </w:r>
      <w:bookmarkEnd w:id="150"/>
      <w:r w:rsidRPr="00CD58A9">
        <w:rPr>
          <w:rFonts w:cs="Arial"/>
        </w:rPr>
        <w:t xml:space="preserve"> MILESTONES</w:t>
      </w:r>
      <w:bookmarkEnd w:id="151"/>
      <w:bookmarkEnd w:id="152"/>
      <w:bookmarkEnd w:id="153"/>
      <w:bookmarkEnd w:id="154"/>
    </w:p>
    <w:p w:rsidR="00F44EF0" w:rsidRPr="00CD58A9" w:rsidRDefault="00A705AA" w:rsidP="006358FD">
      <w:pPr>
        <w:pStyle w:val="NormalINDEX"/>
        <w:spacing w:before="100" w:beforeAutospacing="1" w:after="100" w:afterAutospacing="1"/>
        <w:ind w:left="1080"/>
        <w:jc w:val="both"/>
        <w:rPr>
          <w:rFonts w:cs="Arial"/>
          <w:i/>
          <w:color w:val="000000" w:themeColor="text1"/>
          <w:szCs w:val="20"/>
        </w:rPr>
      </w:pPr>
      <w:r w:rsidRPr="00CD58A9">
        <w:rPr>
          <w:rFonts w:cs="Arial"/>
          <w:i/>
          <w:color w:val="000000" w:themeColor="text1"/>
          <w:szCs w:val="20"/>
        </w:rPr>
        <w:t>&lt;</w:t>
      </w:r>
      <w:r w:rsidR="00F44EF0" w:rsidRPr="00CD58A9">
        <w:rPr>
          <w:rFonts w:cs="Arial"/>
          <w:i/>
          <w:color w:val="000000" w:themeColor="text1"/>
          <w:szCs w:val="20"/>
        </w:rPr>
        <w:t xml:space="preserve">Separate </w:t>
      </w:r>
      <w:r w:rsidRPr="00CD58A9">
        <w:rPr>
          <w:rFonts w:cs="Arial"/>
          <w:i/>
          <w:color w:val="000000" w:themeColor="text1"/>
          <w:szCs w:val="20"/>
        </w:rPr>
        <w:t>test</w:t>
      </w:r>
      <w:r w:rsidR="00F44EF0" w:rsidRPr="00CD58A9">
        <w:rPr>
          <w:rFonts w:cs="Arial"/>
          <w:i/>
          <w:color w:val="000000" w:themeColor="text1"/>
          <w:szCs w:val="20"/>
        </w:rPr>
        <w:t xml:space="preserve"> milestones, which should be identified to communicate</w:t>
      </w:r>
      <w:r w:rsidRPr="00CD58A9">
        <w:rPr>
          <w:rFonts w:cs="Arial"/>
          <w:i/>
          <w:color w:val="000000" w:themeColor="text1"/>
          <w:szCs w:val="20"/>
        </w:rPr>
        <w:t xml:space="preserve"> project status accomplishments&gt;</w:t>
      </w:r>
    </w:p>
    <w:tbl>
      <w:tblPr>
        <w:tblW w:w="792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2880"/>
        <w:gridCol w:w="1530"/>
        <w:gridCol w:w="1800"/>
        <w:gridCol w:w="1710"/>
      </w:tblGrid>
      <w:tr w:rsidR="00F44EF0" w:rsidRPr="00CD58A9" w:rsidTr="00A30A1E">
        <w:tc>
          <w:tcPr>
            <w:tcW w:w="2880" w:type="dxa"/>
            <w:shd w:val="clear" w:color="auto" w:fill="FFE8E1"/>
          </w:tcPr>
          <w:p w:rsidR="00F44EF0" w:rsidRPr="00CD58A9" w:rsidRDefault="00F44EF0" w:rsidP="00F9392A">
            <w:pPr>
              <w:pStyle w:val="bodytext0"/>
              <w:ind w:left="0"/>
              <w:jc w:val="center"/>
              <w:rPr>
                <w:bCs/>
              </w:rPr>
            </w:pPr>
            <w:r w:rsidRPr="00CD58A9">
              <w:rPr>
                <w:bCs/>
              </w:rPr>
              <w:t>Milestone Task</w:t>
            </w:r>
          </w:p>
        </w:tc>
        <w:tc>
          <w:tcPr>
            <w:tcW w:w="1530" w:type="dxa"/>
            <w:shd w:val="clear" w:color="auto" w:fill="FFE8E1"/>
          </w:tcPr>
          <w:p w:rsidR="00F44EF0" w:rsidRPr="00CD58A9" w:rsidRDefault="00F44EF0" w:rsidP="00F9392A">
            <w:pPr>
              <w:pStyle w:val="bodytext0"/>
              <w:ind w:left="0"/>
              <w:jc w:val="center"/>
              <w:rPr>
                <w:bCs/>
              </w:rPr>
            </w:pPr>
            <w:r w:rsidRPr="00CD58A9">
              <w:rPr>
                <w:bCs/>
              </w:rPr>
              <w:t>Effort</w:t>
            </w:r>
            <w:r w:rsidR="004841EB" w:rsidRPr="00CD58A9">
              <w:rPr>
                <w:bCs/>
              </w:rPr>
              <w:t xml:space="preserve"> (pd)</w:t>
            </w:r>
          </w:p>
        </w:tc>
        <w:tc>
          <w:tcPr>
            <w:tcW w:w="1800" w:type="dxa"/>
            <w:shd w:val="clear" w:color="auto" w:fill="FFE8E1"/>
          </w:tcPr>
          <w:p w:rsidR="00F44EF0" w:rsidRPr="00CD58A9" w:rsidRDefault="00F44EF0" w:rsidP="00F9392A">
            <w:pPr>
              <w:pStyle w:val="bodytext0"/>
              <w:ind w:left="0"/>
              <w:jc w:val="center"/>
              <w:rPr>
                <w:bCs/>
              </w:rPr>
            </w:pPr>
            <w:r w:rsidRPr="00CD58A9">
              <w:rPr>
                <w:bCs/>
              </w:rPr>
              <w:t>Start Date</w:t>
            </w:r>
          </w:p>
        </w:tc>
        <w:tc>
          <w:tcPr>
            <w:tcW w:w="1710" w:type="dxa"/>
            <w:shd w:val="clear" w:color="auto" w:fill="FFE8E1"/>
          </w:tcPr>
          <w:p w:rsidR="00F44EF0" w:rsidRPr="00CD58A9" w:rsidRDefault="00F44EF0" w:rsidP="00F9392A">
            <w:pPr>
              <w:pStyle w:val="bodytext0"/>
              <w:ind w:left="0"/>
              <w:jc w:val="center"/>
              <w:rPr>
                <w:bCs/>
              </w:rPr>
            </w:pPr>
            <w:r w:rsidRPr="00CD58A9">
              <w:rPr>
                <w:bCs/>
              </w:rPr>
              <w:t>End Date</w:t>
            </w:r>
          </w:p>
        </w:tc>
      </w:tr>
      <w:tr w:rsidR="00F44EF0" w:rsidRPr="00CD58A9" w:rsidTr="00A30A1E">
        <w:tc>
          <w:tcPr>
            <w:tcW w:w="2880" w:type="dxa"/>
          </w:tcPr>
          <w:p w:rsidR="00F44EF0" w:rsidRPr="00CD58A9" w:rsidRDefault="004841EB" w:rsidP="00F9392A">
            <w:pPr>
              <w:pStyle w:val="bodytext0"/>
              <w:ind w:left="0"/>
              <w:rPr>
                <w:b w:val="0"/>
                <w:bCs/>
              </w:rPr>
            </w:pPr>
            <w:r w:rsidRPr="00CD58A9">
              <w:rPr>
                <w:b w:val="0"/>
                <w:bCs/>
              </w:rPr>
              <w:t>&lt;Create</w:t>
            </w:r>
            <w:r w:rsidR="00B749A0" w:rsidRPr="00CD58A9">
              <w:rPr>
                <w:b w:val="0"/>
                <w:bCs/>
              </w:rPr>
              <w:t xml:space="preserve"> Unit</w:t>
            </w:r>
            <w:r w:rsidRPr="00CD58A9">
              <w:rPr>
                <w:b w:val="0"/>
                <w:bCs/>
              </w:rPr>
              <w:t xml:space="preserve"> Test Plan&gt;</w:t>
            </w:r>
          </w:p>
        </w:tc>
        <w:tc>
          <w:tcPr>
            <w:tcW w:w="1530" w:type="dxa"/>
          </w:tcPr>
          <w:p w:rsidR="00F44EF0" w:rsidRPr="00CD58A9" w:rsidRDefault="00F44EF0" w:rsidP="00F9392A">
            <w:pPr>
              <w:pStyle w:val="bodytext0"/>
              <w:ind w:left="0"/>
              <w:rPr>
                <w:b w:val="0"/>
                <w:bCs/>
              </w:rPr>
            </w:pPr>
          </w:p>
        </w:tc>
        <w:tc>
          <w:tcPr>
            <w:tcW w:w="1800" w:type="dxa"/>
          </w:tcPr>
          <w:p w:rsidR="00F44EF0" w:rsidRPr="00CD58A9" w:rsidRDefault="00E55627" w:rsidP="00F9392A">
            <w:pPr>
              <w:pStyle w:val="bodytext0"/>
              <w:ind w:left="0"/>
              <w:rPr>
                <w:b w:val="0"/>
                <w:bCs/>
              </w:rPr>
            </w:pPr>
            <w:r w:rsidRPr="00CD58A9">
              <w:rPr>
                <w:b w:val="0"/>
                <w:bCs/>
              </w:rPr>
              <w:t>&lt;YY-MM-DD&gt;</w:t>
            </w:r>
          </w:p>
        </w:tc>
        <w:tc>
          <w:tcPr>
            <w:tcW w:w="1710" w:type="dxa"/>
          </w:tcPr>
          <w:p w:rsidR="00F44EF0" w:rsidRPr="00CD58A9" w:rsidRDefault="00E55627" w:rsidP="00F9392A">
            <w:pPr>
              <w:pStyle w:val="bodytext0"/>
              <w:ind w:left="0"/>
              <w:rPr>
                <w:b w:val="0"/>
                <w:bCs/>
              </w:rPr>
            </w:pPr>
            <w:r w:rsidRPr="00CD58A9">
              <w:rPr>
                <w:b w:val="0"/>
                <w:bCs/>
              </w:rPr>
              <w:t>&lt;YY-MM-DD&gt;</w:t>
            </w:r>
          </w:p>
        </w:tc>
      </w:tr>
      <w:tr w:rsidR="004841EB" w:rsidRPr="00CD58A9" w:rsidTr="00A30A1E">
        <w:tc>
          <w:tcPr>
            <w:tcW w:w="2880" w:type="dxa"/>
          </w:tcPr>
          <w:p w:rsidR="004841EB" w:rsidRPr="00CD58A9" w:rsidRDefault="004841EB" w:rsidP="00F9392A">
            <w:pPr>
              <w:pStyle w:val="bodytext0"/>
              <w:ind w:left="0"/>
              <w:rPr>
                <w:b w:val="0"/>
                <w:bCs/>
              </w:rPr>
            </w:pPr>
            <w:r w:rsidRPr="00CD58A9">
              <w:rPr>
                <w:b w:val="0"/>
                <w:bCs/>
              </w:rPr>
              <w:t xml:space="preserve">&lt;Review &amp; update </w:t>
            </w:r>
            <w:r w:rsidR="00B749A0" w:rsidRPr="00CD58A9">
              <w:rPr>
                <w:b w:val="0"/>
                <w:bCs/>
              </w:rPr>
              <w:t xml:space="preserve"> U</w:t>
            </w:r>
            <w:r w:rsidRPr="00CD58A9">
              <w:rPr>
                <w:b w:val="0"/>
                <w:bCs/>
              </w:rPr>
              <w:t>TP&gt;</w:t>
            </w:r>
          </w:p>
        </w:tc>
        <w:tc>
          <w:tcPr>
            <w:tcW w:w="1530" w:type="dxa"/>
          </w:tcPr>
          <w:p w:rsidR="004841EB" w:rsidRPr="00CD58A9" w:rsidRDefault="004841EB" w:rsidP="00F9392A">
            <w:pPr>
              <w:pStyle w:val="bodytext0"/>
              <w:ind w:left="0"/>
              <w:rPr>
                <w:b w:val="0"/>
                <w:bCs/>
              </w:rPr>
            </w:pPr>
          </w:p>
        </w:tc>
        <w:tc>
          <w:tcPr>
            <w:tcW w:w="1800" w:type="dxa"/>
          </w:tcPr>
          <w:p w:rsidR="004841EB" w:rsidRPr="00CD58A9" w:rsidRDefault="004841EB" w:rsidP="00F9392A">
            <w:pPr>
              <w:pStyle w:val="bodytext0"/>
              <w:ind w:left="0"/>
              <w:rPr>
                <w:b w:val="0"/>
                <w:bCs/>
              </w:rPr>
            </w:pPr>
          </w:p>
        </w:tc>
        <w:tc>
          <w:tcPr>
            <w:tcW w:w="1710" w:type="dxa"/>
          </w:tcPr>
          <w:p w:rsidR="004841EB" w:rsidRPr="00CD58A9" w:rsidRDefault="004841EB" w:rsidP="00F9392A">
            <w:pPr>
              <w:pStyle w:val="bodytext0"/>
              <w:ind w:left="0"/>
              <w:rPr>
                <w:b w:val="0"/>
                <w:bCs/>
              </w:rPr>
            </w:pPr>
          </w:p>
        </w:tc>
      </w:tr>
      <w:tr w:rsidR="0060489F" w:rsidRPr="00CD58A9" w:rsidTr="00A30A1E">
        <w:tc>
          <w:tcPr>
            <w:tcW w:w="2880" w:type="dxa"/>
          </w:tcPr>
          <w:p w:rsidR="0060489F" w:rsidRPr="00CD58A9" w:rsidRDefault="0060489F" w:rsidP="00F9392A">
            <w:pPr>
              <w:pStyle w:val="bodytext0"/>
              <w:ind w:left="0"/>
              <w:rPr>
                <w:b w:val="0"/>
                <w:bCs/>
              </w:rPr>
            </w:pPr>
            <w:r w:rsidRPr="00CD58A9">
              <w:rPr>
                <w:b w:val="0"/>
                <w:bCs/>
              </w:rPr>
              <w:t>&lt;Create Unit Test case&gt;</w:t>
            </w:r>
          </w:p>
        </w:tc>
        <w:tc>
          <w:tcPr>
            <w:tcW w:w="1530" w:type="dxa"/>
          </w:tcPr>
          <w:p w:rsidR="0060489F" w:rsidRPr="00CD58A9" w:rsidRDefault="0060489F" w:rsidP="00F9392A">
            <w:pPr>
              <w:pStyle w:val="bodytext0"/>
              <w:ind w:left="0"/>
              <w:rPr>
                <w:b w:val="0"/>
                <w:bCs/>
              </w:rPr>
            </w:pPr>
          </w:p>
        </w:tc>
        <w:tc>
          <w:tcPr>
            <w:tcW w:w="1800" w:type="dxa"/>
          </w:tcPr>
          <w:p w:rsidR="0060489F" w:rsidRPr="00CD58A9" w:rsidRDefault="0060489F" w:rsidP="00F9392A">
            <w:pPr>
              <w:pStyle w:val="bodytext0"/>
              <w:ind w:left="0"/>
              <w:rPr>
                <w:b w:val="0"/>
                <w:bCs/>
              </w:rPr>
            </w:pPr>
          </w:p>
        </w:tc>
        <w:tc>
          <w:tcPr>
            <w:tcW w:w="1710" w:type="dxa"/>
          </w:tcPr>
          <w:p w:rsidR="0060489F" w:rsidRPr="00CD58A9" w:rsidRDefault="0060489F"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&lt;Review &amp; update  UTC&gt;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&lt;Create Test Plan&gt;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&lt;Review &amp; update  TP&gt;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&lt;Create Integration Test case&gt;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Review &amp; Update Integration TC&gt;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&lt;Create System Test case&gt;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&lt;Review &amp; Update System TC&gt;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&lt;Execute Unit Test&gt;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&lt;Execute Integration test&gt;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&lt;Execute System test&gt;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bl>
    <w:p w:rsidR="004D4929" w:rsidRPr="00CD58A9" w:rsidRDefault="004D4929" w:rsidP="00535792">
      <w:pPr>
        <w:pStyle w:val="Heading1"/>
        <w:rPr>
          <w:rFonts w:cs="Arial"/>
        </w:rPr>
        <w:sectPr w:rsidR="004D4929" w:rsidRPr="00CD58A9" w:rsidSect="00535792">
          <w:pgSz w:w="11909" w:h="16834" w:code="9"/>
          <w:pgMar w:top="1440" w:right="1440" w:bottom="1440" w:left="1440" w:header="720" w:footer="720" w:gutter="0"/>
          <w:cols w:space="720"/>
          <w:docGrid w:linePitch="272"/>
        </w:sectPr>
      </w:pPr>
      <w:bookmarkStart w:id="155" w:name="_Toc485440163"/>
      <w:bookmarkStart w:id="156" w:name="_Toc489093574"/>
      <w:bookmarkStart w:id="157" w:name="_Toc516633398"/>
    </w:p>
    <w:p w:rsidR="00F44EF0" w:rsidRPr="00CD58A9" w:rsidRDefault="00F44EF0" w:rsidP="00535792">
      <w:pPr>
        <w:pStyle w:val="Heading1"/>
        <w:rPr>
          <w:rFonts w:cs="Arial"/>
        </w:rPr>
      </w:pPr>
      <w:bookmarkStart w:id="158" w:name="_Toc361155629"/>
      <w:r w:rsidRPr="00CD58A9">
        <w:rPr>
          <w:rFonts w:cs="Arial"/>
        </w:rPr>
        <w:lastRenderedPageBreak/>
        <w:t>DELIVERABLES</w:t>
      </w:r>
      <w:bookmarkEnd w:id="155"/>
      <w:bookmarkEnd w:id="156"/>
      <w:bookmarkEnd w:id="157"/>
      <w:bookmarkEnd w:id="158"/>
    </w:p>
    <w:p w:rsidR="007125E3" w:rsidRPr="00CD58A9" w:rsidRDefault="00BA3C1A" w:rsidP="006358FD">
      <w:pPr>
        <w:spacing w:before="100" w:beforeAutospacing="1" w:after="100" w:afterAutospacing="1"/>
        <w:ind w:left="1080"/>
        <w:jc w:val="both"/>
        <w:rPr>
          <w:rFonts w:cs="Arial"/>
          <w:i/>
          <w:color w:val="000000" w:themeColor="text1"/>
        </w:rPr>
      </w:pPr>
      <w:r w:rsidRPr="00CD58A9">
        <w:rPr>
          <w:rFonts w:cs="Arial"/>
          <w:i/>
          <w:color w:val="000000" w:themeColor="text1"/>
        </w:rPr>
        <w:t>&lt;Define delivery of Testing. Refer to Project Plan for more details.&gt;</w:t>
      </w:r>
      <w:r w:rsidR="00EC1220" w:rsidRPr="00CD58A9">
        <w:rPr>
          <w:rFonts w:cs="Arial"/>
          <w:i/>
          <w:color w:val="000000" w:themeColor="text1"/>
        </w:rPr>
        <w:t>.</w:t>
      </w:r>
    </w:p>
    <w:tbl>
      <w:tblPr>
        <w:tblW w:w="801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720"/>
        <w:gridCol w:w="3240"/>
        <w:gridCol w:w="2160"/>
        <w:gridCol w:w="1890"/>
      </w:tblGrid>
      <w:tr w:rsidR="00674E51" w:rsidRPr="00CD58A9" w:rsidTr="00B4162C">
        <w:trPr>
          <w:tblHeader/>
        </w:trPr>
        <w:tc>
          <w:tcPr>
            <w:tcW w:w="720" w:type="dxa"/>
            <w:shd w:val="clear" w:color="auto" w:fill="FFE8E1"/>
          </w:tcPr>
          <w:p w:rsidR="00674E51" w:rsidRPr="00CD58A9" w:rsidRDefault="00674E51" w:rsidP="00D43E3E">
            <w:pPr>
              <w:pStyle w:val="bodytext0"/>
              <w:ind w:left="0"/>
              <w:jc w:val="center"/>
              <w:rPr>
                <w:bCs/>
              </w:rPr>
            </w:pPr>
            <w:r w:rsidRPr="00CD58A9">
              <w:rPr>
                <w:bCs/>
              </w:rPr>
              <w:t>No</w:t>
            </w:r>
          </w:p>
        </w:tc>
        <w:tc>
          <w:tcPr>
            <w:tcW w:w="3240" w:type="dxa"/>
            <w:shd w:val="clear" w:color="auto" w:fill="FFE8E1"/>
          </w:tcPr>
          <w:p w:rsidR="00674E51" w:rsidRPr="00CD58A9" w:rsidRDefault="00674E51" w:rsidP="00D43E3E">
            <w:pPr>
              <w:pStyle w:val="bodytext0"/>
              <w:ind w:left="0"/>
              <w:jc w:val="center"/>
              <w:rPr>
                <w:bCs/>
              </w:rPr>
            </w:pPr>
            <w:r w:rsidRPr="00CD58A9">
              <w:rPr>
                <w:bCs/>
              </w:rPr>
              <w:t>Deliverables</w:t>
            </w:r>
          </w:p>
        </w:tc>
        <w:tc>
          <w:tcPr>
            <w:tcW w:w="2160" w:type="dxa"/>
            <w:shd w:val="clear" w:color="auto" w:fill="FFE8E1"/>
          </w:tcPr>
          <w:p w:rsidR="00674E51" w:rsidRPr="00CD58A9" w:rsidRDefault="00674E51" w:rsidP="00D43E3E">
            <w:pPr>
              <w:pStyle w:val="bodytext0"/>
              <w:ind w:left="0"/>
              <w:jc w:val="center"/>
              <w:rPr>
                <w:bCs/>
              </w:rPr>
            </w:pPr>
            <w:r w:rsidRPr="00CD58A9">
              <w:rPr>
                <w:bCs/>
              </w:rPr>
              <w:t>Language</w:t>
            </w:r>
          </w:p>
        </w:tc>
        <w:tc>
          <w:tcPr>
            <w:tcW w:w="1890" w:type="dxa"/>
            <w:shd w:val="clear" w:color="auto" w:fill="FFE8E1"/>
          </w:tcPr>
          <w:p w:rsidR="00674E51" w:rsidRPr="00CD58A9" w:rsidRDefault="00674E51" w:rsidP="00D43E3E">
            <w:pPr>
              <w:pStyle w:val="bodytext0"/>
              <w:ind w:left="0"/>
              <w:jc w:val="center"/>
              <w:rPr>
                <w:bCs/>
              </w:rPr>
            </w:pPr>
            <w:r w:rsidRPr="00CD58A9">
              <w:rPr>
                <w:bCs/>
              </w:rPr>
              <w:t>Delivered Date</w:t>
            </w:r>
          </w:p>
        </w:tc>
      </w:tr>
      <w:tr w:rsidR="00674E51" w:rsidRPr="00CD58A9" w:rsidTr="00AB48DC">
        <w:tc>
          <w:tcPr>
            <w:tcW w:w="720" w:type="dxa"/>
          </w:tcPr>
          <w:p w:rsidR="00674E51" w:rsidRPr="00CD58A9" w:rsidRDefault="00674E51" w:rsidP="00AB48DC">
            <w:pPr>
              <w:pStyle w:val="ListParagraph"/>
              <w:numPr>
                <w:ilvl w:val="0"/>
                <w:numId w:val="11"/>
              </w:numPr>
              <w:ind w:left="504"/>
            </w:pPr>
          </w:p>
        </w:tc>
        <w:tc>
          <w:tcPr>
            <w:tcW w:w="3240" w:type="dxa"/>
          </w:tcPr>
          <w:p w:rsidR="00674E51" w:rsidRPr="00CD58A9" w:rsidRDefault="00674E51" w:rsidP="006358FD">
            <w:pPr>
              <w:pStyle w:val="bodytext0"/>
              <w:ind w:left="0"/>
              <w:jc w:val="both"/>
              <w:rPr>
                <w:b w:val="0"/>
                <w:bCs/>
              </w:rPr>
            </w:pPr>
            <w:r w:rsidRPr="00CD58A9">
              <w:rPr>
                <w:b w:val="0"/>
                <w:bCs/>
              </w:rPr>
              <w:t>&lt;Unit Test Plan&gt;</w:t>
            </w:r>
          </w:p>
        </w:tc>
        <w:tc>
          <w:tcPr>
            <w:tcW w:w="2160" w:type="dxa"/>
          </w:tcPr>
          <w:p w:rsidR="007125E3" w:rsidRPr="00CD58A9" w:rsidRDefault="00674E51" w:rsidP="006358FD">
            <w:pPr>
              <w:pStyle w:val="bodytext0"/>
              <w:ind w:left="0"/>
              <w:jc w:val="both"/>
              <w:rPr>
                <w:b w:val="0"/>
                <w:bCs/>
              </w:rPr>
            </w:pPr>
            <w:r w:rsidRPr="00CD58A9">
              <w:rPr>
                <w:b w:val="0"/>
                <w:bCs/>
              </w:rPr>
              <w:t>&lt;Japanese&gt;</w:t>
            </w:r>
          </w:p>
        </w:tc>
        <w:tc>
          <w:tcPr>
            <w:tcW w:w="1890" w:type="dxa"/>
          </w:tcPr>
          <w:p w:rsidR="00674E51" w:rsidRPr="00CD58A9" w:rsidRDefault="00674E51" w:rsidP="006358FD">
            <w:pPr>
              <w:pStyle w:val="bodytext0"/>
              <w:ind w:left="0"/>
              <w:jc w:val="both"/>
              <w:rPr>
                <w:b w:val="0"/>
                <w:bCs/>
              </w:rPr>
            </w:pPr>
            <w:r w:rsidRPr="00CD58A9">
              <w:rPr>
                <w:b w:val="0"/>
                <w:bCs/>
              </w:rPr>
              <w:t>&lt;YY-MM-DD&gt;*</w:t>
            </w:r>
          </w:p>
        </w:tc>
      </w:tr>
      <w:tr w:rsidR="00674E51" w:rsidRPr="00CD58A9" w:rsidTr="00AB48DC">
        <w:tc>
          <w:tcPr>
            <w:tcW w:w="720" w:type="dxa"/>
          </w:tcPr>
          <w:p w:rsidR="00674E51" w:rsidRPr="00CD58A9" w:rsidRDefault="00674E51" w:rsidP="00AB48DC">
            <w:pPr>
              <w:pStyle w:val="ListParagraph"/>
              <w:numPr>
                <w:ilvl w:val="0"/>
                <w:numId w:val="11"/>
              </w:numPr>
              <w:ind w:left="504"/>
            </w:pPr>
          </w:p>
        </w:tc>
        <w:tc>
          <w:tcPr>
            <w:tcW w:w="3240" w:type="dxa"/>
          </w:tcPr>
          <w:p w:rsidR="00674E51" w:rsidRPr="00CD58A9" w:rsidRDefault="00674E51" w:rsidP="006358FD">
            <w:pPr>
              <w:pStyle w:val="bodytext0"/>
              <w:ind w:left="0"/>
              <w:jc w:val="both"/>
              <w:rPr>
                <w:b w:val="0"/>
                <w:bCs/>
              </w:rPr>
            </w:pPr>
            <w:r w:rsidRPr="00CD58A9">
              <w:rPr>
                <w:b w:val="0"/>
                <w:bCs/>
              </w:rPr>
              <w:t>&lt;Test Plan&gt;</w:t>
            </w:r>
          </w:p>
        </w:tc>
        <w:tc>
          <w:tcPr>
            <w:tcW w:w="2160" w:type="dxa"/>
          </w:tcPr>
          <w:p w:rsidR="00674E51" w:rsidRPr="00CD58A9" w:rsidRDefault="00674E51" w:rsidP="006358FD">
            <w:pPr>
              <w:pStyle w:val="bodytext0"/>
              <w:ind w:left="0"/>
              <w:jc w:val="both"/>
              <w:rPr>
                <w:b w:val="0"/>
                <w:bCs/>
              </w:rPr>
            </w:pPr>
          </w:p>
        </w:tc>
        <w:tc>
          <w:tcPr>
            <w:tcW w:w="1890" w:type="dxa"/>
          </w:tcPr>
          <w:p w:rsidR="00674E51" w:rsidRPr="00CD58A9" w:rsidRDefault="00674E51" w:rsidP="006358FD">
            <w:pPr>
              <w:pStyle w:val="bodytext0"/>
              <w:ind w:left="0"/>
              <w:jc w:val="both"/>
              <w:rPr>
                <w:b w:val="0"/>
                <w:bCs/>
              </w:rPr>
            </w:pPr>
          </w:p>
        </w:tc>
      </w:tr>
      <w:tr w:rsidR="00674E51" w:rsidRPr="00CD58A9" w:rsidTr="00AB48DC">
        <w:tc>
          <w:tcPr>
            <w:tcW w:w="720" w:type="dxa"/>
          </w:tcPr>
          <w:p w:rsidR="00674E51" w:rsidRPr="00CD58A9" w:rsidRDefault="00674E51" w:rsidP="00AB48DC">
            <w:pPr>
              <w:pStyle w:val="ListParagraph"/>
              <w:numPr>
                <w:ilvl w:val="0"/>
                <w:numId w:val="11"/>
              </w:numPr>
              <w:ind w:left="504"/>
            </w:pPr>
          </w:p>
        </w:tc>
        <w:tc>
          <w:tcPr>
            <w:tcW w:w="3240" w:type="dxa"/>
          </w:tcPr>
          <w:p w:rsidR="00674E51" w:rsidRPr="00CD58A9" w:rsidRDefault="00674E51" w:rsidP="006358FD">
            <w:pPr>
              <w:pStyle w:val="bodytext0"/>
              <w:ind w:left="0"/>
              <w:jc w:val="both"/>
              <w:rPr>
                <w:b w:val="0"/>
                <w:bCs/>
              </w:rPr>
            </w:pPr>
            <w:r w:rsidRPr="00CD58A9">
              <w:rPr>
                <w:b w:val="0"/>
                <w:bCs/>
              </w:rPr>
              <w:t>&lt;Unit Test cases&gt;</w:t>
            </w:r>
          </w:p>
        </w:tc>
        <w:tc>
          <w:tcPr>
            <w:tcW w:w="2160" w:type="dxa"/>
          </w:tcPr>
          <w:p w:rsidR="00674E51" w:rsidRPr="00CD58A9" w:rsidRDefault="00674E51" w:rsidP="006358FD">
            <w:pPr>
              <w:pStyle w:val="bodytext0"/>
              <w:ind w:left="0"/>
              <w:jc w:val="both"/>
              <w:rPr>
                <w:b w:val="0"/>
                <w:bCs/>
              </w:rPr>
            </w:pPr>
          </w:p>
        </w:tc>
        <w:tc>
          <w:tcPr>
            <w:tcW w:w="1890" w:type="dxa"/>
          </w:tcPr>
          <w:p w:rsidR="00674E51" w:rsidRPr="00CD58A9" w:rsidRDefault="00674E51" w:rsidP="006358FD">
            <w:pPr>
              <w:pStyle w:val="bodytext0"/>
              <w:ind w:left="0"/>
              <w:jc w:val="both"/>
              <w:rPr>
                <w:b w:val="0"/>
                <w:bCs/>
              </w:rPr>
            </w:pPr>
          </w:p>
        </w:tc>
      </w:tr>
      <w:tr w:rsidR="00674E51" w:rsidRPr="00CD58A9" w:rsidTr="00AB48DC">
        <w:tc>
          <w:tcPr>
            <w:tcW w:w="720" w:type="dxa"/>
          </w:tcPr>
          <w:p w:rsidR="00674E51" w:rsidRPr="00CD58A9" w:rsidRDefault="00674E51" w:rsidP="00AB48DC">
            <w:pPr>
              <w:pStyle w:val="ListParagraph"/>
              <w:numPr>
                <w:ilvl w:val="0"/>
                <w:numId w:val="11"/>
              </w:numPr>
              <w:ind w:left="504"/>
            </w:pPr>
          </w:p>
        </w:tc>
        <w:tc>
          <w:tcPr>
            <w:tcW w:w="3240" w:type="dxa"/>
          </w:tcPr>
          <w:p w:rsidR="00674E51" w:rsidRPr="00CD58A9" w:rsidRDefault="00674E51" w:rsidP="006358FD">
            <w:pPr>
              <w:pStyle w:val="bodytext0"/>
              <w:ind w:left="0"/>
              <w:jc w:val="both"/>
              <w:rPr>
                <w:b w:val="0"/>
                <w:bCs/>
              </w:rPr>
            </w:pPr>
            <w:r w:rsidRPr="00CD58A9">
              <w:rPr>
                <w:b w:val="0"/>
                <w:bCs/>
              </w:rPr>
              <w:t>&lt;Integration Test Cases&gt;</w:t>
            </w:r>
          </w:p>
        </w:tc>
        <w:tc>
          <w:tcPr>
            <w:tcW w:w="2160" w:type="dxa"/>
          </w:tcPr>
          <w:p w:rsidR="00674E51" w:rsidRPr="00CD58A9" w:rsidRDefault="00674E51" w:rsidP="006358FD">
            <w:pPr>
              <w:pStyle w:val="bodytext0"/>
              <w:ind w:left="0"/>
              <w:jc w:val="both"/>
              <w:rPr>
                <w:b w:val="0"/>
                <w:bCs/>
              </w:rPr>
            </w:pPr>
          </w:p>
        </w:tc>
        <w:tc>
          <w:tcPr>
            <w:tcW w:w="1890" w:type="dxa"/>
          </w:tcPr>
          <w:p w:rsidR="00674E51" w:rsidRPr="00CD58A9" w:rsidRDefault="00674E51" w:rsidP="006358FD">
            <w:pPr>
              <w:pStyle w:val="bodytext0"/>
              <w:ind w:left="0"/>
              <w:jc w:val="both"/>
              <w:rPr>
                <w:b w:val="0"/>
                <w:bCs/>
              </w:rPr>
            </w:pPr>
          </w:p>
        </w:tc>
      </w:tr>
      <w:tr w:rsidR="00674E51" w:rsidRPr="00CD58A9" w:rsidTr="00AB48DC">
        <w:trPr>
          <w:trHeight w:val="412"/>
        </w:trPr>
        <w:tc>
          <w:tcPr>
            <w:tcW w:w="720" w:type="dxa"/>
          </w:tcPr>
          <w:p w:rsidR="00674E51" w:rsidRPr="00CD58A9" w:rsidRDefault="00674E51" w:rsidP="00AB48DC">
            <w:pPr>
              <w:pStyle w:val="ListParagraph"/>
              <w:numPr>
                <w:ilvl w:val="0"/>
                <w:numId w:val="11"/>
              </w:numPr>
              <w:ind w:left="504"/>
            </w:pPr>
          </w:p>
        </w:tc>
        <w:tc>
          <w:tcPr>
            <w:tcW w:w="3240" w:type="dxa"/>
          </w:tcPr>
          <w:p w:rsidR="00674E51" w:rsidRPr="00CD58A9" w:rsidRDefault="00674E51" w:rsidP="006358FD">
            <w:pPr>
              <w:pStyle w:val="bodytext0"/>
              <w:ind w:left="0"/>
              <w:jc w:val="both"/>
              <w:rPr>
                <w:b w:val="0"/>
                <w:bCs/>
              </w:rPr>
            </w:pPr>
            <w:r w:rsidRPr="00CD58A9">
              <w:rPr>
                <w:b w:val="0"/>
                <w:bCs/>
              </w:rPr>
              <w:t>&lt;System Test cases&gt;</w:t>
            </w:r>
          </w:p>
        </w:tc>
        <w:tc>
          <w:tcPr>
            <w:tcW w:w="2160" w:type="dxa"/>
          </w:tcPr>
          <w:p w:rsidR="00674E51" w:rsidRPr="00CD58A9" w:rsidRDefault="00674E51" w:rsidP="006358FD">
            <w:pPr>
              <w:pStyle w:val="bodytext0"/>
              <w:ind w:left="0"/>
              <w:jc w:val="both"/>
              <w:rPr>
                <w:b w:val="0"/>
                <w:bCs/>
              </w:rPr>
            </w:pPr>
          </w:p>
        </w:tc>
        <w:tc>
          <w:tcPr>
            <w:tcW w:w="1890" w:type="dxa"/>
          </w:tcPr>
          <w:p w:rsidR="00674E51" w:rsidRPr="00CD58A9" w:rsidRDefault="00674E51" w:rsidP="006358FD">
            <w:pPr>
              <w:pStyle w:val="bodytext0"/>
              <w:ind w:left="0"/>
              <w:jc w:val="both"/>
              <w:rPr>
                <w:b w:val="0"/>
                <w:bCs/>
              </w:rPr>
            </w:pPr>
          </w:p>
        </w:tc>
      </w:tr>
      <w:tr w:rsidR="00674E51" w:rsidRPr="00CD58A9" w:rsidTr="00AB48DC">
        <w:tc>
          <w:tcPr>
            <w:tcW w:w="720" w:type="dxa"/>
          </w:tcPr>
          <w:p w:rsidR="00674E51" w:rsidRPr="00CD58A9" w:rsidRDefault="00674E51" w:rsidP="00AB48DC">
            <w:pPr>
              <w:pStyle w:val="ListParagraph"/>
              <w:numPr>
                <w:ilvl w:val="0"/>
                <w:numId w:val="11"/>
              </w:numPr>
              <w:ind w:left="504"/>
            </w:pPr>
          </w:p>
        </w:tc>
        <w:tc>
          <w:tcPr>
            <w:tcW w:w="3240" w:type="dxa"/>
          </w:tcPr>
          <w:p w:rsidR="00674E51" w:rsidRPr="00CD58A9" w:rsidRDefault="00674E51" w:rsidP="006358FD">
            <w:pPr>
              <w:pStyle w:val="bodytext0"/>
              <w:ind w:left="0"/>
              <w:jc w:val="both"/>
              <w:rPr>
                <w:b w:val="0"/>
                <w:bCs/>
              </w:rPr>
            </w:pPr>
            <w:r w:rsidRPr="00CD58A9">
              <w:rPr>
                <w:b w:val="0"/>
                <w:bCs/>
              </w:rPr>
              <w:t>&lt;Defect log&gt;</w:t>
            </w:r>
          </w:p>
        </w:tc>
        <w:tc>
          <w:tcPr>
            <w:tcW w:w="2160" w:type="dxa"/>
          </w:tcPr>
          <w:p w:rsidR="00674E51" w:rsidRPr="00CD58A9" w:rsidRDefault="00674E51" w:rsidP="006358FD">
            <w:pPr>
              <w:pStyle w:val="bodytext0"/>
              <w:ind w:left="0"/>
              <w:jc w:val="both"/>
              <w:rPr>
                <w:b w:val="0"/>
                <w:bCs/>
              </w:rPr>
            </w:pPr>
          </w:p>
        </w:tc>
        <w:tc>
          <w:tcPr>
            <w:tcW w:w="1890" w:type="dxa"/>
          </w:tcPr>
          <w:p w:rsidR="00674E51" w:rsidRPr="00CD58A9" w:rsidRDefault="00674E51" w:rsidP="006358FD">
            <w:pPr>
              <w:pStyle w:val="bodytext0"/>
              <w:ind w:left="0"/>
              <w:jc w:val="both"/>
              <w:rPr>
                <w:b w:val="0"/>
                <w:bCs/>
              </w:rPr>
            </w:pPr>
          </w:p>
        </w:tc>
      </w:tr>
      <w:tr w:rsidR="00674E51" w:rsidRPr="00CD58A9" w:rsidTr="00AB48DC">
        <w:tc>
          <w:tcPr>
            <w:tcW w:w="720" w:type="dxa"/>
          </w:tcPr>
          <w:p w:rsidR="00674E51" w:rsidRPr="00CD58A9" w:rsidRDefault="00674E51" w:rsidP="00AB48DC">
            <w:pPr>
              <w:pStyle w:val="ListParagraph"/>
              <w:numPr>
                <w:ilvl w:val="0"/>
                <w:numId w:val="11"/>
              </w:numPr>
              <w:ind w:left="504"/>
            </w:pPr>
          </w:p>
        </w:tc>
        <w:tc>
          <w:tcPr>
            <w:tcW w:w="3240" w:type="dxa"/>
          </w:tcPr>
          <w:p w:rsidR="00674E51" w:rsidRPr="00CD58A9" w:rsidRDefault="00674E51" w:rsidP="006358FD">
            <w:pPr>
              <w:pStyle w:val="bodytext0"/>
              <w:ind w:left="0"/>
              <w:jc w:val="both"/>
              <w:rPr>
                <w:b w:val="0"/>
                <w:bCs/>
              </w:rPr>
            </w:pPr>
            <w:r w:rsidRPr="00CD58A9">
              <w:rPr>
                <w:b w:val="0"/>
                <w:bCs/>
              </w:rPr>
              <w:t>&lt;Test reports&gt;</w:t>
            </w:r>
          </w:p>
        </w:tc>
        <w:tc>
          <w:tcPr>
            <w:tcW w:w="2160" w:type="dxa"/>
          </w:tcPr>
          <w:p w:rsidR="00674E51" w:rsidRPr="00CD58A9" w:rsidRDefault="00674E51" w:rsidP="006358FD">
            <w:pPr>
              <w:pStyle w:val="bodytext0"/>
              <w:ind w:left="0"/>
              <w:jc w:val="both"/>
              <w:rPr>
                <w:b w:val="0"/>
                <w:bCs/>
              </w:rPr>
            </w:pPr>
          </w:p>
        </w:tc>
        <w:tc>
          <w:tcPr>
            <w:tcW w:w="1890" w:type="dxa"/>
          </w:tcPr>
          <w:p w:rsidR="00674E51" w:rsidRPr="00CD58A9" w:rsidRDefault="00674E51" w:rsidP="006358FD">
            <w:pPr>
              <w:pStyle w:val="bodytext0"/>
              <w:ind w:left="0"/>
              <w:jc w:val="both"/>
              <w:rPr>
                <w:b w:val="0"/>
                <w:bCs/>
              </w:rPr>
            </w:pPr>
          </w:p>
        </w:tc>
      </w:tr>
    </w:tbl>
    <w:bookmarkEnd w:id="2"/>
    <w:bookmarkEnd w:id="3"/>
    <w:bookmarkEnd w:id="4"/>
    <w:bookmarkEnd w:id="5"/>
    <w:bookmarkEnd w:id="6"/>
    <w:bookmarkEnd w:id="125"/>
    <w:bookmarkEnd w:id="126"/>
    <w:bookmarkEnd w:id="127"/>
    <w:bookmarkEnd w:id="128"/>
    <w:bookmarkEnd w:id="129"/>
    <w:p w:rsidR="007125E3" w:rsidRPr="00CD58A9" w:rsidRDefault="00425EBA" w:rsidP="006358FD">
      <w:pPr>
        <w:pStyle w:val="BodyText"/>
        <w:spacing w:before="100" w:beforeAutospacing="1" w:after="100" w:afterAutospacing="1"/>
        <w:ind w:left="1080"/>
        <w:jc w:val="both"/>
        <w:rPr>
          <w:rFonts w:cs="Arial"/>
          <w:i/>
          <w:color w:val="000000" w:themeColor="text1"/>
        </w:rPr>
      </w:pPr>
      <w:r w:rsidRPr="00CD58A9">
        <w:rPr>
          <w:rFonts w:cs="Arial"/>
          <w:i/>
          <w:color w:val="000000" w:themeColor="text1"/>
        </w:rPr>
        <w:t xml:space="preserve">Note: * &lt;YY-MM-DD&gt; is only used when customer is </w:t>
      </w:r>
      <w:r w:rsidR="00C5461F" w:rsidRPr="00CD58A9">
        <w:rPr>
          <w:rFonts w:cs="Arial"/>
          <w:i/>
          <w:color w:val="000000" w:themeColor="text1"/>
        </w:rPr>
        <w:t>Japanese</w:t>
      </w:r>
      <w:r w:rsidRPr="00CD58A9">
        <w:rPr>
          <w:rFonts w:cs="Arial"/>
          <w:i/>
          <w:color w:val="000000" w:themeColor="text1"/>
        </w:rPr>
        <w:t>.</w:t>
      </w:r>
    </w:p>
    <w:p w:rsidR="007125E3" w:rsidRPr="00CD58A9" w:rsidRDefault="00C5461F" w:rsidP="006358FD">
      <w:pPr>
        <w:pStyle w:val="BodyText"/>
        <w:spacing w:before="100" w:beforeAutospacing="1" w:after="100" w:afterAutospacing="1"/>
        <w:ind w:left="1080"/>
        <w:jc w:val="both"/>
        <w:rPr>
          <w:rFonts w:cs="Arial"/>
          <w:i/>
          <w:color w:val="000000" w:themeColor="text1"/>
        </w:rPr>
      </w:pPr>
      <w:r w:rsidRPr="00CD58A9">
        <w:rPr>
          <w:rFonts w:cs="Arial"/>
          <w:i/>
          <w:color w:val="000000" w:themeColor="text1"/>
        </w:rPr>
        <w:t>Content guideline in &lt;&gt; must be deleted</w:t>
      </w:r>
      <w:r w:rsidR="00E52D1A" w:rsidRPr="00CD58A9">
        <w:rPr>
          <w:rFonts w:cs="Arial"/>
          <w:i/>
          <w:color w:val="000000" w:themeColor="text1"/>
        </w:rPr>
        <w:t xml:space="preserve"> when finish test plan.</w:t>
      </w:r>
    </w:p>
    <w:sectPr w:rsidR="007125E3" w:rsidRPr="00CD58A9" w:rsidSect="00535792">
      <w:pgSz w:w="11909" w:h="16834" w:code="9"/>
      <w:pgMar w:top="1440" w:right="1440" w:bottom="1440" w:left="1440" w:header="720" w:footer="720" w:gutter="0"/>
      <w:cols w:space="720"/>
      <w:docGrid w:linePitch="27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E7064" w:rsidRDefault="00BE7064">
      <w:r>
        <w:separator/>
      </w:r>
    </w:p>
  </w:endnote>
  <w:endnote w:type="continuationSeparator" w:id="0">
    <w:p w:rsidR="00BE7064" w:rsidRDefault="00BE7064">
      <w:r>
        <w:continuationSeparator/>
      </w:r>
    </w:p>
  </w:endnote>
</w:endnotes>
</file>

<file path=word/fontTable.xml><?xml version="1.0" encoding="utf-8"?>
<w:fonts xmlns:r="http://schemas.openxmlformats.org/officeDocument/2006/relationships" xmlns:w="http://schemas.openxmlformats.org/wordprocessingml/2006/main">
  <w:font w:name=".VnTime">
    <w:charset w:val="00"/>
    <w:family w:val="swiss"/>
    <w:pitch w:val="variable"/>
    <w:sig w:usb0="00000003" w:usb1="00000000" w:usb2="00000000" w:usb3="00000000" w:csb0="00000001" w:csb1="00000000"/>
  </w:font>
  <w:font w:name="Times New Roman">
    <w:panose1 w:val="02020603050405020304"/>
    <w:charset w:val="00"/>
    <w:family w:val="roman"/>
    <w:pitch w:val="variable"/>
    <w:sig w:usb0="E0000AFF" w:usb1="00007843" w:usb2="00000001" w:usb3="00000000" w:csb0="000001BF" w:csb1="00000000"/>
  </w:font>
  <w:font w:name="Verdana">
    <w:panose1 w:val="020B0604030504040204"/>
    <w:charset w:val="00"/>
    <w:family w:val="swiss"/>
    <w:pitch w:val="variable"/>
    <w:sig w:usb0="A10006FF" w:usb1="4000205B" w:usb2="00000010" w:usb3="00000000" w:csb0="0000019F" w:csb1="00000000"/>
  </w:font>
  <w:font w:name="MS Mincho">
    <w:panose1 w:val="02020609040205080304"/>
    <w:charset w:val="00"/>
    <w:family w:val="roman"/>
    <w:notTrueType/>
    <w:pitch w:val="default"/>
    <w:sig w:usb0="00000000" w:usb1="00000000" w:usb2="00000000" w:usb3="00000000" w:csb0="0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0AFF" w:usb1="40007843" w:usb2="00000001" w:usb3="00000000" w:csb0="000001B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0AFF" w:usb1="00007843" w:usb2="00000001" w:usb3="00000000" w:csb0="000001BF" w:csb1="00000000"/>
  </w:font>
  <w:font w:name="Tahoma">
    <w:panose1 w:val="020B0604030504040204"/>
    <w:charset w:val="00"/>
    <w:family w:val="swiss"/>
    <w:pitch w:val="variable"/>
    <w:sig w:usb0="E1002EFF" w:usb1="C000605B" w:usb2="00000029" w:usb3="00000000" w:csb0="000101FF" w:csb1="00000000"/>
  </w:font>
  <w:font w:name=".VnArial">
    <w:altName w:val="Courier New"/>
    <w:charset w:val="00"/>
    <w:family w:val="swiss"/>
    <w:pitch w:val="variable"/>
    <w:sig w:usb0="00000003" w:usb1="00000000" w:usb2="00000000" w:usb3="00000000" w:csb0="00000001" w:csb1="00000000"/>
  </w:font>
  <w:font w:name="Helvetica">
    <w:panose1 w:val="020B0604020202020204"/>
    <w:charset w:val="00"/>
    <w:family w:val="swiss"/>
    <w:pitch w:val="variable"/>
    <w:sig w:usb0="E0002AFF" w:usb1="00007843" w:usb2="00000001" w:usb3="00000000" w:csb0="000001FF" w:csb1="00000000"/>
  </w:font>
  <w:font w:name=".VnArialH">
    <w:charset w:val="00"/>
    <w:family w:val="swiss"/>
    <w:pitch w:val="variable"/>
    <w:sig w:usb0="00000003" w:usb1="00000000" w:usb2="00000000" w:usb3="00000000" w:csb0="00000001" w:csb1="00000000"/>
  </w:font>
  <w:font w:name="Impact">
    <w:panose1 w:val="020B0806030902050204"/>
    <w:charset w:val="00"/>
    <w:family w:val="swiss"/>
    <w:pitch w:val="variable"/>
    <w:sig w:usb0="00000287" w:usb1="00000000" w:usb2="00000000" w:usb3="00000000" w:csb0="0000009F" w:csb1="00000000"/>
  </w:font>
  <w:font w:name=".VnTimeH">
    <w:charset w:val="00"/>
    <w:family w:val="swiss"/>
    <w:pitch w:val="variable"/>
    <w:sig w:usb0="00000003" w:usb1="00000000" w:usb2="00000000" w:usb3="00000000" w:csb0="00000001" w:csb1="00000000"/>
  </w:font>
  <w:font w:name="Swis721 BlkEx BT">
    <w:altName w:val="Impact"/>
    <w:charset w:val="00"/>
    <w:family w:val="swiss"/>
    <w:pitch w:val="variable"/>
    <w:sig w:usb0="00000007" w:usb1="00000000" w:usb2="00000000" w:usb3="00000000" w:csb0="00000011" w:csb1="00000000"/>
  </w:font>
  <w:font w:name="Calibri">
    <w:panose1 w:val="020F0502020204030204"/>
    <w:charset w:val="00"/>
    <w:family w:val="swiss"/>
    <w:pitch w:val="variable"/>
    <w:sig w:usb0="E10002FF" w:usb1="4000ACFF" w:usb2="00000009" w:usb3="00000000" w:csb0="0000019F" w:csb1="00000000"/>
  </w:font>
  <w:font w:name="ＭＳ 明朝">
    <w:altName w:val="MS Mincho"/>
    <w:panose1 w:val="02020609040205080304"/>
    <w:charset w:val="80"/>
    <w:family w:val="roman"/>
    <w:pitch w:val="fixed"/>
    <w:sig w:usb0="E00002FF" w:usb1="6AC7FDFB" w:usb2="00000012" w:usb3="00000000" w:csb0="0002009F" w:csb1="00000000"/>
  </w:font>
  <w:font w:name="MS PGothic">
    <w:panose1 w:val="020B0600070205080204"/>
    <w:charset w:val="00"/>
    <w:family w:val="roman"/>
    <w:notTrueType/>
    <w:pitch w:val="default"/>
    <w:sig w:usb0="00000000" w:usb1="00000000" w:usb2="00000000" w:usb3="00000000" w:csb0="00000000" w:csb1="00000000"/>
  </w:font>
  <w:font w:name="ＭＳ ゴシック">
    <w:altName w:val="MS Gothic"/>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5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E7064" w:rsidRPr="00515548" w:rsidRDefault="00BE7064" w:rsidP="00515548">
    <w:pPr>
      <w:pStyle w:val="Footer"/>
    </w:pPr>
    <w:r w:rsidRPr="00515548">
      <w:t>02e-BM/PM/HDCV/FSOFT</w:t>
    </w:r>
    <w:r w:rsidRPr="00515548">
      <w:rPr>
        <w:lang w:eastAsia="ja-JP"/>
      </w:rPr>
      <w:t xml:space="preserve"> v1/9                               Internal use</w:t>
    </w:r>
    <w:r w:rsidRPr="00515548">
      <w:tab/>
    </w:r>
    <w:r w:rsidR="00CA018C" w:rsidRPr="00515548">
      <w:rPr>
        <w:rStyle w:val="PageNumber"/>
      </w:rPr>
      <w:fldChar w:fldCharType="begin"/>
    </w:r>
    <w:r w:rsidRPr="00515548">
      <w:rPr>
        <w:rStyle w:val="PageNumber"/>
      </w:rPr>
      <w:instrText xml:space="preserve"> PAGE </w:instrText>
    </w:r>
    <w:r w:rsidR="00CA018C" w:rsidRPr="00515548">
      <w:rPr>
        <w:rStyle w:val="PageNumber"/>
      </w:rPr>
      <w:fldChar w:fldCharType="separate"/>
    </w:r>
    <w:r w:rsidR="007C3C3B">
      <w:rPr>
        <w:rStyle w:val="PageNumber"/>
        <w:noProof/>
      </w:rPr>
      <w:t>4</w:t>
    </w:r>
    <w:r w:rsidR="00CA018C" w:rsidRPr="00515548">
      <w:rPr>
        <w:rStyle w:val="PageNumber"/>
      </w:rPr>
      <w:fldChar w:fldCharType="end"/>
    </w:r>
    <w:r w:rsidRPr="00515548">
      <w:rPr>
        <w:rStyle w:val="PageNumber"/>
      </w:rPr>
      <w:t>/</w:t>
    </w:r>
    <w:r w:rsidR="00CA018C" w:rsidRPr="00515548">
      <w:rPr>
        <w:rStyle w:val="PageNumber"/>
      </w:rPr>
      <w:fldChar w:fldCharType="begin"/>
    </w:r>
    <w:r w:rsidRPr="00515548">
      <w:rPr>
        <w:rStyle w:val="PageNumber"/>
      </w:rPr>
      <w:instrText xml:space="preserve"> NUMPAGES </w:instrText>
    </w:r>
    <w:r w:rsidR="00CA018C" w:rsidRPr="00515548">
      <w:rPr>
        <w:rStyle w:val="PageNumber"/>
      </w:rPr>
      <w:fldChar w:fldCharType="separate"/>
    </w:r>
    <w:r w:rsidR="007C3C3B">
      <w:rPr>
        <w:rStyle w:val="PageNumber"/>
        <w:noProof/>
      </w:rPr>
      <w:t>23</w:t>
    </w:r>
    <w:r w:rsidR="00CA018C" w:rsidRPr="00515548">
      <w:rPr>
        <w:rStyle w:val="PageNumber"/>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E7064" w:rsidRDefault="00BE7064">
      <w:r>
        <w:separator/>
      </w:r>
    </w:p>
  </w:footnote>
  <w:footnote w:type="continuationSeparator" w:id="0">
    <w:p w:rsidR="00BE7064" w:rsidRDefault="00BE7064">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E7064" w:rsidRDefault="00CA018C" w:rsidP="00515548">
    <w:pPr>
      <w:pStyle w:val="Header"/>
    </w:pPr>
    <w:r>
      <w:rPr>
        <w:rStyle w:val="PageNumber"/>
      </w:rPr>
      <w:fldChar w:fldCharType="begin"/>
    </w:r>
    <w:r w:rsidR="00BE7064">
      <w:rPr>
        <w:rStyle w:val="PageNumber"/>
      </w:rPr>
      <w:instrText xml:space="preserve"> NUMPAGES </w:instrText>
    </w:r>
    <w:r>
      <w:rPr>
        <w:rStyle w:val="PageNumber"/>
      </w:rPr>
      <w:fldChar w:fldCharType="separate"/>
    </w:r>
    <w:r w:rsidR="005F546F">
      <w:rPr>
        <w:rStyle w:val="PageNumber"/>
        <w:noProof/>
      </w:rPr>
      <w:t>22</w:t>
    </w:r>
    <w:r>
      <w:rPr>
        <w:rStyle w:val="PageNumber"/>
      </w:rPr>
      <w:fldChar w:fldCharType="end"/>
    </w:r>
    <w:r>
      <w:rPr>
        <w:rStyle w:val="PageNumber"/>
      </w:rPr>
      <w:fldChar w:fldCharType="begin"/>
    </w:r>
    <w:r w:rsidR="00BE7064">
      <w:rPr>
        <w:rStyle w:val="PageNumber"/>
      </w:rPr>
      <w:instrText xml:space="preserve"> PAGE </w:instrText>
    </w:r>
    <w:r>
      <w:rPr>
        <w:rStyle w:val="PageNumber"/>
      </w:rPr>
      <w:fldChar w:fldCharType="separate"/>
    </w:r>
    <w:r w:rsidR="00BE7064">
      <w:rPr>
        <w:rStyle w:val="PageNumber"/>
        <w:noProof/>
      </w:rPr>
      <w:t>19</w:t>
    </w:r>
    <w:r>
      <w:rPr>
        <w:rStyle w:val="PageNumber"/>
      </w:rPr>
      <w:fldChar w:fldCharType="end"/>
    </w:r>
    <w:r>
      <w:rPr>
        <w:rStyle w:val="PageNumber"/>
      </w:rPr>
      <w:fldChar w:fldCharType="begin"/>
    </w:r>
    <w:r w:rsidR="00BE7064">
      <w:rPr>
        <w:rStyle w:val="PageNumber"/>
      </w:rPr>
      <w:instrText xml:space="preserve"> NUMPAGES </w:instrText>
    </w:r>
    <w:r>
      <w:rPr>
        <w:rStyle w:val="PageNumber"/>
      </w:rPr>
      <w:fldChar w:fldCharType="separate"/>
    </w:r>
    <w:r w:rsidR="005F546F">
      <w:rPr>
        <w:rStyle w:val="PageNumber"/>
        <w:noProof/>
      </w:rPr>
      <w:t>22</w:t>
    </w:r>
    <w:r>
      <w:rPr>
        <w:rStyle w:val="PageNumber"/>
      </w:rPr>
      <w:fldChar w:fldCharType="end"/>
    </w:r>
    <w:r>
      <w:rPr>
        <w:rStyle w:val="PageNumber"/>
      </w:rPr>
      <w:fldChar w:fldCharType="begin"/>
    </w:r>
    <w:r w:rsidR="00BE7064">
      <w:rPr>
        <w:rStyle w:val="PageNumber"/>
      </w:rPr>
      <w:instrText xml:space="preserve"> NUMPAGES </w:instrText>
    </w:r>
    <w:r>
      <w:rPr>
        <w:rStyle w:val="PageNumber"/>
      </w:rPr>
      <w:fldChar w:fldCharType="separate"/>
    </w:r>
    <w:r w:rsidR="005F546F">
      <w:rPr>
        <w:rStyle w:val="PageNumber"/>
        <w:noProof/>
      </w:rPr>
      <w:t>22</w:t>
    </w:r>
    <w:r>
      <w:rPr>
        <w:rStyle w:val="PageNumber"/>
      </w:rPr>
      <w:fldChar w:fldCharType="end"/>
    </w:r>
    <w:r>
      <w:rPr>
        <w:rStyle w:val="PageNumber"/>
      </w:rPr>
      <w:fldChar w:fldCharType="begin"/>
    </w:r>
    <w:r w:rsidR="00BE7064">
      <w:rPr>
        <w:rStyle w:val="PageNumber"/>
      </w:rPr>
      <w:instrText xml:space="preserve"> NUMPAGES </w:instrText>
    </w:r>
    <w:r>
      <w:rPr>
        <w:rStyle w:val="PageNumber"/>
      </w:rPr>
      <w:fldChar w:fldCharType="separate"/>
    </w:r>
    <w:r w:rsidR="005F546F">
      <w:rPr>
        <w:rStyle w:val="PageNumber"/>
        <w:noProof/>
      </w:rPr>
      <w:t>22</w:t>
    </w:r>
    <w:r>
      <w:rPr>
        <w:rStyle w:val="PageNumber"/>
      </w:rPr>
      <w:fldChar w:fldCharType="end"/>
    </w:r>
    <w:r>
      <w:rPr>
        <w:rStyle w:val="PageNumber"/>
      </w:rPr>
      <w:fldChar w:fldCharType="begin"/>
    </w:r>
    <w:r w:rsidR="00BE7064">
      <w:rPr>
        <w:rStyle w:val="PageNumber"/>
      </w:rPr>
      <w:instrText xml:space="preserve"> NUMPAGES </w:instrText>
    </w:r>
    <w:r>
      <w:rPr>
        <w:rStyle w:val="PageNumber"/>
      </w:rPr>
      <w:fldChar w:fldCharType="separate"/>
    </w:r>
    <w:r w:rsidR="005F546F">
      <w:rPr>
        <w:rStyle w:val="PageNumber"/>
        <w:noProof/>
      </w:rPr>
      <w:t>22</w:t>
    </w:r>
    <w:r>
      <w:rPr>
        <w:rStyle w:val="PageNumber"/>
      </w:rPr>
      <w:fldChar w:fldCharType="end"/>
    </w:r>
    <w:r>
      <w:rPr>
        <w:rStyle w:val="PageNumber"/>
      </w:rPr>
      <w:fldChar w:fldCharType="begin"/>
    </w:r>
    <w:r w:rsidR="00BE7064">
      <w:rPr>
        <w:rStyle w:val="PageNumber"/>
      </w:rPr>
      <w:instrText xml:space="preserve"> NUMPAGES </w:instrText>
    </w:r>
    <w:r>
      <w:rPr>
        <w:rStyle w:val="PageNumber"/>
      </w:rPr>
      <w:fldChar w:fldCharType="separate"/>
    </w:r>
    <w:r w:rsidR="005F546F">
      <w:rPr>
        <w:rStyle w:val="PageNumber"/>
        <w:noProof/>
      </w:rPr>
      <w:t>22</w:t>
    </w:r>
    <w:r>
      <w:rPr>
        <w:rStyle w:val="PageNumber"/>
      </w:rPr>
      <w:fldChar w:fldCharType="end"/>
    </w:r>
    <w:r>
      <w:rPr>
        <w:rStyle w:val="PageNumber"/>
      </w:rPr>
      <w:fldChar w:fldCharType="begin"/>
    </w:r>
    <w:r w:rsidR="00BE7064">
      <w:rPr>
        <w:rStyle w:val="PageNumber"/>
      </w:rPr>
      <w:instrText xml:space="preserve"> NUMPAGES </w:instrText>
    </w:r>
    <w:r>
      <w:rPr>
        <w:rStyle w:val="PageNumber"/>
      </w:rPr>
      <w:fldChar w:fldCharType="separate"/>
    </w:r>
    <w:r w:rsidR="005F546F">
      <w:rPr>
        <w:rStyle w:val="PageNumber"/>
        <w:noProof/>
      </w:rPr>
      <w:t>22</w:t>
    </w:r>
    <w:r>
      <w:rPr>
        <w:rStyle w:val="PageNumber"/>
      </w:rPr>
      <w:fldChar w:fldCharType="end"/>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E7064" w:rsidRPr="00515548" w:rsidRDefault="00BE7064" w:rsidP="00515548">
    <w:pPr>
      <w:pStyle w:val="Header"/>
    </w:pPr>
    <w:r w:rsidRPr="00515548">
      <w:t xml:space="preserve">&lt;Project code&gt;-Test plan </w:t>
    </w:r>
    <w:r w:rsidRPr="00515548">
      <w:tab/>
    </w:r>
    <w:r w:rsidRPr="00515548">
      <w:tab/>
      <w:t>v&lt;xxx&gt;</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E7064" w:rsidRDefault="00BE7064"/>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670146A"/>
    <w:multiLevelType w:val="singleLevel"/>
    <w:tmpl w:val="A2B453D0"/>
    <w:name w:val="522222222222222"/>
    <w:lvl w:ilvl="0">
      <w:start w:val="1"/>
      <w:numFmt w:val="decimal"/>
      <w:lvlText w:val="%1."/>
      <w:lvlJc w:val="left"/>
      <w:pPr>
        <w:tabs>
          <w:tab w:val="num" w:pos="360"/>
        </w:tabs>
        <w:ind w:left="216" w:hanging="216"/>
      </w:pPr>
    </w:lvl>
  </w:abstractNum>
  <w:abstractNum w:abstractNumId="1">
    <w:nsid w:val="09081944"/>
    <w:multiLevelType w:val="singleLevel"/>
    <w:tmpl w:val="E94C8798"/>
    <w:name w:val="5222222"/>
    <w:lvl w:ilvl="0">
      <w:start w:val="1"/>
      <w:numFmt w:val="decimal"/>
      <w:lvlText w:val="%1."/>
      <w:lvlJc w:val="left"/>
      <w:pPr>
        <w:tabs>
          <w:tab w:val="num" w:pos="360"/>
        </w:tabs>
        <w:ind w:left="360" w:hanging="360"/>
      </w:pPr>
      <w:rPr>
        <w:rFonts w:ascii=".VnTime" w:hAnsi=".VnTime" w:hint="default"/>
      </w:rPr>
    </w:lvl>
  </w:abstractNum>
  <w:abstractNum w:abstractNumId="2">
    <w:nsid w:val="0BA3273D"/>
    <w:multiLevelType w:val="singleLevel"/>
    <w:tmpl w:val="A2B453D0"/>
    <w:name w:val="52222222222222222222"/>
    <w:lvl w:ilvl="0">
      <w:start w:val="1"/>
      <w:numFmt w:val="decimal"/>
      <w:lvlText w:val="%1."/>
      <w:lvlJc w:val="left"/>
      <w:pPr>
        <w:tabs>
          <w:tab w:val="num" w:pos="360"/>
        </w:tabs>
        <w:ind w:left="216" w:hanging="216"/>
      </w:pPr>
    </w:lvl>
  </w:abstractNum>
  <w:abstractNum w:abstractNumId="3">
    <w:nsid w:val="0C293CC9"/>
    <w:multiLevelType w:val="multilevel"/>
    <w:tmpl w:val="276CE342"/>
    <w:styleLink w:val="StyleOutlinenumberedVerdana11ptBoldItalicCustomColor"/>
    <w:lvl w:ilvl="0">
      <w:start w:val="3"/>
      <w:numFmt w:val="decimal"/>
      <w:lvlText w:val="%1"/>
      <w:lvlJc w:val="left"/>
      <w:pPr>
        <w:tabs>
          <w:tab w:val="num" w:pos="495"/>
        </w:tabs>
        <w:ind w:left="495" w:hanging="495"/>
      </w:pPr>
      <w:rPr>
        <w:rFonts w:hint="default"/>
      </w:rPr>
    </w:lvl>
    <w:lvl w:ilvl="1">
      <w:start w:val="1"/>
      <w:numFmt w:val="decimal"/>
      <w:lvlText w:val="%1.%2"/>
      <w:lvlJc w:val="left"/>
      <w:pPr>
        <w:tabs>
          <w:tab w:val="num" w:pos="720"/>
        </w:tabs>
        <w:ind w:left="720" w:hanging="720"/>
      </w:pPr>
      <w:rPr>
        <w:rFonts w:ascii="Verdana" w:eastAsia="MS Mincho" w:hAnsi="Verdana"/>
        <w:b/>
        <w:bCs/>
        <w:i/>
        <w:iCs/>
        <w:color w:val="003400"/>
        <w:sz w:val="22"/>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800"/>
        </w:tabs>
        <w:ind w:left="1800" w:hanging="180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2160"/>
        </w:tabs>
        <w:ind w:left="2160" w:hanging="2160"/>
      </w:pPr>
      <w:rPr>
        <w:rFonts w:hint="default"/>
      </w:rPr>
    </w:lvl>
  </w:abstractNum>
  <w:abstractNum w:abstractNumId="4">
    <w:nsid w:val="0E354306"/>
    <w:multiLevelType w:val="hybridMultilevel"/>
    <w:tmpl w:val="D3CA89C8"/>
    <w:lvl w:ilvl="0" w:tplc="697E6B3A">
      <w:start w:val="1"/>
      <w:numFmt w:val="bullet"/>
      <w:pStyle w:val="Level3Textbullet"/>
      <w:lvlText w:val=""/>
      <w:lvlJc w:val="left"/>
      <w:pPr>
        <w:tabs>
          <w:tab w:val="num" w:pos="4536"/>
        </w:tabs>
        <w:ind w:left="4536" w:hanging="360"/>
      </w:pPr>
      <w:rPr>
        <w:rFonts w:ascii="Symbol" w:hAnsi="Symbol" w:hint="default"/>
      </w:rPr>
    </w:lvl>
    <w:lvl w:ilvl="1" w:tplc="FFFFFFFF" w:tentative="1">
      <w:start w:val="1"/>
      <w:numFmt w:val="bullet"/>
      <w:lvlText w:val="o"/>
      <w:lvlJc w:val="left"/>
      <w:pPr>
        <w:tabs>
          <w:tab w:val="num" w:pos="3600"/>
        </w:tabs>
        <w:ind w:left="3600" w:hanging="360"/>
      </w:pPr>
      <w:rPr>
        <w:rFonts w:ascii="Courier New" w:hAnsi="Courier New" w:hint="default"/>
      </w:rPr>
    </w:lvl>
    <w:lvl w:ilvl="2" w:tplc="FFFFFFFF" w:tentative="1">
      <w:start w:val="1"/>
      <w:numFmt w:val="bullet"/>
      <w:lvlText w:val=""/>
      <w:lvlJc w:val="left"/>
      <w:pPr>
        <w:tabs>
          <w:tab w:val="num" w:pos="4320"/>
        </w:tabs>
        <w:ind w:left="4320" w:hanging="360"/>
      </w:pPr>
      <w:rPr>
        <w:rFonts w:ascii="Wingdings" w:hAnsi="Wingdings" w:hint="default"/>
      </w:rPr>
    </w:lvl>
    <w:lvl w:ilvl="3" w:tplc="FFFFFFFF" w:tentative="1">
      <w:start w:val="1"/>
      <w:numFmt w:val="bullet"/>
      <w:lvlText w:val=""/>
      <w:lvlJc w:val="left"/>
      <w:pPr>
        <w:tabs>
          <w:tab w:val="num" w:pos="5040"/>
        </w:tabs>
        <w:ind w:left="5040" w:hanging="360"/>
      </w:pPr>
      <w:rPr>
        <w:rFonts w:ascii="Symbol" w:hAnsi="Symbol" w:hint="default"/>
      </w:rPr>
    </w:lvl>
    <w:lvl w:ilvl="4" w:tplc="FFFFFFFF" w:tentative="1">
      <w:start w:val="1"/>
      <w:numFmt w:val="bullet"/>
      <w:lvlText w:val="o"/>
      <w:lvlJc w:val="left"/>
      <w:pPr>
        <w:tabs>
          <w:tab w:val="num" w:pos="5760"/>
        </w:tabs>
        <w:ind w:left="5760" w:hanging="360"/>
      </w:pPr>
      <w:rPr>
        <w:rFonts w:ascii="Courier New" w:hAnsi="Courier New" w:hint="default"/>
      </w:rPr>
    </w:lvl>
    <w:lvl w:ilvl="5" w:tplc="FFFFFFFF" w:tentative="1">
      <w:start w:val="1"/>
      <w:numFmt w:val="bullet"/>
      <w:lvlText w:val=""/>
      <w:lvlJc w:val="left"/>
      <w:pPr>
        <w:tabs>
          <w:tab w:val="num" w:pos="6480"/>
        </w:tabs>
        <w:ind w:left="6480" w:hanging="360"/>
      </w:pPr>
      <w:rPr>
        <w:rFonts w:ascii="Wingdings" w:hAnsi="Wingdings" w:hint="default"/>
      </w:rPr>
    </w:lvl>
    <w:lvl w:ilvl="6" w:tplc="FFFFFFFF" w:tentative="1">
      <w:start w:val="1"/>
      <w:numFmt w:val="bullet"/>
      <w:lvlText w:val=""/>
      <w:lvlJc w:val="left"/>
      <w:pPr>
        <w:tabs>
          <w:tab w:val="num" w:pos="7200"/>
        </w:tabs>
        <w:ind w:left="7200" w:hanging="360"/>
      </w:pPr>
      <w:rPr>
        <w:rFonts w:ascii="Symbol" w:hAnsi="Symbol" w:hint="default"/>
      </w:rPr>
    </w:lvl>
    <w:lvl w:ilvl="7" w:tplc="FFFFFFFF" w:tentative="1">
      <w:start w:val="1"/>
      <w:numFmt w:val="bullet"/>
      <w:lvlText w:val="o"/>
      <w:lvlJc w:val="left"/>
      <w:pPr>
        <w:tabs>
          <w:tab w:val="num" w:pos="7920"/>
        </w:tabs>
        <w:ind w:left="7920" w:hanging="360"/>
      </w:pPr>
      <w:rPr>
        <w:rFonts w:ascii="Courier New" w:hAnsi="Courier New" w:hint="default"/>
      </w:rPr>
    </w:lvl>
    <w:lvl w:ilvl="8" w:tplc="FFFFFFFF" w:tentative="1">
      <w:start w:val="1"/>
      <w:numFmt w:val="bullet"/>
      <w:lvlText w:val=""/>
      <w:lvlJc w:val="left"/>
      <w:pPr>
        <w:tabs>
          <w:tab w:val="num" w:pos="8640"/>
        </w:tabs>
        <w:ind w:left="8640" w:hanging="360"/>
      </w:pPr>
      <w:rPr>
        <w:rFonts w:ascii="Wingdings" w:hAnsi="Wingdings" w:hint="default"/>
      </w:rPr>
    </w:lvl>
  </w:abstractNum>
  <w:abstractNum w:abstractNumId="5">
    <w:nsid w:val="0E394317"/>
    <w:multiLevelType w:val="hybridMultilevel"/>
    <w:tmpl w:val="14FA271A"/>
    <w:lvl w:ilvl="0" w:tplc="0409000F">
      <w:start w:val="1"/>
      <w:numFmt w:val="decimal"/>
      <w:lvlText w:val="%1."/>
      <w:lvlJc w:val="left"/>
      <w:pPr>
        <w:ind w:left="1267" w:hanging="360"/>
      </w:pPr>
    </w:lvl>
    <w:lvl w:ilvl="1" w:tplc="04090019" w:tentative="1">
      <w:start w:val="1"/>
      <w:numFmt w:val="lowerLetter"/>
      <w:lvlText w:val="%2."/>
      <w:lvlJc w:val="left"/>
      <w:pPr>
        <w:ind w:left="1987" w:hanging="360"/>
      </w:pPr>
    </w:lvl>
    <w:lvl w:ilvl="2" w:tplc="0409001B" w:tentative="1">
      <w:start w:val="1"/>
      <w:numFmt w:val="lowerRoman"/>
      <w:lvlText w:val="%3."/>
      <w:lvlJc w:val="right"/>
      <w:pPr>
        <w:ind w:left="2707" w:hanging="180"/>
      </w:pPr>
    </w:lvl>
    <w:lvl w:ilvl="3" w:tplc="0409000F" w:tentative="1">
      <w:start w:val="1"/>
      <w:numFmt w:val="decimal"/>
      <w:lvlText w:val="%4."/>
      <w:lvlJc w:val="left"/>
      <w:pPr>
        <w:ind w:left="3427" w:hanging="360"/>
      </w:pPr>
    </w:lvl>
    <w:lvl w:ilvl="4" w:tplc="04090019" w:tentative="1">
      <w:start w:val="1"/>
      <w:numFmt w:val="lowerLetter"/>
      <w:lvlText w:val="%5."/>
      <w:lvlJc w:val="left"/>
      <w:pPr>
        <w:ind w:left="4147" w:hanging="360"/>
      </w:pPr>
    </w:lvl>
    <w:lvl w:ilvl="5" w:tplc="0409001B" w:tentative="1">
      <w:start w:val="1"/>
      <w:numFmt w:val="lowerRoman"/>
      <w:lvlText w:val="%6."/>
      <w:lvlJc w:val="right"/>
      <w:pPr>
        <w:ind w:left="4867" w:hanging="180"/>
      </w:pPr>
    </w:lvl>
    <w:lvl w:ilvl="6" w:tplc="0409000F" w:tentative="1">
      <w:start w:val="1"/>
      <w:numFmt w:val="decimal"/>
      <w:lvlText w:val="%7."/>
      <w:lvlJc w:val="left"/>
      <w:pPr>
        <w:ind w:left="5587" w:hanging="360"/>
      </w:pPr>
    </w:lvl>
    <w:lvl w:ilvl="7" w:tplc="04090019" w:tentative="1">
      <w:start w:val="1"/>
      <w:numFmt w:val="lowerLetter"/>
      <w:lvlText w:val="%8."/>
      <w:lvlJc w:val="left"/>
      <w:pPr>
        <w:ind w:left="6307" w:hanging="360"/>
      </w:pPr>
    </w:lvl>
    <w:lvl w:ilvl="8" w:tplc="0409001B" w:tentative="1">
      <w:start w:val="1"/>
      <w:numFmt w:val="lowerRoman"/>
      <w:lvlText w:val="%9."/>
      <w:lvlJc w:val="right"/>
      <w:pPr>
        <w:ind w:left="7027" w:hanging="180"/>
      </w:pPr>
    </w:lvl>
  </w:abstractNum>
  <w:abstractNum w:abstractNumId="6">
    <w:nsid w:val="17442EED"/>
    <w:multiLevelType w:val="multilevel"/>
    <w:tmpl w:val="DEA05DE0"/>
    <w:name w:val="5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2.%1.%3"/>
      <w:lvlJc w:val="left"/>
      <w:pPr>
        <w:tabs>
          <w:tab w:val="num" w:pos="108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nsid w:val="199770EA"/>
    <w:multiLevelType w:val="singleLevel"/>
    <w:tmpl w:val="A2B453D0"/>
    <w:name w:val="522222222222222222222"/>
    <w:lvl w:ilvl="0">
      <w:start w:val="1"/>
      <w:numFmt w:val="decimal"/>
      <w:lvlText w:val="%1."/>
      <w:lvlJc w:val="left"/>
      <w:pPr>
        <w:tabs>
          <w:tab w:val="num" w:pos="360"/>
        </w:tabs>
        <w:ind w:left="216" w:hanging="216"/>
      </w:pPr>
    </w:lvl>
  </w:abstractNum>
  <w:abstractNum w:abstractNumId="8">
    <w:nsid w:val="1B096CC1"/>
    <w:multiLevelType w:val="singleLevel"/>
    <w:tmpl w:val="A2B453D0"/>
    <w:name w:val="52"/>
    <w:lvl w:ilvl="0">
      <w:start w:val="1"/>
      <w:numFmt w:val="decimal"/>
      <w:lvlText w:val="%1."/>
      <w:lvlJc w:val="left"/>
      <w:pPr>
        <w:tabs>
          <w:tab w:val="num" w:pos="360"/>
        </w:tabs>
        <w:ind w:left="216" w:hanging="216"/>
      </w:pPr>
    </w:lvl>
  </w:abstractNum>
  <w:abstractNum w:abstractNumId="9">
    <w:nsid w:val="1EEE5310"/>
    <w:multiLevelType w:val="singleLevel"/>
    <w:tmpl w:val="A2B453D0"/>
    <w:name w:val="52222222222"/>
    <w:lvl w:ilvl="0">
      <w:start w:val="1"/>
      <w:numFmt w:val="decimal"/>
      <w:lvlText w:val="%1."/>
      <w:lvlJc w:val="left"/>
      <w:pPr>
        <w:tabs>
          <w:tab w:val="num" w:pos="360"/>
        </w:tabs>
        <w:ind w:left="216" w:hanging="216"/>
      </w:pPr>
    </w:lvl>
  </w:abstractNum>
  <w:abstractNum w:abstractNumId="10">
    <w:nsid w:val="20ED6762"/>
    <w:multiLevelType w:val="hybridMultilevel"/>
    <w:tmpl w:val="4B86C214"/>
    <w:lvl w:ilvl="0" w:tplc="CB369320">
      <w:start w:val="30"/>
      <w:numFmt w:val="bullet"/>
      <w:lvlText w:val="-"/>
      <w:lvlJc w:val="left"/>
      <w:pPr>
        <w:tabs>
          <w:tab w:val="num" w:pos="810"/>
        </w:tabs>
        <w:ind w:left="810" w:hanging="360"/>
      </w:pPr>
      <w:rPr>
        <w:rFonts w:ascii="Times New Roman" w:eastAsia="Times New Roman" w:hAnsi="Times New Roman" w:cs="Times New Roman" w:hint="default"/>
      </w:rPr>
    </w:lvl>
    <w:lvl w:ilvl="1" w:tplc="43FC7630">
      <w:start w:val="1"/>
      <w:numFmt w:val="bullet"/>
      <w:pStyle w:val="ListBullet"/>
      <w:lvlText w:val=""/>
      <w:lvlJc w:val="left"/>
      <w:pPr>
        <w:tabs>
          <w:tab w:val="num" w:pos="821"/>
        </w:tabs>
        <w:ind w:left="1813" w:hanging="283"/>
      </w:pPr>
      <w:rPr>
        <w:rFonts w:ascii="Symbol" w:hAnsi="Symbol" w:hint="default"/>
      </w:rPr>
    </w:lvl>
    <w:lvl w:ilvl="2" w:tplc="FFFFFFFF">
      <w:start w:val="1"/>
      <w:numFmt w:val="bullet"/>
      <w:lvlText w:val=""/>
      <w:lvlJc w:val="left"/>
      <w:pPr>
        <w:tabs>
          <w:tab w:val="num" w:pos="2610"/>
        </w:tabs>
        <w:ind w:left="2610" w:hanging="360"/>
      </w:pPr>
      <w:rPr>
        <w:rFonts w:ascii="Wingdings" w:hAnsi="Wingdings" w:hint="default"/>
      </w:rPr>
    </w:lvl>
    <w:lvl w:ilvl="3" w:tplc="FFFFFFFF" w:tentative="1">
      <w:start w:val="1"/>
      <w:numFmt w:val="bullet"/>
      <w:lvlText w:val=""/>
      <w:lvlJc w:val="left"/>
      <w:pPr>
        <w:tabs>
          <w:tab w:val="num" w:pos="3330"/>
        </w:tabs>
        <w:ind w:left="3330" w:hanging="360"/>
      </w:pPr>
      <w:rPr>
        <w:rFonts w:ascii="Symbol" w:hAnsi="Symbol" w:hint="default"/>
      </w:rPr>
    </w:lvl>
    <w:lvl w:ilvl="4" w:tplc="FFFFFFFF" w:tentative="1">
      <w:start w:val="1"/>
      <w:numFmt w:val="bullet"/>
      <w:lvlText w:val="o"/>
      <w:lvlJc w:val="left"/>
      <w:pPr>
        <w:tabs>
          <w:tab w:val="num" w:pos="4050"/>
        </w:tabs>
        <w:ind w:left="4050" w:hanging="360"/>
      </w:pPr>
      <w:rPr>
        <w:rFonts w:ascii="Courier New" w:hAnsi="Courier New" w:hint="default"/>
      </w:rPr>
    </w:lvl>
    <w:lvl w:ilvl="5" w:tplc="FFFFFFFF" w:tentative="1">
      <w:start w:val="1"/>
      <w:numFmt w:val="bullet"/>
      <w:lvlText w:val=""/>
      <w:lvlJc w:val="left"/>
      <w:pPr>
        <w:tabs>
          <w:tab w:val="num" w:pos="4770"/>
        </w:tabs>
        <w:ind w:left="4770" w:hanging="360"/>
      </w:pPr>
      <w:rPr>
        <w:rFonts w:ascii="Wingdings" w:hAnsi="Wingdings" w:hint="default"/>
      </w:rPr>
    </w:lvl>
    <w:lvl w:ilvl="6" w:tplc="FFFFFFFF" w:tentative="1">
      <w:start w:val="1"/>
      <w:numFmt w:val="bullet"/>
      <w:lvlText w:val=""/>
      <w:lvlJc w:val="left"/>
      <w:pPr>
        <w:tabs>
          <w:tab w:val="num" w:pos="5490"/>
        </w:tabs>
        <w:ind w:left="5490" w:hanging="360"/>
      </w:pPr>
      <w:rPr>
        <w:rFonts w:ascii="Symbol" w:hAnsi="Symbol" w:hint="default"/>
      </w:rPr>
    </w:lvl>
    <w:lvl w:ilvl="7" w:tplc="FFFFFFFF" w:tentative="1">
      <w:start w:val="1"/>
      <w:numFmt w:val="bullet"/>
      <w:lvlText w:val="o"/>
      <w:lvlJc w:val="left"/>
      <w:pPr>
        <w:tabs>
          <w:tab w:val="num" w:pos="6210"/>
        </w:tabs>
        <w:ind w:left="6210" w:hanging="360"/>
      </w:pPr>
      <w:rPr>
        <w:rFonts w:ascii="Courier New" w:hAnsi="Courier New" w:hint="default"/>
      </w:rPr>
    </w:lvl>
    <w:lvl w:ilvl="8" w:tplc="FFFFFFFF" w:tentative="1">
      <w:start w:val="1"/>
      <w:numFmt w:val="bullet"/>
      <w:lvlText w:val=""/>
      <w:lvlJc w:val="left"/>
      <w:pPr>
        <w:tabs>
          <w:tab w:val="num" w:pos="6930"/>
        </w:tabs>
        <w:ind w:left="6930" w:hanging="360"/>
      </w:pPr>
      <w:rPr>
        <w:rFonts w:ascii="Wingdings" w:hAnsi="Wingdings" w:hint="default"/>
      </w:rPr>
    </w:lvl>
  </w:abstractNum>
  <w:abstractNum w:abstractNumId="11">
    <w:nsid w:val="23DF63FE"/>
    <w:multiLevelType w:val="singleLevel"/>
    <w:tmpl w:val="A2B453D0"/>
    <w:name w:val="522222222"/>
    <w:lvl w:ilvl="0">
      <w:start w:val="1"/>
      <w:numFmt w:val="decimal"/>
      <w:lvlText w:val="%1."/>
      <w:lvlJc w:val="left"/>
      <w:pPr>
        <w:tabs>
          <w:tab w:val="num" w:pos="360"/>
        </w:tabs>
        <w:ind w:left="216" w:hanging="216"/>
      </w:pPr>
    </w:lvl>
  </w:abstractNum>
  <w:abstractNum w:abstractNumId="12">
    <w:nsid w:val="384E41B7"/>
    <w:multiLevelType w:val="multilevel"/>
    <w:tmpl w:val="23582C0A"/>
    <w:lvl w:ilvl="0">
      <w:start w:val="1"/>
      <w:numFmt w:val="decimal"/>
      <w:lvlText w:val="%1"/>
      <w:lvlJc w:val="left"/>
      <w:pPr>
        <w:tabs>
          <w:tab w:val="num" w:pos="510"/>
        </w:tabs>
        <w:ind w:left="510" w:hanging="510"/>
      </w:pPr>
      <w:rPr>
        <w:rFonts w:hint="default"/>
      </w:rPr>
    </w:lvl>
    <w:lvl w:ilvl="1">
      <w:start w:val="3"/>
      <w:numFmt w:val="decimal"/>
      <w:lvlText w:val="%1.%2"/>
      <w:lvlJc w:val="left"/>
      <w:pPr>
        <w:tabs>
          <w:tab w:val="num" w:pos="720"/>
        </w:tabs>
        <w:ind w:left="720" w:hanging="720"/>
      </w:pPr>
      <w:rPr>
        <w:rFonts w:hint="default"/>
      </w:rPr>
    </w:lvl>
    <w:lvl w:ilvl="2">
      <w:start w:val="2"/>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800"/>
        </w:tabs>
        <w:ind w:left="1800" w:hanging="180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2160"/>
        </w:tabs>
        <w:ind w:left="2160" w:hanging="2160"/>
      </w:pPr>
      <w:rPr>
        <w:rFonts w:hint="default"/>
      </w:rPr>
    </w:lvl>
  </w:abstractNum>
  <w:abstractNum w:abstractNumId="13">
    <w:nsid w:val="3A865BD1"/>
    <w:multiLevelType w:val="singleLevel"/>
    <w:tmpl w:val="A2B453D0"/>
    <w:name w:val="5222222222222"/>
    <w:lvl w:ilvl="0">
      <w:start w:val="1"/>
      <w:numFmt w:val="decimal"/>
      <w:lvlText w:val="%1."/>
      <w:lvlJc w:val="left"/>
      <w:pPr>
        <w:tabs>
          <w:tab w:val="num" w:pos="360"/>
        </w:tabs>
        <w:ind w:left="216" w:hanging="216"/>
      </w:pPr>
    </w:lvl>
  </w:abstractNum>
  <w:abstractNum w:abstractNumId="14">
    <w:nsid w:val="3D4B39F7"/>
    <w:multiLevelType w:val="singleLevel"/>
    <w:tmpl w:val="A2B453D0"/>
    <w:name w:val="52222222222222"/>
    <w:lvl w:ilvl="0">
      <w:start w:val="1"/>
      <w:numFmt w:val="decimal"/>
      <w:lvlText w:val="%1."/>
      <w:lvlJc w:val="left"/>
      <w:pPr>
        <w:tabs>
          <w:tab w:val="num" w:pos="360"/>
        </w:tabs>
        <w:ind w:left="216" w:hanging="216"/>
      </w:pPr>
    </w:lvl>
  </w:abstractNum>
  <w:abstractNum w:abstractNumId="15">
    <w:nsid w:val="471777A4"/>
    <w:multiLevelType w:val="singleLevel"/>
    <w:tmpl w:val="A2B453D0"/>
    <w:name w:val="5222222222"/>
    <w:lvl w:ilvl="0">
      <w:start w:val="1"/>
      <w:numFmt w:val="decimal"/>
      <w:lvlText w:val="%1."/>
      <w:lvlJc w:val="left"/>
      <w:pPr>
        <w:tabs>
          <w:tab w:val="num" w:pos="360"/>
        </w:tabs>
        <w:ind w:left="216" w:hanging="216"/>
      </w:pPr>
    </w:lvl>
  </w:abstractNum>
  <w:abstractNum w:abstractNumId="16">
    <w:nsid w:val="47683234"/>
    <w:multiLevelType w:val="singleLevel"/>
    <w:tmpl w:val="A2B453D0"/>
    <w:name w:val="522222222222222222"/>
    <w:lvl w:ilvl="0">
      <w:start w:val="1"/>
      <w:numFmt w:val="decimal"/>
      <w:lvlText w:val="%1."/>
      <w:lvlJc w:val="left"/>
      <w:pPr>
        <w:tabs>
          <w:tab w:val="num" w:pos="360"/>
        </w:tabs>
        <w:ind w:left="216" w:hanging="216"/>
      </w:pPr>
    </w:lvl>
  </w:abstractNum>
  <w:abstractNum w:abstractNumId="17">
    <w:nsid w:val="47B373C0"/>
    <w:multiLevelType w:val="singleLevel"/>
    <w:tmpl w:val="A2B453D0"/>
    <w:name w:val="5222222222222222"/>
    <w:lvl w:ilvl="0">
      <w:start w:val="1"/>
      <w:numFmt w:val="decimal"/>
      <w:lvlText w:val="%1."/>
      <w:lvlJc w:val="left"/>
      <w:pPr>
        <w:tabs>
          <w:tab w:val="num" w:pos="360"/>
        </w:tabs>
        <w:ind w:left="216" w:hanging="216"/>
      </w:pPr>
    </w:lvl>
  </w:abstractNum>
  <w:abstractNum w:abstractNumId="18">
    <w:nsid w:val="48650AD4"/>
    <w:multiLevelType w:val="multilevel"/>
    <w:tmpl w:val="B7EED482"/>
    <w:name w:val="55"/>
    <w:lvl w:ilvl="0">
      <w:start w:val="1"/>
      <w:numFmt w:val="decimal"/>
      <w:pStyle w:val="Heading1"/>
      <w:lvlText w:val="%1"/>
      <w:lvlJc w:val="left"/>
      <w:pPr>
        <w:tabs>
          <w:tab w:val="num" w:pos="432"/>
        </w:tabs>
        <w:ind w:left="432" w:hanging="432"/>
      </w:pPr>
      <w:rPr>
        <w:rFonts w:hint="default"/>
      </w:rPr>
    </w:lvl>
    <w:lvl w:ilvl="1">
      <w:start w:val="1"/>
      <w:numFmt w:val="decimal"/>
      <w:pStyle w:val="Heading2"/>
      <w:lvlText w:val="%1.%2"/>
      <w:lvlJc w:val="left"/>
      <w:pPr>
        <w:tabs>
          <w:tab w:val="num" w:pos="576"/>
        </w:tabs>
        <w:ind w:left="576" w:hanging="576"/>
      </w:pPr>
      <w:rPr>
        <w:rFonts w:hint="default"/>
        <w:b/>
        <w:bCs/>
        <w:i/>
        <w:iCs/>
        <w:color w:val="auto"/>
        <w:sz w:val="20"/>
        <w:szCs w:val="20"/>
      </w:rPr>
    </w:lvl>
    <w:lvl w:ilvl="2">
      <w:start w:val="1"/>
      <w:numFmt w:val="decimal"/>
      <w:lvlText w:val="%2.%1.1"/>
      <w:lvlJc w:val="left"/>
      <w:pPr>
        <w:tabs>
          <w:tab w:val="num" w:pos="1080"/>
        </w:tabs>
        <w:ind w:left="720" w:hanging="720"/>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19">
    <w:nsid w:val="500B7E7D"/>
    <w:multiLevelType w:val="hybridMultilevel"/>
    <w:tmpl w:val="88F23CDA"/>
    <w:lvl w:ilvl="0" w:tplc="0409000F">
      <w:start w:val="1"/>
      <w:numFmt w:val="decimal"/>
      <w:lvlText w:val="%1."/>
      <w:lvlJc w:val="left"/>
      <w:pPr>
        <w:ind w:left="1267" w:hanging="360"/>
      </w:pPr>
    </w:lvl>
    <w:lvl w:ilvl="1" w:tplc="04090019" w:tentative="1">
      <w:start w:val="1"/>
      <w:numFmt w:val="lowerLetter"/>
      <w:lvlText w:val="%2."/>
      <w:lvlJc w:val="left"/>
      <w:pPr>
        <w:ind w:left="1987" w:hanging="360"/>
      </w:pPr>
    </w:lvl>
    <w:lvl w:ilvl="2" w:tplc="0409001B" w:tentative="1">
      <w:start w:val="1"/>
      <w:numFmt w:val="lowerRoman"/>
      <w:lvlText w:val="%3."/>
      <w:lvlJc w:val="right"/>
      <w:pPr>
        <w:ind w:left="2707" w:hanging="180"/>
      </w:pPr>
    </w:lvl>
    <w:lvl w:ilvl="3" w:tplc="0409000F" w:tentative="1">
      <w:start w:val="1"/>
      <w:numFmt w:val="decimal"/>
      <w:lvlText w:val="%4."/>
      <w:lvlJc w:val="left"/>
      <w:pPr>
        <w:ind w:left="3427" w:hanging="360"/>
      </w:pPr>
    </w:lvl>
    <w:lvl w:ilvl="4" w:tplc="04090019" w:tentative="1">
      <w:start w:val="1"/>
      <w:numFmt w:val="lowerLetter"/>
      <w:lvlText w:val="%5."/>
      <w:lvlJc w:val="left"/>
      <w:pPr>
        <w:ind w:left="4147" w:hanging="360"/>
      </w:pPr>
    </w:lvl>
    <w:lvl w:ilvl="5" w:tplc="0409001B" w:tentative="1">
      <w:start w:val="1"/>
      <w:numFmt w:val="lowerRoman"/>
      <w:lvlText w:val="%6."/>
      <w:lvlJc w:val="right"/>
      <w:pPr>
        <w:ind w:left="4867" w:hanging="180"/>
      </w:pPr>
    </w:lvl>
    <w:lvl w:ilvl="6" w:tplc="0409000F" w:tentative="1">
      <w:start w:val="1"/>
      <w:numFmt w:val="decimal"/>
      <w:lvlText w:val="%7."/>
      <w:lvlJc w:val="left"/>
      <w:pPr>
        <w:ind w:left="5587" w:hanging="360"/>
      </w:pPr>
    </w:lvl>
    <w:lvl w:ilvl="7" w:tplc="04090019" w:tentative="1">
      <w:start w:val="1"/>
      <w:numFmt w:val="lowerLetter"/>
      <w:lvlText w:val="%8."/>
      <w:lvlJc w:val="left"/>
      <w:pPr>
        <w:ind w:left="6307" w:hanging="360"/>
      </w:pPr>
    </w:lvl>
    <w:lvl w:ilvl="8" w:tplc="0409001B" w:tentative="1">
      <w:start w:val="1"/>
      <w:numFmt w:val="lowerRoman"/>
      <w:lvlText w:val="%9."/>
      <w:lvlJc w:val="right"/>
      <w:pPr>
        <w:ind w:left="7027" w:hanging="180"/>
      </w:pPr>
    </w:lvl>
  </w:abstractNum>
  <w:abstractNum w:abstractNumId="20">
    <w:nsid w:val="546854D8"/>
    <w:multiLevelType w:val="multilevel"/>
    <w:tmpl w:val="0409001D"/>
    <w:name w:val="53"/>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1">
    <w:nsid w:val="5CE86812"/>
    <w:multiLevelType w:val="multilevel"/>
    <w:tmpl w:val="97BA3F30"/>
    <w:lvl w:ilvl="0">
      <w:start w:val="4"/>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2">
    <w:nsid w:val="5E1E78A6"/>
    <w:multiLevelType w:val="multilevel"/>
    <w:tmpl w:val="ECB6AA5A"/>
    <w:name w:val="55"/>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2.%1.%3"/>
      <w:lvlJc w:val="left"/>
      <w:pPr>
        <w:tabs>
          <w:tab w:val="num" w:pos="108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3">
    <w:nsid w:val="5E411D80"/>
    <w:multiLevelType w:val="multilevel"/>
    <w:tmpl w:val="ECC87A14"/>
    <w:lvl w:ilvl="0">
      <w:start w:val="3"/>
      <w:numFmt w:val="decimal"/>
      <w:lvlText w:val="%1"/>
      <w:lvlJc w:val="left"/>
      <w:pPr>
        <w:tabs>
          <w:tab w:val="num" w:pos="510"/>
        </w:tabs>
        <w:ind w:left="510" w:hanging="51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1260"/>
        </w:tabs>
        <w:ind w:left="126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800"/>
        </w:tabs>
        <w:ind w:left="1800" w:hanging="180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2160"/>
        </w:tabs>
        <w:ind w:left="2160" w:hanging="2160"/>
      </w:pPr>
      <w:rPr>
        <w:rFonts w:hint="default"/>
      </w:rPr>
    </w:lvl>
  </w:abstractNum>
  <w:abstractNum w:abstractNumId="24">
    <w:nsid w:val="66192C8E"/>
    <w:multiLevelType w:val="singleLevel"/>
    <w:tmpl w:val="A2B453D0"/>
    <w:name w:val="5222222222222222222"/>
    <w:lvl w:ilvl="0">
      <w:start w:val="1"/>
      <w:numFmt w:val="decimal"/>
      <w:lvlText w:val="%1."/>
      <w:lvlJc w:val="left"/>
      <w:pPr>
        <w:tabs>
          <w:tab w:val="num" w:pos="360"/>
        </w:tabs>
        <w:ind w:left="216" w:hanging="216"/>
      </w:pPr>
    </w:lvl>
  </w:abstractNum>
  <w:abstractNum w:abstractNumId="25">
    <w:nsid w:val="6CAE2D27"/>
    <w:multiLevelType w:val="singleLevel"/>
    <w:tmpl w:val="A2B453D0"/>
    <w:name w:val="522222222222"/>
    <w:lvl w:ilvl="0">
      <w:start w:val="1"/>
      <w:numFmt w:val="decimal"/>
      <w:lvlText w:val="%1."/>
      <w:lvlJc w:val="left"/>
      <w:pPr>
        <w:tabs>
          <w:tab w:val="num" w:pos="360"/>
        </w:tabs>
        <w:ind w:left="216" w:hanging="216"/>
      </w:pPr>
    </w:lvl>
  </w:abstractNum>
  <w:abstractNum w:abstractNumId="26">
    <w:nsid w:val="6E200C98"/>
    <w:multiLevelType w:val="singleLevel"/>
    <w:tmpl w:val="A2B453D0"/>
    <w:name w:val="52222"/>
    <w:lvl w:ilvl="0">
      <w:start w:val="1"/>
      <w:numFmt w:val="decimal"/>
      <w:lvlText w:val="%1."/>
      <w:lvlJc w:val="left"/>
      <w:pPr>
        <w:tabs>
          <w:tab w:val="num" w:pos="360"/>
        </w:tabs>
        <w:ind w:left="216" w:hanging="216"/>
      </w:pPr>
    </w:lvl>
  </w:abstractNum>
  <w:abstractNum w:abstractNumId="27">
    <w:nsid w:val="6F554E85"/>
    <w:multiLevelType w:val="singleLevel"/>
    <w:tmpl w:val="A2B453D0"/>
    <w:name w:val="522222"/>
    <w:lvl w:ilvl="0">
      <w:start w:val="1"/>
      <w:numFmt w:val="decimal"/>
      <w:lvlText w:val="%1."/>
      <w:lvlJc w:val="left"/>
      <w:pPr>
        <w:tabs>
          <w:tab w:val="num" w:pos="360"/>
        </w:tabs>
        <w:ind w:left="216" w:hanging="216"/>
      </w:pPr>
    </w:lvl>
  </w:abstractNum>
  <w:abstractNum w:abstractNumId="28">
    <w:nsid w:val="703A2D81"/>
    <w:multiLevelType w:val="singleLevel"/>
    <w:tmpl w:val="A2B453D0"/>
    <w:name w:val="52222222222222222"/>
    <w:lvl w:ilvl="0">
      <w:start w:val="1"/>
      <w:numFmt w:val="decimal"/>
      <w:lvlText w:val="%1."/>
      <w:lvlJc w:val="left"/>
      <w:pPr>
        <w:tabs>
          <w:tab w:val="num" w:pos="360"/>
        </w:tabs>
        <w:ind w:left="216" w:hanging="216"/>
      </w:pPr>
    </w:lvl>
  </w:abstractNum>
  <w:abstractNum w:abstractNumId="29">
    <w:nsid w:val="716C0D6E"/>
    <w:multiLevelType w:val="multilevel"/>
    <w:tmpl w:val="8CF4EE90"/>
    <w:name w:val="5"/>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2.%1.%3"/>
      <w:lvlJc w:val="left"/>
      <w:pPr>
        <w:tabs>
          <w:tab w:val="num" w:pos="108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0">
    <w:nsid w:val="74C744AB"/>
    <w:multiLevelType w:val="singleLevel"/>
    <w:tmpl w:val="A2B453D0"/>
    <w:name w:val="5222"/>
    <w:lvl w:ilvl="0">
      <w:start w:val="1"/>
      <w:numFmt w:val="decimal"/>
      <w:lvlText w:val="%1."/>
      <w:lvlJc w:val="left"/>
      <w:pPr>
        <w:tabs>
          <w:tab w:val="num" w:pos="360"/>
        </w:tabs>
        <w:ind w:left="216" w:hanging="216"/>
      </w:pPr>
    </w:lvl>
  </w:abstractNum>
  <w:abstractNum w:abstractNumId="31">
    <w:nsid w:val="7E0B3764"/>
    <w:multiLevelType w:val="hybridMultilevel"/>
    <w:tmpl w:val="70921036"/>
    <w:lvl w:ilvl="0" w:tplc="5CDA96D2">
      <w:numFmt w:val="bullet"/>
      <w:lvlText w:val="-"/>
      <w:lvlJc w:val="left"/>
      <w:pPr>
        <w:tabs>
          <w:tab w:val="num" w:pos="967"/>
        </w:tabs>
        <w:ind w:left="967" w:hanging="360"/>
      </w:pPr>
      <w:rPr>
        <w:rFonts w:ascii="Arial" w:eastAsia="Times New Roman" w:hAnsi="Arial" w:cs="Arial" w:hint="default"/>
      </w:rPr>
    </w:lvl>
    <w:lvl w:ilvl="1" w:tplc="0950BC48" w:tentative="1">
      <w:start w:val="1"/>
      <w:numFmt w:val="bullet"/>
      <w:lvlText w:val="o"/>
      <w:lvlJc w:val="left"/>
      <w:pPr>
        <w:tabs>
          <w:tab w:val="num" w:pos="1687"/>
        </w:tabs>
        <w:ind w:left="1687" w:hanging="360"/>
      </w:pPr>
      <w:rPr>
        <w:rFonts w:ascii="Courier New" w:hAnsi="Courier New" w:hint="default"/>
      </w:rPr>
    </w:lvl>
    <w:lvl w:ilvl="2" w:tplc="AED2231A" w:tentative="1">
      <w:start w:val="1"/>
      <w:numFmt w:val="bullet"/>
      <w:lvlText w:val=""/>
      <w:lvlJc w:val="left"/>
      <w:pPr>
        <w:tabs>
          <w:tab w:val="num" w:pos="2407"/>
        </w:tabs>
        <w:ind w:left="2407" w:hanging="360"/>
      </w:pPr>
      <w:rPr>
        <w:rFonts w:ascii="Wingdings" w:hAnsi="Wingdings" w:hint="default"/>
      </w:rPr>
    </w:lvl>
    <w:lvl w:ilvl="3" w:tplc="FC5E36D0" w:tentative="1">
      <w:start w:val="1"/>
      <w:numFmt w:val="bullet"/>
      <w:lvlText w:val=""/>
      <w:lvlJc w:val="left"/>
      <w:pPr>
        <w:tabs>
          <w:tab w:val="num" w:pos="3127"/>
        </w:tabs>
        <w:ind w:left="3127" w:hanging="360"/>
      </w:pPr>
      <w:rPr>
        <w:rFonts w:ascii="Symbol" w:hAnsi="Symbol" w:hint="default"/>
      </w:rPr>
    </w:lvl>
    <w:lvl w:ilvl="4" w:tplc="24B206B0" w:tentative="1">
      <w:start w:val="1"/>
      <w:numFmt w:val="bullet"/>
      <w:lvlText w:val="o"/>
      <w:lvlJc w:val="left"/>
      <w:pPr>
        <w:tabs>
          <w:tab w:val="num" w:pos="3847"/>
        </w:tabs>
        <w:ind w:left="3847" w:hanging="360"/>
      </w:pPr>
      <w:rPr>
        <w:rFonts w:ascii="Courier New" w:hAnsi="Courier New" w:hint="default"/>
      </w:rPr>
    </w:lvl>
    <w:lvl w:ilvl="5" w:tplc="C6DC9672" w:tentative="1">
      <w:start w:val="1"/>
      <w:numFmt w:val="bullet"/>
      <w:lvlText w:val=""/>
      <w:lvlJc w:val="left"/>
      <w:pPr>
        <w:tabs>
          <w:tab w:val="num" w:pos="4567"/>
        </w:tabs>
        <w:ind w:left="4567" w:hanging="360"/>
      </w:pPr>
      <w:rPr>
        <w:rFonts w:ascii="Wingdings" w:hAnsi="Wingdings" w:hint="default"/>
      </w:rPr>
    </w:lvl>
    <w:lvl w:ilvl="6" w:tplc="3E780534" w:tentative="1">
      <w:start w:val="1"/>
      <w:numFmt w:val="bullet"/>
      <w:lvlText w:val=""/>
      <w:lvlJc w:val="left"/>
      <w:pPr>
        <w:tabs>
          <w:tab w:val="num" w:pos="5287"/>
        </w:tabs>
        <w:ind w:left="5287" w:hanging="360"/>
      </w:pPr>
      <w:rPr>
        <w:rFonts w:ascii="Symbol" w:hAnsi="Symbol" w:hint="default"/>
      </w:rPr>
    </w:lvl>
    <w:lvl w:ilvl="7" w:tplc="E2D002AC" w:tentative="1">
      <w:start w:val="1"/>
      <w:numFmt w:val="bullet"/>
      <w:lvlText w:val="o"/>
      <w:lvlJc w:val="left"/>
      <w:pPr>
        <w:tabs>
          <w:tab w:val="num" w:pos="6007"/>
        </w:tabs>
        <w:ind w:left="6007" w:hanging="360"/>
      </w:pPr>
      <w:rPr>
        <w:rFonts w:ascii="Courier New" w:hAnsi="Courier New" w:hint="default"/>
      </w:rPr>
    </w:lvl>
    <w:lvl w:ilvl="8" w:tplc="F0B86024" w:tentative="1">
      <w:start w:val="1"/>
      <w:numFmt w:val="bullet"/>
      <w:lvlText w:val=""/>
      <w:lvlJc w:val="left"/>
      <w:pPr>
        <w:tabs>
          <w:tab w:val="num" w:pos="6727"/>
        </w:tabs>
        <w:ind w:left="6727" w:hanging="360"/>
      </w:pPr>
      <w:rPr>
        <w:rFonts w:ascii="Wingdings" w:hAnsi="Wingdings" w:hint="default"/>
      </w:rPr>
    </w:lvl>
  </w:abstractNum>
  <w:num w:numId="1">
    <w:abstractNumId w:val="10"/>
  </w:num>
  <w:num w:numId="2">
    <w:abstractNumId w:val="18"/>
  </w:num>
  <w:num w:numId="3">
    <w:abstractNumId w:val="4"/>
  </w:num>
  <w:num w:numId="4">
    <w:abstractNumId w:val="31"/>
  </w:num>
  <w:num w:numId="5">
    <w:abstractNumId w:val="3"/>
  </w:num>
  <w:num w:numId="6">
    <w:abstractNumId w:val="12"/>
  </w:num>
  <w:num w:numId="7">
    <w:abstractNumId w:val="23"/>
  </w:num>
  <w:num w:numId="8">
    <w:abstractNumId w:val="21"/>
  </w:num>
  <w:num w:numId="9">
    <w:abstractNumId w:val="18"/>
  </w:num>
  <w:num w:numId="10">
    <w:abstractNumId w:val="19"/>
  </w:num>
  <w:num w:numId="11">
    <w:abstractNumId w:val="5"/>
  </w:num>
  <w:numIdMacAtCleanup w:val="7"/>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stylePaneFormatFilter w:val="3F01"/>
  <w:defaultTabStop w:val="720"/>
  <w:drawingGridHorizontalSpacing w:val="100"/>
  <w:displayHorizontalDrawingGridEvery w:val="0"/>
  <w:displayVerticalDrawingGridEvery w:val="0"/>
  <w:noPunctuationKerning/>
  <w:characterSpacingControl w:val="doNotCompress"/>
  <w:footnotePr>
    <w:footnote w:id="-1"/>
    <w:footnote w:id="0"/>
  </w:footnotePr>
  <w:endnotePr>
    <w:endnote w:id="-1"/>
    <w:endnote w:id="0"/>
  </w:endnotePr>
  <w:compat>
    <w:useFELayout/>
  </w:compat>
  <w:rsids>
    <w:rsidRoot w:val="00773A97"/>
    <w:rsid w:val="000027B2"/>
    <w:rsid w:val="00003C0C"/>
    <w:rsid w:val="00003C7C"/>
    <w:rsid w:val="00004105"/>
    <w:rsid w:val="00015947"/>
    <w:rsid w:val="00016809"/>
    <w:rsid w:val="000248E8"/>
    <w:rsid w:val="00024A90"/>
    <w:rsid w:val="0002790A"/>
    <w:rsid w:val="00042B28"/>
    <w:rsid w:val="00050626"/>
    <w:rsid w:val="00056A09"/>
    <w:rsid w:val="000570C6"/>
    <w:rsid w:val="00067A98"/>
    <w:rsid w:val="00072634"/>
    <w:rsid w:val="00077420"/>
    <w:rsid w:val="0008295B"/>
    <w:rsid w:val="00085020"/>
    <w:rsid w:val="00097735"/>
    <w:rsid w:val="000A54C4"/>
    <w:rsid w:val="000C2942"/>
    <w:rsid w:val="000C4323"/>
    <w:rsid w:val="000C5834"/>
    <w:rsid w:val="000C79D0"/>
    <w:rsid w:val="000D0232"/>
    <w:rsid w:val="000D7B2E"/>
    <w:rsid w:val="000F01BB"/>
    <w:rsid w:val="000F43CE"/>
    <w:rsid w:val="001172C4"/>
    <w:rsid w:val="00131CC0"/>
    <w:rsid w:val="0013516F"/>
    <w:rsid w:val="00143221"/>
    <w:rsid w:val="0014716A"/>
    <w:rsid w:val="00151735"/>
    <w:rsid w:val="00162720"/>
    <w:rsid w:val="00164540"/>
    <w:rsid w:val="00176EE7"/>
    <w:rsid w:val="00197D50"/>
    <w:rsid w:val="001A1751"/>
    <w:rsid w:val="001A2B4E"/>
    <w:rsid w:val="001A4B7C"/>
    <w:rsid w:val="001A50BE"/>
    <w:rsid w:val="001B0E3A"/>
    <w:rsid w:val="001D096C"/>
    <w:rsid w:val="001D3962"/>
    <w:rsid w:val="001E117D"/>
    <w:rsid w:val="001E566C"/>
    <w:rsid w:val="001F03B4"/>
    <w:rsid w:val="001F0E17"/>
    <w:rsid w:val="001F4FFA"/>
    <w:rsid w:val="001F66E5"/>
    <w:rsid w:val="00202800"/>
    <w:rsid w:val="00203177"/>
    <w:rsid w:val="00214C36"/>
    <w:rsid w:val="0022264C"/>
    <w:rsid w:val="002261A7"/>
    <w:rsid w:val="002320F3"/>
    <w:rsid w:val="00234BCF"/>
    <w:rsid w:val="00236D27"/>
    <w:rsid w:val="002370EE"/>
    <w:rsid w:val="00242294"/>
    <w:rsid w:val="00243690"/>
    <w:rsid w:val="00251B9A"/>
    <w:rsid w:val="0026513C"/>
    <w:rsid w:val="00274CB5"/>
    <w:rsid w:val="00287CEE"/>
    <w:rsid w:val="002A2637"/>
    <w:rsid w:val="002A416D"/>
    <w:rsid w:val="002A6D5F"/>
    <w:rsid w:val="002B1AA4"/>
    <w:rsid w:val="002F6B58"/>
    <w:rsid w:val="002F7F28"/>
    <w:rsid w:val="00330AEF"/>
    <w:rsid w:val="003348D3"/>
    <w:rsid w:val="0033751A"/>
    <w:rsid w:val="0034278D"/>
    <w:rsid w:val="003462C8"/>
    <w:rsid w:val="00356DF2"/>
    <w:rsid w:val="0036111A"/>
    <w:rsid w:val="00362BA1"/>
    <w:rsid w:val="0036641B"/>
    <w:rsid w:val="003807FF"/>
    <w:rsid w:val="0038570A"/>
    <w:rsid w:val="003950EC"/>
    <w:rsid w:val="003A3714"/>
    <w:rsid w:val="003A3992"/>
    <w:rsid w:val="003A52B3"/>
    <w:rsid w:val="003C06F7"/>
    <w:rsid w:val="003D254D"/>
    <w:rsid w:val="003E3C54"/>
    <w:rsid w:val="003F42AF"/>
    <w:rsid w:val="003F5172"/>
    <w:rsid w:val="004050CB"/>
    <w:rsid w:val="0041448C"/>
    <w:rsid w:val="00416DB3"/>
    <w:rsid w:val="0042281D"/>
    <w:rsid w:val="00424266"/>
    <w:rsid w:val="00425EBA"/>
    <w:rsid w:val="00430064"/>
    <w:rsid w:val="004318A6"/>
    <w:rsid w:val="00432D16"/>
    <w:rsid w:val="00450A1F"/>
    <w:rsid w:val="00452BD3"/>
    <w:rsid w:val="00454568"/>
    <w:rsid w:val="00463E3D"/>
    <w:rsid w:val="0047026A"/>
    <w:rsid w:val="0047103C"/>
    <w:rsid w:val="00472468"/>
    <w:rsid w:val="004841EB"/>
    <w:rsid w:val="004925E4"/>
    <w:rsid w:val="00493B36"/>
    <w:rsid w:val="0049647A"/>
    <w:rsid w:val="004A428D"/>
    <w:rsid w:val="004C4AB1"/>
    <w:rsid w:val="004C7918"/>
    <w:rsid w:val="004D27D0"/>
    <w:rsid w:val="004D3181"/>
    <w:rsid w:val="004D3D49"/>
    <w:rsid w:val="004D4929"/>
    <w:rsid w:val="004D6F81"/>
    <w:rsid w:val="004E6A27"/>
    <w:rsid w:val="004F0883"/>
    <w:rsid w:val="004F10B3"/>
    <w:rsid w:val="004F7521"/>
    <w:rsid w:val="005007B8"/>
    <w:rsid w:val="0050597E"/>
    <w:rsid w:val="005068ED"/>
    <w:rsid w:val="00515548"/>
    <w:rsid w:val="005336B1"/>
    <w:rsid w:val="00535792"/>
    <w:rsid w:val="00556C31"/>
    <w:rsid w:val="005726EF"/>
    <w:rsid w:val="00573E97"/>
    <w:rsid w:val="0057544F"/>
    <w:rsid w:val="0057726E"/>
    <w:rsid w:val="00577A00"/>
    <w:rsid w:val="00580026"/>
    <w:rsid w:val="00585AB1"/>
    <w:rsid w:val="005927A6"/>
    <w:rsid w:val="005A2157"/>
    <w:rsid w:val="005B4F14"/>
    <w:rsid w:val="005C1789"/>
    <w:rsid w:val="005D0219"/>
    <w:rsid w:val="005E0D8C"/>
    <w:rsid w:val="005E1714"/>
    <w:rsid w:val="005E5DD9"/>
    <w:rsid w:val="005F1772"/>
    <w:rsid w:val="005F546F"/>
    <w:rsid w:val="0060489F"/>
    <w:rsid w:val="00606C4E"/>
    <w:rsid w:val="00610499"/>
    <w:rsid w:val="006127B2"/>
    <w:rsid w:val="0061462E"/>
    <w:rsid w:val="006203AF"/>
    <w:rsid w:val="006350A7"/>
    <w:rsid w:val="00635598"/>
    <w:rsid w:val="006358FD"/>
    <w:rsid w:val="006368D3"/>
    <w:rsid w:val="006464A5"/>
    <w:rsid w:val="00646993"/>
    <w:rsid w:val="00646B9D"/>
    <w:rsid w:val="00662B37"/>
    <w:rsid w:val="0066461E"/>
    <w:rsid w:val="00666412"/>
    <w:rsid w:val="00672A68"/>
    <w:rsid w:val="00674E51"/>
    <w:rsid w:val="006823F1"/>
    <w:rsid w:val="00683F34"/>
    <w:rsid w:val="00685187"/>
    <w:rsid w:val="00693F5F"/>
    <w:rsid w:val="00695BB5"/>
    <w:rsid w:val="00696C5E"/>
    <w:rsid w:val="006B2F03"/>
    <w:rsid w:val="006B5603"/>
    <w:rsid w:val="006B76C9"/>
    <w:rsid w:val="006C2376"/>
    <w:rsid w:val="006C4AE6"/>
    <w:rsid w:val="006F14A2"/>
    <w:rsid w:val="006F20C5"/>
    <w:rsid w:val="007030D8"/>
    <w:rsid w:val="007125E3"/>
    <w:rsid w:val="0071753E"/>
    <w:rsid w:val="0072456E"/>
    <w:rsid w:val="007246BC"/>
    <w:rsid w:val="007349C8"/>
    <w:rsid w:val="00757760"/>
    <w:rsid w:val="00767FFD"/>
    <w:rsid w:val="00773A97"/>
    <w:rsid w:val="0078422E"/>
    <w:rsid w:val="007927F3"/>
    <w:rsid w:val="00796282"/>
    <w:rsid w:val="007A4598"/>
    <w:rsid w:val="007B1C12"/>
    <w:rsid w:val="007B246C"/>
    <w:rsid w:val="007C321E"/>
    <w:rsid w:val="007C3C3B"/>
    <w:rsid w:val="007C700B"/>
    <w:rsid w:val="007E2EB4"/>
    <w:rsid w:val="007E5DDC"/>
    <w:rsid w:val="007F0D7C"/>
    <w:rsid w:val="00803C77"/>
    <w:rsid w:val="008202B3"/>
    <w:rsid w:val="008226A1"/>
    <w:rsid w:val="0082565E"/>
    <w:rsid w:val="00832FC6"/>
    <w:rsid w:val="00840C6F"/>
    <w:rsid w:val="0085286B"/>
    <w:rsid w:val="00853196"/>
    <w:rsid w:val="00855DC3"/>
    <w:rsid w:val="00866A9D"/>
    <w:rsid w:val="0087671C"/>
    <w:rsid w:val="00886E70"/>
    <w:rsid w:val="008A7E56"/>
    <w:rsid w:val="008B519D"/>
    <w:rsid w:val="008C1E2E"/>
    <w:rsid w:val="008C4A23"/>
    <w:rsid w:val="008D76DF"/>
    <w:rsid w:val="008E4F69"/>
    <w:rsid w:val="008F1AC2"/>
    <w:rsid w:val="008F29AF"/>
    <w:rsid w:val="008F4A57"/>
    <w:rsid w:val="008F6F2C"/>
    <w:rsid w:val="0090334D"/>
    <w:rsid w:val="009144EB"/>
    <w:rsid w:val="00914D64"/>
    <w:rsid w:val="009214E4"/>
    <w:rsid w:val="00950298"/>
    <w:rsid w:val="00950AAD"/>
    <w:rsid w:val="00970E2D"/>
    <w:rsid w:val="0097220F"/>
    <w:rsid w:val="00972511"/>
    <w:rsid w:val="00972EF0"/>
    <w:rsid w:val="0099773C"/>
    <w:rsid w:val="009A1506"/>
    <w:rsid w:val="009A59D8"/>
    <w:rsid w:val="009C0CF3"/>
    <w:rsid w:val="009C3FB8"/>
    <w:rsid w:val="009C52B0"/>
    <w:rsid w:val="009C6E97"/>
    <w:rsid w:val="009F0941"/>
    <w:rsid w:val="00A0145F"/>
    <w:rsid w:val="00A02A1C"/>
    <w:rsid w:val="00A04A31"/>
    <w:rsid w:val="00A04AEA"/>
    <w:rsid w:val="00A228A0"/>
    <w:rsid w:val="00A22B62"/>
    <w:rsid w:val="00A30A1E"/>
    <w:rsid w:val="00A34773"/>
    <w:rsid w:val="00A3787A"/>
    <w:rsid w:val="00A450F2"/>
    <w:rsid w:val="00A5392E"/>
    <w:rsid w:val="00A56EAA"/>
    <w:rsid w:val="00A705AA"/>
    <w:rsid w:val="00A8090F"/>
    <w:rsid w:val="00A83B03"/>
    <w:rsid w:val="00A9019F"/>
    <w:rsid w:val="00A972B0"/>
    <w:rsid w:val="00AA55E4"/>
    <w:rsid w:val="00AB48DC"/>
    <w:rsid w:val="00AC1AD4"/>
    <w:rsid w:val="00AC62BC"/>
    <w:rsid w:val="00AD76FD"/>
    <w:rsid w:val="00AE489B"/>
    <w:rsid w:val="00AE4DD6"/>
    <w:rsid w:val="00AE5C55"/>
    <w:rsid w:val="00AF394D"/>
    <w:rsid w:val="00AF4AFA"/>
    <w:rsid w:val="00AF540F"/>
    <w:rsid w:val="00AF6708"/>
    <w:rsid w:val="00B008E4"/>
    <w:rsid w:val="00B036EB"/>
    <w:rsid w:val="00B12D58"/>
    <w:rsid w:val="00B2086C"/>
    <w:rsid w:val="00B24AD9"/>
    <w:rsid w:val="00B26293"/>
    <w:rsid w:val="00B265D2"/>
    <w:rsid w:val="00B3626D"/>
    <w:rsid w:val="00B4162C"/>
    <w:rsid w:val="00B45CCB"/>
    <w:rsid w:val="00B510F2"/>
    <w:rsid w:val="00B6392A"/>
    <w:rsid w:val="00B63FB4"/>
    <w:rsid w:val="00B749A0"/>
    <w:rsid w:val="00B76F1D"/>
    <w:rsid w:val="00B8198E"/>
    <w:rsid w:val="00B91E9F"/>
    <w:rsid w:val="00B9653B"/>
    <w:rsid w:val="00B9659C"/>
    <w:rsid w:val="00BA3C1A"/>
    <w:rsid w:val="00BA3C7D"/>
    <w:rsid w:val="00BA524C"/>
    <w:rsid w:val="00BB3F76"/>
    <w:rsid w:val="00BB62C3"/>
    <w:rsid w:val="00BB6930"/>
    <w:rsid w:val="00BB6E50"/>
    <w:rsid w:val="00BB6F06"/>
    <w:rsid w:val="00BC1516"/>
    <w:rsid w:val="00BC1CDF"/>
    <w:rsid w:val="00BC40F8"/>
    <w:rsid w:val="00BC5805"/>
    <w:rsid w:val="00BD4627"/>
    <w:rsid w:val="00BD6BE0"/>
    <w:rsid w:val="00BD6D79"/>
    <w:rsid w:val="00BD70FB"/>
    <w:rsid w:val="00BE7064"/>
    <w:rsid w:val="00BF5993"/>
    <w:rsid w:val="00BF6766"/>
    <w:rsid w:val="00C00E01"/>
    <w:rsid w:val="00C02DC3"/>
    <w:rsid w:val="00C14AE3"/>
    <w:rsid w:val="00C36B44"/>
    <w:rsid w:val="00C54306"/>
    <w:rsid w:val="00C54616"/>
    <w:rsid w:val="00C5461F"/>
    <w:rsid w:val="00C71ECD"/>
    <w:rsid w:val="00C73656"/>
    <w:rsid w:val="00C77576"/>
    <w:rsid w:val="00C84833"/>
    <w:rsid w:val="00C91617"/>
    <w:rsid w:val="00CA018C"/>
    <w:rsid w:val="00CA2646"/>
    <w:rsid w:val="00CA70ED"/>
    <w:rsid w:val="00CB0CC9"/>
    <w:rsid w:val="00CC14E0"/>
    <w:rsid w:val="00CC415F"/>
    <w:rsid w:val="00CD206A"/>
    <w:rsid w:val="00CD58A9"/>
    <w:rsid w:val="00CE45D6"/>
    <w:rsid w:val="00CF2D8D"/>
    <w:rsid w:val="00CF3EDA"/>
    <w:rsid w:val="00CF5FBA"/>
    <w:rsid w:val="00D07C04"/>
    <w:rsid w:val="00D10930"/>
    <w:rsid w:val="00D20112"/>
    <w:rsid w:val="00D20F13"/>
    <w:rsid w:val="00D25DCC"/>
    <w:rsid w:val="00D26049"/>
    <w:rsid w:val="00D43E3E"/>
    <w:rsid w:val="00D55CFD"/>
    <w:rsid w:val="00D93C1B"/>
    <w:rsid w:val="00DB64FD"/>
    <w:rsid w:val="00DD0262"/>
    <w:rsid w:val="00DD4F44"/>
    <w:rsid w:val="00DD5818"/>
    <w:rsid w:val="00DD74E3"/>
    <w:rsid w:val="00DE5224"/>
    <w:rsid w:val="00DE7065"/>
    <w:rsid w:val="00DF17BD"/>
    <w:rsid w:val="00DF4AF6"/>
    <w:rsid w:val="00E008A4"/>
    <w:rsid w:val="00E020AE"/>
    <w:rsid w:val="00E10B4F"/>
    <w:rsid w:val="00E119CA"/>
    <w:rsid w:val="00E125EB"/>
    <w:rsid w:val="00E14617"/>
    <w:rsid w:val="00E167BB"/>
    <w:rsid w:val="00E23DC0"/>
    <w:rsid w:val="00E244E9"/>
    <w:rsid w:val="00E24A5C"/>
    <w:rsid w:val="00E30265"/>
    <w:rsid w:val="00E31D37"/>
    <w:rsid w:val="00E37093"/>
    <w:rsid w:val="00E37DCD"/>
    <w:rsid w:val="00E4384E"/>
    <w:rsid w:val="00E51A45"/>
    <w:rsid w:val="00E52D1A"/>
    <w:rsid w:val="00E55627"/>
    <w:rsid w:val="00E62B77"/>
    <w:rsid w:val="00E8456D"/>
    <w:rsid w:val="00EA0F52"/>
    <w:rsid w:val="00EA4C72"/>
    <w:rsid w:val="00EA6E6F"/>
    <w:rsid w:val="00EB55D5"/>
    <w:rsid w:val="00EC1220"/>
    <w:rsid w:val="00EC139E"/>
    <w:rsid w:val="00ED5829"/>
    <w:rsid w:val="00F0786F"/>
    <w:rsid w:val="00F248A2"/>
    <w:rsid w:val="00F33EB5"/>
    <w:rsid w:val="00F347C1"/>
    <w:rsid w:val="00F406F7"/>
    <w:rsid w:val="00F43EC2"/>
    <w:rsid w:val="00F4452C"/>
    <w:rsid w:val="00F44EF0"/>
    <w:rsid w:val="00F67CFF"/>
    <w:rsid w:val="00F75E14"/>
    <w:rsid w:val="00F7648F"/>
    <w:rsid w:val="00F8141D"/>
    <w:rsid w:val="00F82573"/>
    <w:rsid w:val="00F9392A"/>
    <w:rsid w:val="00F972D2"/>
    <w:rsid w:val="00FA5339"/>
    <w:rsid w:val="00FA77F5"/>
    <w:rsid w:val="00FB26A5"/>
    <w:rsid w:val="00FB2CE5"/>
    <w:rsid w:val="00FB5129"/>
    <w:rsid w:val="00FC5224"/>
    <w:rsid w:val="00FD6508"/>
    <w:rsid w:val="00FE2DF2"/>
    <w:rsid w:val="00FF56A2"/>
    <w:rsid w:val="00FF6FE3"/>
  </w:rsids>
  <m:mathPr>
    <m:mathFont m:val="Cambria Math"/>
    <m:brkBin m:val="before"/>
    <m:brkBinSub m:val="--"/>
    <m:smallFrac m:val="off"/>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v:textbox inset="5.85pt,.7pt,5.85pt,.7pt"/>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MS Mincho" w:hAnsi="Times New Roman" w:cs="Times New Roman"/>
        <w:lang w:val="en-US" w:eastAsia="ja-JP"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A2646"/>
    <w:pPr>
      <w:spacing w:before="120" w:line="360" w:lineRule="auto"/>
      <w:ind w:left="547"/>
    </w:pPr>
    <w:rPr>
      <w:rFonts w:ascii="Arial" w:hAnsi="Arial" w:cs="Tahoma"/>
      <w:snapToGrid w:val="0"/>
      <w:lang w:eastAsia="en-US"/>
    </w:rPr>
  </w:style>
  <w:style w:type="paragraph" w:styleId="Heading1">
    <w:name w:val="heading 1"/>
    <w:aliases w:val="H1"/>
    <w:basedOn w:val="Normal"/>
    <w:next w:val="Normal"/>
    <w:autoRedefine/>
    <w:qFormat/>
    <w:rsid w:val="00535792"/>
    <w:pPr>
      <w:keepNext/>
      <w:widowControl w:val="0"/>
      <w:numPr>
        <w:numId w:val="2"/>
      </w:numPr>
      <w:tabs>
        <w:tab w:val="clear" w:pos="432"/>
        <w:tab w:val="num" w:pos="1080"/>
      </w:tabs>
      <w:spacing w:before="480" w:after="360"/>
      <w:ind w:left="1080" w:hanging="1080"/>
      <w:jc w:val="both"/>
      <w:outlineLvl w:val="0"/>
    </w:pPr>
    <w:rPr>
      <w:b/>
      <w:caps/>
      <w:color w:val="000000" w:themeColor="text1"/>
      <w:kern w:val="28"/>
    </w:rPr>
  </w:style>
  <w:style w:type="paragraph" w:styleId="Heading2">
    <w:name w:val="heading 2"/>
    <w:aliases w:val="l2"/>
    <w:basedOn w:val="Normal"/>
    <w:next w:val="Normal"/>
    <w:autoRedefine/>
    <w:qFormat/>
    <w:rsid w:val="00515548"/>
    <w:pPr>
      <w:keepNext/>
      <w:numPr>
        <w:ilvl w:val="1"/>
        <w:numId w:val="2"/>
      </w:numPr>
      <w:tabs>
        <w:tab w:val="clear" w:pos="576"/>
        <w:tab w:val="num" w:pos="1080"/>
      </w:tabs>
      <w:spacing w:before="240" w:after="240"/>
      <w:ind w:left="1224" w:hanging="1080"/>
      <w:jc w:val="both"/>
      <w:outlineLvl w:val="1"/>
    </w:pPr>
    <w:rPr>
      <w:b/>
      <w:bCs/>
      <w:i/>
      <w:szCs w:val="24"/>
    </w:rPr>
  </w:style>
  <w:style w:type="paragraph" w:styleId="Heading3">
    <w:name w:val="heading 3"/>
    <w:basedOn w:val="Normal"/>
    <w:next w:val="Normal"/>
    <w:autoRedefine/>
    <w:qFormat/>
    <w:rsid w:val="00ED5829"/>
    <w:pPr>
      <w:keepNext/>
      <w:numPr>
        <w:ilvl w:val="2"/>
        <w:numId w:val="6"/>
      </w:numPr>
      <w:spacing w:before="360" w:after="240" w:line="240" w:lineRule="auto"/>
      <w:jc w:val="both"/>
      <w:outlineLvl w:val="2"/>
    </w:pPr>
    <w:rPr>
      <w:b/>
    </w:rPr>
  </w:style>
  <w:style w:type="paragraph" w:styleId="Heading4">
    <w:name w:val="heading 4"/>
    <w:basedOn w:val="Normal"/>
    <w:next w:val="Normal"/>
    <w:qFormat/>
    <w:rsid w:val="00BA524C"/>
    <w:pPr>
      <w:keepNext/>
      <w:numPr>
        <w:ilvl w:val="3"/>
        <w:numId w:val="2"/>
      </w:numPr>
      <w:spacing w:after="120"/>
      <w:jc w:val="both"/>
      <w:outlineLvl w:val="3"/>
    </w:pPr>
    <w:rPr>
      <w:i/>
    </w:rPr>
  </w:style>
  <w:style w:type="paragraph" w:styleId="Heading5">
    <w:name w:val="heading 5"/>
    <w:basedOn w:val="Normal"/>
    <w:next w:val="Normal"/>
    <w:qFormat/>
    <w:rsid w:val="0057544F"/>
    <w:pPr>
      <w:numPr>
        <w:ilvl w:val="4"/>
        <w:numId w:val="2"/>
      </w:numPr>
      <w:spacing w:before="240" w:after="60"/>
      <w:jc w:val="both"/>
      <w:outlineLvl w:val="4"/>
    </w:pPr>
    <w:rPr>
      <w:rFonts w:ascii=".VnArial" w:hAnsi=".VnArial"/>
    </w:rPr>
  </w:style>
  <w:style w:type="paragraph" w:styleId="Heading6">
    <w:name w:val="heading 6"/>
    <w:basedOn w:val="Normal"/>
    <w:next w:val="Normal"/>
    <w:qFormat/>
    <w:rsid w:val="0057544F"/>
    <w:pPr>
      <w:numPr>
        <w:ilvl w:val="5"/>
        <w:numId w:val="2"/>
      </w:numPr>
      <w:tabs>
        <w:tab w:val="left" w:pos="702"/>
        <w:tab w:val="left" w:pos="1080"/>
      </w:tabs>
      <w:spacing w:before="240" w:after="60" w:line="288" w:lineRule="auto"/>
      <w:jc w:val="both"/>
      <w:outlineLvl w:val="5"/>
    </w:pPr>
    <w:rPr>
      <w:rFonts w:ascii="Helvetica" w:hAnsi="Helvetica"/>
      <w:i/>
      <w:color w:val="000000"/>
      <w:sz w:val="22"/>
    </w:rPr>
  </w:style>
  <w:style w:type="paragraph" w:styleId="Heading7">
    <w:name w:val="heading 7"/>
    <w:basedOn w:val="Normal"/>
    <w:next w:val="Normal"/>
    <w:autoRedefine/>
    <w:qFormat/>
    <w:rsid w:val="00EA0F52"/>
    <w:pPr>
      <w:keepNext/>
      <w:widowControl w:val="0"/>
      <w:spacing w:before="60" w:after="60"/>
      <w:ind w:left="0"/>
      <w:jc w:val="center"/>
      <w:outlineLvl w:val="6"/>
    </w:pPr>
    <w:rPr>
      <w:rFonts w:ascii="Verdana" w:hAnsi="Verdana"/>
      <w:b/>
      <w:caps/>
      <w:color w:val="000000"/>
    </w:rPr>
  </w:style>
  <w:style w:type="paragraph" w:styleId="Heading8">
    <w:name w:val="heading 8"/>
    <w:basedOn w:val="Normal"/>
    <w:next w:val="Normal"/>
    <w:qFormat/>
    <w:rsid w:val="0057544F"/>
    <w:pPr>
      <w:numPr>
        <w:ilvl w:val="7"/>
        <w:numId w:val="2"/>
      </w:numPr>
      <w:tabs>
        <w:tab w:val="left" w:pos="702"/>
        <w:tab w:val="left" w:pos="1080"/>
      </w:tabs>
      <w:spacing w:before="240" w:after="60" w:line="288" w:lineRule="auto"/>
      <w:jc w:val="both"/>
      <w:outlineLvl w:val="7"/>
    </w:pPr>
    <w:rPr>
      <w:rFonts w:ascii="Helvetica" w:hAnsi="Helvetica"/>
      <w:i/>
      <w:color w:val="000000"/>
    </w:rPr>
  </w:style>
  <w:style w:type="paragraph" w:styleId="Heading9">
    <w:name w:val="heading 9"/>
    <w:basedOn w:val="Normal"/>
    <w:next w:val="Normal"/>
    <w:qFormat/>
    <w:rsid w:val="0057544F"/>
    <w:pPr>
      <w:numPr>
        <w:ilvl w:val="8"/>
        <w:numId w:val="2"/>
      </w:numPr>
      <w:tabs>
        <w:tab w:val="left" w:pos="702"/>
        <w:tab w:val="left" w:pos="1080"/>
      </w:tabs>
      <w:spacing w:before="240" w:after="60" w:line="288" w:lineRule="auto"/>
      <w:jc w:val="both"/>
      <w:outlineLvl w:val="8"/>
    </w:pPr>
    <w:rPr>
      <w:rFonts w:ascii="Helvetica" w:hAnsi="Helvetica"/>
      <w:i/>
      <w:color w:val="00000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next w:val="Normal"/>
    <w:autoRedefine/>
    <w:uiPriority w:val="39"/>
    <w:rsid w:val="00EA0F52"/>
    <w:pPr>
      <w:tabs>
        <w:tab w:val="left" w:pos="540"/>
        <w:tab w:val="left" w:pos="720"/>
        <w:tab w:val="right" w:leader="dot" w:pos="8990"/>
      </w:tabs>
      <w:spacing w:before="240" w:after="240" w:line="240" w:lineRule="auto"/>
      <w:ind w:left="0"/>
    </w:pPr>
    <w:rPr>
      <w:b/>
      <w:bCs/>
      <w:caps/>
      <w:noProof/>
      <w:szCs w:val="24"/>
    </w:rPr>
  </w:style>
  <w:style w:type="paragraph" w:styleId="NormalIndent">
    <w:name w:val="Normal Indent"/>
    <w:basedOn w:val="Normal"/>
    <w:rsid w:val="00EA0F52"/>
    <w:pPr>
      <w:tabs>
        <w:tab w:val="left" w:pos="702"/>
        <w:tab w:val="left" w:pos="1080"/>
      </w:tabs>
      <w:spacing w:line="288" w:lineRule="auto"/>
      <w:jc w:val="both"/>
    </w:pPr>
  </w:style>
  <w:style w:type="paragraph" w:customStyle="1" w:styleId="Example">
    <w:name w:val="Example"/>
    <w:basedOn w:val="NormalIndent"/>
    <w:autoRedefine/>
    <w:rsid w:val="00EA0F52"/>
    <w:pPr>
      <w:spacing w:before="60"/>
      <w:ind w:left="1440"/>
    </w:pPr>
    <w:rPr>
      <w:i/>
      <w:sz w:val="18"/>
    </w:rPr>
  </w:style>
  <w:style w:type="paragraph" w:customStyle="1" w:styleId="Heading10">
    <w:name w:val="Heading 10"/>
    <w:basedOn w:val="Heading4"/>
    <w:rsid w:val="00EA0F52"/>
    <w:pPr>
      <w:numPr>
        <w:ilvl w:val="0"/>
        <w:numId w:val="0"/>
      </w:numPr>
      <w:ind w:left="720"/>
    </w:pPr>
    <w:rPr>
      <w:rFonts w:ascii=".VnTime" w:hAnsi=".VnTime"/>
      <w:sz w:val="22"/>
    </w:rPr>
  </w:style>
  <w:style w:type="paragraph" w:customStyle="1" w:styleId="Vidu">
    <w:name w:val="Vidu"/>
    <w:basedOn w:val="Normal"/>
    <w:rsid w:val="00EA0F52"/>
    <w:pPr>
      <w:tabs>
        <w:tab w:val="num" w:pos="360"/>
      </w:tabs>
      <w:ind w:left="360" w:hanging="360"/>
      <w:jc w:val="both"/>
    </w:pPr>
  </w:style>
  <w:style w:type="paragraph" w:customStyle="1" w:styleId="Mucvidu">
    <w:name w:val="Mucvidu"/>
    <w:basedOn w:val="Vidu"/>
    <w:rsid w:val="00EA0F52"/>
    <w:pPr>
      <w:tabs>
        <w:tab w:val="clear" w:pos="360"/>
      </w:tabs>
      <w:ind w:left="1080"/>
    </w:pPr>
  </w:style>
  <w:style w:type="paragraph" w:customStyle="1" w:styleId="Tailieu">
    <w:name w:val="Tailieu"/>
    <w:basedOn w:val="Refer"/>
    <w:rsid w:val="00EA0F52"/>
    <w:pPr>
      <w:tabs>
        <w:tab w:val="num" w:pos="360"/>
      </w:tabs>
      <w:ind w:left="360" w:hanging="360"/>
    </w:pPr>
    <w:rPr>
      <w:sz w:val="28"/>
    </w:rPr>
  </w:style>
  <w:style w:type="paragraph" w:customStyle="1" w:styleId="Refer">
    <w:name w:val="Refer"/>
    <w:basedOn w:val="Normal"/>
    <w:rsid w:val="00EA0F52"/>
    <w:pPr>
      <w:spacing w:after="120"/>
      <w:ind w:left="709" w:firstLine="720"/>
      <w:jc w:val="both"/>
    </w:pPr>
  </w:style>
  <w:style w:type="paragraph" w:customStyle="1" w:styleId="Point">
    <w:name w:val="Point"/>
    <w:basedOn w:val="Header"/>
    <w:rsid w:val="00EA0F52"/>
    <w:pPr>
      <w:tabs>
        <w:tab w:val="clear" w:pos="4320"/>
        <w:tab w:val="num" w:pos="795"/>
      </w:tabs>
      <w:ind w:left="795" w:hanging="360"/>
    </w:pPr>
  </w:style>
  <w:style w:type="paragraph" w:styleId="Header">
    <w:name w:val="header"/>
    <w:basedOn w:val="Normal"/>
    <w:autoRedefine/>
    <w:rsid w:val="00515548"/>
    <w:pPr>
      <w:pBdr>
        <w:bottom w:val="single" w:sz="4" w:space="1" w:color="auto"/>
      </w:pBdr>
      <w:tabs>
        <w:tab w:val="center" w:pos="4320"/>
        <w:tab w:val="right" w:pos="9000"/>
      </w:tabs>
      <w:spacing w:before="0" w:line="240" w:lineRule="auto"/>
      <w:ind w:left="0"/>
      <w:jc w:val="both"/>
    </w:pPr>
    <w:rPr>
      <w:rFonts w:cs="Arial"/>
      <w:iCs/>
    </w:rPr>
  </w:style>
  <w:style w:type="paragraph" w:styleId="TOC2">
    <w:name w:val="toc 2"/>
    <w:basedOn w:val="Normal"/>
    <w:next w:val="Normal"/>
    <w:autoRedefine/>
    <w:uiPriority w:val="39"/>
    <w:rsid w:val="00EA0F52"/>
    <w:pPr>
      <w:tabs>
        <w:tab w:val="left" w:pos="540"/>
        <w:tab w:val="right" w:leader="dot" w:pos="8990"/>
      </w:tabs>
      <w:spacing w:line="240" w:lineRule="auto"/>
      <w:ind w:left="187"/>
    </w:pPr>
    <w:rPr>
      <w:bCs/>
      <w:noProof/>
      <w:szCs w:val="22"/>
    </w:rPr>
  </w:style>
  <w:style w:type="paragraph" w:styleId="TOC3">
    <w:name w:val="toc 3"/>
    <w:basedOn w:val="Normal"/>
    <w:next w:val="Normal"/>
    <w:autoRedefine/>
    <w:uiPriority w:val="39"/>
    <w:rsid w:val="00EA0F52"/>
    <w:pPr>
      <w:tabs>
        <w:tab w:val="left" w:pos="1200"/>
        <w:tab w:val="right" w:leader="dot" w:pos="8990"/>
      </w:tabs>
      <w:spacing w:line="240" w:lineRule="auto"/>
      <w:ind w:left="403"/>
    </w:pPr>
    <w:rPr>
      <w:bCs/>
      <w:i/>
      <w:iCs/>
      <w:noProof/>
      <w:szCs w:val="24"/>
    </w:rPr>
  </w:style>
  <w:style w:type="paragraph" w:styleId="TOC4">
    <w:name w:val="toc 4"/>
    <w:basedOn w:val="Normal"/>
    <w:next w:val="Normal"/>
    <w:autoRedefine/>
    <w:uiPriority w:val="39"/>
    <w:rsid w:val="00EA0F52"/>
    <w:pPr>
      <w:spacing w:before="0"/>
      <w:ind w:left="600"/>
    </w:pPr>
    <w:rPr>
      <w:rFonts w:ascii="Times New Roman" w:hAnsi="Times New Roman" w:cs="Times New Roman"/>
      <w:szCs w:val="21"/>
    </w:rPr>
  </w:style>
  <w:style w:type="paragraph" w:styleId="TOC5">
    <w:name w:val="toc 5"/>
    <w:basedOn w:val="Normal"/>
    <w:next w:val="Normal"/>
    <w:autoRedefine/>
    <w:semiHidden/>
    <w:rsid w:val="00EA0F52"/>
    <w:pPr>
      <w:spacing w:before="0"/>
      <w:ind w:left="800"/>
    </w:pPr>
    <w:rPr>
      <w:rFonts w:ascii="Times New Roman" w:hAnsi="Times New Roman" w:cs="Times New Roman"/>
      <w:szCs w:val="21"/>
    </w:rPr>
  </w:style>
  <w:style w:type="paragraph" w:styleId="TOC6">
    <w:name w:val="toc 6"/>
    <w:basedOn w:val="Normal"/>
    <w:next w:val="Normal"/>
    <w:autoRedefine/>
    <w:semiHidden/>
    <w:rsid w:val="00EA0F52"/>
    <w:pPr>
      <w:spacing w:before="0"/>
      <w:ind w:left="1000"/>
    </w:pPr>
    <w:rPr>
      <w:rFonts w:ascii="Times New Roman" w:hAnsi="Times New Roman" w:cs="Times New Roman"/>
      <w:szCs w:val="21"/>
    </w:rPr>
  </w:style>
  <w:style w:type="paragraph" w:styleId="TOC7">
    <w:name w:val="toc 7"/>
    <w:basedOn w:val="Normal"/>
    <w:next w:val="Normal"/>
    <w:autoRedefine/>
    <w:semiHidden/>
    <w:rsid w:val="00EA0F52"/>
    <w:pPr>
      <w:spacing w:before="0"/>
      <w:ind w:left="1200"/>
    </w:pPr>
    <w:rPr>
      <w:rFonts w:ascii="Times New Roman" w:hAnsi="Times New Roman" w:cs="Times New Roman"/>
      <w:szCs w:val="21"/>
    </w:rPr>
  </w:style>
  <w:style w:type="paragraph" w:styleId="TOC8">
    <w:name w:val="toc 8"/>
    <w:basedOn w:val="Normal"/>
    <w:next w:val="Normal"/>
    <w:autoRedefine/>
    <w:semiHidden/>
    <w:rsid w:val="00EA0F52"/>
    <w:pPr>
      <w:spacing w:before="0"/>
      <w:ind w:left="1400"/>
    </w:pPr>
    <w:rPr>
      <w:rFonts w:ascii="Times New Roman" w:hAnsi="Times New Roman" w:cs="Times New Roman"/>
      <w:szCs w:val="21"/>
    </w:rPr>
  </w:style>
  <w:style w:type="paragraph" w:styleId="TOC9">
    <w:name w:val="toc 9"/>
    <w:basedOn w:val="Normal"/>
    <w:next w:val="Normal"/>
    <w:autoRedefine/>
    <w:semiHidden/>
    <w:rsid w:val="00EA0F52"/>
    <w:pPr>
      <w:spacing w:before="0"/>
      <w:ind w:left="1600"/>
    </w:pPr>
    <w:rPr>
      <w:rFonts w:ascii="Times New Roman" w:hAnsi="Times New Roman" w:cs="Times New Roman"/>
      <w:szCs w:val="21"/>
    </w:rPr>
  </w:style>
  <w:style w:type="paragraph" w:styleId="Title">
    <w:name w:val="Title"/>
    <w:basedOn w:val="Normal"/>
    <w:qFormat/>
    <w:rsid w:val="00EA0F52"/>
    <w:pPr>
      <w:spacing w:before="240"/>
      <w:jc w:val="center"/>
    </w:pPr>
    <w:rPr>
      <w:rFonts w:ascii=".VnArialH" w:hAnsi=".VnArialH"/>
      <w:b/>
    </w:rPr>
  </w:style>
  <w:style w:type="paragraph" w:customStyle="1" w:styleId="NormalTB">
    <w:name w:val="NormalTB"/>
    <w:rsid w:val="00EA0F52"/>
    <w:pPr>
      <w:jc w:val="center"/>
    </w:pPr>
    <w:rPr>
      <w:rFonts w:ascii=".VnTime" w:hAnsi=".VnTime"/>
      <w:lang w:val="en-GB" w:eastAsia="en-US"/>
    </w:rPr>
  </w:style>
  <w:style w:type="paragraph" w:styleId="Footer">
    <w:name w:val="footer"/>
    <w:basedOn w:val="Normal"/>
    <w:autoRedefine/>
    <w:rsid w:val="00515548"/>
    <w:pPr>
      <w:pBdr>
        <w:top w:val="single" w:sz="4" w:space="1" w:color="auto"/>
      </w:pBdr>
      <w:tabs>
        <w:tab w:val="right" w:pos="9000"/>
      </w:tabs>
      <w:ind w:left="0"/>
    </w:pPr>
    <w:rPr>
      <w:rFonts w:cs="Arial"/>
    </w:rPr>
  </w:style>
  <w:style w:type="paragraph" w:customStyle="1" w:styleId="NormalH">
    <w:name w:val="NormalH"/>
    <w:basedOn w:val="Normal"/>
    <w:autoRedefine/>
    <w:rsid w:val="00535792"/>
    <w:pPr>
      <w:pageBreakBefore/>
      <w:tabs>
        <w:tab w:val="left" w:pos="990"/>
        <w:tab w:val="left" w:pos="2160"/>
        <w:tab w:val="right" w:pos="5040"/>
        <w:tab w:val="left" w:pos="5760"/>
        <w:tab w:val="right" w:pos="8640"/>
      </w:tabs>
      <w:spacing w:before="100" w:beforeAutospacing="1" w:after="100" w:afterAutospacing="1"/>
      <w:ind w:left="0"/>
      <w:jc w:val="both"/>
    </w:pPr>
    <w:rPr>
      <w:rFonts w:cs="Arial"/>
      <w:b/>
      <w:caps/>
      <w:snapToGrid/>
      <w:color w:val="000000" w:themeColor="text1"/>
    </w:rPr>
  </w:style>
  <w:style w:type="character" w:styleId="PageNumber">
    <w:name w:val="page number"/>
    <w:basedOn w:val="DefaultParagraphFont"/>
    <w:rsid w:val="00EA0F52"/>
  </w:style>
  <w:style w:type="paragraph" w:customStyle="1" w:styleId="Bang">
    <w:name w:val="Bang"/>
    <w:basedOn w:val="Normal"/>
    <w:autoRedefine/>
    <w:rsid w:val="00C84833"/>
    <w:pPr>
      <w:spacing w:before="80" w:after="80" w:line="240" w:lineRule="auto"/>
      <w:ind w:left="43"/>
    </w:pPr>
    <w:rPr>
      <w:sz w:val="18"/>
    </w:rPr>
  </w:style>
  <w:style w:type="paragraph" w:customStyle="1" w:styleId="Heading30">
    <w:name w:val="Heading3"/>
    <w:basedOn w:val="NormalIndent"/>
    <w:rsid w:val="00EA0F52"/>
    <w:pPr>
      <w:tabs>
        <w:tab w:val="num" w:pos="360"/>
      </w:tabs>
      <w:ind w:left="360" w:hanging="360"/>
    </w:pPr>
    <w:rPr>
      <w:rFonts w:ascii=".VnArial" w:hAnsi=".VnArial"/>
      <w:sz w:val="22"/>
    </w:rPr>
  </w:style>
  <w:style w:type="paragraph" w:customStyle="1" w:styleId="infoblue">
    <w:name w:val="infoblue"/>
    <w:basedOn w:val="Normal"/>
    <w:autoRedefine/>
    <w:rsid w:val="00DD74E3"/>
    <w:pPr>
      <w:spacing w:after="120" w:line="240" w:lineRule="atLeast"/>
      <w:ind w:left="810" w:hanging="360"/>
    </w:pPr>
    <w:rPr>
      <w:i/>
    </w:rPr>
  </w:style>
  <w:style w:type="paragraph" w:styleId="BodyTextIndent">
    <w:name w:val="Body Text Indent"/>
    <w:basedOn w:val="Normal"/>
    <w:rsid w:val="00EA0F52"/>
    <w:pPr>
      <w:ind w:firstLine="960"/>
    </w:pPr>
    <w:rPr>
      <w:rFonts w:ascii=".VnTime" w:hAnsi=".VnTime"/>
      <w:sz w:val="24"/>
    </w:rPr>
  </w:style>
  <w:style w:type="paragraph" w:styleId="BodyTextIndent2">
    <w:name w:val="Body Text Indent 2"/>
    <w:basedOn w:val="Normal"/>
    <w:rsid w:val="00EA0F52"/>
    <w:pPr>
      <w:ind w:left="540"/>
    </w:pPr>
    <w:rPr>
      <w:rFonts w:ascii=".VnArial" w:hAnsi=".VnArial"/>
    </w:rPr>
  </w:style>
  <w:style w:type="paragraph" w:styleId="BodyTextIndent3">
    <w:name w:val="Body Text Indent 3"/>
    <w:basedOn w:val="Normal"/>
    <w:rsid w:val="00EA0F52"/>
    <w:pPr>
      <w:ind w:left="576"/>
    </w:pPr>
    <w:rPr>
      <w:rFonts w:ascii=".VnArial" w:hAnsi=".VnArial"/>
    </w:rPr>
  </w:style>
  <w:style w:type="paragraph" w:styleId="BodyText">
    <w:name w:val="Body Text"/>
    <w:basedOn w:val="Normal"/>
    <w:autoRedefine/>
    <w:rsid w:val="001A4B7C"/>
    <w:pPr>
      <w:ind w:left="540"/>
    </w:pPr>
  </w:style>
  <w:style w:type="paragraph" w:styleId="BodyText2">
    <w:name w:val="Body Text 2"/>
    <w:basedOn w:val="Normal"/>
    <w:rsid w:val="00EA0F52"/>
    <w:pPr>
      <w:jc w:val="center"/>
    </w:pPr>
    <w:rPr>
      <w:rFonts w:ascii="Impact" w:hAnsi="Impact"/>
      <w:b/>
      <w:shadow/>
      <w:spacing w:val="60"/>
      <w:sz w:val="60"/>
    </w:rPr>
  </w:style>
  <w:style w:type="paragraph" w:customStyle="1" w:styleId="H2">
    <w:name w:val="H2"/>
    <w:basedOn w:val="Normal"/>
    <w:next w:val="Normal"/>
    <w:rsid w:val="00EA0F52"/>
    <w:pPr>
      <w:keepNext/>
      <w:spacing w:before="100" w:after="100"/>
      <w:ind w:left="0"/>
      <w:outlineLvl w:val="2"/>
    </w:pPr>
    <w:rPr>
      <w:rFonts w:ascii="Times New Roman" w:hAnsi="Times New Roman"/>
      <w:b/>
      <w:sz w:val="36"/>
    </w:rPr>
  </w:style>
  <w:style w:type="paragraph" w:customStyle="1" w:styleId="Blockquote">
    <w:name w:val="Blockquote"/>
    <w:basedOn w:val="Normal"/>
    <w:rsid w:val="00EA0F52"/>
    <w:pPr>
      <w:spacing w:before="100" w:after="100"/>
      <w:ind w:left="360" w:right="360"/>
    </w:pPr>
    <w:rPr>
      <w:rFonts w:ascii="Times New Roman" w:hAnsi="Times New Roman"/>
      <w:sz w:val="24"/>
    </w:rPr>
  </w:style>
  <w:style w:type="paragraph" w:customStyle="1" w:styleId="Normal1">
    <w:name w:val="Normal1"/>
    <w:basedOn w:val="Normal"/>
    <w:rsid w:val="00EA0F52"/>
    <w:pPr>
      <w:spacing w:after="120"/>
      <w:ind w:left="0"/>
      <w:jc w:val="center"/>
    </w:pPr>
    <w:rPr>
      <w:rFonts w:ascii=".VnTimeH" w:hAnsi=".VnTimeH"/>
      <w:sz w:val="24"/>
    </w:rPr>
  </w:style>
  <w:style w:type="paragraph" w:customStyle="1" w:styleId="exampleheading">
    <w:name w:val="exampleheading"/>
    <w:basedOn w:val="Normal"/>
    <w:rsid w:val="00EA0F52"/>
    <w:pPr>
      <w:spacing w:before="100" w:beforeAutospacing="1" w:after="100" w:afterAutospacing="1"/>
      <w:ind w:left="300"/>
    </w:pPr>
    <w:rPr>
      <w:rFonts w:cs="Arial"/>
      <w:b/>
      <w:bCs/>
    </w:rPr>
  </w:style>
  <w:style w:type="paragraph" w:customStyle="1" w:styleId="example0">
    <w:name w:val="example"/>
    <w:basedOn w:val="Normal"/>
    <w:rsid w:val="00EA0F52"/>
    <w:pPr>
      <w:spacing w:before="100" w:beforeAutospacing="1" w:after="100" w:afterAutospacing="1"/>
      <w:ind w:left="1400"/>
    </w:pPr>
    <w:rPr>
      <w:rFonts w:ascii="Times New Roman" w:hAnsi="Times New Roman"/>
      <w:sz w:val="24"/>
      <w:szCs w:val="24"/>
    </w:rPr>
  </w:style>
  <w:style w:type="paragraph" w:customStyle="1" w:styleId="picturetext">
    <w:name w:val="picturetext"/>
    <w:basedOn w:val="Normal"/>
    <w:rsid w:val="00EA0F52"/>
    <w:pPr>
      <w:spacing w:before="100" w:beforeAutospacing="1" w:after="100" w:afterAutospacing="1"/>
      <w:ind w:left="1400" w:right="1000"/>
      <w:jc w:val="center"/>
    </w:pPr>
    <w:rPr>
      <w:rFonts w:cs="Arial"/>
      <w:sz w:val="19"/>
      <w:szCs w:val="19"/>
    </w:rPr>
  </w:style>
  <w:style w:type="paragraph" w:customStyle="1" w:styleId="definition">
    <w:name w:val="definition"/>
    <w:basedOn w:val="Normal"/>
    <w:rsid w:val="00EA0F52"/>
    <w:pPr>
      <w:pBdr>
        <w:top w:val="double" w:sz="2" w:space="0" w:color="000000"/>
        <w:left w:val="double" w:sz="2" w:space="0" w:color="000000"/>
        <w:bottom w:val="double" w:sz="2" w:space="0" w:color="000000"/>
        <w:right w:val="double" w:sz="2" w:space="0" w:color="000000"/>
      </w:pBdr>
      <w:shd w:val="clear" w:color="auto" w:fill="FFFFCC"/>
      <w:spacing w:before="100" w:beforeAutospacing="1" w:after="100" w:afterAutospacing="1"/>
      <w:ind w:left="0"/>
    </w:pPr>
    <w:rPr>
      <w:rFonts w:ascii="Times New Roman" w:hAnsi="Times New Roman"/>
      <w:sz w:val="24"/>
      <w:szCs w:val="24"/>
    </w:rPr>
  </w:style>
  <w:style w:type="paragraph" w:customStyle="1" w:styleId="tableheading">
    <w:name w:val="tableheading"/>
    <w:basedOn w:val="Normal"/>
    <w:rsid w:val="00EA0F52"/>
    <w:pPr>
      <w:spacing w:before="100" w:beforeAutospacing="1" w:after="100" w:afterAutospacing="1"/>
      <w:ind w:left="0"/>
    </w:pPr>
    <w:rPr>
      <w:rFonts w:ascii="Times New Roman" w:hAnsi="Times New Roman"/>
      <w:b/>
      <w:bCs/>
      <w:sz w:val="24"/>
      <w:szCs w:val="24"/>
    </w:rPr>
  </w:style>
  <w:style w:type="paragraph" w:customStyle="1" w:styleId="tabletext">
    <w:name w:val="tabletext"/>
    <w:basedOn w:val="Normal"/>
    <w:rsid w:val="00EA0F52"/>
    <w:pPr>
      <w:spacing w:before="100" w:beforeAutospacing="1" w:after="100" w:afterAutospacing="1"/>
      <w:ind w:left="0"/>
    </w:pPr>
    <w:rPr>
      <w:rFonts w:ascii="Times New Roman" w:hAnsi="Times New Roman"/>
      <w:sz w:val="24"/>
      <w:szCs w:val="24"/>
    </w:rPr>
  </w:style>
  <w:style w:type="paragraph" w:customStyle="1" w:styleId="paramname">
    <w:name w:val="paramname"/>
    <w:basedOn w:val="Normal"/>
    <w:rsid w:val="00EA0F52"/>
    <w:pPr>
      <w:spacing w:before="100" w:beforeAutospacing="1" w:after="100" w:afterAutospacing="1"/>
      <w:ind w:left="0"/>
    </w:pPr>
    <w:rPr>
      <w:rFonts w:ascii="Times New Roman" w:hAnsi="Times New Roman"/>
      <w:sz w:val="24"/>
      <w:szCs w:val="24"/>
    </w:rPr>
  </w:style>
  <w:style w:type="paragraph" w:customStyle="1" w:styleId="paramexample">
    <w:name w:val="paramexample"/>
    <w:basedOn w:val="Normal"/>
    <w:rsid w:val="00EA0F52"/>
    <w:pPr>
      <w:spacing w:before="100" w:beforeAutospacing="1" w:after="100" w:afterAutospacing="1"/>
      <w:ind w:left="0"/>
    </w:pPr>
    <w:rPr>
      <w:rFonts w:ascii="Times New Roman" w:hAnsi="Times New Roman"/>
      <w:color w:val="FF0000"/>
      <w:sz w:val="24"/>
      <w:szCs w:val="24"/>
    </w:rPr>
  </w:style>
  <w:style w:type="paragraph" w:customStyle="1" w:styleId="paramdescription">
    <w:name w:val="paramdescription"/>
    <w:basedOn w:val="Normal"/>
    <w:rsid w:val="00EA0F52"/>
    <w:pPr>
      <w:spacing w:before="100" w:beforeAutospacing="1" w:after="100" w:afterAutospacing="1"/>
      <w:ind w:left="0"/>
    </w:pPr>
    <w:rPr>
      <w:rFonts w:ascii="Times New Roman" w:hAnsi="Times New Roman"/>
      <w:sz w:val="24"/>
      <w:szCs w:val="24"/>
    </w:rPr>
  </w:style>
  <w:style w:type="paragraph" w:customStyle="1" w:styleId="ibm">
    <w:name w:val="ibm"/>
    <w:basedOn w:val="Normal"/>
    <w:rsid w:val="00EA0F52"/>
    <w:pPr>
      <w:spacing w:before="100" w:beforeAutospacing="1" w:after="100" w:afterAutospacing="1"/>
      <w:ind w:left="0"/>
    </w:pPr>
    <w:rPr>
      <w:rFonts w:ascii="Times New Roman" w:hAnsi="Times New Roman"/>
      <w:sz w:val="24"/>
      <w:szCs w:val="24"/>
    </w:rPr>
  </w:style>
  <w:style w:type="paragraph" w:customStyle="1" w:styleId="ibmexampleheading">
    <w:name w:val="ibmexampleheading"/>
    <w:basedOn w:val="Normal"/>
    <w:rsid w:val="00EA0F52"/>
    <w:pPr>
      <w:spacing w:before="100" w:beforeAutospacing="1" w:after="100" w:afterAutospacing="1"/>
      <w:ind w:left="300"/>
    </w:pPr>
    <w:rPr>
      <w:rFonts w:cs="Arial"/>
      <w:b/>
      <w:bCs/>
    </w:rPr>
  </w:style>
  <w:style w:type="paragraph" w:customStyle="1" w:styleId="ibmexample">
    <w:name w:val="ibmexample"/>
    <w:basedOn w:val="Normal"/>
    <w:rsid w:val="00EA0F52"/>
    <w:pPr>
      <w:spacing w:before="100" w:beforeAutospacing="1" w:after="100" w:afterAutospacing="1"/>
      <w:ind w:left="1400"/>
    </w:pPr>
    <w:rPr>
      <w:rFonts w:ascii="Times New Roman" w:hAnsi="Times New Roman"/>
      <w:sz w:val="24"/>
      <w:szCs w:val="24"/>
    </w:rPr>
  </w:style>
  <w:style w:type="paragraph" w:customStyle="1" w:styleId="ibmpicturetext">
    <w:name w:val="ibmpicturetext"/>
    <w:basedOn w:val="Normal"/>
    <w:rsid w:val="00EA0F52"/>
    <w:pPr>
      <w:spacing w:before="100" w:beforeAutospacing="1" w:after="100" w:afterAutospacing="1"/>
      <w:ind w:left="1400" w:right="1000"/>
      <w:jc w:val="center"/>
    </w:pPr>
    <w:rPr>
      <w:rFonts w:cs="Arial"/>
      <w:sz w:val="19"/>
      <w:szCs w:val="19"/>
    </w:rPr>
  </w:style>
  <w:style w:type="paragraph" w:customStyle="1" w:styleId="ibmdefinition">
    <w:name w:val="ibmdefinition"/>
    <w:basedOn w:val="Normal"/>
    <w:rsid w:val="00EA0F52"/>
    <w:pPr>
      <w:pBdr>
        <w:top w:val="double" w:sz="2" w:space="0" w:color="000000"/>
        <w:left w:val="double" w:sz="2" w:space="0" w:color="000000"/>
        <w:bottom w:val="double" w:sz="2" w:space="0" w:color="000000"/>
        <w:right w:val="double" w:sz="2" w:space="0" w:color="000000"/>
      </w:pBdr>
      <w:shd w:val="clear" w:color="auto" w:fill="FFFFCC"/>
      <w:spacing w:before="100" w:beforeAutospacing="1" w:after="100" w:afterAutospacing="1"/>
      <w:ind w:left="0"/>
    </w:pPr>
    <w:rPr>
      <w:rFonts w:ascii="Times New Roman" w:hAnsi="Times New Roman"/>
      <w:sz w:val="24"/>
      <w:szCs w:val="24"/>
    </w:rPr>
  </w:style>
  <w:style w:type="paragraph" w:customStyle="1" w:styleId="ibmtableheading">
    <w:name w:val="ibmtableheading"/>
    <w:basedOn w:val="Normal"/>
    <w:rsid w:val="00EA0F52"/>
    <w:pPr>
      <w:spacing w:before="100" w:beforeAutospacing="1" w:after="100" w:afterAutospacing="1"/>
      <w:ind w:left="0"/>
    </w:pPr>
    <w:rPr>
      <w:rFonts w:ascii="Times New Roman" w:hAnsi="Times New Roman"/>
      <w:b/>
      <w:bCs/>
      <w:sz w:val="24"/>
      <w:szCs w:val="24"/>
    </w:rPr>
  </w:style>
  <w:style w:type="paragraph" w:customStyle="1" w:styleId="ibmtabletext">
    <w:name w:val="ibmtabletext"/>
    <w:basedOn w:val="Normal"/>
    <w:rsid w:val="00EA0F52"/>
    <w:pPr>
      <w:spacing w:before="100" w:beforeAutospacing="1" w:after="100" w:afterAutospacing="1"/>
      <w:ind w:left="0"/>
    </w:pPr>
    <w:rPr>
      <w:rFonts w:ascii="Times New Roman" w:hAnsi="Times New Roman"/>
      <w:sz w:val="24"/>
      <w:szCs w:val="24"/>
    </w:rPr>
  </w:style>
  <w:style w:type="paragraph" w:customStyle="1" w:styleId="ibmparamname">
    <w:name w:val="ibmparamname"/>
    <w:basedOn w:val="Normal"/>
    <w:rsid w:val="00EA0F52"/>
    <w:pPr>
      <w:spacing w:before="100" w:beforeAutospacing="1" w:after="100" w:afterAutospacing="1"/>
      <w:ind w:left="0"/>
    </w:pPr>
    <w:rPr>
      <w:rFonts w:ascii="Times New Roman" w:hAnsi="Times New Roman"/>
      <w:sz w:val="24"/>
      <w:szCs w:val="24"/>
    </w:rPr>
  </w:style>
  <w:style w:type="paragraph" w:customStyle="1" w:styleId="ibmparamexample">
    <w:name w:val="ibmparamexample"/>
    <w:basedOn w:val="Normal"/>
    <w:rsid w:val="00EA0F52"/>
    <w:pPr>
      <w:spacing w:before="100" w:beforeAutospacing="1" w:after="100" w:afterAutospacing="1"/>
      <w:ind w:left="0"/>
    </w:pPr>
    <w:rPr>
      <w:rFonts w:ascii="Times New Roman" w:hAnsi="Times New Roman"/>
      <w:color w:val="FF0000"/>
      <w:sz w:val="24"/>
      <w:szCs w:val="24"/>
    </w:rPr>
  </w:style>
  <w:style w:type="paragraph" w:customStyle="1" w:styleId="ibmparamdescription">
    <w:name w:val="ibmparamdescription"/>
    <w:basedOn w:val="Normal"/>
    <w:rsid w:val="00EA0F52"/>
    <w:pPr>
      <w:spacing w:before="100" w:beforeAutospacing="1" w:after="100" w:afterAutospacing="1"/>
      <w:ind w:left="0"/>
    </w:pPr>
    <w:rPr>
      <w:rFonts w:ascii="Times New Roman" w:hAnsi="Times New Roman"/>
      <w:sz w:val="24"/>
      <w:szCs w:val="24"/>
    </w:rPr>
  </w:style>
  <w:style w:type="paragraph" w:customStyle="1" w:styleId="reactive">
    <w:name w:val="reactive"/>
    <w:basedOn w:val="Normal"/>
    <w:rsid w:val="00EA0F52"/>
    <w:pPr>
      <w:spacing w:before="100" w:beforeAutospacing="1" w:after="100" w:afterAutospacing="1"/>
      <w:ind w:left="0"/>
    </w:pPr>
    <w:rPr>
      <w:rFonts w:ascii="Times New Roman" w:hAnsi="Times New Roman"/>
      <w:sz w:val="24"/>
      <w:szCs w:val="24"/>
    </w:rPr>
  </w:style>
  <w:style w:type="paragraph" w:customStyle="1" w:styleId="reactiveexampleheading">
    <w:name w:val="reactiveexampleheading"/>
    <w:basedOn w:val="Normal"/>
    <w:rsid w:val="00EA0F52"/>
    <w:pPr>
      <w:spacing w:before="100" w:beforeAutospacing="1" w:after="100" w:afterAutospacing="1"/>
      <w:ind w:left="300"/>
    </w:pPr>
    <w:rPr>
      <w:rFonts w:cs="Arial"/>
      <w:b/>
      <w:bCs/>
    </w:rPr>
  </w:style>
  <w:style w:type="paragraph" w:customStyle="1" w:styleId="reactiveexample">
    <w:name w:val="reactiveexample"/>
    <w:basedOn w:val="Normal"/>
    <w:rsid w:val="00EA0F52"/>
    <w:pPr>
      <w:spacing w:before="100" w:beforeAutospacing="1" w:after="100" w:afterAutospacing="1"/>
      <w:ind w:left="1400"/>
    </w:pPr>
    <w:rPr>
      <w:rFonts w:ascii="Times New Roman" w:hAnsi="Times New Roman"/>
      <w:sz w:val="24"/>
      <w:szCs w:val="24"/>
    </w:rPr>
  </w:style>
  <w:style w:type="paragraph" w:customStyle="1" w:styleId="reactivepicturetext">
    <w:name w:val="reactivepicturetext"/>
    <w:basedOn w:val="Normal"/>
    <w:rsid w:val="00EA0F52"/>
    <w:pPr>
      <w:spacing w:before="100" w:beforeAutospacing="1" w:after="100" w:afterAutospacing="1"/>
      <w:ind w:left="1400" w:right="1000"/>
      <w:jc w:val="center"/>
    </w:pPr>
    <w:rPr>
      <w:rFonts w:cs="Arial"/>
      <w:sz w:val="19"/>
      <w:szCs w:val="19"/>
    </w:rPr>
  </w:style>
  <w:style w:type="paragraph" w:customStyle="1" w:styleId="reactivedefinition">
    <w:name w:val="reactivedefinition"/>
    <w:basedOn w:val="Normal"/>
    <w:rsid w:val="00EA0F52"/>
    <w:pPr>
      <w:pBdr>
        <w:top w:val="double" w:sz="2" w:space="0" w:color="000000"/>
        <w:left w:val="double" w:sz="2" w:space="0" w:color="000000"/>
        <w:bottom w:val="double" w:sz="2" w:space="0" w:color="000000"/>
        <w:right w:val="double" w:sz="2" w:space="0" w:color="000000"/>
      </w:pBdr>
      <w:shd w:val="clear" w:color="auto" w:fill="FFFFCC"/>
      <w:spacing w:before="100" w:beforeAutospacing="1" w:after="100" w:afterAutospacing="1"/>
      <w:ind w:left="0"/>
    </w:pPr>
    <w:rPr>
      <w:rFonts w:ascii="Times New Roman" w:hAnsi="Times New Roman"/>
      <w:sz w:val="24"/>
      <w:szCs w:val="24"/>
    </w:rPr>
  </w:style>
  <w:style w:type="paragraph" w:customStyle="1" w:styleId="reactivetableheading">
    <w:name w:val="reactivetableheading"/>
    <w:basedOn w:val="Normal"/>
    <w:rsid w:val="00EA0F52"/>
    <w:pPr>
      <w:spacing w:before="100" w:beforeAutospacing="1" w:after="100" w:afterAutospacing="1"/>
      <w:ind w:left="0"/>
    </w:pPr>
    <w:rPr>
      <w:rFonts w:ascii="Times New Roman" w:hAnsi="Times New Roman"/>
      <w:b/>
      <w:bCs/>
      <w:sz w:val="24"/>
      <w:szCs w:val="24"/>
    </w:rPr>
  </w:style>
  <w:style w:type="paragraph" w:customStyle="1" w:styleId="reactivetabletext">
    <w:name w:val="reactivetabletext"/>
    <w:basedOn w:val="Normal"/>
    <w:rsid w:val="00EA0F52"/>
    <w:pPr>
      <w:spacing w:before="100" w:beforeAutospacing="1" w:after="100" w:afterAutospacing="1"/>
      <w:ind w:left="0"/>
    </w:pPr>
    <w:rPr>
      <w:rFonts w:ascii="Times New Roman" w:hAnsi="Times New Roman"/>
      <w:sz w:val="24"/>
      <w:szCs w:val="24"/>
    </w:rPr>
  </w:style>
  <w:style w:type="paragraph" w:customStyle="1" w:styleId="reactiveparamname">
    <w:name w:val="reactiveparamname"/>
    <w:basedOn w:val="Normal"/>
    <w:rsid w:val="00EA0F52"/>
    <w:pPr>
      <w:spacing w:before="100" w:beforeAutospacing="1" w:after="100" w:afterAutospacing="1"/>
      <w:ind w:left="0"/>
    </w:pPr>
    <w:rPr>
      <w:rFonts w:ascii="Times New Roman" w:hAnsi="Times New Roman"/>
      <w:sz w:val="24"/>
      <w:szCs w:val="24"/>
    </w:rPr>
  </w:style>
  <w:style w:type="paragraph" w:customStyle="1" w:styleId="reactiveparamexample">
    <w:name w:val="reactiveparamexample"/>
    <w:basedOn w:val="Normal"/>
    <w:rsid w:val="00EA0F52"/>
    <w:pPr>
      <w:spacing w:before="100" w:beforeAutospacing="1" w:after="100" w:afterAutospacing="1"/>
      <w:ind w:left="0"/>
    </w:pPr>
    <w:rPr>
      <w:rFonts w:ascii="Times New Roman" w:hAnsi="Times New Roman"/>
      <w:color w:val="FF0000"/>
      <w:sz w:val="24"/>
      <w:szCs w:val="24"/>
    </w:rPr>
  </w:style>
  <w:style w:type="paragraph" w:customStyle="1" w:styleId="reactiveparamdescription">
    <w:name w:val="reactiveparamdescription"/>
    <w:basedOn w:val="Normal"/>
    <w:rsid w:val="00EA0F52"/>
    <w:pPr>
      <w:spacing w:before="100" w:beforeAutospacing="1" w:after="100" w:afterAutospacing="1"/>
      <w:ind w:left="0"/>
    </w:pPr>
    <w:rPr>
      <w:rFonts w:ascii="Times New Roman" w:hAnsi="Times New Roman"/>
      <w:sz w:val="24"/>
      <w:szCs w:val="24"/>
    </w:rPr>
  </w:style>
  <w:style w:type="paragraph" w:customStyle="1" w:styleId="msft">
    <w:name w:val="msft"/>
    <w:basedOn w:val="Normal"/>
    <w:rsid w:val="00EA0F52"/>
    <w:pPr>
      <w:spacing w:before="100" w:beforeAutospacing="1" w:after="100" w:afterAutospacing="1"/>
      <w:ind w:left="0"/>
    </w:pPr>
    <w:rPr>
      <w:rFonts w:ascii="Times New Roman" w:hAnsi="Times New Roman"/>
      <w:sz w:val="24"/>
      <w:szCs w:val="24"/>
    </w:rPr>
  </w:style>
  <w:style w:type="paragraph" w:customStyle="1" w:styleId="msftexampleheading">
    <w:name w:val="msftexampleheading"/>
    <w:basedOn w:val="Normal"/>
    <w:rsid w:val="00EA0F52"/>
    <w:pPr>
      <w:spacing w:before="100" w:beforeAutospacing="1" w:after="100" w:afterAutospacing="1"/>
      <w:ind w:left="300"/>
    </w:pPr>
    <w:rPr>
      <w:rFonts w:cs="Arial"/>
      <w:b/>
      <w:bCs/>
    </w:rPr>
  </w:style>
  <w:style w:type="paragraph" w:customStyle="1" w:styleId="msftexample">
    <w:name w:val="msftexample"/>
    <w:basedOn w:val="Normal"/>
    <w:rsid w:val="00EA0F52"/>
    <w:pPr>
      <w:spacing w:before="100" w:beforeAutospacing="1" w:after="100" w:afterAutospacing="1"/>
      <w:ind w:left="1400"/>
    </w:pPr>
    <w:rPr>
      <w:rFonts w:ascii="Times New Roman" w:hAnsi="Times New Roman"/>
      <w:sz w:val="24"/>
      <w:szCs w:val="24"/>
    </w:rPr>
  </w:style>
  <w:style w:type="paragraph" w:customStyle="1" w:styleId="msftpicturetext">
    <w:name w:val="msftpicturetext"/>
    <w:basedOn w:val="Normal"/>
    <w:rsid w:val="00EA0F52"/>
    <w:pPr>
      <w:spacing w:before="100" w:beforeAutospacing="1" w:after="100" w:afterAutospacing="1"/>
      <w:ind w:left="1400" w:right="1000"/>
      <w:jc w:val="center"/>
    </w:pPr>
    <w:rPr>
      <w:rFonts w:cs="Arial"/>
      <w:sz w:val="19"/>
      <w:szCs w:val="19"/>
    </w:rPr>
  </w:style>
  <w:style w:type="paragraph" w:customStyle="1" w:styleId="msftdefinition">
    <w:name w:val="msftdefinition"/>
    <w:basedOn w:val="Normal"/>
    <w:rsid w:val="00EA0F52"/>
    <w:pPr>
      <w:pBdr>
        <w:top w:val="double" w:sz="2" w:space="0" w:color="000000"/>
        <w:left w:val="double" w:sz="2" w:space="0" w:color="000000"/>
        <w:bottom w:val="double" w:sz="2" w:space="0" w:color="000000"/>
        <w:right w:val="double" w:sz="2" w:space="0" w:color="000000"/>
      </w:pBdr>
      <w:shd w:val="clear" w:color="auto" w:fill="FFFFCC"/>
      <w:spacing w:before="100" w:beforeAutospacing="1" w:after="100" w:afterAutospacing="1"/>
      <w:ind w:left="0"/>
    </w:pPr>
    <w:rPr>
      <w:rFonts w:ascii="Times New Roman" w:hAnsi="Times New Roman"/>
      <w:sz w:val="24"/>
      <w:szCs w:val="24"/>
    </w:rPr>
  </w:style>
  <w:style w:type="paragraph" w:customStyle="1" w:styleId="msfttableheading">
    <w:name w:val="msfttableheading"/>
    <w:basedOn w:val="Normal"/>
    <w:rsid w:val="00EA0F52"/>
    <w:pPr>
      <w:spacing w:before="100" w:beforeAutospacing="1" w:after="100" w:afterAutospacing="1"/>
      <w:ind w:left="0"/>
    </w:pPr>
    <w:rPr>
      <w:rFonts w:ascii="Times New Roman" w:hAnsi="Times New Roman"/>
      <w:b/>
      <w:bCs/>
      <w:sz w:val="24"/>
      <w:szCs w:val="24"/>
    </w:rPr>
  </w:style>
  <w:style w:type="paragraph" w:customStyle="1" w:styleId="msfttabletext">
    <w:name w:val="msfttabletext"/>
    <w:basedOn w:val="Normal"/>
    <w:rsid w:val="00EA0F52"/>
    <w:pPr>
      <w:spacing w:before="100" w:beforeAutospacing="1" w:after="100" w:afterAutospacing="1"/>
      <w:ind w:left="0"/>
    </w:pPr>
    <w:rPr>
      <w:rFonts w:ascii="Times New Roman" w:hAnsi="Times New Roman"/>
      <w:sz w:val="24"/>
      <w:szCs w:val="24"/>
    </w:rPr>
  </w:style>
  <w:style w:type="paragraph" w:customStyle="1" w:styleId="msftparamname">
    <w:name w:val="msftparamname"/>
    <w:basedOn w:val="Normal"/>
    <w:rsid w:val="00EA0F52"/>
    <w:pPr>
      <w:spacing w:before="100" w:beforeAutospacing="1" w:after="100" w:afterAutospacing="1"/>
      <w:ind w:left="0"/>
    </w:pPr>
    <w:rPr>
      <w:rFonts w:ascii="Times New Roman" w:hAnsi="Times New Roman"/>
      <w:sz w:val="24"/>
      <w:szCs w:val="24"/>
    </w:rPr>
  </w:style>
  <w:style w:type="paragraph" w:customStyle="1" w:styleId="msftparamexample">
    <w:name w:val="msftparamexample"/>
    <w:basedOn w:val="Normal"/>
    <w:rsid w:val="00EA0F52"/>
    <w:pPr>
      <w:spacing w:before="100" w:beforeAutospacing="1" w:after="100" w:afterAutospacing="1"/>
      <w:ind w:left="0"/>
    </w:pPr>
    <w:rPr>
      <w:rFonts w:ascii="Times New Roman" w:hAnsi="Times New Roman"/>
      <w:color w:val="FF0000"/>
      <w:sz w:val="24"/>
      <w:szCs w:val="24"/>
    </w:rPr>
  </w:style>
  <w:style w:type="paragraph" w:customStyle="1" w:styleId="msftparamdescription">
    <w:name w:val="msftparamdescription"/>
    <w:basedOn w:val="Normal"/>
    <w:rsid w:val="00EA0F52"/>
    <w:pPr>
      <w:spacing w:before="100" w:beforeAutospacing="1" w:after="100" w:afterAutospacing="1"/>
      <w:ind w:left="0"/>
    </w:pPr>
    <w:rPr>
      <w:rFonts w:ascii="Times New Roman" w:hAnsi="Times New Roman"/>
      <w:sz w:val="24"/>
      <w:szCs w:val="24"/>
    </w:rPr>
  </w:style>
  <w:style w:type="paragraph" w:customStyle="1" w:styleId="dbms">
    <w:name w:val="dbms"/>
    <w:basedOn w:val="Normal"/>
    <w:rsid w:val="00EA0F52"/>
    <w:pPr>
      <w:spacing w:before="100" w:beforeAutospacing="1" w:after="100" w:afterAutospacing="1"/>
      <w:ind w:left="0"/>
    </w:pPr>
    <w:rPr>
      <w:rFonts w:ascii="Times New Roman" w:hAnsi="Times New Roman"/>
      <w:sz w:val="24"/>
      <w:szCs w:val="24"/>
    </w:rPr>
  </w:style>
  <w:style w:type="paragraph" w:customStyle="1" w:styleId="dbmsexampleheading">
    <w:name w:val="dbmsexampleheading"/>
    <w:basedOn w:val="Normal"/>
    <w:rsid w:val="00EA0F52"/>
    <w:pPr>
      <w:spacing w:before="100" w:beforeAutospacing="1" w:after="100" w:afterAutospacing="1"/>
      <w:ind w:left="300"/>
    </w:pPr>
    <w:rPr>
      <w:rFonts w:cs="Arial"/>
      <w:b/>
      <w:bCs/>
    </w:rPr>
  </w:style>
  <w:style w:type="paragraph" w:customStyle="1" w:styleId="dbmsexample">
    <w:name w:val="dbmsexample"/>
    <w:basedOn w:val="Normal"/>
    <w:rsid w:val="00EA0F52"/>
    <w:pPr>
      <w:spacing w:before="100" w:beforeAutospacing="1" w:after="100" w:afterAutospacing="1"/>
      <w:ind w:left="1400"/>
    </w:pPr>
    <w:rPr>
      <w:rFonts w:ascii="Times New Roman" w:hAnsi="Times New Roman"/>
      <w:sz w:val="24"/>
      <w:szCs w:val="24"/>
    </w:rPr>
  </w:style>
  <w:style w:type="paragraph" w:customStyle="1" w:styleId="dbmspicturetext">
    <w:name w:val="dbmspicturetext"/>
    <w:basedOn w:val="Normal"/>
    <w:rsid w:val="00EA0F52"/>
    <w:pPr>
      <w:spacing w:before="100" w:beforeAutospacing="1" w:after="100" w:afterAutospacing="1"/>
      <w:ind w:left="1400" w:right="1000"/>
      <w:jc w:val="center"/>
    </w:pPr>
    <w:rPr>
      <w:rFonts w:cs="Arial"/>
      <w:sz w:val="19"/>
      <w:szCs w:val="19"/>
    </w:rPr>
  </w:style>
  <w:style w:type="paragraph" w:customStyle="1" w:styleId="dbmsdefinition">
    <w:name w:val="dbmsdefinition"/>
    <w:basedOn w:val="Normal"/>
    <w:rsid w:val="00EA0F52"/>
    <w:pPr>
      <w:pBdr>
        <w:top w:val="double" w:sz="2" w:space="0" w:color="000000"/>
        <w:left w:val="double" w:sz="2" w:space="0" w:color="000000"/>
        <w:bottom w:val="double" w:sz="2" w:space="0" w:color="000000"/>
        <w:right w:val="double" w:sz="2" w:space="0" w:color="000000"/>
      </w:pBdr>
      <w:shd w:val="clear" w:color="auto" w:fill="FFFFCC"/>
      <w:spacing w:before="100" w:beforeAutospacing="1" w:after="100" w:afterAutospacing="1"/>
      <w:ind w:left="0"/>
    </w:pPr>
    <w:rPr>
      <w:rFonts w:ascii="Times New Roman" w:hAnsi="Times New Roman"/>
      <w:sz w:val="24"/>
      <w:szCs w:val="24"/>
    </w:rPr>
  </w:style>
  <w:style w:type="paragraph" w:customStyle="1" w:styleId="dbmstableheading">
    <w:name w:val="dbmstableheading"/>
    <w:basedOn w:val="Normal"/>
    <w:rsid w:val="00EA0F52"/>
    <w:pPr>
      <w:spacing w:before="100" w:beforeAutospacing="1" w:after="100" w:afterAutospacing="1"/>
      <w:ind w:left="0"/>
    </w:pPr>
    <w:rPr>
      <w:rFonts w:ascii="Times New Roman" w:hAnsi="Times New Roman"/>
      <w:b/>
      <w:bCs/>
      <w:sz w:val="24"/>
      <w:szCs w:val="24"/>
    </w:rPr>
  </w:style>
  <w:style w:type="paragraph" w:customStyle="1" w:styleId="dbmstabletext">
    <w:name w:val="dbmstabletext"/>
    <w:basedOn w:val="Normal"/>
    <w:rsid w:val="00EA0F52"/>
    <w:pPr>
      <w:spacing w:before="100" w:beforeAutospacing="1" w:after="100" w:afterAutospacing="1"/>
      <w:ind w:left="0"/>
    </w:pPr>
    <w:rPr>
      <w:rFonts w:ascii="Times New Roman" w:hAnsi="Times New Roman"/>
      <w:sz w:val="24"/>
      <w:szCs w:val="24"/>
    </w:rPr>
  </w:style>
  <w:style w:type="paragraph" w:customStyle="1" w:styleId="dbmsparamname">
    <w:name w:val="dbmsparamname"/>
    <w:basedOn w:val="Normal"/>
    <w:rsid w:val="00EA0F52"/>
    <w:pPr>
      <w:spacing w:before="100" w:beforeAutospacing="1" w:after="100" w:afterAutospacing="1"/>
      <w:ind w:left="0"/>
    </w:pPr>
    <w:rPr>
      <w:rFonts w:ascii="Times New Roman" w:hAnsi="Times New Roman"/>
      <w:sz w:val="24"/>
      <w:szCs w:val="24"/>
    </w:rPr>
  </w:style>
  <w:style w:type="paragraph" w:customStyle="1" w:styleId="dbmsparamexample">
    <w:name w:val="dbmsparamexample"/>
    <w:basedOn w:val="Normal"/>
    <w:rsid w:val="00EA0F52"/>
    <w:pPr>
      <w:spacing w:before="100" w:beforeAutospacing="1" w:after="100" w:afterAutospacing="1"/>
      <w:ind w:left="0"/>
    </w:pPr>
    <w:rPr>
      <w:rFonts w:ascii="Times New Roman" w:hAnsi="Times New Roman"/>
      <w:color w:val="FF0000"/>
      <w:sz w:val="24"/>
      <w:szCs w:val="24"/>
    </w:rPr>
  </w:style>
  <w:style w:type="paragraph" w:customStyle="1" w:styleId="dbmsparamdescription">
    <w:name w:val="dbmsparamdescription"/>
    <w:basedOn w:val="Normal"/>
    <w:rsid w:val="00EA0F52"/>
    <w:pPr>
      <w:spacing w:before="100" w:beforeAutospacing="1" w:after="100" w:afterAutospacing="1"/>
      <w:ind w:left="0"/>
    </w:pPr>
    <w:rPr>
      <w:rFonts w:ascii="Times New Roman" w:hAnsi="Times New Roman"/>
      <w:sz w:val="24"/>
      <w:szCs w:val="24"/>
    </w:rPr>
  </w:style>
  <w:style w:type="paragraph" w:customStyle="1" w:styleId="large">
    <w:name w:val="large"/>
    <w:basedOn w:val="Normal"/>
    <w:rsid w:val="00EA0F52"/>
    <w:pPr>
      <w:spacing w:before="100" w:beforeAutospacing="1" w:after="100" w:afterAutospacing="1"/>
      <w:ind w:left="0"/>
    </w:pPr>
    <w:rPr>
      <w:rFonts w:ascii="Times New Roman" w:hAnsi="Times New Roman"/>
      <w:sz w:val="24"/>
      <w:szCs w:val="24"/>
    </w:rPr>
  </w:style>
  <w:style w:type="paragraph" w:customStyle="1" w:styleId="largeexampleheading">
    <w:name w:val="largeexampleheading"/>
    <w:basedOn w:val="Normal"/>
    <w:rsid w:val="00EA0F52"/>
    <w:pPr>
      <w:spacing w:before="100" w:beforeAutospacing="1" w:after="100" w:afterAutospacing="1"/>
      <w:ind w:left="300"/>
    </w:pPr>
    <w:rPr>
      <w:rFonts w:cs="Arial"/>
      <w:b/>
      <w:bCs/>
    </w:rPr>
  </w:style>
  <w:style w:type="paragraph" w:customStyle="1" w:styleId="largeexample">
    <w:name w:val="largeexample"/>
    <w:basedOn w:val="Normal"/>
    <w:rsid w:val="00EA0F52"/>
    <w:pPr>
      <w:spacing w:before="100" w:beforeAutospacing="1" w:after="100" w:afterAutospacing="1"/>
      <w:ind w:left="1400"/>
    </w:pPr>
    <w:rPr>
      <w:rFonts w:ascii="Times New Roman" w:hAnsi="Times New Roman"/>
      <w:sz w:val="24"/>
      <w:szCs w:val="24"/>
    </w:rPr>
  </w:style>
  <w:style w:type="paragraph" w:customStyle="1" w:styleId="largepicturetext">
    <w:name w:val="largepicturetext"/>
    <w:basedOn w:val="Normal"/>
    <w:rsid w:val="00EA0F52"/>
    <w:pPr>
      <w:spacing w:before="100" w:beforeAutospacing="1" w:after="100" w:afterAutospacing="1"/>
      <w:ind w:left="1400" w:right="1000"/>
      <w:jc w:val="center"/>
    </w:pPr>
    <w:rPr>
      <w:rFonts w:cs="Arial"/>
      <w:sz w:val="19"/>
      <w:szCs w:val="19"/>
    </w:rPr>
  </w:style>
  <w:style w:type="paragraph" w:customStyle="1" w:styleId="largedefinition">
    <w:name w:val="largedefinition"/>
    <w:basedOn w:val="Normal"/>
    <w:rsid w:val="00EA0F52"/>
    <w:pPr>
      <w:pBdr>
        <w:top w:val="double" w:sz="2" w:space="0" w:color="000000"/>
        <w:left w:val="double" w:sz="2" w:space="0" w:color="000000"/>
        <w:bottom w:val="double" w:sz="2" w:space="0" w:color="000000"/>
        <w:right w:val="double" w:sz="2" w:space="0" w:color="000000"/>
      </w:pBdr>
      <w:shd w:val="clear" w:color="auto" w:fill="FFFFCC"/>
      <w:spacing w:before="100" w:beforeAutospacing="1" w:after="100" w:afterAutospacing="1"/>
      <w:ind w:left="0"/>
    </w:pPr>
    <w:rPr>
      <w:rFonts w:ascii="Times New Roman" w:hAnsi="Times New Roman"/>
      <w:sz w:val="24"/>
      <w:szCs w:val="24"/>
    </w:rPr>
  </w:style>
  <w:style w:type="paragraph" w:customStyle="1" w:styleId="largetableheading">
    <w:name w:val="largetableheading"/>
    <w:basedOn w:val="Normal"/>
    <w:rsid w:val="00EA0F52"/>
    <w:pPr>
      <w:spacing w:before="100" w:beforeAutospacing="1" w:after="100" w:afterAutospacing="1"/>
      <w:ind w:left="0"/>
    </w:pPr>
    <w:rPr>
      <w:rFonts w:ascii="Times New Roman" w:hAnsi="Times New Roman"/>
      <w:b/>
      <w:bCs/>
      <w:sz w:val="24"/>
      <w:szCs w:val="24"/>
    </w:rPr>
  </w:style>
  <w:style w:type="paragraph" w:customStyle="1" w:styleId="largetabletext">
    <w:name w:val="largetabletext"/>
    <w:basedOn w:val="Normal"/>
    <w:rsid w:val="00EA0F52"/>
    <w:pPr>
      <w:spacing w:before="100" w:beforeAutospacing="1" w:after="100" w:afterAutospacing="1"/>
      <w:ind w:left="0"/>
    </w:pPr>
    <w:rPr>
      <w:rFonts w:ascii="Times New Roman" w:hAnsi="Times New Roman"/>
      <w:sz w:val="24"/>
      <w:szCs w:val="24"/>
    </w:rPr>
  </w:style>
  <w:style w:type="paragraph" w:customStyle="1" w:styleId="largeparamname">
    <w:name w:val="largeparamname"/>
    <w:basedOn w:val="Normal"/>
    <w:rsid w:val="00EA0F52"/>
    <w:pPr>
      <w:spacing w:before="100" w:beforeAutospacing="1" w:after="100" w:afterAutospacing="1"/>
      <w:ind w:left="0"/>
    </w:pPr>
    <w:rPr>
      <w:rFonts w:ascii="Times New Roman" w:hAnsi="Times New Roman"/>
      <w:sz w:val="24"/>
      <w:szCs w:val="24"/>
    </w:rPr>
  </w:style>
  <w:style w:type="paragraph" w:customStyle="1" w:styleId="largeparamexample">
    <w:name w:val="largeparamexample"/>
    <w:basedOn w:val="Normal"/>
    <w:rsid w:val="00EA0F52"/>
    <w:pPr>
      <w:spacing w:before="100" w:beforeAutospacing="1" w:after="100" w:afterAutospacing="1"/>
      <w:ind w:left="0"/>
    </w:pPr>
    <w:rPr>
      <w:rFonts w:ascii="Times New Roman" w:hAnsi="Times New Roman"/>
      <w:color w:val="FF0000"/>
      <w:sz w:val="24"/>
      <w:szCs w:val="24"/>
    </w:rPr>
  </w:style>
  <w:style w:type="paragraph" w:customStyle="1" w:styleId="largeparamdescription">
    <w:name w:val="largeparamdescription"/>
    <w:basedOn w:val="Normal"/>
    <w:rsid w:val="00EA0F52"/>
    <w:pPr>
      <w:spacing w:before="100" w:beforeAutospacing="1" w:after="100" w:afterAutospacing="1"/>
      <w:ind w:left="0"/>
    </w:pPr>
    <w:rPr>
      <w:rFonts w:ascii="Times New Roman" w:hAnsi="Times New Roman"/>
      <w:sz w:val="24"/>
      <w:szCs w:val="24"/>
    </w:rPr>
  </w:style>
  <w:style w:type="paragraph" w:styleId="NormalWeb">
    <w:name w:val="Normal (Web)"/>
    <w:basedOn w:val="Normal"/>
    <w:rsid w:val="00EA0F52"/>
    <w:pPr>
      <w:spacing w:before="100" w:beforeAutospacing="1" w:after="100" w:afterAutospacing="1"/>
      <w:ind w:left="0"/>
    </w:pPr>
    <w:rPr>
      <w:rFonts w:ascii="Times New Roman" w:hAnsi="Times New Roman"/>
      <w:sz w:val="24"/>
      <w:szCs w:val="24"/>
    </w:rPr>
  </w:style>
  <w:style w:type="paragraph" w:customStyle="1" w:styleId="HeadingBig">
    <w:name w:val="Heading Big"/>
    <w:basedOn w:val="NormalTB"/>
    <w:autoRedefine/>
    <w:rsid w:val="00EA0F52"/>
    <w:pPr>
      <w:widowControl w:val="0"/>
      <w:spacing w:before="120"/>
    </w:pPr>
    <w:rPr>
      <w:rFonts w:ascii="Swis721 BlkEx BT" w:hAnsi="Swis721 BlkEx BT"/>
      <w:b/>
      <w:snapToGrid w:val="0"/>
      <w:color w:val="6E2500"/>
      <w:sz w:val="32"/>
      <w:lang w:val="en-US"/>
    </w:rPr>
  </w:style>
  <w:style w:type="paragraph" w:customStyle="1" w:styleId="HeadingLv1">
    <w:name w:val="Heading Lv1"/>
    <w:basedOn w:val="Normal"/>
    <w:autoRedefine/>
    <w:rsid w:val="006127B2"/>
    <w:pPr>
      <w:widowControl w:val="0"/>
      <w:spacing w:before="100" w:beforeAutospacing="1" w:after="100" w:afterAutospacing="1"/>
      <w:ind w:left="162"/>
      <w:jc w:val="center"/>
    </w:pPr>
    <w:rPr>
      <w:b/>
      <w:color w:val="6E2500"/>
      <w:sz w:val="18"/>
    </w:rPr>
  </w:style>
  <w:style w:type="character" w:styleId="Hyperlink">
    <w:name w:val="Hyperlink"/>
    <w:basedOn w:val="DefaultParagraphFont"/>
    <w:uiPriority w:val="99"/>
    <w:rsid w:val="00EA0F52"/>
    <w:rPr>
      <w:color w:val="0000FF"/>
      <w:u w:val="single"/>
    </w:rPr>
  </w:style>
  <w:style w:type="paragraph" w:customStyle="1" w:styleId="headingbang">
    <w:name w:val="heading bang"/>
    <w:basedOn w:val="Bang"/>
    <w:rsid w:val="00EA0F52"/>
  </w:style>
  <w:style w:type="paragraph" w:customStyle="1" w:styleId="NormalT">
    <w:name w:val="NormalT"/>
    <w:basedOn w:val="Normal"/>
    <w:rsid w:val="00EA0F52"/>
    <w:pPr>
      <w:widowControl w:val="0"/>
      <w:ind w:left="0"/>
      <w:jc w:val="center"/>
    </w:pPr>
    <w:rPr>
      <w:b/>
      <w:sz w:val="22"/>
    </w:rPr>
  </w:style>
  <w:style w:type="paragraph" w:customStyle="1" w:styleId="Bangheader">
    <w:name w:val="Bangheader"/>
    <w:basedOn w:val="Normal"/>
    <w:autoRedefine/>
    <w:rsid w:val="00EA0F52"/>
    <w:pPr>
      <w:ind w:left="0"/>
      <w:jc w:val="center"/>
    </w:pPr>
    <w:rPr>
      <w:b/>
      <w:bCs/>
      <w:color w:val="800000"/>
      <w:sz w:val="18"/>
    </w:rPr>
  </w:style>
  <w:style w:type="paragraph" w:customStyle="1" w:styleId="NOMAL">
    <w:name w:val="NOMAL"/>
    <w:basedOn w:val="BodyText"/>
    <w:rsid w:val="00EA0F52"/>
    <w:pPr>
      <w:ind w:left="0" w:firstLine="432"/>
    </w:pPr>
    <w:rPr>
      <w:rFonts w:cs="Times New Roman"/>
      <w:snapToGrid/>
      <w:kern w:val="28"/>
      <w:szCs w:val="24"/>
      <w:lang w:val="en-GB"/>
    </w:rPr>
  </w:style>
  <w:style w:type="paragraph" w:customStyle="1" w:styleId="BodyText20">
    <w:name w:val="Body Text2"/>
    <w:basedOn w:val="BodyText"/>
    <w:rsid w:val="00EA0F52"/>
    <w:pPr>
      <w:tabs>
        <w:tab w:val="num" w:pos="1260"/>
      </w:tabs>
      <w:ind w:left="1260"/>
    </w:pPr>
    <w:rPr>
      <w:rFonts w:ascii="Symbol" w:hAnsi="Symbol"/>
    </w:rPr>
  </w:style>
  <w:style w:type="paragraph" w:styleId="ListBullet">
    <w:name w:val="List Bullet"/>
    <w:basedOn w:val="Normal"/>
    <w:autoRedefine/>
    <w:rsid w:val="00EA0F52"/>
    <w:pPr>
      <w:numPr>
        <w:ilvl w:val="1"/>
        <w:numId w:val="1"/>
      </w:numPr>
    </w:pPr>
  </w:style>
  <w:style w:type="paragraph" w:customStyle="1" w:styleId="bodytext0">
    <w:name w:val="bodytext"/>
    <w:basedOn w:val="Normal"/>
    <w:autoRedefine/>
    <w:rsid w:val="0090334D"/>
    <w:pPr>
      <w:spacing w:after="120"/>
      <w:ind w:left="205"/>
    </w:pPr>
    <w:rPr>
      <w:rFonts w:cs="Arial"/>
      <w:b/>
      <w:snapToGrid/>
      <w:lang w:val="en-GB"/>
    </w:rPr>
  </w:style>
  <w:style w:type="paragraph" w:customStyle="1" w:styleId="InfoBlue0">
    <w:name w:val="InfoBlue"/>
    <w:basedOn w:val="Normal"/>
    <w:next w:val="BodyText"/>
    <w:autoRedefine/>
    <w:rsid w:val="00EA0F52"/>
    <w:pPr>
      <w:widowControl w:val="0"/>
      <w:tabs>
        <w:tab w:val="left" w:pos="381"/>
      </w:tabs>
      <w:ind w:left="461"/>
      <w:jc w:val="both"/>
    </w:pPr>
    <w:rPr>
      <w:rFonts w:cs="Times New Roman"/>
      <w:b/>
      <w:bCs/>
      <w:i/>
      <w:iCs/>
      <w:snapToGrid/>
      <w:szCs w:val="24"/>
      <w:u w:val="single"/>
      <w:lang w:val="en-GB"/>
    </w:rPr>
  </w:style>
  <w:style w:type="paragraph" w:customStyle="1" w:styleId="NormalINDEX">
    <w:name w:val="Normal INDEX"/>
    <w:basedOn w:val="Normal"/>
    <w:rsid w:val="00EA0F52"/>
    <w:rPr>
      <w:rFonts w:cs="Times New Roman"/>
      <w:snapToGrid/>
      <w:szCs w:val="24"/>
      <w:lang w:val="en-GB"/>
    </w:rPr>
  </w:style>
  <w:style w:type="paragraph" w:styleId="BalloonText">
    <w:name w:val="Balloon Text"/>
    <w:basedOn w:val="Normal"/>
    <w:semiHidden/>
    <w:rsid w:val="00EA0F52"/>
    <w:rPr>
      <w:sz w:val="16"/>
      <w:szCs w:val="16"/>
    </w:rPr>
  </w:style>
  <w:style w:type="paragraph" w:customStyle="1" w:styleId="Level3Textbullet">
    <w:name w:val="Level 3 Text bullet"/>
    <w:basedOn w:val="Normal"/>
    <w:autoRedefine/>
    <w:rsid w:val="00EA0F52"/>
    <w:pPr>
      <w:numPr>
        <w:numId w:val="3"/>
      </w:numPr>
      <w:spacing w:before="100" w:beforeAutospacing="1"/>
      <w:jc w:val="both"/>
    </w:pPr>
    <w:rPr>
      <w:snapToGrid/>
      <w:szCs w:val="24"/>
      <w:lang w:val="en-GB"/>
    </w:rPr>
  </w:style>
  <w:style w:type="character" w:customStyle="1" w:styleId="atitle21">
    <w:name w:val="atitle21"/>
    <w:basedOn w:val="DefaultParagraphFont"/>
    <w:rsid w:val="00EA0F52"/>
    <w:rPr>
      <w:rFonts w:ascii="Arial" w:hAnsi="Arial" w:cs="Arial" w:hint="default"/>
      <w:b/>
      <w:bCs/>
      <w:sz w:val="35"/>
      <w:szCs w:val="35"/>
    </w:rPr>
  </w:style>
  <w:style w:type="paragraph" w:styleId="DocumentMap">
    <w:name w:val="Document Map"/>
    <w:basedOn w:val="Normal"/>
    <w:semiHidden/>
    <w:rsid w:val="00EA0F52"/>
    <w:pPr>
      <w:shd w:val="clear" w:color="auto" w:fill="000080"/>
    </w:pPr>
  </w:style>
  <w:style w:type="paragraph" w:customStyle="1" w:styleId="StyleHeading3Left0Firstline0">
    <w:name w:val="Style Heading 3 + Left:  0&quot; First line:  0&quot;"/>
    <w:basedOn w:val="Heading3"/>
    <w:next w:val="TOC3"/>
    <w:rsid w:val="007349C8"/>
    <w:pPr>
      <w:ind w:left="0" w:firstLine="0"/>
    </w:pPr>
    <w:rPr>
      <w:rFonts w:cs="Times New Roman"/>
      <w:bCs/>
    </w:rPr>
  </w:style>
  <w:style w:type="paragraph" w:customStyle="1" w:styleId="StyleHeading3Left0Firstline01">
    <w:name w:val="Style Heading 3 + Left:  0&quot; First line:  0&quot;1"/>
    <w:basedOn w:val="Heading3"/>
    <w:rsid w:val="002B1AA4"/>
    <w:pPr>
      <w:ind w:left="0" w:firstLine="0"/>
    </w:pPr>
    <w:rPr>
      <w:rFonts w:cs="Times New Roman"/>
      <w:bCs/>
    </w:rPr>
  </w:style>
  <w:style w:type="paragraph" w:customStyle="1" w:styleId="Style1">
    <w:name w:val="Style1"/>
    <w:basedOn w:val="Heading3"/>
    <w:autoRedefine/>
    <w:rsid w:val="002B1AA4"/>
  </w:style>
  <w:style w:type="numbering" w:customStyle="1" w:styleId="StyleOutlinenumberedVerdana11ptBoldItalicCustomColor">
    <w:name w:val="Style Outline numbered Verdana 11 pt Bold Italic Custom Color(..."/>
    <w:basedOn w:val="NoList"/>
    <w:rsid w:val="002B1AA4"/>
    <w:pPr>
      <w:numPr>
        <w:numId w:val="5"/>
      </w:numPr>
    </w:pPr>
  </w:style>
  <w:style w:type="paragraph" w:customStyle="1" w:styleId="TableCell">
    <w:name w:val="Table Cell"/>
    <w:basedOn w:val="Normal"/>
    <w:rsid w:val="00DD74E3"/>
    <w:pPr>
      <w:spacing w:after="120" w:line="240" w:lineRule="auto"/>
      <w:ind w:left="0"/>
    </w:pPr>
    <w:rPr>
      <w:rFonts w:ascii="Times New Roman" w:eastAsia="Times New Roman" w:hAnsi="Times New Roman" w:cs="Times New Roman"/>
      <w:snapToGrid/>
      <w:sz w:val="18"/>
      <w:szCs w:val="24"/>
    </w:rPr>
  </w:style>
  <w:style w:type="paragraph" w:customStyle="1" w:styleId="TableHeading0">
    <w:name w:val="Table Heading"/>
    <w:basedOn w:val="Normal"/>
    <w:rsid w:val="00DD74E3"/>
    <w:pPr>
      <w:keepNext/>
      <w:spacing w:after="120" w:line="240" w:lineRule="auto"/>
      <w:ind w:left="0"/>
    </w:pPr>
    <w:rPr>
      <w:rFonts w:eastAsia="Times New Roman" w:cs="Times New Roman"/>
      <w:b/>
      <w:snapToGrid/>
      <w:sz w:val="18"/>
      <w:szCs w:val="24"/>
    </w:rPr>
  </w:style>
  <w:style w:type="table" w:styleId="TableGrid">
    <w:name w:val="Table Grid"/>
    <w:basedOn w:val="TableNormal"/>
    <w:uiPriority w:val="59"/>
    <w:rsid w:val="009214E4"/>
    <w:rPr>
      <w:rFonts w:asciiTheme="minorHAnsi" w:eastAsiaTheme="minorEastAsia" w:hAnsiTheme="minorHAnsi" w:cstheme="minorBidi"/>
      <w:sz w:val="22"/>
      <w:szCs w:val="22"/>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0C2942"/>
    <w:pPr>
      <w:ind w:left="720"/>
      <w:contextualSpacing/>
    </w:pPr>
  </w:style>
  <w:style w:type="character" w:styleId="FollowedHyperlink">
    <w:name w:val="FollowedHyperlink"/>
    <w:basedOn w:val="DefaultParagraphFont"/>
    <w:uiPriority w:val="99"/>
    <w:semiHidden/>
    <w:unhideWhenUsed/>
    <w:rsid w:val="00B3626D"/>
    <w:rPr>
      <w:color w:val="800080" w:themeColor="followedHyperlink"/>
      <w:u w:val="single"/>
    </w:rPr>
  </w:style>
</w:styles>
</file>

<file path=word/webSettings.xml><?xml version="1.0" encoding="utf-8"?>
<w:webSettings xmlns:r="http://schemas.openxmlformats.org/officeDocument/2006/relationships" xmlns:w="http://schemas.openxmlformats.org/wordprocessingml/2006/main">
  <w:divs>
    <w:div w:id="207424748">
      <w:bodyDiv w:val="1"/>
      <w:marLeft w:val="0"/>
      <w:marRight w:val="0"/>
      <w:marTop w:val="0"/>
      <w:marBottom w:val="0"/>
      <w:divBdr>
        <w:top w:val="none" w:sz="0" w:space="0" w:color="auto"/>
        <w:left w:val="none" w:sz="0" w:space="0" w:color="auto"/>
        <w:bottom w:val="none" w:sz="0" w:space="0" w:color="auto"/>
        <w:right w:val="none" w:sz="0" w:space="0" w:color="auto"/>
      </w:divBdr>
      <w:divsChild>
        <w:div w:id="922881869">
          <w:marLeft w:val="0"/>
          <w:marRight w:val="0"/>
          <w:marTop w:val="0"/>
          <w:marBottom w:val="0"/>
          <w:divBdr>
            <w:top w:val="none" w:sz="0" w:space="0" w:color="auto"/>
            <w:left w:val="none" w:sz="0" w:space="0" w:color="auto"/>
            <w:bottom w:val="none" w:sz="0" w:space="0" w:color="auto"/>
            <w:right w:val="none" w:sz="0" w:space="0" w:color="auto"/>
          </w:divBdr>
          <w:divsChild>
            <w:div w:id="14688126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92909101">
      <w:bodyDiv w:val="1"/>
      <w:marLeft w:val="0"/>
      <w:marRight w:val="0"/>
      <w:marTop w:val="0"/>
      <w:marBottom w:val="0"/>
      <w:divBdr>
        <w:top w:val="none" w:sz="0" w:space="0" w:color="auto"/>
        <w:left w:val="none" w:sz="0" w:space="0" w:color="auto"/>
        <w:bottom w:val="none" w:sz="0" w:space="0" w:color="auto"/>
        <w:right w:val="none" w:sz="0" w:space="0" w:color="auto"/>
      </w:divBdr>
    </w:div>
    <w:div w:id="571350583">
      <w:bodyDiv w:val="1"/>
      <w:marLeft w:val="0"/>
      <w:marRight w:val="0"/>
      <w:marTop w:val="0"/>
      <w:marBottom w:val="0"/>
      <w:divBdr>
        <w:top w:val="none" w:sz="0" w:space="0" w:color="auto"/>
        <w:left w:val="none" w:sz="0" w:space="0" w:color="auto"/>
        <w:bottom w:val="none" w:sz="0" w:space="0" w:color="auto"/>
        <w:right w:val="none" w:sz="0" w:space="0" w:color="auto"/>
      </w:divBdr>
    </w:div>
    <w:div w:id="14347432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9C846266-21A7-4C22-84F5-C00111AE0F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Template_Test Plan</Template>
  <TotalTime>1</TotalTime>
  <Pages>23</Pages>
  <Words>3263</Words>
  <Characters>20455</Characters>
  <Application>Microsoft Office Word</Application>
  <DocSecurity>4</DocSecurity>
  <Lines>170</Lines>
  <Paragraphs>47</Paragraphs>
  <ScaleCrop>false</ScaleCrop>
  <HeadingPairs>
    <vt:vector size="2" baseType="variant">
      <vt:variant>
        <vt:lpstr>Title</vt:lpstr>
      </vt:variant>
      <vt:variant>
        <vt:i4>1</vt:i4>
      </vt:variant>
    </vt:vector>
  </HeadingPairs>
  <TitlesOfParts>
    <vt:vector size="1" baseType="lpstr">
      <vt:lpstr>Test plan template</vt:lpstr>
    </vt:vector>
  </TitlesOfParts>
  <Manager>Nguyen Thanh Nam</Manager>
  <Company>FPT Software</Company>
  <LinksUpToDate>false</LinksUpToDate>
  <CharactersWithSpaces>23671</CharactersWithSpaces>
  <SharedDoc>false</SharedDoc>
  <HLinks>
    <vt:vector size="186" baseType="variant">
      <vt:variant>
        <vt:i4>1310776</vt:i4>
      </vt:variant>
      <vt:variant>
        <vt:i4>182</vt:i4>
      </vt:variant>
      <vt:variant>
        <vt:i4>0</vt:i4>
      </vt:variant>
      <vt:variant>
        <vt:i4>5</vt:i4>
      </vt:variant>
      <vt:variant>
        <vt:lpwstr/>
      </vt:variant>
      <vt:variant>
        <vt:lpwstr>_Toc282784083</vt:lpwstr>
      </vt:variant>
      <vt:variant>
        <vt:i4>1310776</vt:i4>
      </vt:variant>
      <vt:variant>
        <vt:i4>176</vt:i4>
      </vt:variant>
      <vt:variant>
        <vt:i4>0</vt:i4>
      </vt:variant>
      <vt:variant>
        <vt:i4>5</vt:i4>
      </vt:variant>
      <vt:variant>
        <vt:lpwstr/>
      </vt:variant>
      <vt:variant>
        <vt:lpwstr>_Toc282784082</vt:lpwstr>
      </vt:variant>
      <vt:variant>
        <vt:i4>1310776</vt:i4>
      </vt:variant>
      <vt:variant>
        <vt:i4>170</vt:i4>
      </vt:variant>
      <vt:variant>
        <vt:i4>0</vt:i4>
      </vt:variant>
      <vt:variant>
        <vt:i4>5</vt:i4>
      </vt:variant>
      <vt:variant>
        <vt:lpwstr/>
      </vt:variant>
      <vt:variant>
        <vt:lpwstr>_Toc282784081</vt:lpwstr>
      </vt:variant>
      <vt:variant>
        <vt:i4>1310776</vt:i4>
      </vt:variant>
      <vt:variant>
        <vt:i4>164</vt:i4>
      </vt:variant>
      <vt:variant>
        <vt:i4>0</vt:i4>
      </vt:variant>
      <vt:variant>
        <vt:i4>5</vt:i4>
      </vt:variant>
      <vt:variant>
        <vt:lpwstr/>
      </vt:variant>
      <vt:variant>
        <vt:lpwstr>_Toc282784080</vt:lpwstr>
      </vt:variant>
      <vt:variant>
        <vt:i4>1769528</vt:i4>
      </vt:variant>
      <vt:variant>
        <vt:i4>158</vt:i4>
      </vt:variant>
      <vt:variant>
        <vt:i4>0</vt:i4>
      </vt:variant>
      <vt:variant>
        <vt:i4>5</vt:i4>
      </vt:variant>
      <vt:variant>
        <vt:lpwstr/>
      </vt:variant>
      <vt:variant>
        <vt:lpwstr>_Toc282784079</vt:lpwstr>
      </vt:variant>
      <vt:variant>
        <vt:i4>1769528</vt:i4>
      </vt:variant>
      <vt:variant>
        <vt:i4>152</vt:i4>
      </vt:variant>
      <vt:variant>
        <vt:i4>0</vt:i4>
      </vt:variant>
      <vt:variant>
        <vt:i4>5</vt:i4>
      </vt:variant>
      <vt:variant>
        <vt:lpwstr/>
      </vt:variant>
      <vt:variant>
        <vt:lpwstr>_Toc282784078</vt:lpwstr>
      </vt:variant>
      <vt:variant>
        <vt:i4>1769528</vt:i4>
      </vt:variant>
      <vt:variant>
        <vt:i4>146</vt:i4>
      </vt:variant>
      <vt:variant>
        <vt:i4>0</vt:i4>
      </vt:variant>
      <vt:variant>
        <vt:i4>5</vt:i4>
      </vt:variant>
      <vt:variant>
        <vt:lpwstr/>
      </vt:variant>
      <vt:variant>
        <vt:lpwstr>_Toc282784077</vt:lpwstr>
      </vt:variant>
      <vt:variant>
        <vt:i4>1769528</vt:i4>
      </vt:variant>
      <vt:variant>
        <vt:i4>140</vt:i4>
      </vt:variant>
      <vt:variant>
        <vt:i4>0</vt:i4>
      </vt:variant>
      <vt:variant>
        <vt:i4>5</vt:i4>
      </vt:variant>
      <vt:variant>
        <vt:lpwstr/>
      </vt:variant>
      <vt:variant>
        <vt:lpwstr>_Toc282784076</vt:lpwstr>
      </vt:variant>
      <vt:variant>
        <vt:i4>1769528</vt:i4>
      </vt:variant>
      <vt:variant>
        <vt:i4>134</vt:i4>
      </vt:variant>
      <vt:variant>
        <vt:i4>0</vt:i4>
      </vt:variant>
      <vt:variant>
        <vt:i4>5</vt:i4>
      </vt:variant>
      <vt:variant>
        <vt:lpwstr/>
      </vt:variant>
      <vt:variant>
        <vt:lpwstr>_Toc282784075</vt:lpwstr>
      </vt:variant>
      <vt:variant>
        <vt:i4>1769528</vt:i4>
      </vt:variant>
      <vt:variant>
        <vt:i4>128</vt:i4>
      </vt:variant>
      <vt:variant>
        <vt:i4>0</vt:i4>
      </vt:variant>
      <vt:variant>
        <vt:i4>5</vt:i4>
      </vt:variant>
      <vt:variant>
        <vt:lpwstr/>
      </vt:variant>
      <vt:variant>
        <vt:lpwstr>_Toc282784074</vt:lpwstr>
      </vt:variant>
      <vt:variant>
        <vt:i4>1769528</vt:i4>
      </vt:variant>
      <vt:variant>
        <vt:i4>122</vt:i4>
      </vt:variant>
      <vt:variant>
        <vt:i4>0</vt:i4>
      </vt:variant>
      <vt:variant>
        <vt:i4>5</vt:i4>
      </vt:variant>
      <vt:variant>
        <vt:lpwstr/>
      </vt:variant>
      <vt:variant>
        <vt:lpwstr>_Toc282784073</vt:lpwstr>
      </vt:variant>
      <vt:variant>
        <vt:i4>1769528</vt:i4>
      </vt:variant>
      <vt:variant>
        <vt:i4>116</vt:i4>
      </vt:variant>
      <vt:variant>
        <vt:i4>0</vt:i4>
      </vt:variant>
      <vt:variant>
        <vt:i4>5</vt:i4>
      </vt:variant>
      <vt:variant>
        <vt:lpwstr/>
      </vt:variant>
      <vt:variant>
        <vt:lpwstr>_Toc282784072</vt:lpwstr>
      </vt:variant>
      <vt:variant>
        <vt:i4>1769528</vt:i4>
      </vt:variant>
      <vt:variant>
        <vt:i4>110</vt:i4>
      </vt:variant>
      <vt:variant>
        <vt:i4>0</vt:i4>
      </vt:variant>
      <vt:variant>
        <vt:i4>5</vt:i4>
      </vt:variant>
      <vt:variant>
        <vt:lpwstr/>
      </vt:variant>
      <vt:variant>
        <vt:lpwstr>_Toc282784071</vt:lpwstr>
      </vt:variant>
      <vt:variant>
        <vt:i4>1769528</vt:i4>
      </vt:variant>
      <vt:variant>
        <vt:i4>104</vt:i4>
      </vt:variant>
      <vt:variant>
        <vt:i4>0</vt:i4>
      </vt:variant>
      <vt:variant>
        <vt:i4>5</vt:i4>
      </vt:variant>
      <vt:variant>
        <vt:lpwstr/>
      </vt:variant>
      <vt:variant>
        <vt:lpwstr>_Toc282784070</vt:lpwstr>
      </vt:variant>
      <vt:variant>
        <vt:i4>1703992</vt:i4>
      </vt:variant>
      <vt:variant>
        <vt:i4>98</vt:i4>
      </vt:variant>
      <vt:variant>
        <vt:i4>0</vt:i4>
      </vt:variant>
      <vt:variant>
        <vt:i4>5</vt:i4>
      </vt:variant>
      <vt:variant>
        <vt:lpwstr/>
      </vt:variant>
      <vt:variant>
        <vt:lpwstr>_Toc282784069</vt:lpwstr>
      </vt:variant>
      <vt:variant>
        <vt:i4>1703992</vt:i4>
      </vt:variant>
      <vt:variant>
        <vt:i4>92</vt:i4>
      </vt:variant>
      <vt:variant>
        <vt:i4>0</vt:i4>
      </vt:variant>
      <vt:variant>
        <vt:i4>5</vt:i4>
      </vt:variant>
      <vt:variant>
        <vt:lpwstr/>
      </vt:variant>
      <vt:variant>
        <vt:lpwstr>_Toc282784068</vt:lpwstr>
      </vt:variant>
      <vt:variant>
        <vt:i4>1703992</vt:i4>
      </vt:variant>
      <vt:variant>
        <vt:i4>86</vt:i4>
      </vt:variant>
      <vt:variant>
        <vt:i4>0</vt:i4>
      </vt:variant>
      <vt:variant>
        <vt:i4>5</vt:i4>
      </vt:variant>
      <vt:variant>
        <vt:lpwstr/>
      </vt:variant>
      <vt:variant>
        <vt:lpwstr>_Toc282784067</vt:lpwstr>
      </vt:variant>
      <vt:variant>
        <vt:i4>1703992</vt:i4>
      </vt:variant>
      <vt:variant>
        <vt:i4>80</vt:i4>
      </vt:variant>
      <vt:variant>
        <vt:i4>0</vt:i4>
      </vt:variant>
      <vt:variant>
        <vt:i4>5</vt:i4>
      </vt:variant>
      <vt:variant>
        <vt:lpwstr/>
      </vt:variant>
      <vt:variant>
        <vt:lpwstr>_Toc282784066</vt:lpwstr>
      </vt:variant>
      <vt:variant>
        <vt:i4>1703992</vt:i4>
      </vt:variant>
      <vt:variant>
        <vt:i4>74</vt:i4>
      </vt:variant>
      <vt:variant>
        <vt:i4>0</vt:i4>
      </vt:variant>
      <vt:variant>
        <vt:i4>5</vt:i4>
      </vt:variant>
      <vt:variant>
        <vt:lpwstr/>
      </vt:variant>
      <vt:variant>
        <vt:lpwstr>_Toc282784065</vt:lpwstr>
      </vt:variant>
      <vt:variant>
        <vt:i4>1703992</vt:i4>
      </vt:variant>
      <vt:variant>
        <vt:i4>68</vt:i4>
      </vt:variant>
      <vt:variant>
        <vt:i4>0</vt:i4>
      </vt:variant>
      <vt:variant>
        <vt:i4>5</vt:i4>
      </vt:variant>
      <vt:variant>
        <vt:lpwstr/>
      </vt:variant>
      <vt:variant>
        <vt:lpwstr>_Toc282784064</vt:lpwstr>
      </vt:variant>
      <vt:variant>
        <vt:i4>1703992</vt:i4>
      </vt:variant>
      <vt:variant>
        <vt:i4>62</vt:i4>
      </vt:variant>
      <vt:variant>
        <vt:i4>0</vt:i4>
      </vt:variant>
      <vt:variant>
        <vt:i4>5</vt:i4>
      </vt:variant>
      <vt:variant>
        <vt:lpwstr/>
      </vt:variant>
      <vt:variant>
        <vt:lpwstr>_Toc282784063</vt:lpwstr>
      </vt:variant>
      <vt:variant>
        <vt:i4>1703992</vt:i4>
      </vt:variant>
      <vt:variant>
        <vt:i4>56</vt:i4>
      </vt:variant>
      <vt:variant>
        <vt:i4>0</vt:i4>
      </vt:variant>
      <vt:variant>
        <vt:i4>5</vt:i4>
      </vt:variant>
      <vt:variant>
        <vt:lpwstr/>
      </vt:variant>
      <vt:variant>
        <vt:lpwstr>_Toc282784062</vt:lpwstr>
      </vt:variant>
      <vt:variant>
        <vt:i4>1703992</vt:i4>
      </vt:variant>
      <vt:variant>
        <vt:i4>50</vt:i4>
      </vt:variant>
      <vt:variant>
        <vt:i4>0</vt:i4>
      </vt:variant>
      <vt:variant>
        <vt:i4>5</vt:i4>
      </vt:variant>
      <vt:variant>
        <vt:lpwstr/>
      </vt:variant>
      <vt:variant>
        <vt:lpwstr>_Toc282784061</vt:lpwstr>
      </vt:variant>
      <vt:variant>
        <vt:i4>1703992</vt:i4>
      </vt:variant>
      <vt:variant>
        <vt:i4>44</vt:i4>
      </vt:variant>
      <vt:variant>
        <vt:i4>0</vt:i4>
      </vt:variant>
      <vt:variant>
        <vt:i4>5</vt:i4>
      </vt:variant>
      <vt:variant>
        <vt:lpwstr/>
      </vt:variant>
      <vt:variant>
        <vt:lpwstr>_Toc282784060</vt:lpwstr>
      </vt:variant>
      <vt:variant>
        <vt:i4>1638456</vt:i4>
      </vt:variant>
      <vt:variant>
        <vt:i4>38</vt:i4>
      </vt:variant>
      <vt:variant>
        <vt:i4>0</vt:i4>
      </vt:variant>
      <vt:variant>
        <vt:i4>5</vt:i4>
      </vt:variant>
      <vt:variant>
        <vt:lpwstr/>
      </vt:variant>
      <vt:variant>
        <vt:lpwstr>_Toc282784059</vt:lpwstr>
      </vt:variant>
      <vt:variant>
        <vt:i4>1638456</vt:i4>
      </vt:variant>
      <vt:variant>
        <vt:i4>32</vt:i4>
      </vt:variant>
      <vt:variant>
        <vt:i4>0</vt:i4>
      </vt:variant>
      <vt:variant>
        <vt:i4>5</vt:i4>
      </vt:variant>
      <vt:variant>
        <vt:lpwstr/>
      </vt:variant>
      <vt:variant>
        <vt:lpwstr>_Toc282784058</vt:lpwstr>
      </vt:variant>
      <vt:variant>
        <vt:i4>1638456</vt:i4>
      </vt:variant>
      <vt:variant>
        <vt:i4>26</vt:i4>
      </vt:variant>
      <vt:variant>
        <vt:i4>0</vt:i4>
      </vt:variant>
      <vt:variant>
        <vt:i4>5</vt:i4>
      </vt:variant>
      <vt:variant>
        <vt:lpwstr/>
      </vt:variant>
      <vt:variant>
        <vt:lpwstr>_Toc282784057</vt:lpwstr>
      </vt:variant>
      <vt:variant>
        <vt:i4>1638456</vt:i4>
      </vt:variant>
      <vt:variant>
        <vt:i4>20</vt:i4>
      </vt:variant>
      <vt:variant>
        <vt:i4>0</vt:i4>
      </vt:variant>
      <vt:variant>
        <vt:i4>5</vt:i4>
      </vt:variant>
      <vt:variant>
        <vt:lpwstr/>
      </vt:variant>
      <vt:variant>
        <vt:lpwstr>_Toc282784056</vt:lpwstr>
      </vt:variant>
      <vt:variant>
        <vt:i4>1638456</vt:i4>
      </vt:variant>
      <vt:variant>
        <vt:i4>14</vt:i4>
      </vt:variant>
      <vt:variant>
        <vt:i4>0</vt:i4>
      </vt:variant>
      <vt:variant>
        <vt:i4>5</vt:i4>
      </vt:variant>
      <vt:variant>
        <vt:lpwstr/>
      </vt:variant>
      <vt:variant>
        <vt:lpwstr>_Toc282784055</vt:lpwstr>
      </vt:variant>
      <vt:variant>
        <vt:i4>1638456</vt:i4>
      </vt:variant>
      <vt:variant>
        <vt:i4>8</vt:i4>
      </vt:variant>
      <vt:variant>
        <vt:i4>0</vt:i4>
      </vt:variant>
      <vt:variant>
        <vt:i4>5</vt:i4>
      </vt:variant>
      <vt:variant>
        <vt:lpwstr/>
      </vt:variant>
      <vt:variant>
        <vt:lpwstr>_Toc282784054</vt:lpwstr>
      </vt:variant>
      <vt:variant>
        <vt:i4>1638456</vt:i4>
      </vt:variant>
      <vt:variant>
        <vt:i4>2</vt:i4>
      </vt:variant>
      <vt:variant>
        <vt:i4>0</vt:i4>
      </vt:variant>
      <vt:variant>
        <vt:i4>5</vt:i4>
      </vt:variant>
      <vt:variant>
        <vt:lpwstr/>
      </vt:variant>
      <vt:variant>
        <vt:lpwstr>_Toc282784053</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Test plan template</dc:title>
  <dc:subject>1/9</dc:subject>
  <dc:creator>anhttl1</dc:creator>
  <cp:keywords>Testing</cp:keywords>
  <dc:description>'-SIGNATURE PAGE: "Test Leader", "PTL", "QA", "PM": Replace by "Role" for each project
-1.2 Definitions, Acronyms, and Abbreviations: ES, PT/TT, P Voucher, B Voucher.:add new.
- 1.5 Scope of testing: Scope of not testing:add new.
- 2.1 Test items: Table of the number of test case estimated for testing each item:add new.
- 2.2 Acceptance Test Criteria: change "Number/Weighted defects/KLOC" to "Number or Weighted defects/KLOC".
- 3 TEST STRATEGY: Guide: Remove because it's descibed in "Guideline_Test Plan"
- 3.1 Test types: Re-Structure document to consistent with Guideline_Test Plan
+ 3.1.4 Business Cycle Testing; 3.1.6 Load Testing; 3.1.7 Stress Testing; 3.1.8 Volume Testing: remove
+- 3.1.1 Function Testing: 3.1.1.1 Function Testing, 3.1.1.2 Business Cycle Testing:add new
+3.1.4 Performance testing: 3.1.4.1 Performance testing; 3.1.4.2 Load Testing; 3.1.4.3 Stress Testing; 3.1.4.4 Volume Testing: add new
- 3.3 Tools: remove
- 4.2 System: remove
- 4.2 Test management: add new
- 5 TEST ENVIRONMENT: add new
5.1 Hardware; 5.2 Software; 5.3 Infrastructure: add new</dc:description>
  <cp:lastModifiedBy>nynlq</cp:lastModifiedBy>
  <cp:revision>2</cp:revision>
  <cp:lastPrinted>1601-01-01T00:00:00Z</cp:lastPrinted>
  <dcterms:created xsi:type="dcterms:W3CDTF">2014-05-19T06:39:00Z</dcterms:created>
  <dcterms:modified xsi:type="dcterms:W3CDTF">2014-05-19T06:39:00Z</dcterms:modified>
  <cp:category>Template</cp:category>
  <cp:contentStatus>20/Jul/2013</cp:contentStatus>
</cp:coreProperties>
</file>