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276" w:lineRule="auto"/>
        <w:jc w:val="center"/>
      </w:pPr>
      <w:r>
        <w:rPr>
          <w:rFonts w:ascii="Times New Roman" w:hAnsi="Times New Roman"/>
          <w:b/>
          <w:i w:val="0"/>
          <w:sz w:val="24"/>
        </w:rPr>
        <w:t>TRƯỜNG ĐẠI HỌC KHOA HỌC TỰ NHIÊN _ ĐHQG THÀNH PHỐ HỒ CHÍ MINH</w:t>
      </w:r>
    </w:p>
    <w:p>
      <w:pPr>
        <w:widowControl/>
        <w:spacing w:before="0" w:after="320" w:line="276" w:lineRule="auto"/>
        <w:jc w:val="center"/>
      </w:pPr>
      <w:r>
        <w:rPr>
          <w:rFonts w:ascii="Times New Roman" w:hAnsi="Times New Roman"/>
          <w:b/>
          <w:i w:val="0"/>
          <w:sz w:val="24"/>
        </w:rPr>
        <w:t>KHOA CÔNG NGHỆ THÔNG TIN</w:t>
      </w:r>
    </w:p>
    <w:p>
      <w:pPr>
        <w:keepNext/>
        <w:widowControl/>
        <w:spacing w:before="120" w:after="40" w:lineRule="exact" w:line="740"/>
        <w:jc w:val="center"/>
        <w:shd w:val="clear" w:color="auto" w:fill="1F497D"/>
      </w:pPr>
      <w:r>
        <w:rPr>
          <w:rFonts w:ascii="Times New Roman" w:hAnsi="Times New Roman"/>
          <w:b/>
          <w:i w:val="0"/>
          <w:color w:val="FFFFFF"/>
          <w:sz w:val="44"/>
        </w:rPr>
        <w:t xml:space="preserve">  </w:t>
      </w:r>
      <w:r>
        <w:rPr>
          <w:rFonts w:ascii="Times New Roman" w:hAnsi="Times New Roman"/>
          <w:b/>
          <w:i w:val="0"/>
          <w:color w:val="FFFFFF"/>
          <w:sz w:val="44"/>
        </w:rPr>
        <w:t>ĐỒ ÁN MÔN KHỞI NGHIỆP</w:t>
      </w:r>
    </w:p>
    <w:p>
      <w:pPr>
        <w:keepNext/>
        <w:widowControl/>
        <w:spacing w:before="0" w:after="360" w:lineRule="exact" w:line="440"/>
        <w:jc w:val="center"/>
        <w:shd w:val="clear" w:color="auto" w:fill="4472C4"/>
      </w:pPr>
      <w:r>
        <w:rPr>
          <w:rFonts w:ascii="Times New Roman" w:hAnsi="Times New Roman"/>
          <w:b/>
          <w:i w:val="0"/>
          <w:color w:val="FFFFFF"/>
          <w:sz w:val="26"/>
        </w:rPr>
        <w:t xml:space="preserve">  </w:t>
      </w:r>
      <w:r>
        <w:rPr>
          <w:rFonts w:ascii="Times New Roman" w:hAnsi="Times New Roman"/>
          <w:b/>
          <w:i w:val="0"/>
          <w:color w:val="FFFFFF"/>
          <w:sz w:val="26"/>
        </w:rPr>
        <w:t>PROJECT ASSIGNMENT 1 - PA1</w:t>
      </w:r>
    </w:p>
    <w:p>
      <w:pPr>
        <w:widowControl/>
        <w:spacing w:before="0" w:after="40" w:line="276" w:lineRule="auto"/>
        <w:jc w:val="center"/>
      </w:pPr>
      <w:r>
        <w:rPr>
          <w:rFonts w:ascii="Times New Roman" w:hAnsi="Times New Roman"/>
          <w:b/>
          <w:i w:val="0"/>
          <w:sz w:val="32"/>
        </w:rPr>
        <w:t>Business Plan Document</w:t>
      </w:r>
    </w:p>
    <w:p>
      <w:pPr>
        <w:widowControl/>
        <w:spacing w:before="0" w:after="360" w:line="276" w:lineRule="auto"/>
        <w:jc w:val="center"/>
      </w:pPr>
      <w:r>
        <w:rPr>
          <w:rFonts w:ascii="Times New Roman" w:hAnsi="Times New Roman"/>
          <w:b w:val="0"/>
          <w:i w:val="0"/>
          <w:sz w:val="26"/>
        </w:rPr>
        <w:t>Phần Đội ngũ</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4680"/>
        <w:gridCol w:w="4680"/>
      </w:tblGrid>
      <w:tr>
        <w:trPr>
          <w:cantSplit w:val="true"/>
        </w:trPr>
        <w:tc>
          <w:tcPr>
            <w:tcW w:type="dxa" w:w="2304"/>
            <w:shd w:val="clear" w:color="auto" w:fill="DCE6F1"/>
            <w:vAlign w:val="center"/>
          </w:tcPr>
          <w:p>
            <w:pPr>
              <w:widowControl/>
              <w:spacing w:before="0" w:after="40" w:line="240" w:lineRule="auto"/>
              <w:jc w:val="left"/>
            </w:pPr>
            <w:r/>
            <w:r>
              <w:rPr>
                <w:rFonts w:ascii="Times New Roman" w:hAnsi="Times New Roman"/>
                <w:b/>
                <w:i w:val="0"/>
                <w:sz w:val="22"/>
              </w:rPr>
              <w:t>Tên dự án</w:t>
            </w:r>
          </w:p>
        </w:tc>
        <w:tc>
          <w:tcPr>
            <w:tcW w:type="dxa" w:w="7056"/>
            <w:vAlign w:val="center"/>
          </w:tcPr>
          <w:p>
            <w:pPr>
              <w:widowControl/>
              <w:spacing w:before="0" w:after="40" w:line="240" w:lineRule="auto"/>
              <w:jc w:val="left"/>
            </w:pPr>
            <w:r/>
            <w:r>
              <w:rPr>
                <w:rFonts w:ascii="Times New Roman" w:hAnsi="Times New Roman"/>
                <w:b w:val="0"/>
                <w:i w:val="0"/>
                <w:sz w:val="22"/>
              </w:rPr>
              <w:t>NutriPlan - "Ăn đúng mục tiêu, sống khỏe mỗi ngày"</w:t>
            </w:r>
          </w:p>
        </w:tc>
      </w:tr>
      <w:tr>
        <w:trPr>
          <w:cantSplit w:val="true"/>
        </w:trPr>
        <w:tc>
          <w:tcPr>
            <w:tcW w:type="dxa" w:w="2304"/>
            <w:shd w:val="clear" w:color="auto" w:fill="DCE6F1"/>
            <w:vAlign w:val="center"/>
          </w:tcPr>
          <w:p>
            <w:pPr>
              <w:widowControl/>
              <w:spacing w:before="0" w:after="40" w:line="240" w:lineRule="auto"/>
              <w:jc w:val="left"/>
            </w:pPr>
            <w:r/>
            <w:r>
              <w:rPr>
                <w:rFonts w:ascii="Times New Roman" w:hAnsi="Times New Roman"/>
                <w:b/>
                <w:i w:val="0"/>
                <w:sz w:val="22"/>
              </w:rPr>
              <w:t>Mã nhóm</w:t>
            </w:r>
          </w:p>
        </w:tc>
        <w:tc>
          <w:tcPr>
            <w:tcW w:type="dxa" w:w="7056"/>
            <w:vAlign w:val="center"/>
          </w:tcPr>
          <w:p>
            <w:pPr>
              <w:widowControl/>
              <w:spacing w:before="0" w:after="40" w:line="240" w:lineRule="auto"/>
              <w:jc w:val="left"/>
            </w:pPr>
            <w:r/>
            <w:r>
              <w:rPr>
                <w:rFonts w:ascii="Times New Roman" w:hAnsi="Times New Roman"/>
                <w:b w:val="0"/>
                <w:i w:val="0"/>
                <w:sz w:val="22"/>
              </w:rPr>
              <w:t>14</w:t>
            </w:r>
          </w:p>
        </w:tc>
      </w:tr>
      <w:tr>
        <w:trPr>
          <w:cantSplit w:val="true"/>
        </w:trPr>
        <w:tc>
          <w:tcPr>
            <w:tcW w:type="dxa" w:w="2304"/>
            <w:shd w:val="clear" w:color="auto" w:fill="DCE6F1"/>
            <w:vAlign w:val="center"/>
          </w:tcPr>
          <w:p>
            <w:pPr>
              <w:widowControl/>
              <w:spacing w:before="0" w:after="40" w:line="240" w:lineRule="auto"/>
              <w:jc w:val="left"/>
            </w:pPr>
            <w:r/>
            <w:r>
              <w:rPr>
                <w:rFonts w:ascii="Times New Roman" w:hAnsi="Times New Roman"/>
                <w:b/>
                <w:i w:val="0"/>
                <w:sz w:val="22"/>
              </w:rPr>
              <w:t>Thành viên</w:t>
            </w:r>
          </w:p>
        </w:tc>
        <w:tc>
          <w:tcPr>
            <w:tcW w:type="dxa" w:w="7056"/>
            <w:vAlign w:val="center"/>
          </w:tcPr>
          <w:p>
            <w:pPr>
              <w:widowControl/>
              <w:spacing w:before="0" w:after="40" w:line="240" w:lineRule="auto"/>
              <w:jc w:val="left"/>
            </w:pPr>
            <w:r/>
            <w:r>
              <w:rPr>
                <w:rFonts w:ascii="Times New Roman" w:hAnsi="Times New Roman"/>
                <w:b w:val="0"/>
                <w:i w:val="0"/>
                <w:sz w:val="22"/>
              </w:rPr>
              <w:t>Dương Minh Dũng - 21127499</w:t>
            </w:r>
          </w:p>
          <w:p>
            <w:pPr>
              <w:widowControl/>
              <w:spacing w:before="0" w:after="40" w:line="240" w:lineRule="auto"/>
              <w:jc w:val="left"/>
            </w:pPr>
            <w:r>
              <w:rPr>
                <w:rFonts w:ascii="Times New Roman" w:hAnsi="Times New Roman"/>
                <w:b w:val="0"/>
                <w:i w:val="0"/>
                <w:sz w:val="22"/>
              </w:rPr>
              <w:t>Nguyễn Trọng Phúc - 22127335</w:t>
            </w:r>
          </w:p>
          <w:p>
            <w:pPr>
              <w:widowControl/>
              <w:spacing w:before="0" w:after="40" w:line="240" w:lineRule="auto"/>
              <w:jc w:val="left"/>
            </w:pPr>
            <w:r>
              <w:rPr>
                <w:rFonts w:ascii="Times New Roman" w:hAnsi="Times New Roman"/>
                <w:b w:val="0"/>
                <w:i w:val="0"/>
                <w:sz w:val="22"/>
              </w:rPr>
              <w:t>Lê Phạm Kiều Duyên - 23127184</w:t>
            </w:r>
          </w:p>
          <w:p>
            <w:pPr>
              <w:widowControl/>
              <w:spacing w:before="0" w:after="40" w:line="240" w:lineRule="auto"/>
              <w:jc w:val="left"/>
            </w:pPr>
            <w:r>
              <w:rPr>
                <w:rFonts w:ascii="Times New Roman" w:hAnsi="Times New Roman"/>
                <w:b w:val="0"/>
                <w:i w:val="0"/>
                <w:sz w:val="22"/>
              </w:rPr>
              <w:t>Trương Công Thiên Phú - 23127455</w:t>
            </w:r>
          </w:p>
          <w:p>
            <w:pPr>
              <w:widowControl/>
              <w:spacing w:before="0" w:after="40" w:line="240" w:lineRule="auto"/>
              <w:jc w:val="left"/>
            </w:pPr>
            <w:r>
              <w:rPr>
                <w:rFonts w:ascii="Times New Roman" w:hAnsi="Times New Roman"/>
                <w:b w:val="0"/>
                <w:i w:val="0"/>
                <w:sz w:val="22"/>
              </w:rPr>
              <w:t>Trần Ngọc Thành - 23127478</w:t>
            </w:r>
          </w:p>
          <w:p>
            <w:pPr>
              <w:widowControl/>
              <w:spacing w:before="0" w:after="40" w:line="240" w:lineRule="auto"/>
              <w:jc w:val="left"/>
            </w:pPr>
            <w:r>
              <w:rPr>
                <w:rFonts w:ascii="Times New Roman" w:hAnsi="Times New Roman"/>
                <w:b w:val="0"/>
                <w:i w:val="0"/>
                <w:sz w:val="22"/>
              </w:rPr>
              <w:t>Giao Thái Bảo - 23127526</w:t>
            </w:r>
          </w:p>
        </w:tc>
      </w:tr>
      <w:tr>
        <w:trPr>
          <w:cantSplit w:val="true"/>
        </w:trPr>
        <w:tc>
          <w:tcPr>
            <w:tcW w:type="dxa" w:w="2304"/>
            <w:shd w:val="clear" w:color="auto" w:fill="DCE6F1"/>
            <w:vAlign w:val="center"/>
          </w:tcPr>
          <w:p>
            <w:pPr>
              <w:widowControl/>
              <w:spacing w:before="0" w:after="40" w:line="240" w:lineRule="auto"/>
              <w:jc w:val="left"/>
            </w:pPr>
            <w:r/>
            <w:r>
              <w:rPr>
                <w:rFonts w:ascii="Times New Roman" w:hAnsi="Times New Roman"/>
                <w:b/>
                <w:i w:val="0"/>
                <w:sz w:val="22"/>
              </w:rPr>
              <w:t>Giảng viên</w:t>
            </w:r>
          </w:p>
        </w:tc>
        <w:tc>
          <w:tcPr>
            <w:tcW w:type="dxa" w:w="7056"/>
            <w:vAlign w:val="center"/>
          </w:tcPr>
          <w:p>
            <w:pPr>
              <w:widowControl/>
              <w:spacing w:before="0" w:after="40" w:line="240" w:lineRule="auto"/>
              <w:jc w:val="left"/>
            </w:pPr>
            <w:r/>
            <w:r>
              <w:rPr>
                <w:rFonts w:ascii="Times New Roman" w:hAnsi="Times New Roman"/>
                <w:b w:val="0"/>
                <w:i w:val="0"/>
                <w:sz w:val="22"/>
              </w:rPr>
              <w:t>Nguyễn Lê Hoàng Dũng</w:t>
            </w:r>
          </w:p>
          <w:p>
            <w:pPr>
              <w:widowControl/>
              <w:spacing w:before="0" w:after="40" w:line="240" w:lineRule="auto"/>
              <w:jc w:val="left"/>
            </w:pPr>
            <w:r>
              <w:rPr>
                <w:rFonts w:ascii="Times New Roman" w:hAnsi="Times New Roman"/>
                <w:b w:val="0"/>
                <w:i w:val="0"/>
                <w:sz w:val="22"/>
              </w:rPr>
              <w:t>Đậu Ngọc Hà Dương</w:t>
            </w:r>
          </w:p>
          <w:p>
            <w:pPr>
              <w:widowControl/>
              <w:spacing w:before="0" w:after="40" w:line="240" w:lineRule="auto"/>
              <w:jc w:val="left"/>
            </w:pPr>
            <w:r>
              <w:rPr>
                <w:rFonts w:ascii="Times New Roman" w:hAnsi="Times New Roman"/>
                <w:b w:val="0"/>
                <w:i w:val="0"/>
                <w:sz w:val="22"/>
              </w:rPr>
              <w:t>Phạm Hoàng Hải</w:t>
            </w:r>
          </w:p>
          <w:p>
            <w:pPr>
              <w:widowControl/>
              <w:spacing w:before="0" w:after="40" w:line="240" w:lineRule="auto"/>
              <w:jc w:val="left"/>
            </w:pPr>
            <w:r>
              <w:rPr>
                <w:rFonts w:ascii="Times New Roman" w:hAnsi="Times New Roman"/>
                <w:b w:val="0"/>
                <w:i w:val="0"/>
                <w:sz w:val="22"/>
              </w:rPr>
              <w:t>Trần Duy Hoàng</w:t>
            </w:r>
          </w:p>
          <w:p>
            <w:pPr>
              <w:widowControl/>
              <w:spacing w:before="0" w:after="40" w:line="240" w:lineRule="auto"/>
              <w:jc w:val="left"/>
            </w:pPr>
            <w:r>
              <w:rPr>
                <w:rFonts w:ascii="Times New Roman" w:hAnsi="Times New Roman"/>
                <w:b w:val="0"/>
                <w:i w:val="0"/>
                <w:sz w:val="22"/>
              </w:rPr>
              <w:t>Đinh Bá Tiến</w:t>
            </w:r>
          </w:p>
        </w:tc>
      </w:tr>
      <w:tr>
        <w:trPr>
          <w:cantSplit w:val="true"/>
        </w:trPr>
        <w:tc>
          <w:tcPr>
            <w:tcW w:type="dxa" w:w="2304"/>
            <w:shd w:val="clear" w:color="auto" w:fill="DCE6F1"/>
            <w:vAlign w:val="center"/>
          </w:tcPr>
          <w:p>
            <w:pPr>
              <w:widowControl/>
              <w:spacing w:before="0" w:after="40" w:line="240" w:lineRule="auto"/>
              <w:jc w:val="left"/>
            </w:pPr>
            <w:r/>
            <w:r>
              <w:rPr>
                <w:rFonts w:ascii="Times New Roman" w:hAnsi="Times New Roman"/>
                <w:b/>
                <w:i w:val="0"/>
                <w:sz w:val="22"/>
              </w:rPr>
              <w:t>Ngày nộp</w:t>
            </w:r>
          </w:p>
        </w:tc>
        <w:tc>
          <w:tcPr>
            <w:tcW w:type="dxa" w:w="7056"/>
            <w:vAlign w:val="center"/>
          </w:tcPr>
          <w:p>
            <w:pPr>
              <w:widowControl/>
              <w:spacing w:before="0" w:after="40" w:line="240" w:lineRule="auto"/>
              <w:jc w:val="left"/>
            </w:pPr>
            <w:r/>
            <w:r>
              <w:rPr>
                <w:rFonts w:ascii="Times New Roman" w:hAnsi="Times New Roman"/>
                <w:b w:val="0"/>
                <w:i w:val="0"/>
                <w:sz w:val="22"/>
              </w:rPr>
              <w:t>09/07/2026</w:t>
            </w:r>
          </w:p>
        </w:tc>
      </w:tr>
    </w:tbl>
    <w:p>
      <w:pPr>
        <w:widowControl/>
        <w:spacing w:before="0" w:after="0" w:line="240" w:lineRule="auto"/>
        <w:jc w:val="both"/>
      </w:pPr>
      <w:r>
        <w:br w:type="page"/>
      </w:r>
    </w:p>
    <w:p>
      <w:pPr>
        <w:keepNext/>
        <w:widowControl/>
        <w:spacing w:before="0" w:after="200" w:lineRule="exact" w:line="500"/>
        <w:jc w:val="left"/>
        <w:shd w:val="clear" w:color="auto" w:fill="1F497D"/>
      </w:pPr>
      <w:r>
        <w:rPr>
          <w:rFonts w:ascii="Times New Roman" w:hAnsi="Times New Roman"/>
          <w:b/>
          <w:i w:val="0"/>
          <w:color w:val="FFFFFF"/>
          <w:sz w:val="30"/>
        </w:rPr>
        <w:t xml:space="preserve">  PHẦN 1 — NỘI DUNG PHẦN ĐỘI NGŨ</w:t>
      </w:r>
    </w:p>
    <w:p>
      <w:pPr>
        <w:keepNext/>
        <w:widowControl/>
        <w:spacing w:before="280" w:after="160" w:lineRule="exact" w:line="400"/>
        <w:jc w:val="left"/>
        <w:shd w:val="clear" w:color="auto" w:fill="2E74B5"/>
      </w:pPr>
      <w:r>
        <w:rPr>
          <w:rFonts w:ascii="Times New Roman" w:hAnsi="Times New Roman"/>
          <w:b/>
          <w:i w:val="0"/>
          <w:color w:val="FFFFFF"/>
          <w:sz w:val="24"/>
        </w:rPr>
        <w:t xml:space="preserve">  1.1  Tóm Tắt Ý Tưởng Khởi Nghiệp Đã Chọn</w:t>
      </w:r>
    </w:p>
    <w:p>
      <w:pPr>
        <w:keepNext/>
        <w:widowControl/>
        <w:spacing w:before="0" w:after="80" w:line="276" w:lineRule="auto"/>
        <w:jc w:val="left"/>
      </w:pPr>
      <w:r>
        <w:rPr>
          <w:rFonts w:ascii="Times New Roman" w:hAnsi="Times New Roman"/>
          <w:b/>
          <w:i w:val="0"/>
          <w:sz w:val="22"/>
        </w:rPr>
        <w:t>Tóm tắt ý tưởng start up:</w:t>
      </w:r>
    </w:p>
    <w:p>
      <w:pPr>
        <w:widowControl/>
        <w:spacing w:before="0" w:after="120" w:line="276" w:lineRule="auto"/>
        <w:jc w:val="both"/>
      </w:pPr>
      <w:r>
        <w:rPr>
          <w:rFonts w:ascii="Times New Roman" w:hAnsi="Times New Roman"/>
          <w:b w:val="0"/>
          <w:i w:val="0"/>
          <w:sz w:val="22"/>
        </w:rPr>
        <w:t>Dự án NutriPlan là một giải pháp ứng dụng web mô hình đặt hàng định kỳ giải quyết khó khăn của những người bận rộn trong việc theo dõi và duy trì thói quen ăn uống khoa học. Hướng tới đối tượng khách hàng mục tiêu là dân văn phòng bận rộn, người tập fitness và người có nhu cầu kiểm soát dinh dưỡng (giảm cân, tăng cơ, ăn kiêng bệnh lý) có thu nhập ổn định, NutriPlan khắc phục hạn chế của các ứng dụng giao đồ ăn truyền thống bằng cách tự động tính toán chỉ số TDEE/Macro dựa trên số đo cơ thể người dùng để lập ra thực đơn trọn gói theo tuần hoặc tháng. Giá trị khác biệt cốt lõi của giải pháp nằm ở khả năng cá nhân hóa thực đơn chính xác đến từng gram dưỡng chất, sau đó tự động kết nối với mạng lưới bếp ăn đối tác để nấu và giao suất ăn tận bàn làm việc mỗi ngày. Nhờ vậy, người dùng chỉ cần thanh toán một lần cho cả tuần/tháng, loại bỏ được việc phải tốn thời gian suy nghĩ món ăn mỗi ngày, tiết kiệm phí giao hàng lẻ và có thể trực tiếp theo dõi tiến độ thay đổi chỉ số cơ thể của bản thân.</w:t>
      </w:r>
    </w:p>
    <w:p>
      <w:pPr>
        <w:keepNext/>
        <w:widowControl/>
        <w:spacing w:before="280" w:after="160" w:lineRule="exact" w:line="400"/>
        <w:jc w:val="left"/>
        <w:shd w:val="clear" w:color="auto" w:fill="2E74B5"/>
      </w:pPr>
      <w:r>
        <w:rPr>
          <w:rFonts w:ascii="Times New Roman" w:hAnsi="Times New Roman"/>
          <w:b/>
          <w:i w:val="0"/>
          <w:color w:val="FFFFFF"/>
          <w:sz w:val="24"/>
        </w:rPr>
        <w:t xml:space="preserve">  1.2  Danh Sách Thành Viên Và Vai Trò Cụ Thể Trong Dự Án</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3120"/>
        <w:gridCol w:w="3120"/>
        <w:gridCol w:w="3120"/>
      </w:tblGrid>
      <w:tr>
        <w:trPr>
          <w:tblHeader w:val="true"/>
          <w:cantSplit w:val="true"/>
        </w:trPr>
        <w:tc>
          <w:tcPr>
            <w:tcW w:type="dxa" w:w="1944"/>
            <w:shd w:val="clear" w:color="auto" w:fill="DCE6F1"/>
            <w:vAlign w:val="center"/>
          </w:tcPr>
          <w:p>
            <w:pPr>
              <w:widowControl/>
              <w:spacing w:before="0" w:after="40" w:line="240" w:lineRule="auto"/>
              <w:jc w:val="center"/>
            </w:pPr>
            <w:r/>
            <w:r>
              <w:rPr>
                <w:rFonts w:ascii="Times New Roman" w:hAnsi="Times New Roman"/>
                <w:b/>
                <w:i w:val="0"/>
                <w:sz w:val="21"/>
              </w:rPr>
              <w:t>Thành viên</w:t>
            </w:r>
          </w:p>
        </w:tc>
        <w:tc>
          <w:tcPr>
            <w:tcW w:type="dxa" w:w="2088"/>
            <w:shd w:val="clear" w:color="auto" w:fill="DCE6F1"/>
            <w:vAlign w:val="center"/>
          </w:tcPr>
          <w:p>
            <w:pPr>
              <w:widowControl/>
              <w:spacing w:before="0" w:after="40" w:line="240" w:lineRule="auto"/>
              <w:jc w:val="center"/>
            </w:pPr>
            <w:r/>
            <w:r>
              <w:rPr>
                <w:rFonts w:ascii="Times New Roman" w:hAnsi="Times New Roman"/>
                <w:b/>
                <w:i w:val="0"/>
                <w:sz w:val="21"/>
              </w:rPr>
              <w:t>Vai trò</w:t>
            </w:r>
          </w:p>
        </w:tc>
        <w:tc>
          <w:tcPr>
            <w:tcW w:type="dxa" w:w="5328"/>
            <w:shd w:val="clear" w:color="auto" w:fill="DCE6F1"/>
            <w:vAlign w:val="center"/>
          </w:tcPr>
          <w:p>
            <w:pPr>
              <w:widowControl/>
              <w:spacing w:before="0" w:after="40" w:line="240" w:lineRule="auto"/>
              <w:jc w:val="center"/>
            </w:pPr>
            <w:r/>
            <w:r>
              <w:rPr>
                <w:rFonts w:ascii="Times New Roman" w:hAnsi="Times New Roman"/>
                <w:b/>
                <w:i w:val="0"/>
                <w:sz w:val="21"/>
              </w:rPr>
              <w:t>Lý do phân công</w:t>
            </w:r>
          </w:p>
        </w:tc>
      </w:tr>
      <w:tr>
        <w:tc>
          <w:tcPr>
            <w:tcW w:type="dxa" w:w="1944"/>
            <w:vAlign w:val="top"/>
          </w:tcPr>
          <w:p>
            <w:pPr>
              <w:widowControl/>
              <w:spacing w:before="0" w:after="40" w:line="240" w:lineRule="auto"/>
              <w:jc w:val="left"/>
            </w:pPr>
            <w:r/>
            <w:r>
              <w:rPr>
                <w:rFonts w:ascii="Times New Roman" w:hAnsi="Times New Roman"/>
                <w:b w:val="0"/>
                <w:i w:val="0"/>
                <w:sz w:val="20"/>
              </w:rPr>
              <w:t>Trương Công Thiên Phú</w:t>
            </w:r>
          </w:p>
        </w:tc>
        <w:tc>
          <w:tcPr>
            <w:tcW w:type="dxa" w:w="2088"/>
            <w:vAlign w:val="top"/>
          </w:tcPr>
          <w:p>
            <w:pPr>
              <w:widowControl/>
              <w:spacing w:before="0" w:after="40" w:line="240" w:lineRule="auto"/>
              <w:jc w:val="left"/>
            </w:pPr>
            <w:r/>
            <w:r>
              <w:rPr>
                <w:rFonts w:ascii="Times New Roman" w:hAnsi="Times New Roman"/>
                <w:b w:val="0"/>
                <w:i w:val="0"/>
                <w:sz w:val="20"/>
              </w:rPr>
              <w:t>CEO / Founder</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Giữ vai trò CEO từ PA0 do nhóm bầu nên và đã nắm tổng quan dự án cũng như quá trình điều phối nhóm.</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Việc tiếp tục giữ vai trò này giúp đảm bảo tính liên tục giữa các PA.</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Các thành viên đều đồng ý cho vị trí CEO của Phú hiện tại.</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Tiếp tục chịu trách nhiệm định hướng dự án, phân công công việc, theo dõi tiến độ và đưa ra các quyết định cuối cùng.</w:t>
            </w:r>
          </w:p>
        </w:tc>
      </w:tr>
      <w:tr>
        <w:tc>
          <w:tcPr>
            <w:tcW w:type="dxa" w:w="1944"/>
            <w:vAlign w:val="top"/>
          </w:tcPr>
          <w:p>
            <w:pPr>
              <w:widowControl/>
              <w:spacing w:before="0" w:after="40" w:line="240" w:lineRule="auto"/>
              <w:jc w:val="left"/>
            </w:pPr>
            <w:r/>
            <w:r>
              <w:rPr>
                <w:rFonts w:ascii="Times New Roman" w:hAnsi="Times New Roman"/>
                <w:b w:val="0"/>
                <w:i w:val="0"/>
                <w:sz w:val="20"/>
              </w:rPr>
              <w:t>Lê Phạm Kiều Duyên</w:t>
            </w:r>
          </w:p>
        </w:tc>
        <w:tc>
          <w:tcPr>
            <w:tcW w:type="dxa" w:w="2088"/>
            <w:vAlign w:val="top"/>
          </w:tcPr>
          <w:p>
            <w:pPr>
              <w:widowControl/>
              <w:spacing w:before="0" w:after="40" w:line="240" w:lineRule="auto"/>
              <w:jc w:val="left"/>
            </w:pPr>
            <w:r/>
            <w:r>
              <w:rPr>
                <w:rFonts w:ascii="Times New Roman" w:hAnsi="Times New Roman"/>
                <w:b w:val="0"/>
                <w:i w:val="0"/>
                <w:sz w:val="20"/>
              </w:rPr>
              <w:t>Marketing &amp; Growth Lead</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Kiều Duyên có kinh nghiệm ở các vai trò Frontend, UI/UX, Business Analyst và Project Manager, đồng thời từng làm Leader ở nhiều đồ án.</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Điểm mạnh nổi bật là xử lý, lưu trữ và trực quan hóa dữ liệu. Trong khảo sát, Duyên mong muốn phụ trách truyền thông, làm việc với khách hàng và đối tác.</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Ngoài ra, Duyên cũng bày tỏ hứng thú với việc tính toán mô hình doanh thu và tài chính của startup.</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Những năng lực này phù hợp với vai trò Marketing &amp; Growth Lead, chịu trách nhiệm nghiên cứu thị trường, xây dựng chiến lược tiếp cận khách hàng, quảng bá sản phẩm và hỗ trợ phát triển đối tác nhằm gia tăng lượng người dùng cho NutriPlan.</w:t>
            </w:r>
          </w:p>
        </w:tc>
      </w:tr>
      <w:tr>
        <w:tc>
          <w:tcPr>
            <w:tcW w:type="dxa" w:w="1944"/>
            <w:vAlign w:val="top"/>
          </w:tcPr>
          <w:p>
            <w:pPr>
              <w:widowControl/>
              <w:spacing w:before="0" w:after="40" w:line="240" w:lineRule="auto"/>
              <w:jc w:val="left"/>
            </w:pPr>
            <w:r/>
            <w:r>
              <w:rPr>
                <w:rFonts w:ascii="Times New Roman" w:hAnsi="Times New Roman"/>
                <w:b w:val="0"/>
                <w:i w:val="0"/>
                <w:sz w:val="20"/>
              </w:rPr>
              <w:t>Giao Thái Bảo</w:t>
            </w:r>
          </w:p>
        </w:tc>
        <w:tc>
          <w:tcPr>
            <w:tcW w:type="dxa" w:w="2088"/>
            <w:vAlign w:val="top"/>
          </w:tcPr>
          <w:p>
            <w:pPr>
              <w:widowControl/>
              <w:spacing w:before="0" w:after="40" w:line="240" w:lineRule="auto"/>
              <w:jc w:val="left"/>
            </w:pPr>
            <w:r/>
            <w:r>
              <w:rPr>
                <w:rFonts w:ascii="Times New Roman" w:hAnsi="Times New Roman"/>
                <w:b w:val="0"/>
                <w:i w:val="0"/>
                <w:sz w:val="20"/>
              </w:rPr>
              <w:t>Lead Full-stack Developer &amp; UI/UX Designer</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Bảo có kinh nghiệm đa dạng nhất về phát triển phần mềm với Frontend, Backend, Full-stack, Mobile Development và UI/UX Design.</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Thành viên này mong muốn phụ trách lập trình, thiết kế giao diện và nghiên cứu đối thủ.</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Điểm mạnh được chia sẻ là khả năng thiết kế UI/UX và lập trình, đồng thời tự tin bảo vệ các quyết định kỹ thuật trước hội đồng.</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Với nền tảng kỹ thuật toàn diện, Bảo phù hợp đảm nhiệm vai trò phát triển trực tiếp sản phẩm, hiện thực hóa các chức năng của NutriPlan và thiết kế giao diện thân thiện với người dùng. Đây cũng là vai trò quan trọng trong giai đoạn xây dựng MVP.</w:t>
            </w:r>
          </w:p>
        </w:tc>
      </w:tr>
      <w:tr>
        <w:tc>
          <w:tcPr>
            <w:tcW w:type="dxa" w:w="1944"/>
            <w:vAlign w:val="top"/>
          </w:tcPr>
          <w:p>
            <w:pPr>
              <w:widowControl/>
              <w:spacing w:before="0" w:after="40" w:line="240" w:lineRule="auto"/>
              <w:jc w:val="left"/>
            </w:pPr>
            <w:r/>
            <w:r>
              <w:rPr>
                <w:rFonts w:ascii="Times New Roman" w:hAnsi="Times New Roman"/>
                <w:b w:val="0"/>
                <w:i w:val="0"/>
                <w:sz w:val="20"/>
              </w:rPr>
              <w:t>Trần Ngọc Thành</w:t>
            </w:r>
          </w:p>
        </w:tc>
        <w:tc>
          <w:tcPr>
            <w:tcW w:type="dxa" w:w="2088"/>
            <w:vAlign w:val="top"/>
          </w:tcPr>
          <w:p>
            <w:pPr>
              <w:widowControl/>
              <w:spacing w:before="0" w:after="40" w:line="240" w:lineRule="auto"/>
              <w:jc w:val="left"/>
            </w:pPr>
            <w:r/>
            <w:r>
              <w:rPr>
                <w:rFonts w:ascii="Times New Roman" w:hAnsi="Times New Roman"/>
                <w:b w:val="0"/>
                <w:i w:val="0"/>
                <w:sz w:val="20"/>
              </w:rPr>
              <w:t>CTO / Founding Engineer</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Thành là thành viên có kinh nghiệm kỹ thuật nổi bật nhất trong nhóm, đã tham gia trên 6 dự án, từng đảm nhiệm Frontend, Backend và Business Analyst, đồng thời đã có kinh nghiệm làm Project Leader.</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Ngoài ra, Thành mong muốn phụ trách kiến trúc công nghệ và nghiên cứu sản phẩm đối thủ. Thành cũng cho biết mình tự tin trình bày chiến lược Go-to-Market và sẵn sàng trực tiếp xử lý các vấn đề kỹ thuật khi sản phẩm gặp sự cố.</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Vì vậy, Thành phù hợp đảm nhiệm vai trò CTO, chịu trách nhiệm thiết kế kiến trúc hệ thống, lựa chọn công nghệ và dẫn dắt quá trình phát triển sản phẩm MVP. Vai trò này phù hợp với tiêu chí của Founding Engineer trong mô hình startup.</w:t>
            </w:r>
          </w:p>
        </w:tc>
      </w:tr>
      <w:tr>
        <w:tc>
          <w:tcPr>
            <w:tcW w:type="dxa" w:w="1944"/>
            <w:vAlign w:val="top"/>
          </w:tcPr>
          <w:p>
            <w:pPr>
              <w:widowControl/>
              <w:spacing w:before="0" w:after="40" w:line="240" w:lineRule="auto"/>
              <w:jc w:val="left"/>
            </w:pPr>
            <w:r/>
            <w:r>
              <w:rPr>
                <w:rFonts w:ascii="Times New Roman" w:hAnsi="Times New Roman"/>
                <w:b w:val="0"/>
                <w:i w:val="0"/>
                <w:sz w:val="20"/>
              </w:rPr>
              <w:t>Nguyễn Trọng Phúc</w:t>
            </w:r>
          </w:p>
        </w:tc>
        <w:tc>
          <w:tcPr>
            <w:tcW w:type="dxa" w:w="2088"/>
            <w:vAlign w:val="top"/>
          </w:tcPr>
          <w:p>
            <w:pPr>
              <w:widowControl/>
              <w:spacing w:before="0" w:after="40" w:line="240" w:lineRule="auto"/>
              <w:jc w:val="left"/>
            </w:pPr>
            <w:r/>
            <w:r>
              <w:rPr>
                <w:rFonts w:ascii="Times New Roman" w:hAnsi="Times New Roman"/>
                <w:b w:val="0"/>
                <w:i w:val="0"/>
                <w:sz w:val="20"/>
              </w:rPr>
              <w:t>Business Development &amp; Customer Success</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Theo khảo sát, Phúc có kinh nghiệm Frontend, UI/UX Design và Tester. Tuy nhiên, điểm mạnh nổi bật nhất là khả năng phân tích tình huống, giao tiếp và thuyết trình trước khách hàng.</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Phúc mong muốn phụ trách truyền thông, liên hệ khách hàng, hỗ trợ đối tác và nghiên cứu sản phẩm đối thủ.</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Với những năng lực này, Phúc phù hợp đảm nhiệm vai trò Business Development &amp; Customer Success, tập trung tìm kiếm và duy trì mối quan hệ với khách hàng, kết nối các bếp ăn đối tác, hỗ trợ truyền thông và tiếp nhận phản hồi của người dùng để cải thiện sản phẩm.</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Vai trò này đặc biệt quan trọng đối với NutriPlan vì mô hình kinh doanh subscription đòi hỏi vừa thu hút khách hàng mới vừa duy trì tỷ lệ gia hạn dịch vụ.</w:t>
            </w:r>
          </w:p>
        </w:tc>
      </w:tr>
      <w:tr>
        <w:tc>
          <w:tcPr>
            <w:tcW w:type="dxa" w:w="1944"/>
            <w:vAlign w:val="top"/>
          </w:tcPr>
          <w:p>
            <w:pPr>
              <w:widowControl/>
              <w:spacing w:before="0" w:after="40" w:line="240" w:lineRule="auto"/>
              <w:jc w:val="left"/>
            </w:pPr>
            <w:r/>
            <w:r>
              <w:rPr>
                <w:rFonts w:ascii="Times New Roman" w:hAnsi="Times New Roman"/>
                <w:b w:val="0"/>
                <w:i w:val="0"/>
                <w:sz w:val="20"/>
              </w:rPr>
              <w:t>Dương Minh Dũng</w:t>
            </w:r>
          </w:p>
        </w:tc>
        <w:tc>
          <w:tcPr>
            <w:tcW w:type="dxa" w:w="2088"/>
            <w:vAlign w:val="top"/>
          </w:tcPr>
          <w:p>
            <w:pPr>
              <w:widowControl/>
              <w:spacing w:before="0" w:after="40" w:line="240" w:lineRule="auto"/>
              <w:jc w:val="left"/>
            </w:pPr>
            <w:r/>
            <w:r>
              <w:rPr>
                <w:rFonts w:ascii="Times New Roman" w:hAnsi="Times New Roman"/>
                <w:b w:val="0"/>
                <w:i w:val="0"/>
                <w:sz w:val="20"/>
              </w:rPr>
              <w:t>Operations Manager - Logistics &amp; Partners</w:t>
            </w:r>
          </w:p>
        </w:tc>
        <w:tc>
          <w:tcPr>
            <w:tcW w:type="dxa" w:w="5328"/>
            <w:vAlign w:val="top"/>
          </w:tcPr>
          <w:p>
            <w:pPr>
              <w:widowControl/>
              <w:spacing w:before="0" w:after="80" w:line="240" w:lineRule="auto"/>
              <w:ind w:left="259" w:hanging="187"/>
              <w:jc w:val="left"/>
            </w:pPr>
            <w:r/>
            <w:r>
              <w:rPr>
                <w:rFonts w:ascii="Times New Roman" w:hAnsi="Times New Roman"/>
                <w:b w:val="0"/>
                <w:i w:val="0"/>
                <w:sz w:val="20"/>
              </w:rPr>
              <w:t xml:space="preserve">•  </w:t>
            </w:r>
            <w:r>
              <w:rPr>
                <w:rFonts w:ascii="Times New Roman" w:hAnsi="Times New Roman"/>
                <w:b w:val="0"/>
                <w:i w:val="0"/>
                <w:sz w:val="20"/>
              </w:rPr>
              <w:t>Dũng có kinh nghiệm ở các vai trò UI/UX Design, Business Analyst, Project Manager và Tester.</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Trong khảo sát, Dũng mong muốn phụ trách vận hành, theo dõi timeline, báo cáo tiến độ và hỗ trợ thiết kế giao diện.</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Điểm mạnh của Dũng là chịu khó, biết lắng nghe và sẵn sàng thích nghi với thay đổi.</w:t>
            </w:r>
          </w:p>
          <w:p>
            <w:pPr>
              <w:widowControl/>
              <w:spacing w:before="0" w:after="80" w:line="240" w:lineRule="auto"/>
              <w:ind w:left="259" w:hanging="187"/>
              <w:jc w:val="left"/>
            </w:pPr>
            <w:r>
              <w:rPr>
                <w:rFonts w:ascii="Times New Roman" w:hAnsi="Times New Roman"/>
                <w:b w:val="0"/>
                <w:i w:val="0"/>
                <w:sz w:val="20"/>
              </w:rPr>
              <w:t xml:space="preserve">•  </w:t>
            </w:r>
            <w:r>
              <w:rPr>
                <w:rFonts w:ascii="Times New Roman" w:hAnsi="Times New Roman"/>
                <w:b w:val="0"/>
                <w:i w:val="0"/>
                <w:sz w:val="20"/>
              </w:rPr>
              <w:t>Đây là những phẩm chất phù hợp với vị trí Operations Manager, chịu trách nhiệm theo dõi tiến độ dự án, phối hợp giữa các thành viên, chuẩn hóa quy trình làm việc và trong tương lai là quản lý hoạt động với các bếp ăn đối tác cũng như quy trình giao hàng của NutriPlan.</w:t>
            </w:r>
          </w:p>
        </w:tc>
      </w:tr>
    </w:tbl>
    <w:p>
      <w:pPr>
        <w:widowControl/>
        <w:spacing w:before="0" w:after="160" w:line="240" w:lineRule="auto"/>
        <w:jc w:val="both"/>
      </w:pPr>
    </w:p>
    <w:p>
      <w:pPr>
        <w:keepNext/>
        <w:widowControl/>
        <w:spacing w:before="280" w:after="160" w:lineRule="exact" w:line="400"/>
        <w:jc w:val="left"/>
        <w:shd w:val="clear" w:color="auto" w:fill="2E74B5"/>
      </w:pPr>
      <w:r>
        <w:rPr>
          <w:rFonts w:ascii="Times New Roman" w:hAnsi="Times New Roman"/>
          <w:b/>
          <w:i w:val="0"/>
          <w:color w:val="FFFFFF"/>
          <w:sz w:val="24"/>
        </w:rPr>
        <w:t xml:space="preserve">  1.3  Lý Do Đội Ngũ Phù Hợp Để Triển Khai Ý Tưởng</w:t>
      </w:r>
    </w:p>
    <w:p>
      <w:pPr>
        <w:widowControl/>
        <w:spacing w:before="0" w:after="120" w:line="276" w:lineRule="auto"/>
        <w:jc w:val="both"/>
      </w:pPr>
      <w:r>
        <w:rPr>
          <w:rFonts w:ascii="Times New Roman" w:hAnsi="Times New Roman"/>
          <w:b w:val="0"/>
          <w:i w:val="0"/>
          <w:sz w:val="22"/>
        </w:rPr>
        <w:t>Dựa trên kết quả khảo sát: Đội ngũ hiện tại phù hợp để triển khai NutriPlan, đặc biệt trong giai đoạn xây dựng MVP, vì nhóm có sự kết hợp giữa năng lực kỹ thuật, thiết kế sản phẩm, marketing, phát triển khách hàng và vận hành.</w:t>
      </w:r>
    </w:p>
    <w:p>
      <w:pPr>
        <w:widowControl/>
        <w:spacing w:before="0" w:after="120" w:line="276" w:lineRule="auto"/>
        <w:jc w:val="both"/>
      </w:pPr>
      <w:r>
        <w:rPr>
          <w:rFonts w:ascii="Times New Roman" w:hAnsi="Times New Roman"/>
          <w:b/>
          <w:i w:val="0"/>
          <w:sz w:val="22"/>
        </w:rPr>
        <w:t xml:space="preserve">Điểm mạnh: </w:t>
      </w:r>
      <w:r>
        <w:rPr>
          <w:rFonts w:ascii="Times New Roman" w:hAnsi="Times New Roman"/>
          <w:b w:val="0"/>
          <w:i w:val="0"/>
          <w:sz w:val="22"/>
        </w:rPr>
        <w:t>lớn nhất của nhóm là nền tảng kỹ thuật tốt. Các thành viên như Trần Ngọc Thành và Giao Thái Bảo có kinh nghiệm về Frontend, Backend, Full-stack, UI/UX và Business Analyst. Điều này phù hợp với yêu cầu của NutriPlan là xây dựng ứng dụng web có khả năng thu thập thông tin người dùng, tính toán TDEE/Macro, đề xuất thực đơn cá nhân hóa, quản lý gói đặt hàng theo tuần/tháng và theo dõi tiến độ cơ thể. Bên cạnh đó, vai trò CTO/Founding Engineer và Lead Full-stack Developer giúp nhóm có đủ năng lực để thiết kế kiến trúc hệ thống và phát triển sản phẩm MVP.</w:t>
      </w:r>
    </w:p>
    <w:p>
      <w:pPr>
        <w:widowControl/>
        <w:spacing w:before="0" w:after="120" w:line="276" w:lineRule="auto"/>
        <w:jc w:val="both"/>
      </w:pPr>
      <w:r>
        <w:rPr>
          <w:rFonts w:ascii="Times New Roman" w:hAnsi="Times New Roman"/>
          <w:b w:val="0"/>
          <w:i w:val="0"/>
          <w:sz w:val="22"/>
        </w:rPr>
        <w:t>Ngoài kỹ thuật, nhóm cũng có sự phân chia vai trò khá cân bằng. CEO/Founder chịu trách nhiệm định hướng và điều phối dự án. Marketing &amp; Growth Lead phụ trách nghiên cứu thị trường, truyền thông và tiếp cận khách hàng. Business Development &amp; Customer Success tập trung kết nối khách hàng, đối tác bếp ăn và tiếp nhận phản hồi người dùng. Operations Manager - Logistics &amp; Partners hỗ trợ theo dõi tiến độ, phối hợp vận hành và chuẩn hóa quy trình làm việc. Sự phân chia này phù hợp với mô hình NutriPlan vì dự án không chỉ là phần mềm mà còn liên quan đến khách hàng, bếp ăn đối tác và quy trình giao suất ăn hằng ngày.</w:t>
      </w:r>
    </w:p>
    <w:p>
      <w:pPr>
        <w:widowControl/>
        <w:spacing w:before="0" w:after="120" w:line="276" w:lineRule="auto"/>
        <w:jc w:val="both"/>
      </w:pPr>
      <w:r>
        <w:rPr>
          <w:rFonts w:ascii="Times New Roman" w:hAnsi="Times New Roman"/>
          <w:b/>
          <w:i w:val="0"/>
          <w:sz w:val="22"/>
        </w:rPr>
        <w:t xml:space="preserve">Điểm yếu và thiếu sót: </w:t>
      </w:r>
      <w:r>
        <w:rPr>
          <w:rFonts w:ascii="Times New Roman" w:hAnsi="Times New Roman"/>
          <w:b w:val="0"/>
          <w:i w:val="0"/>
          <w:sz w:val="22"/>
        </w:rPr>
        <w:t>Tuy nhiên, đội ngũ vẫn còn một số điểm yếu. Nhóm chưa có chuyên gia dinh dưỡng, trong khi NutriPlan cần đảm bảo tính chính xác khi tính toán khẩu phần, calo và macro. Nhóm cũng còn thiếu năng lực chuyên sâu về pháp lý, tài chính và tuân thủ, đặc biệt vì sản phẩm có xử lý dữ liệu cá nhân và thông tin liên quan đến sức khỏe. Ngoài ra, nhóm chưa có Product Owner chuyên trách, nên có nguy cơ phát triển quá nhiều tính năng mà chưa tập trung đúng vào giá trị cốt lõi của MVP.</w:t>
      </w:r>
    </w:p>
    <w:p>
      <w:pPr>
        <w:keepNext/>
        <w:widowControl/>
        <w:spacing w:before="0" w:after="80" w:line="276" w:lineRule="auto"/>
        <w:jc w:val="left"/>
      </w:pPr>
      <w:r>
        <w:rPr>
          <w:rFonts w:ascii="Times New Roman" w:hAnsi="Times New Roman"/>
          <w:b/>
          <w:i w:val="0"/>
          <w:sz w:val="22"/>
        </w:rPr>
        <w:t>Để khắc phục:</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Trong ngắn hạn: nhóm sẽ tự nghiên cứu kiến thức dinh dưỡng cơ bản, giới hạn MVP ở mức gợi ý thực đơn phổ thông và tránh đưa ra khuyến nghị y tế chuyên sâu.</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Về dài hạn: nhóm cần tìm chuyên gia dinh dưỡng hoặc cố vấn chuyên môn để kiểm tra công thức tính toán và thực đơn. Đối với pháp lý và tài chính, nhóm có thể sử dụng các mẫu tài liệu cơ bản, lập bảng dự toán chi phí và xin tư vấn từ giảng viên hoặc người có kinh nghiệm. Khi dự án có người dùng thật hoặc doanh thu, nhóm cần hợp tác với người có chuyên môn về luật, kế toán và tài chính. Với vai trò Product Owner, nhóm có thể cử một thành viên kiêm nhiệm để ưu tiên backlog, cắt giảm tính năng chưa cần thiết và đảm bảo MVP tập trung vào nhu cầu chính của người dùng.</w:t>
      </w:r>
    </w:p>
    <w:p>
      <w:pPr>
        <w:keepNext/>
        <w:widowControl/>
        <w:spacing w:before="200" w:after="100" w:line="276" w:lineRule="auto"/>
        <w:jc w:val="left"/>
      </w:pPr>
      <w:r>
        <w:rPr>
          <w:rFonts w:ascii="Times New Roman" w:hAnsi="Times New Roman"/>
          <w:b/>
          <w:i w:val="0"/>
          <w:color w:val="1F497D"/>
          <w:sz w:val="24"/>
        </w:rPr>
        <w:t>Mối liên hệ giữa năng lực của nhóm và yêu cầu thực tế của dự án</w:t>
      </w:r>
    </w:p>
    <w:p>
      <w:pPr>
        <w:widowControl/>
        <w:spacing w:before="0" w:after="120" w:line="276" w:lineRule="auto"/>
        <w:jc w:val="both"/>
      </w:pPr>
      <w:r>
        <w:rPr>
          <w:rFonts w:ascii="Times New Roman" w:hAnsi="Times New Roman"/>
          <w:b w:val="0"/>
          <w:i w:val="0"/>
          <w:sz w:val="22"/>
        </w:rPr>
        <w:t>NutriPlan là dự án vừa cần năng lực phát triển phần mềm, vừa cần khả năng nghiên cứu thị trường, làm việc với khách hàng, kết nối đối tác và vận hành quy trình giao suất ăn. Vì vậy, năng lực hiện tại của nhóm có sự liên hệ khá phù hợp với yêu cầu thực tế của dự án.</w:t>
      </w:r>
    </w:p>
    <w:p>
      <w:pPr>
        <w:widowControl/>
        <w:spacing w:before="0" w:after="120" w:line="276" w:lineRule="auto"/>
        <w:jc w:val="both"/>
      </w:pPr>
      <w:r>
        <w:rPr>
          <w:rFonts w:ascii="Times New Roman" w:hAnsi="Times New Roman"/>
          <w:b w:val="0"/>
          <w:i w:val="0"/>
          <w:sz w:val="22"/>
        </w:rPr>
        <w:t>Về mặt công nghệ, NutriPlan cần xây dựng một ứng dụng web có các chức năng như nhập thông tin cơ thể, tính toán TDEE/Macro, đề xuất thực đơn cá nhân hóa, quản lý gói đặt hàng theo tuần/tháng và theo dõi tiến độ người dùng. Những yêu cầu này phù hợp với năng lực của Trần Ngọc Thành và Giao Thái Bảo, vì cả hai có kinh nghiệm về Frontend, Backend, Full-stack, UI/UX và phân tích yêu cầu. Nhờ đó, nhóm có khả năng thiết kế kiến trúc hệ thống, xây dựng giao diện và phát triển MVP.</w:t>
      </w:r>
    </w:p>
    <w:p>
      <w:pPr>
        <w:widowControl/>
        <w:spacing w:before="0" w:after="120" w:line="276" w:lineRule="auto"/>
        <w:jc w:val="both"/>
      </w:pPr>
      <w:r>
        <w:rPr>
          <w:rFonts w:ascii="Times New Roman" w:hAnsi="Times New Roman"/>
          <w:b w:val="0"/>
          <w:i w:val="0"/>
          <w:sz w:val="22"/>
        </w:rPr>
        <w:t>Về mặt thị trường và khách hàng, NutriPlan hướng đến dân văn phòng bận rộn, người tập fitness và người muốn kiểm soát dinh dưỡng. Do đó, dự án cần nghiên cứu nhu cầu người dùng, xây dựng chiến lược tiếp cận khách hàng, truyền thông sản phẩm và duy trì mối quan hệ với khách hàng. Vai trò Marketing &amp; Growth Lead của Lê Phạm Kiều Duyên và Business Development &amp; Customer Success của Nguyễn Trọng Phúc phù hợp với yêu cầu này, vì hai thành viên có thế mạnh về giao tiếp, phân tích, làm việc với khách hàng, truyền thông và phát triển đối tác.</w:t>
      </w:r>
    </w:p>
    <w:p>
      <w:pPr>
        <w:widowControl/>
        <w:spacing w:before="0" w:after="120" w:line="276" w:lineRule="auto"/>
        <w:jc w:val="both"/>
      </w:pPr>
      <w:r>
        <w:rPr>
          <w:rFonts w:ascii="Times New Roman" w:hAnsi="Times New Roman"/>
          <w:b w:val="0"/>
          <w:i w:val="0"/>
          <w:sz w:val="22"/>
        </w:rPr>
        <w:t>Về mặt vận hành, NutriPlan không chỉ là một nền tảng phần mềm mà còn liên quan đến bếp ăn đối tác, quy trình chuẩn bị suất ăn, quản lý đơn theo ngày và giao hàng đúng thời gian. Vai trò Operations Manager - Logistics &amp; Partners của Dương Minh Dũng phù hợp với yêu cầu này vì cần người theo dõi tiến độ, phối hợp giữa các bên và chuẩn hóa quy trình làm việc. Bên cạnh đó, CEO/Founder Trương Công Thiên Phú giữ vai trò điều phối tổng thể, phân công nhiệm vụ và đảm bảo các mảng kỹ thuật, kinh doanh, marketing và vận hành đi đúng định hướng chung.</w:t>
      </w:r>
    </w:p>
    <w:p>
      <w:pPr>
        <w:widowControl/>
        <w:spacing w:before="0" w:after="120" w:line="276" w:lineRule="auto"/>
        <w:jc w:val="both"/>
      </w:pPr>
      <w:r>
        <w:rPr>
          <w:rFonts w:ascii="Times New Roman" w:hAnsi="Times New Roman"/>
          <w:b/>
          <w:i w:val="0"/>
          <w:sz w:val="22"/>
        </w:rPr>
        <w:t xml:space="preserve">Tổng thể: </w:t>
      </w:r>
      <w:r>
        <w:rPr>
          <w:rFonts w:ascii="Times New Roman" w:hAnsi="Times New Roman"/>
          <w:b w:val="0"/>
          <w:i w:val="0"/>
          <w:sz w:val="22"/>
        </w:rPr>
        <w:t>Đội ngũ phù hợp để triển khai NutriPlan vì có đủ năng lực cốt lõi để xây dựng MVP, kiểm chứng ý tưởng và vận hành thử nghiệm. Những thiếu sót hiện tại đã được nhận diện rõ và có hướng khắc phục cụ thể, giúp nhóm có khả năng phát triển sản phẩm theo hướng thực tế và bền vững hơn.</w:t>
      </w:r>
    </w:p>
    <w:p>
      <w:pPr>
        <w:keepNext/>
        <w:widowControl/>
        <w:spacing w:before="280" w:after="160" w:lineRule="exact" w:line="400"/>
        <w:jc w:val="left"/>
        <w:shd w:val="clear" w:color="auto" w:fill="2E74B5"/>
      </w:pPr>
      <w:r>
        <w:rPr>
          <w:rFonts w:ascii="Times New Roman" w:hAnsi="Times New Roman"/>
          <w:b/>
          <w:i w:val="0"/>
          <w:color w:val="FFFFFF"/>
          <w:sz w:val="24"/>
        </w:rPr>
        <w:t xml:space="preserve">  1.4  Cơ Cấu Tổ Chức Nhóm/Startup Dự Kiến</w:t>
      </w:r>
    </w:p>
    <w:p>
      <w:pPr>
        <w:keepNext/>
        <w:widowControl/>
        <w:spacing w:before="200" w:after="100" w:line="276" w:lineRule="auto"/>
        <w:jc w:val="left"/>
      </w:pPr>
      <w:r>
        <w:rPr>
          <w:rFonts w:ascii="Times New Roman" w:hAnsi="Times New Roman"/>
          <w:b/>
          <w:i w:val="0"/>
          <w:color w:val="1F497D"/>
          <w:sz w:val="24"/>
        </w:rPr>
        <w:t>1. Mô hình tổ chức lựa chọn</w:t>
      </w:r>
    </w:p>
    <w:p>
      <w:pPr>
        <w:keepNext/>
        <w:widowControl/>
        <w:spacing w:before="0" w:after="120" w:line="276" w:lineRule="auto"/>
        <w:jc w:val="both"/>
      </w:pPr>
      <w:r>
        <w:rPr>
          <w:rFonts w:ascii="Times New Roman" w:hAnsi="Times New Roman"/>
          <w:b w:val="0"/>
          <w:i w:val="0"/>
          <w:sz w:val="22"/>
        </w:rPr>
        <w:t>Trong giai đoạn hiện tại (xây dựng MVP và kiểm chứng mô hình kinh doanh), NutriPlan lựa chọn mô hình tổ chức phẳng gồm 2 cấp: CEO điều phối chung ở cấp thứ nhất, và các trưởng khối chức năng báo cáo trực tiếp cho CEO ở cấp thứ hai. Nhóm chủ động không thiết kế nhiều tầng quản lý trung gian vì ba lý do:</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Quy mô nhỏ (6 thành viên sáng lập): thêm tầng nấc chỉ làm tăng chi phí giao tiếp mà không tăng năng suất. Cơ cấu phẳng giúp thông tin từ khách hàng, từ bếp ăn đối tác đến được người ra quyết định trong thời gian ngắn nhất.</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Yêu cầu tốc độ của giai đoạn MVP: startup ở giai đoạn tìm kiếm mô hình kinh doanh cần thử nghiệm và điều chỉnh nhanh; mỗi quyết định về sản phẩm, giá gói, hay đối tác đều cần được chốt trong vòng vài ngày thay vì vài tuần.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Đảm bảo không vai trò lõi nào bị bỏ trống: cơ cấu được thiết kế bám theo 4 nhóm chức năng lõi của một startup CNTT giai đoạn sớm — Product/Engineering, Growth/Sales, Customer Success và Ops — mỗi nhóm đều có owner rõ ràng, một người có thể kiêm nhiệm nhưng không mảng nào "vô chủ".</w:t>
      </w:r>
    </w:p>
    <w:p>
      <w:pPr>
        <w:keepNext/>
        <w:widowControl/>
        <w:spacing w:before="200" w:after="100" w:line="276" w:lineRule="auto"/>
        <w:jc w:val="left"/>
      </w:pPr>
      <w:r>
        <w:rPr>
          <w:rFonts w:ascii="Times New Roman" w:hAnsi="Times New Roman"/>
          <w:b/>
          <w:i w:val="0"/>
          <w:color w:val="1F497D"/>
          <w:sz w:val="24"/>
        </w:rPr>
        <w:t>2. Sơ đồ tổ chức</w:t>
      </w:r>
    </w:p>
    <w:p>
      <w:pPr>
        <w:spacing w:after="160"/>
        <w:jc w:val="center"/>
      </w:pPr>
      <w:r>
        <w:drawing>
          <wp:inline xmlns:a="http://schemas.openxmlformats.org/drawingml/2006/main" xmlns:pic="http://schemas.openxmlformats.org/drawingml/2006/picture">
            <wp:extent cx="5669280" cy="3892906"/>
            <wp:docPr id="1" name="Picture 1"/>
            <wp:cNvGraphicFramePr>
              <a:graphicFrameLocks noChangeAspect="1"/>
            </wp:cNvGraphicFramePr>
            <a:graphic>
              <a:graphicData uri="http://schemas.openxmlformats.org/drawingml/2006/picture">
                <pic:pic>
                  <pic:nvPicPr>
                    <pic:cNvPr id="0" name="NutriPlan_SoDoToChuc.png"/>
                    <pic:cNvPicPr/>
                  </pic:nvPicPr>
                  <pic:blipFill>
                    <a:blip r:embed="rId10"/>
                    <a:stretch>
                      <a:fillRect/>
                    </a:stretch>
                  </pic:blipFill>
                  <pic:spPr>
                    <a:xfrm>
                      <a:off x="0" y="0"/>
                      <a:ext cx="5669280" cy="3892906"/>
                    </a:xfrm>
                    <a:prstGeom prst="rect"/>
                  </pic:spPr>
                </pic:pic>
              </a:graphicData>
            </a:graphic>
          </wp:inline>
        </w:drawing>
      </w:r>
    </w:p>
    <w:p>
      <w:pPr>
        <w:keepNext/>
        <w:widowControl/>
        <w:spacing w:before="0" w:after="120" w:line="276" w:lineRule="auto"/>
        <w:jc w:val="both"/>
      </w:pPr>
      <w:r>
        <w:rPr>
          <w:rFonts w:ascii="Times New Roman" w:hAnsi="Times New Roman"/>
          <w:b w:val="0"/>
          <w:i w:val="0"/>
          <w:sz w:val="22"/>
        </w:rPr>
        <w:t>Sơ đồ gồm 3 khối chức năng trực thuộc CEO, kèm các vị trí cố vấn dự kiến bổ sung (đường nét đứt) và đối tác bên ngoài không thuộc biên chế:</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3120"/>
        <w:gridCol w:w="3120"/>
        <w:gridCol w:w="3120"/>
      </w:tblGrid>
      <w:tr>
        <w:trPr>
          <w:tblHeader w:val="true"/>
          <w:cantSplit w:val="true"/>
        </w:trPr>
        <w:tc>
          <w:tcPr>
            <w:tcW w:type="dxa" w:w="1800"/>
            <w:shd w:val="clear" w:color="auto" w:fill="DCE6F1"/>
            <w:vAlign w:val="center"/>
          </w:tcPr>
          <w:p>
            <w:pPr>
              <w:widowControl/>
              <w:spacing w:before="0" w:after="40" w:line="240" w:lineRule="auto"/>
              <w:jc w:val="center"/>
            </w:pPr>
            <w:r/>
            <w:r>
              <w:rPr>
                <w:rFonts w:ascii="Times New Roman" w:hAnsi="Times New Roman"/>
                <w:b/>
                <w:i w:val="0"/>
                <w:sz w:val="21"/>
              </w:rPr>
              <w:t>Khối</w:t>
            </w:r>
          </w:p>
        </w:tc>
        <w:tc>
          <w:tcPr>
            <w:tcW w:type="dxa" w:w="3384"/>
            <w:shd w:val="clear" w:color="auto" w:fill="DCE6F1"/>
            <w:vAlign w:val="center"/>
          </w:tcPr>
          <w:p>
            <w:pPr>
              <w:widowControl/>
              <w:spacing w:before="0" w:after="40" w:line="240" w:lineRule="auto"/>
              <w:jc w:val="center"/>
            </w:pPr>
            <w:r/>
            <w:r>
              <w:rPr>
                <w:rFonts w:ascii="Times New Roman" w:hAnsi="Times New Roman"/>
                <w:b/>
                <w:i w:val="0"/>
                <w:sz w:val="21"/>
              </w:rPr>
              <w:t>Thành viên &amp; vai trò</w:t>
            </w:r>
          </w:p>
        </w:tc>
        <w:tc>
          <w:tcPr>
            <w:tcW w:type="dxa" w:w="4176"/>
            <w:shd w:val="clear" w:color="auto" w:fill="DCE6F1"/>
            <w:vAlign w:val="center"/>
          </w:tcPr>
          <w:p>
            <w:pPr>
              <w:widowControl/>
              <w:spacing w:before="0" w:after="40" w:line="240" w:lineRule="auto"/>
              <w:jc w:val="center"/>
            </w:pPr>
            <w:r/>
            <w:r>
              <w:rPr>
                <w:rFonts w:ascii="Times New Roman" w:hAnsi="Times New Roman"/>
                <w:b/>
                <w:i w:val="0"/>
                <w:sz w:val="21"/>
              </w:rPr>
              <w:t>Trách nhiệm chính</w:t>
            </w:r>
          </w:p>
        </w:tc>
      </w:tr>
      <w:tr>
        <w:tc>
          <w:tcPr>
            <w:tcW w:type="dxa" w:w="1800"/>
            <w:vAlign w:val="center"/>
          </w:tcPr>
          <w:p>
            <w:pPr>
              <w:widowControl/>
              <w:spacing w:before="0" w:after="40" w:line="240" w:lineRule="auto"/>
              <w:jc w:val="left"/>
            </w:pPr>
            <w:r/>
            <w:r>
              <w:rPr>
                <w:rFonts w:ascii="Times New Roman" w:hAnsi="Times New Roman"/>
                <w:b w:val="0"/>
                <w:i w:val="0"/>
                <w:sz w:val="20"/>
              </w:rPr>
              <w:t>Điều hành</w:t>
            </w:r>
          </w:p>
        </w:tc>
        <w:tc>
          <w:tcPr>
            <w:tcW w:type="dxa" w:w="3384"/>
            <w:vAlign w:val="center"/>
          </w:tcPr>
          <w:p>
            <w:pPr>
              <w:widowControl/>
              <w:spacing w:before="0" w:after="40" w:line="240" w:lineRule="auto"/>
              <w:jc w:val="left"/>
            </w:pPr>
            <w:r/>
            <w:r>
              <w:rPr>
                <w:rFonts w:ascii="Times New Roman" w:hAnsi="Times New Roman"/>
                <w:b w:val="0"/>
                <w:i w:val="0"/>
                <w:sz w:val="20"/>
              </w:rPr>
              <w:t>Trương Công Thiên Phú — CEO/Founder</w:t>
            </w:r>
          </w:p>
        </w:tc>
        <w:tc>
          <w:tcPr>
            <w:tcW w:type="dxa" w:w="4176"/>
            <w:vAlign w:val="top"/>
          </w:tcPr>
          <w:p>
            <w:pPr>
              <w:widowControl/>
              <w:spacing w:before="0" w:after="40" w:line="240" w:lineRule="auto"/>
              <w:jc w:val="left"/>
            </w:pPr>
            <w:r/>
            <w:r>
              <w:rPr>
                <w:rFonts w:ascii="Times New Roman" w:hAnsi="Times New Roman"/>
                <w:b w:val="0"/>
                <w:i w:val="0"/>
                <w:sz w:val="20"/>
              </w:rPr>
              <w:t>Định hướng chiến lược, phân công công việc, theo dõi tiến độ, ra quyết định cuối cùng khi có bất đồng</w:t>
            </w:r>
          </w:p>
        </w:tc>
      </w:tr>
      <w:tr>
        <w:tc>
          <w:tcPr>
            <w:tcW w:type="dxa" w:w="1800"/>
            <w:vAlign w:val="center"/>
          </w:tcPr>
          <w:p>
            <w:pPr>
              <w:widowControl/>
              <w:spacing w:before="0" w:after="40" w:line="240" w:lineRule="auto"/>
              <w:jc w:val="left"/>
            </w:pPr>
            <w:r/>
            <w:r>
              <w:rPr>
                <w:rFonts w:ascii="Times New Roman" w:hAnsi="Times New Roman"/>
                <w:b w:val="0"/>
                <w:i w:val="0"/>
                <w:sz w:val="20"/>
              </w:rPr>
              <w:t>Sản phẩm &amp; Công nghệ</w:t>
            </w:r>
          </w:p>
        </w:tc>
        <w:tc>
          <w:tcPr>
            <w:tcW w:type="dxa" w:w="3384"/>
            <w:vAlign w:val="top"/>
          </w:tcPr>
          <w:p>
            <w:pPr>
              <w:widowControl/>
              <w:spacing w:before="0" w:after="40" w:line="240" w:lineRule="auto"/>
              <w:jc w:val="left"/>
            </w:pPr>
            <w:r/>
            <w:r>
              <w:rPr>
                <w:rFonts w:ascii="Times New Roman" w:hAnsi="Times New Roman"/>
                <w:b w:val="0"/>
                <w:i w:val="0"/>
                <w:sz w:val="20"/>
              </w:rPr>
              <w:t>Trần Ngọc Thành — CTO/Founding Engineer; Giao Thái Bảo — Lead Full-stack Developer &amp; UI/UX Designer</w:t>
            </w:r>
          </w:p>
        </w:tc>
        <w:tc>
          <w:tcPr>
            <w:tcW w:type="dxa" w:w="4176"/>
            <w:vAlign w:val="top"/>
          </w:tcPr>
          <w:p>
            <w:pPr>
              <w:widowControl/>
              <w:spacing w:before="0" w:after="40" w:line="240" w:lineRule="auto"/>
              <w:jc w:val="left"/>
            </w:pPr>
            <w:r/>
            <w:r>
              <w:rPr>
                <w:rFonts w:ascii="Times New Roman" w:hAnsi="Times New Roman"/>
                <w:b w:val="0"/>
                <w:i w:val="0"/>
                <w:sz w:val="20"/>
              </w:rPr>
              <w:t>Thiết kế kiến trúc hệ thống, lựa chọn công nghệ, phát triển toàn bộ tính năng của web app NutriPlan (tính toán TDEE/Macro, lập thực đơn, đặt gói định kỳ), thiết kế giao diện và trải nghiệm người dùng</w:t>
            </w:r>
          </w:p>
        </w:tc>
      </w:tr>
      <w:tr>
        <w:tc>
          <w:tcPr>
            <w:tcW w:type="dxa" w:w="1800"/>
            <w:vAlign w:val="center"/>
          </w:tcPr>
          <w:p>
            <w:pPr>
              <w:widowControl/>
              <w:spacing w:before="0" w:after="40" w:line="240" w:lineRule="auto"/>
              <w:jc w:val="left"/>
            </w:pPr>
            <w:r/>
            <w:r>
              <w:rPr>
                <w:rFonts w:ascii="Times New Roman" w:hAnsi="Times New Roman"/>
                <w:b w:val="0"/>
                <w:i w:val="0"/>
                <w:sz w:val="20"/>
              </w:rPr>
              <w:t>Tăng trưởng &amp; Khách hàng</w:t>
            </w:r>
          </w:p>
        </w:tc>
        <w:tc>
          <w:tcPr>
            <w:tcW w:type="dxa" w:w="3384"/>
            <w:vAlign w:val="top"/>
          </w:tcPr>
          <w:p>
            <w:pPr>
              <w:widowControl/>
              <w:spacing w:before="0" w:after="40" w:line="240" w:lineRule="auto"/>
              <w:jc w:val="left"/>
            </w:pPr>
            <w:r/>
            <w:r>
              <w:rPr>
                <w:rFonts w:ascii="Times New Roman" w:hAnsi="Times New Roman"/>
                <w:b w:val="0"/>
                <w:i w:val="0"/>
                <w:sz w:val="20"/>
              </w:rPr>
              <w:t>Lê Phạm Kiều Duyên — Marketing &amp; Growth Lead; Nguyễn Trọng Phúc — Business Development &amp; Customer Success</w:t>
            </w:r>
          </w:p>
        </w:tc>
        <w:tc>
          <w:tcPr>
            <w:tcW w:type="dxa" w:w="4176"/>
            <w:vAlign w:val="top"/>
          </w:tcPr>
          <w:p>
            <w:pPr>
              <w:widowControl/>
              <w:spacing w:before="0" w:after="40" w:line="240" w:lineRule="auto"/>
              <w:jc w:val="left"/>
            </w:pPr>
            <w:r/>
            <w:r>
              <w:rPr>
                <w:rFonts w:ascii="Times New Roman" w:hAnsi="Times New Roman"/>
                <w:b w:val="0"/>
                <w:i w:val="0"/>
                <w:sz w:val="20"/>
              </w:rPr>
              <w:t>Nghiên cứu thị trường, xây dựng chiến lược tiếp cận khách hàng và quảng bá sản phẩm; tìm kiếm khách hàng, kết nối bếp ăn đối tác, chăm sóc và duy trì tỷ lệ gia hạn gói — yếu tố sống còn của mô hình subscription</w:t>
            </w:r>
          </w:p>
        </w:tc>
      </w:tr>
      <w:tr>
        <w:tc>
          <w:tcPr>
            <w:tcW w:type="dxa" w:w="1800"/>
            <w:vAlign w:val="center"/>
          </w:tcPr>
          <w:p>
            <w:pPr>
              <w:widowControl/>
              <w:spacing w:before="0" w:after="40" w:line="240" w:lineRule="auto"/>
              <w:jc w:val="left"/>
            </w:pPr>
            <w:r/>
            <w:r>
              <w:rPr>
                <w:rFonts w:ascii="Times New Roman" w:hAnsi="Times New Roman"/>
                <w:b w:val="0"/>
                <w:i w:val="0"/>
                <w:sz w:val="20"/>
              </w:rPr>
              <w:t>Vận hành</w:t>
            </w:r>
          </w:p>
        </w:tc>
        <w:tc>
          <w:tcPr>
            <w:tcW w:type="dxa" w:w="3384"/>
            <w:vAlign w:val="center"/>
          </w:tcPr>
          <w:p>
            <w:pPr>
              <w:widowControl/>
              <w:spacing w:before="0" w:after="40" w:line="240" w:lineRule="auto"/>
              <w:jc w:val="left"/>
            </w:pPr>
            <w:r/>
            <w:r>
              <w:rPr>
                <w:rFonts w:ascii="Times New Roman" w:hAnsi="Times New Roman"/>
                <w:b w:val="0"/>
                <w:i w:val="0"/>
                <w:sz w:val="20"/>
              </w:rPr>
              <w:t>Dương Minh Dũng — Operations Manager (Logistics &amp; Partners)</w:t>
            </w:r>
          </w:p>
        </w:tc>
        <w:tc>
          <w:tcPr>
            <w:tcW w:type="dxa" w:w="4176"/>
            <w:vAlign w:val="top"/>
          </w:tcPr>
          <w:p>
            <w:pPr>
              <w:widowControl/>
              <w:spacing w:before="0" w:after="40" w:line="240" w:lineRule="auto"/>
              <w:jc w:val="left"/>
            </w:pPr>
            <w:r/>
            <w:r>
              <w:rPr>
                <w:rFonts w:ascii="Times New Roman" w:hAnsi="Times New Roman"/>
                <w:b w:val="0"/>
                <w:i w:val="0"/>
                <w:sz w:val="20"/>
              </w:rPr>
              <w:t>Theo dõi tiến độ dự án, chuẩn hóa quy trình làm việc nội bộ; về dài hạn quản lý vận hành mạng lưới bếp ăn đối tác và quy trình giao suất ăn hằng ngày</w:t>
            </w:r>
          </w:p>
        </w:tc>
      </w:tr>
    </w:tbl>
    <w:p>
      <w:pPr>
        <w:widowControl/>
        <w:spacing w:before="0" w:after="160" w:line="240" w:lineRule="auto"/>
        <w:jc w:val="both"/>
      </w:pPr>
    </w:p>
    <w:p>
      <w:pPr>
        <w:widowControl/>
        <w:spacing w:before="0" w:after="120" w:line="276" w:lineRule="auto"/>
        <w:jc w:val="both"/>
      </w:pPr>
      <w:r>
        <w:rPr>
          <w:rFonts w:ascii="Times New Roman" w:hAnsi="Times New Roman"/>
          <w:b w:val="0"/>
          <w:i w:val="0"/>
          <w:sz w:val="22"/>
        </w:rPr>
        <w:t>Trong khối Sản phẩm &amp; Công nghệ, Bảo báo cáo trực tiếp cho Thành (CTO) để đảm bảo tính nhất quán về kiến trúc và chất lượng kỹ thuật. Duyên và Phúc là hai vai trò ngang cấp trong khối Tăng trưởng &amp; Khách hàng, phối hợp chặt với nhau theo phễu khách hàng: Duyên phụ trách phần đầu phễu (thu hút, chuyển đổi), Phúc phụ trách phần cuối phễu (chốt, chăm sóc, gia hạn).</w:t>
      </w:r>
    </w:p>
    <w:p>
      <w:pPr>
        <w:keepNext/>
        <w:widowControl/>
        <w:spacing w:before="200" w:after="100" w:line="276" w:lineRule="auto"/>
        <w:jc w:val="left"/>
      </w:pPr>
      <w:r>
        <w:rPr>
          <w:rFonts w:ascii="Times New Roman" w:hAnsi="Times New Roman"/>
          <w:b/>
          <w:i w:val="0"/>
          <w:color w:val="1F497D"/>
          <w:sz w:val="24"/>
        </w:rPr>
        <w:t>3. Cơ chế phối hợp và ra quyết định</w:t>
      </w:r>
    </w:p>
    <w:p>
      <w:pPr>
        <w:keepNext/>
        <w:widowControl/>
        <w:spacing w:before="0" w:after="120" w:line="276" w:lineRule="auto"/>
        <w:jc w:val="both"/>
      </w:pPr>
      <w:r>
        <w:rPr>
          <w:rFonts w:ascii="Times New Roman" w:hAnsi="Times New Roman"/>
          <w:b w:val="0"/>
          <w:i w:val="0"/>
          <w:sz w:val="22"/>
        </w:rPr>
        <w:t>Cơ cấu tổ chức chỉ có ý nghĩa khi đi kèm luật chơi rõ ràng. Nhóm kế thừa các nguyên tắc đã cam kết trong Team Contract (PA0) và cụ thể hóa cho cơ cấu này như sau:</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Quyết định quan trọng (chốt ý tưởng, thay đổi tính năng lớn, điều chỉnh mô hình giá, phân chia lại công việc): thảo luận tập thể và cần đồng thuận tối thiểu 3/6 thành viên.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Quyết định chuyên môn trong từng mảng: trưởng khối là người quyết định cuối cùng (final decision maker) — CTO quyết các vấn đề kỹ thuật, Marketing &amp; Growth Lead quyết các vấn đề quảng bá, Operations Manager quyết quy trình vận hành. CEO chỉ can thiệp khi quyết định ảnh hưởng liên khối hoặc khi các bên không thống nhất được.</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Nhịp vận hành: họp định kỳ hằng tuần (thứ Bảy, qua Google Meet) để chốt mục tiêu tuần và owner cho từng đầu việc; công việc được quản lý theo outcome đo được thay vì chỉ theo task.</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Kênh phối hợp: Messenger cho trao đổi hằng ngày, Google Drive cho tài liệu, GitHub cho mã nguồn với quy trình Pull Request và code review bắt buộc.</w:t>
      </w:r>
    </w:p>
    <w:p>
      <w:pPr>
        <w:keepNext/>
        <w:widowControl/>
        <w:spacing w:before="200" w:after="100" w:line="276" w:lineRule="auto"/>
        <w:jc w:val="left"/>
      </w:pPr>
      <w:r>
        <w:rPr>
          <w:rFonts w:ascii="Times New Roman" w:hAnsi="Times New Roman"/>
          <w:b/>
          <w:i w:val="0"/>
          <w:color w:val="1F497D"/>
          <w:sz w:val="24"/>
        </w:rPr>
        <w:t>4. Quan hệ với đối tác bên ngoài</w:t>
      </w:r>
    </w:p>
    <w:p>
      <w:pPr>
        <w:widowControl/>
        <w:spacing w:before="0" w:after="120" w:line="276" w:lineRule="auto"/>
        <w:jc w:val="both"/>
      </w:pPr>
      <w:r>
        <w:rPr>
          <w:rFonts w:ascii="Times New Roman" w:hAnsi="Times New Roman"/>
          <w:b w:val="0"/>
          <w:i w:val="0"/>
          <w:sz w:val="22"/>
        </w:rPr>
        <w:t>Đặc thù mô hình NutriPlan là không tự vận hành bếp ăn mà kết nối với mạng lưới bếp healthy và đơn vị giao nhận. Các đối tác này nằm ngoài biên chế startup (thể hiện bằng nét đứt trong sơ đồ) và được quản lý qua hai đầu mối: Phúc (Business Development) phụ trách tìm kiếm, đàm phán và thiết lập quan hệ hợp tác; Dũng (Operations Manager) phụ trách vận hành hằng ngày — điều phối đơn hàng, kiểm soát chất lượng định lượng dinh dưỡng và quy trình giao hàng. Việc tách bạch "người mở quan hệ" và "người vận hành quan hệ" giúp tránh xung đột vai trò và đảm bảo trách nhiệm rõ ràng khi có sự cố với đối tác.</w:t>
      </w:r>
    </w:p>
    <w:p>
      <w:pPr>
        <w:keepNext/>
        <w:widowControl/>
        <w:spacing w:before="200" w:after="100" w:line="276" w:lineRule="auto"/>
        <w:jc w:val="left"/>
      </w:pPr>
      <w:r>
        <w:rPr>
          <w:rFonts w:ascii="Times New Roman" w:hAnsi="Times New Roman"/>
          <w:b/>
          <w:i w:val="0"/>
          <w:color w:val="1F497D"/>
          <w:sz w:val="24"/>
        </w:rPr>
        <w:t>5. Định hướng phát triển cơ cấu theo giai đoạn</w:t>
      </w:r>
    </w:p>
    <w:p>
      <w:pPr>
        <w:keepNext/>
        <w:widowControl/>
        <w:spacing w:before="0" w:after="120" w:line="276" w:lineRule="auto"/>
        <w:jc w:val="both"/>
      </w:pPr>
      <w:r>
        <w:rPr>
          <w:rFonts w:ascii="Times New Roman" w:hAnsi="Times New Roman"/>
          <w:b w:val="0"/>
          <w:i w:val="0"/>
          <w:sz w:val="22"/>
        </w:rPr>
        <w:t>Cơ cấu trên là cơ cấu cho giai đoạn MVP (hiện tại). Nhóm dự kiến cơ cấu sẽ tiến hóa theo hai giai đoạn tiếp theo:</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Giai đoạn kiểm chứng thị trường (sau MVP): bổ sung các vị trí cố vấn bán thời gian — đặc biệt là chuyên gia dinh dưỡng để kiểm chứng độ chính xác của thuật toán TDEE/Macro và thực đơn (rủi ro chuyên môn lớn nhất đã nhận diện ở PA0), cùng cố vấn pháp lý cho các vấn đề an toàn thực phẩm và hợp đồng đối tác.</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Giai đoạn tăng trưởng: khi lượng khách hàng và bếp ăn đối tác tăng, khối Vận hành và khối Khách hàng sẽ được ưu tiên bổ sung nhân sự trước (cộng tác viên chăm sóc khách hàng, điều phối giao nhận), vì đây là hai khối chịu tải trực tiếp theo số lượng đơn hàng; các chức năng kế toán — thuế dự kiến thuê ngoài để giữ bộ máy tinh gọn.</w:t>
      </w:r>
    </w:p>
    <w:p>
      <w:pPr>
        <w:widowControl/>
        <w:spacing w:before="0" w:after="120" w:line="276" w:lineRule="auto"/>
        <w:jc w:val="both"/>
      </w:pPr>
      <w:r>
        <w:rPr>
          <w:rFonts w:ascii="Times New Roman" w:hAnsi="Times New Roman"/>
          <w:b w:val="0"/>
          <w:i w:val="0"/>
          <w:sz w:val="22"/>
        </w:rPr>
        <w:t>Chi tiết các vị trí còn thiếu và kế hoạch bổ sung nhân sự, cố vấn, đối tác được trình bày ở hai mục tiếp theo của Business Plan (Mục 1.5 và 1.6).</w:t>
      </w:r>
    </w:p>
    <w:p>
      <w:pPr>
        <w:keepNext/>
        <w:widowControl/>
        <w:spacing w:before="280" w:after="160" w:lineRule="exact" w:line="400"/>
        <w:jc w:val="left"/>
        <w:shd w:val="clear" w:color="auto" w:fill="2E74B5"/>
      </w:pPr>
      <w:r>
        <w:rPr>
          <w:rFonts w:ascii="Times New Roman" w:hAnsi="Times New Roman"/>
          <w:b/>
          <w:i w:val="0"/>
          <w:color w:val="FFFFFF"/>
          <w:sz w:val="24"/>
        </w:rPr>
        <w:t xml:space="preserve">  1.5  Các Vị Trí Hoặc Năng Lực Còn Thiếu Trong Đội Ngũ</w:t>
      </w:r>
    </w:p>
    <w:p>
      <w:pPr>
        <w:keepNext/>
        <w:widowControl/>
        <w:spacing w:before="200" w:after="100" w:line="276" w:lineRule="auto"/>
        <w:jc w:val="left"/>
      </w:pPr>
      <w:r>
        <w:rPr>
          <w:rFonts w:ascii="Times New Roman" w:hAnsi="Times New Roman"/>
          <w:b/>
          <w:i w:val="0"/>
          <w:color w:val="1F497D"/>
          <w:sz w:val="24"/>
        </w:rPr>
        <w:t>Các vị trí đang được đảm nhận</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4680"/>
        <w:gridCol w:w="4680"/>
      </w:tblGrid>
      <w:tr>
        <w:trPr>
          <w:tblHeader w:val="true"/>
          <w:cantSplit w:val="true"/>
        </w:trPr>
        <w:tc>
          <w:tcPr>
            <w:tcW w:type="dxa" w:w="3600"/>
            <w:shd w:val="clear" w:color="auto" w:fill="DCE6F1"/>
            <w:vAlign w:val="center"/>
          </w:tcPr>
          <w:p>
            <w:pPr>
              <w:widowControl/>
              <w:spacing w:before="0" w:after="40" w:line="240" w:lineRule="auto"/>
              <w:jc w:val="center"/>
            </w:pPr>
            <w:r/>
            <w:r>
              <w:rPr>
                <w:rFonts w:ascii="Times New Roman" w:hAnsi="Times New Roman"/>
                <w:b/>
                <w:i w:val="0"/>
                <w:sz w:val="21"/>
              </w:rPr>
              <w:t>Họ và tên</w:t>
            </w:r>
          </w:p>
        </w:tc>
        <w:tc>
          <w:tcPr>
            <w:tcW w:type="dxa" w:w="5760"/>
            <w:shd w:val="clear" w:color="auto" w:fill="DCE6F1"/>
            <w:vAlign w:val="center"/>
          </w:tcPr>
          <w:p>
            <w:pPr>
              <w:widowControl/>
              <w:spacing w:before="0" w:after="40" w:line="240" w:lineRule="auto"/>
              <w:jc w:val="center"/>
            </w:pPr>
            <w:r/>
            <w:r>
              <w:rPr>
                <w:rFonts w:ascii="Times New Roman" w:hAnsi="Times New Roman"/>
                <w:b/>
                <w:i w:val="0"/>
                <w:sz w:val="21"/>
              </w:rPr>
              <w:t>Vị trí đang đảm nhận</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Trương Công Thiên Phú</w:t>
            </w:r>
          </w:p>
        </w:tc>
        <w:tc>
          <w:tcPr>
            <w:tcW w:type="dxa" w:w="5760"/>
            <w:vAlign w:val="center"/>
          </w:tcPr>
          <w:p>
            <w:pPr>
              <w:widowControl/>
              <w:spacing w:before="0" w:after="40" w:line="240" w:lineRule="auto"/>
              <w:jc w:val="left"/>
            </w:pPr>
            <w:r/>
            <w:r>
              <w:rPr>
                <w:rFonts w:ascii="Times New Roman" w:hAnsi="Times New Roman"/>
                <w:b w:val="0"/>
                <w:i w:val="0"/>
                <w:sz w:val="21"/>
              </w:rPr>
              <w:t>CEO/Founder</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Lê Phạm Kiều Duyên</w:t>
            </w:r>
          </w:p>
        </w:tc>
        <w:tc>
          <w:tcPr>
            <w:tcW w:type="dxa" w:w="5760"/>
            <w:vAlign w:val="center"/>
          </w:tcPr>
          <w:p>
            <w:pPr>
              <w:widowControl/>
              <w:spacing w:before="0" w:after="40" w:line="240" w:lineRule="auto"/>
              <w:jc w:val="left"/>
            </w:pPr>
            <w:r/>
            <w:r>
              <w:rPr>
                <w:rFonts w:ascii="Times New Roman" w:hAnsi="Times New Roman"/>
                <w:b w:val="0"/>
                <w:i w:val="0"/>
                <w:sz w:val="21"/>
              </w:rPr>
              <w:t>Marketing &amp; Growth Lead</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Giao Thái Bảo</w:t>
            </w:r>
          </w:p>
        </w:tc>
        <w:tc>
          <w:tcPr>
            <w:tcW w:type="dxa" w:w="5760"/>
            <w:vAlign w:val="center"/>
          </w:tcPr>
          <w:p>
            <w:pPr>
              <w:widowControl/>
              <w:spacing w:before="0" w:after="40" w:line="240" w:lineRule="auto"/>
              <w:jc w:val="left"/>
            </w:pPr>
            <w:r/>
            <w:r>
              <w:rPr>
                <w:rFonts w:ascii="Times New Roman" w:hAnsi="Times New Roman"/>
                <w:b w:val="0"/>
                <w:i w:val="0"/>
                <w:sz w:val="21"/>
              </w:rPr>
              <w:t>Lead Full-stack Developer &amp; UI/UX Designer</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Trần Ngọc Thành</w:t>
            </w:r>
          </w:p>
        </w:tc>
        <w:tc>
          <w:tcPr>
            <w:tcW w:type="dxa" w:w="5760"/>
            <w:vAlign w:val="center"/>
          </w:tcPr>
          <w:p>
            <w:pPr>
              <w:widowControl/>
              <w:spacing w:before="0" w:after="40" w:line="240" w:lineRule="auto"/>
              <w:jc w:val="left"/>
            </w:pPr>
            <w:r/>
            <w:r>
              <w:rPr>
                <w:rFonts w:ascii="Times New Roman" w:hAnsi="Times New Roman"/>
                <w:b w:val="0"/>
                <w:i w:val="0"/>
                <w:sz w:val="21"/>
              </w:rPr>
              <w:t>CTO/Founding Engineer</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Nguyễn Trọng Phúc</w:t>
            </w:r>
          </w:p>
        </w:tc>
        <w:tc>
          <w:tcPr>
            <w:tcW w:type="dxa" w:w="5760"/>
            <w:vAlign w:val="center"/>
          </w:tcPr>
          <w:p>
            <w:pPr>
              <w:widowControl/>
              <w:spacing w:before="0" w:after="40" w:line="240" w:lineRule="auto"/>
              <w:jc w:val="left"/>
            </w:pPr>
            <w:r/>
            <w:r>
              <w:rPr>
                <w:rFonts w:ascii="Times New Roman" w:hAnsi="Times New Roman"/>
                <w:b w:val="0"/>
                <w:i w:val="0"/>
                <w:sz w:val="21"/>
              </w:rPr>
              <w:t>Business Development &amp; Customer Success</w:t>
            </w:r>
          </w:p>
        </w:tc>
      </w:tr>
      <w:tr>
        <w:trPr>
          <w:cantSplit w:val="true"/>
        </w:trPr>
        <w:tc>
          <w:tcPr>
            <w:tcW w:type="dxa" w:w="3600"/>
            <w:vAlign w:val="center"/>
          </w:tcPr>
          <w:p>
            <w:pPr>
              <w:widowControl/>
              <w:spacing w:before="0" w:after="40" w:line="240" w:lineRule="auto"/>
              <w:jc w:val="left"/>
            </w:pPr>
            <w:r/>
            <w:r>
              <w:rPr>
                <w:rFonts w:ascii="Times New Roman" w:hAnsi="Times New Roman"/>
                <w:b w:val="0"/>
                <w:i w:val="0"/>
                <w:sz w:val="21"/>
              </w:rPr>
              <w:t>Dương Minh Dũng</w:t>
            </w:r>
          </w:p>
        </w:tc>
        <w:tc>
          <w:tcPr>
            <w:tcW w:type="dxa" w:w="5760"/>
            <w:vAlign w:val="center"/>
          </w:tcPr>
          <w:p>
            <w:pPr>
              <w:widowControl/>
              <w:spacing w:before="0" w:after="40" w:line="240" w:lineRule="auto"/>
              <w:jc w:val="left"/>
            </w:pPr>
            <w:r/>
            <w:r>
              <w:rPr>
                <w:rFonts w:ascii="Times New Roman" w:hAnsi="Times New Roman"/>
                <w:b w:val="0"/>
                <w:i w:val="0"/>
                <w:sz w:val="21"/>
              </w:rPr>
              <w:t>Operations Manager - Logistics &amp; Partners</w:t>
            </w:r>
          </w:p>
        </w:tc>
      </w:tr>
    </w:tbl>
    <w:p>
      <w:pPr>
        <w:widowControl/>
        <w:spacing w:before="0" w:after="160" w:line="240" w:lineRule="auto"/>
        <w:jc w:val="both"/>
      </w:pPr>
    </w:p>
    <w:p>
      <w:pPr>
        <w:keepNext/>
        <w:widowControl/>
        <w:spacing w:before="200" w:after="100" w:line="276" w:lineRule="auto"/>
        <w:jc w:val="left"/>
      </w:pPr>
      <w:r>
        <w:rPr>
          <w:rFonts w:ascii="Times New Roman" w:hAnsi="Times New Roman"/>
          <w:b/>
          <w:i w:val="0"/>
          <w:color w:val="1F497D"/>
          <w:sz w:val="24"/>
        </w:rPr>
        <w:t>Các vị trí hoặc năng lực còn thiếu trong đội ngũ</w:t>
      </w:r>
    </w:p>
    <w:p>
      <w:pPr>
        <w:keepNext/>
        <w:widowControl/>
        <w:spacing w:before="0" w:after="80" w:line="276" w:lineRule="auto"/>
        <w:jc w:val="left"/>
      </w:pPr>
      <w:r>
        <w:rPr>
          <w:rFonts w:ascii="Times New Roman" w:hAnsi="Times New Roman"/>
          <w:b/>
          <w:i w:val="0"/>
          <w:sz w:val="22"/>
        </w:rPr>
        <w:t>Nutrition Expert (Chuyên gia dinh dưỡng)</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Lý do: </w:t>
      </w:r>
      <w:r>
        <w:rPr>
          <w:rFonts w:ascii="Times New Roman" w:hAnsi="Times New Roman"/>
          <w:b w:val="0"/>
          <w:i w:val="0"/>
          <w:sz w:val="22"/>
        </w:rPr>
        <w:t>Nhóm hiện chưa sở hữu năng lực này vì đây là một lĩnh vực chuyên sâu mà thành viên trong đội không có nền tảng kiến thức chuyên môn. Đến nay, chưa có ai trong nhóm từng tham gia dự án hoặc thực hiện nghiên cứu về dinh dưỡng, dẫn đến thiếu kinh nghiệm thực tế trong lĩnh vực này. Do tính chất của ngành kỹ thuật mà hầu hết thành viên đang học, nền tảng cốt lõi không tập trung vào các kiến thức liên quan đến dinh dưỡng, sinh học hoặc khoa học sức khỏe.</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ngắn hạn: </w:t>
      </w:r>
      <w:r>
        <w:rPr>
          <w:rFonts w:ascii="Times New Roman" w:hAnsi="Times New Roman"/>
          <w:b w:val="0"/>
          <w:i w:val="0"/>
          <w:sz w:val="22"/>
        </w:rPr>
        <w:t>Mỗi thành viên trong nhóm sẽ dành thời gian nghiên cứu về lĩnh vực dinh dưỡng đủ để phục vụ cho yêu cầu ban đầu của dự án và phát triển MVP.</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dài hạn: </w:t>
      </w:r>
      <w:r>
        <w:rPr>
          <w:rFonts w:ascii="Times New Roman" w:hAnsi="Times New Roman"/>
          <w:b w:val="0"/>
          <w:i w:val="0"/>
          <w:sz w:val="22"/>
        </w:rPr>
        <w:t>Nhóm sẽ cử đại diện một thành viên tìm kiếm và đăng ký khoá học về dinh dưỡng chuyên sâu. Ngoài ra, nhóm sẽ cố gắng liên lạc đến các chuyên gia dinh dưỡng để được cố vấn và phát hiện những điểm thiếu sót trong hệ thống.</w:t>
      </w:r>
    </w:p>
    <w:p>
      <w:pPr>
        <w:keepNext/>
        <w:widowControl/>
        <w:spacing w:before="0" w:after="80" w:line="276" w:lineRule="auto"/>
        <w:jc w:val="left"/>
      </w:pPr>
      <w:r>
        <w:rPr>
          <w:rFonts w:ascii="Times New Roman" w:hAnsi="Times New Roman"/>
          <w:b/>
          <w:i w:val="0"/>
          <w:sz w:val="22"/>
        </w:rPr>
        <w:t>Legal &amp; Finance / Compliance Manager</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Lý do: </w:t>
      </w:r>
      <w:r>
        <w:rPr>
          <w:rFonts w:ascii="Times New Roman" w:hAnsi="Times New Roman"/>
          <w:b w:val="0"/>
          <w:i w:val="0"/>
          <w:sz w:val="22"/>
        </w:rPr>
        <w:t>Nhóm hiện tại tập trung vào chuyên môn phát triển phần mềm và hệ thống, do đó hoàn toàn thiếu hụt kiến thức về pháp lý doanh nghiệp, quản trị tài chính và các quy định bảo mật. Đặc biệt, nếu dự án liên quan đến sức khỏe và dinh dưỡng, việc xử lý dữ liệu cá nhân của người dùng đòi hỏi sự tuân thủ nghiêm ngặt về quyền riêng tư. Nhóm cũng chưa có kinh nghiệm trong việc xây dựng mô hình doanh thu, định giá sản phẩm hay quản lý dòng tiền dự án.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ngắn hạn: </w:t>
      </w:r>
      <w:r>
        <w:rPr>
          <w:rFonts w:ascii="Times New Roman" w:hAnsi="Times New Roman"/>
          <w:b w:val="0"/>
          <w:i w:val="0"/>
          <w:sz w:val="22"/>
        </w:rPr>
        <w:t>Đối với giai đoạn MVP, nhóm sẽ tận dụng các công cụ và mẫu văn bản pháp lý tiêu chuẩn (Terms of Service, Privacy Policy) có sẵn cho các ứng dụng cơ bản. Về tài chính, nhóm tự thiết lập các bảng tính dự toán chi phí cơ bản (chi phí server, API, marketing mỏng). Đồng thời, nhóm sẽ nhờ sự tư vấn từ các giảng viên hướng dẫn khởi nghiệp.</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dài hạn: </w:t>
      </w:r>
      <w:r>
        <w:rPr>
          <w:rFonts w:ascii="Times New Roman" w:hAnsi="Times New Roman"/>
          <w:b w:val="0"/>
          <w:i w:val="0"/>
          <w:sz w:val="22"/>
        </w:rPr>
        <w:t>Tìm kiếm cộng tác viên từ các khối ngành Kinh tế/Luật để chuyên trách mảng này. Khi dự án bắt đầu có doanh thu hoặc bước vào giai đoạn gọi vốn, nhóm sẽ trích ngân sách để thuê các đơn vị tư vấn pháp lý và kế toán nhằm giảm thiểu rủi ro pháp lý.</w:t>
      </w:r>
    </w:p>
    <w:p>
      <w:pPr>
        <w:keepNext/>
        <w:widowControl/>
        <w:spacing w:before="0" w:after="80" w:line="276" w:lineRule="auto"/>
        <w:jc w:val="left"/>
      </w:pPr>
      <w:r>
        <w:rPr>
          <w:rFonts w:ascii="Times New Roman" w:hAnsi="Times New Roman"/>
          <w:b/>
          <w:i w:val="0"/>
          <w:sz w:val="22"/>
        </w:rPr>
        <w:t>Product Owner</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Lý do: </w:t>
      </w:r>
      <w:r>
        <w:rPr>
          <w:rFonts w:ascii="Times New Roman" w:hAnsi="Times New Roman"/>
          <w:b w:val="0"/>
          <w:i w:val="0"/>
          <w:sz w:val="22"/>
        </w:rPr>
        <w:t>Do đặc thù là dân kỹ thuật, các thành viên thường có xu hướng tập trung quá nhiều vào giải pháp công nghệ, kiến trúc hệ thống mà bỏ quên việc tối ưu hóa giá trị cốt lõi mang lại cho người dùng. Việc thiếu một Product Owner (PO) chuyên trách dẫn đến rủi ro phình to tính năng không kiểm soát, thiếu định hướng rõ ràng trong việc ưu tiên Product Backlog và dễ xây dựng những tính năng mà thị trường không thực sự cần.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ngắn hạn: </w:t>
      </w:r>
      <w:r>
        <w:rPr>
          <w:rFonts w:ascii="Times New Roman" w:hAnsi="Times New Roman"/>
          <w:b w:val="0"/>
          <w:i w:val="0"/>
          <w:sz w:val="22"/>
        </w:rPr>
        <w:t>Cử một thành viên trong đội ngũ kiêm nhiệm vai trò này. Người này sẽ chịu trách nhiệm chính trong việc đóng vai người dùng cuối, chốt các yêu cầu bắt buộc phải có cho bản MVP và quyết liệt cắt giảm các tính năng rườm rà.</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Giải pháp dài hạn: </w:t>
      </w:r>
      <w:r>
        <w:rPr>
          <w:rFonts w:ascii="Times New Roman" w:hAnsi="Times New Roman"/>
          <w:b w:val="0"/>
          <w:i w:val="0"/>
          <w:sz w:val="22"/>
        </w:rPr>
        <w:t>Thành viên kiêm nhiệm sẽ tham gia các khóa học hoặc tự nghiên cứu chuyên sâu về Product Management. Nhóm cũng sẽ thiết lập một quy trình thu thập phản hồi liên tục từ người dùng thực tế ngay sau khi phát hành bản MVP, từ đó dùng dữ liệu để định hướng các bản cập nhật tiếp theo thay vì phát triển dựa trên cảm tính.</w:t>
      </w:r>
    </w:p>
    <w:p>
      <w:pPr>
        <w:keepNext/>
        <w:widowControl/>
        <w:spacing w:before="280" w:after="160" w:lineRule="exact" w:line="400"/>
        <w:jc w:val="left"/>
        <w:shd w:val="clear" w:color="auto" w:fill="2E74B5"/>
      </w:pPr>
      <w:r>
        <w:rPr>
          <w:rFonts w:ascii="Times New Roman" w:hAnsi="Times New Roman"/>
          <w:b/>
          <w:i w:val="0"/>
          <w:color w:val="FFFFFF"/>
          <w:sz w:val="24"/>
        </w:rPr>
        <w:t xml:space="preserve">  1.6  Kế Hoạch Bổ Sung Nhân Sự, Cố Vấn Hoặc Đối Tác</w:t>
      </w:r>
    </w:p>
    <w:p>
      <w:pPr>
        <w:keepNext/>
        <w:widowControl/>
        <w:spacing w:before="0" w:after="80" w:line="276" w:lineRule="auto"/>
        <w:jc w:val="left"/>
      </w:pPr>
      <w:r>
        <w:rPr>
          <w:rFonts w:ascii="Times New Roman" w:hAnsi="Times New Roman"/>
          <w:b/>
          <w:i w:val="0"/>
          <w:sz w:val="22"/>
        </w:rPr>
        <w:t>Nutrition expert</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Vai trò: </w:t>
      </w:r>
      <w:r>
        <w:rPr>
          <w:rFonts w:ascii="Times New Roman" w:hAnsi="Times New Roman"/>
          <w:b w:val="0"/>
          <w:i w:val="0"/>
          <w:sz w:val="22"/>
        </w:rPr>
        <w:t>Kiểm duyệt thực đơn, đánh giá thuật toán y tế.</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Hình thức hợp tác: </w:t>
      </w:r>
      <w:r>
        <w:rPr>
          <w:rFonts w:ascii="Times New Roman" w:hAnsi="Times New Roman"/>
          <w:b w:val="0"/>
          <w:i w:val="0"/>
          <w:sz w:val="22"/>
        </w:rPr>
        <w:t>Thuê chuyên gia theo giờ, thanh toán dựa trên khối lượng công việc thực tế.</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Nguồn tìm kiếm: </w:t>
      </w:r>
      <w:r>
        <w:rPr>
          <w:rFonts w:ascii="Times New Roman" w:hAnsi="Times New Roman"/>
          <w:b w:val="0"/>
          <w:i w:val="0"/>
          <w:sz w:val="22"/>
        </w:rPr>
        <w:t>Mạng lưới giảng viên, sinh viên năm cuối các trường đại học y khoa hoặc khoa dinh dưỡng. Facebook groups, LinkedIn.</w:t>
      </w:r>
    </w:p>
    <w:p>
      <w:pPr>
        <w:keepNext/>
        <w:widowControl/>
        <w:spacing w:before="0" w:after="80" w:line="276" w:lineRule="auto"/>
        <w:jc w:val="left"/>
      </w:pPr>
      <w:r>
        <w:rPr>
          <w:rFonts w:ascii="Times New Roman" w:hAnsi="Times New Roman"/>
          <w:b/>
          <w:i w:val="0"/>
          <w:sz w:val="22"/>
        </w:rPr>
        <w:t>Legal &amp; finance</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Vai trò: </w:t>
      </w:r>
      <w:r>
        <w:rPr>
          <w:rFonts w:ascii="Times New Roman" w:hAnsi="Times New Roman"/>
          <w:b w:val="0"/>
          <w:i w:val="0"/>
          <w:sz w:val="22"/>
        </w:rPr>
        <w:t>Thiết lập pháp nhân, tư vấn hợp đồng, quản lý dòng tiền và kế toán cơ bản.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Hình thức hợp tác: </w:t>
      </w:r>
      <w:r>
        <w:rPr>
          <w:rFonts w:ascii="Times New Roman" w:hAnsi="Times New Roman"/>
          <w:b w:val="0"/>
          <w:i w:val="0"/>
          <w:sz w:val="22"/>
        </w:rPr>
        <w:t>Khoán gọn trả phí một lần cho từng thủ tục hoặc thuê dịch vụ trọn gói, tuyệt đối không trả theo giờ để tránh thâm hụt ngân sách.</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Nguồn tìm kiếm: </w:t>
      </w:r>
      <w:r>
        <w:rPr>
          <w:rFonts w:ascii="Times New Roman" w:hAnsi="Times New Roman"/>
          <w:b w:val="0"/>
          <w:i w:val="0"/>
          <w:sz w:val="22"/>
        </w:rPr>
        <w:t>Sinh viên xuất sắc hoặc giảng viên khoa Luật và khoa Tài chính Kế toán từ các trường khối kinh tế, hoặc các công ty dịch vụ kế toán quy mô nhỏ. Vlance: nền tảng của Việt Nam để tìm các dịch vụ kế toán, người lo thủ tục pháp lý hoặc các chuyên gia tư vấn làm việc. Facebook groups, LinkedIn.</w:t>
      </w:r>
    </w:p>
    <w:p>
      <w:pPr>
        <w:keepNext/>
        <w:widowControl/>
        <w:spacing w:before="0" w:after="80" w:line="276" w:lineRule="auto"/>
        <w:jc w:val="left"/>
      </w:pPr>
      <w:r>
        <w:rPr>
          <w:rFonts w:ascii="Times New Roman" w:hAnsi="Times New Roman"/>
          <w:b/>
          <w:i w:val="0"/>
          <w:sz w:val="22"/>
        </w:rPr>
        <w:t>Compliance manager</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Vai trò: </w:t>
      </w:r>
      <w:r>
        <w:rPr>
          <w:rFonts w:ascii="Times New Roman" w:hAnsi="Times New Roman"/>
          <w:b w:val="0"/>
          <w:i w:val="0"/>
          <w:sz w:val="22"/>
        </w:rPr>
        <w:t>Đảm bảo ứng dụng và nội dung tư vấn tuân thủ nghiêm ngặt quy định của Bộ Y tế và Cục An toàn thực phẩm.</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Hình thức hợp tác: </w:t>
      </w:r>
      <w:r>
        <w:rPr>
          <w:rFonts w:ascii="Times New Roman" w:hAnsi="Times New Roman"/>
          <w:b w:val="0"/>
          <w:i w:val="0"/>
          <w:sz w:val="22"/>
        </w:rPr>
        <w:t>Tích hợp khối lượng công việc này vào gói dịch vụ của đối tác pháp lý để tối ưu ngân sách.</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Nguồn tìm kiếm: </w:t>
      </w:r>
      <w:r>
        <w:rPr>
          <w:rFonts w:ascii="Times New Roman" w:hAnsi="Times New Roman"/>
          <w:b w:val="0"/>
          <w:i w:val="0"/>
          <w:sz w:val="22"/>
        </w:rPr>
        <w:t>Yêu cầu trực tiếp đối tác pháp lý đảm nhận, hoặc thông qua mạng lưới chuyên gia y tế công cộng trên LinkedIn.</w:t>
      </w:r>
    </w:p>
    <w:p>
      <w:pPr>
        <w:keepNext/>
        <w:widowControl/>
        <w:spacing w:before="0" w:after="80" w:line="276" w:lineRule="auto"/>
        <w:jc w:val="left"/>
      </w:pPr>
      <w:r>
        <w:rPr>
          <w:rFonts w:ascii="Times New Roman" w:hAnsi="Times New Roman"/>
          <w:b/>
          <w:i w:val="0"/>
          <w:sz w:val="22"/>
        </w:rPr>
        <w:t>Product owner</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Vai trò: </w:t>
      </w:r>
      <w:r>
        <w:rPr>
          <w:rFonts w:ascii="Times New Roman" w:hAnsi="Times New Roman"/>
          <w:b w:val="0"/>
          <w:i w:val="0"/>
          <w:sz w:val="22"/>
        </w:rPr>
        <w:t>Quản lý lộ trình phát triển sản phẩm, làm thông dịch viên chuyển đổi ngôn ngữ y khoa thành yêu cầu hệ thống cho đội ngũ lập trình, quyết định tính năng nào cần ưu tiên ra mắt trước.</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Hình thức hợp tác: </w:t>
      </w:r>
      <w:r>
        <w:rPr>
          <w:rFonts w:ascii="Times New Roman" w:hAnsi="Times New Roman"/>
          <w:b w:val="0"/>
          <w:i w:val="0"/>
          <w:sz w:val="22"/>
        </w:rPr>
        <w:t>Nhân sự nòng cốt, không nhận lương mà chia sẻ cổ phần.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Nguồn tìm kiếm: </w:t>
      </w:r>
      <w:r>
        <w:rPr>
          <w:rFonts w:ascii="Times New Roman" w:hAnsi="Times New Roman"/>
          <w:b w:val="0"/>
          <w:i w:val="0"/>
          <w:sz w:val="22"/>
        </w:rPr>
        <w:t>Đề bạt trực tiếp một thành viên sáng lập có tư duy kinh doanh nhất từ đội ngũ kỹ thuật hiện tại. Các công việc cũ của bạn đó có thể chia đều ra cho cả nhóm hoặc mời thêm 1 thành viên nữa vào startup.</w:t>
      </w:r>
    </w:p>
    <w:p>
      <w:pPr>
        <w:widowControl/>
        <w:spacing w:before="0" w:after="0" w:line="240" w:lineRule="auto"/>
        <w:jc w:val="both"/>
      </w:pPr>
      <w:r>
        <w:br w:type="page"/>
      </w:r>
    </w:p>
    <w:p>
      <w:pPr>
        <w:keepNext/>
        <w:widowControl/>
        <w:spacing w:before="0" w:after="200" w:lineRule="exact" w:line="500"/>
        <w:jc w:val="left"/>
        <w:shd w:val="clear" w:color="auto" w:fill="1F497D"/>
      </w:pPr>
      <w:r>
        <w:rPr>
          <w:rFonts w:ascii="Times New Roman" w:hAnsi="Times New Roman"/>
          <w:b/>
          <w:i w:val="0"/>
          <w:color w:val="FFFFFF"/>
          <w:sz w:val="30"/>
        </w:rPr>
        <w:t xml:space="preserve">  PHẦN 2 — PHÂN CÔNG CÔNG VIỆC PA1</w:t>
      </w:r>
    </w:p>
    <w:p>
      <w:pPr>
        <w:keepNext/>
        <w:widowControl/>
        <w:spacing w:before="280" w:after="160" w:lineRule="exact" w:line="400"/>
        <w:jc w:val="left"/>
        <w:shd w:val="clear" w:color="auto" w:fill="2E74B5"/>
      </w:pPr>
      <w:r>
        <w:rPr>
          <w:rFonts w:ascii="Times New Roman" w:hAnsi="Times New Roman"/>
          <w:b/>
          <w:i w:val="0"/>
          <w:color w:val="FFFFFF"/>
          <w:sz w:val="24"/>
        </w:rPr>
        <w:t xml:space="preserve">  2.1  Danh Sách Tasks Và Outcome Yêu Cầu</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3120"/>
        <w:gridCol w:w="3120"/>
        <w:gridCol w:w="3120"/>
      </w:tblGrid>
      <w:tr>
        <w:trPr>
          <w:tblHeader w:val="true"/>
          <w:cantSplit w:val="true"/>
        </w:trPr>
        <w:tc>
          <w:tcPr>
            <w:tcW w:type="dxa" w:w="792"/>
            <w:shd w:val="clear" w:color="auto" w:fill="DCE6F1"/>
            <w:vAlign w:val="center"/>
          </w:tcPr>
          <w:p>
            <w:pPr>
              <w:widowControl/>
              <w:spacing w:before="0" w:after="40" w:line="240" w:lineRule="auto"/>
              <w:jc w:val="center"/>
            </w:pPr>
            <w:r/>
            <w:r>
              <w:rPr>
                <w:rFonts w:ascii="Times New Roman" w:hAnsi="Times New Roman"/>
                <w:b/>
                <w:i w:val="0"/>
                <w:sz w:val="21"/>
              </w:rPr>
              <w:t>Task</w:t>
            </w:r>
          </w:p>
        </w:tc>
        <w:tc>
          <w:tcPr>
            <w:tcW w:type="dxa" w:w="3384"/>
            <w:shd w:val="clear" w:color="auto" w:fill="DCE6F1"/>
            <w:vAlign w:val="center"/>
          </w:tcPr>
          <w:p>
            <w:pPr>
              <w:widowControl/>
              <w:spacing w:before="0" w:after="40" w:line="240" w:lineRule="auto"/>
              <w:jc w:val="center"/>
            </w:pPr>
            <w:r/>
            <w:r>
              <w:rPr>
                <w:rFonts w:ascii="Times New Roman" w:hAnsi="Times New Roman"/>
                <w:b/>
                <w:i w:val="0"/>
                <w:sz w:val="21"/>
              </w:rPr>
              <w:t>Nội dung</w:t>
            </w:r>
          </w:p>
        </w:tc>
        <w:tc>
          <w:tcPr>
            <w:tcW w:type="dxa" w:w="5184"/>
            <w:shd w:val="clear" w:color="auto" w:fill="DCE6F1"/>
            <w:vAlign w:val="center"/>
          </w:tcPr>
          <w:p>
            <w:pPr>
              <w:widowControl/>
              <w:spacing w:before="0" w:after="40" w:line="240" w:lineRule="auto"/>
              <w:jc w:val="center"/>
            </w:pPr>
            <w:r/>
            <w:r>
              <w:rPr>
                <w:rFonts w:ascii="Times New Roman" w:hAnsi="Times New Roman"/>
                <w:b/>
                <w:i w:val="0"/>
                <w:sz w:val="21"/>
              </w:rPr>
              <w:t>Outcome yêu cầu</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1</w:t>
            </w:r>
          </w:p>
        </w:tc>
        <w:tc>
          <w:tcPr>
            <w:tcW w:type="dxa" w:w="3384"/>
            <w:vAlign w:val="center"/>
          </w:tcPr>
          <w:p>
            <w:pPr>
              <w:widowControl/>
              <w:spacing w:before="0" w:after="40" w:line="240" w:lineRule="auto"/>
              <w:jc w:val="left"/>
            </w:pPr>
            <w:r/>
            <w:r>
              <w:rPr>
                <w:rFonts w:ascii="Times New Roman" w:hAnsi="Times New Roman"/>
                <w:b w:val="0"/>
                <w:i w:val="0"/>
                <w:sz w:val="20"/>
              </w:rPr>
              <w:t>Tóm tắt ý tưởng khởi nghiệp đã chọn.</w:t>
            </w:r>
          </w:p>
        </w:tc>
        <w:tc>
          <w:tcPr>
            <w:tcW w:type="dxa" w:w="5184"/>
            <w:vAlign w:val="top"/>
          </w:tcPr>
          <w:p>
            <w:pPr>
              <w:widowControl/>
              <w:spacing w:before="0" w:after="40" w:line="240" w:lineRule="auto"/>
              <w:jc w:val="left"/>
            </w:pPr>
            <w:r/>
            <w:r>
              <w:rPr>
                <w:rFonts w:ascii="Times New Roman" w:hAnsi="Times New Roman"/>
                <w:b w:val="0"/>
                <w:i w:val="0"/>
                <w:sz w:val="20"/>
              </w:rPr>
              <w:t>Đoạn tóm tắt ngắn gọn về ý tưởng startup đã chọn (vấn đề giải quyết, giải pháp, khách hàng mục tiêu,...)</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2</w:t>
            </w:r>
          </w:p>
        </w:tc>
        <w:tc>
          <w:tcPr>
            <w:tcW w:type="dxa" w:w="3384"/>
            <w:vAlign w:val="top"/>
          </w:tcPr>
          <w:p>
            <w:pPr>
              <w:widowControl/>
              <w:spacing w:before="0" w:after="40" w:line="240" w:lineRule="auto"/>
              <w:jc w:val="left"/>
            </w:pPr>
            <w:r/>
            <w:r>
              <w:rPr>
                <w:rFonts w:ascii="Times New Roman" w:hAnsi="Times New Roman"/>
                <w:b w:val="0"/>
                <w:i w:val="0"/>
                <w:sz w:val="20"/>
              </w:rPr>
              <w:t>Năng lực, kinh nghiệm, kỹ năng liên quan của từng thành viên.</w:t>
            </w:r>
          </w:p>
        </w:tc>
        <w:tc>
          <w:tcPr>
            <w:tcW w:type="dxa" w:w="5184"/>
            <w:vAlign w:val="top"/>
          </w:tcPr>
          <w:p>
            <w:pPr>
              <w:widowControl/>
              <w:spacing w:before="0" w:after="40" w:line="240" w:lineRule="auto"/>
              <w:jc w:val="left"/>
            </w:pPr>
            <w:r/>
            <w:r>
              <w:rPr>
                <w:rFonts w:ascii="Times New Roman" w:hAnsi="Times New Roman"/>
                <w:b w:val="0"/>
                <w:i w:val="0"/>
                <w:sz w:val="20"/>
              </w:rPr>
              <w:t>Form khảo sát đánh giá năng lực từng thành viên để phân công vào vai trò phù hợp; tất cả mọi người đều đã thực hiện khảo sát.</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3</w:t>
            </w:r>
          </w:p>
        </w:tc>
        <w:tc>
          <w:tcPr>
            <w:tcW w:type="dxa" w:w="3384"/>
            <w:vAlign w:val="center"/>
          </w:tcPr>
          <w:p>
            <w:pPr>
              <w:widowControl/>
              <w:spacing w:before="0" w:after="40" w:line="240" w:lineRule="auto"/>
              <w:jc w:val="left"/>
            </w:pPr>
            <w:r/>
            <w:r>
              <w:rPr>
                <w:rFonts w:ascii="Times New Roman" w:hAnsi="Times New Roman"/>
                <w:b w:val="0"/>
                <w:i w:val="0"/>
                <w:sz w:val="20"/>
              </w:rPr>
              <w:t>Danh sách thành viên và vai trò cụ thể trong dự án.</w:t>
            </w:r>
          </w:p>
        </w:tc>
        <w:tc>
          <w:tcPr>
            <w:tcW w:type="dxa" w:w="5184"/>
            <w:vAlign w:val="top"/>
          </w:tcPr>
          <w:p>
            <w:pPr>
              <w:widowControl/>
              <w:spacing w:before="0" w:after="40" w:line="240" w:lineRule="auto"/>
              <w:jc w:val="left"/>
            </w:pPr>
            <w:r/>
            <w:r>
              <w:rPr>
                <w:rFonts w:ascii="Times New Roman" w:hAnsi="Times New Roman"/>
                <w:b w:val="0"/>
                <w:i w:val="0"/>
                <w:sz w:val="20"/>
              </w:rPr>
              <w:t>Danh sách tất cả thành viên trong nhóm, mỗi người giữ một vai trò cụ thể dựa trên năng lực sau khi khảo sát.</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4</w:t>
            </w:r>
          </w:p>
        </w:tc>
        <w:tc>
          <w:tcPr>
            <w:tcW w:type="dxa" w:w="3384"/>
            <w:vAlign w:val="center"/>
          </w:tcPr>
          <w:p>
            <w:pPr>
              <w:widowControl/>
              <w:spacing w:before="0" w:after="40" w:line="240" w:lineRule="auto"/>
              <w:jc w:val="left"/>
            </w:pPr>
            <w:r/>
            <w:r>
              <w:rPr>
                <w:rFonts w:ascii="Times New Roman" w:hAnsi="Times New Roman"/>
                <w:b w:val="0"/>
                <w:i w:val="0"/>
                <w:sz w:val="20"/>
              </w:rPr>
              <w:t>Lý do đội ngũ phù hợp để triển khai ý tưởng.</w:t>
            </w:r>
          </w:p>
        </w:tc>
        <w:tc>
          <w:tcPr>
            <w:tcW w:type="dxa" w:w="5184"/>
            <w:vAlign w:val="top"/>
          </w:tcPr>
          <w:p>
            <w:pPr>
              <w:widowControl/>
              <w:spacing w:before="0" w:after="40" w:line="240" w:lineRule="auto"/>
              <w:jc w:val="left"/>
            </w:pPr>
            <w:r/>
            <w:r>
              <w:rPr>
                <w:rFonts w:ascii="Times New Roman" w:hAnsi="Times New Roman"/>
                <w:b w:val="0"/>
                <w:i w:val="0"/>
                <w:sz w:val="20"/>
              </w:rPr>
              <w:t>Dựa trên kết quả khảo sát, nêu rõ lý do đội ngũ phù hợp theo các yếu tố: Điểm mạnh / Điểm yếu; Thiếu sót và cách khắc phục; Mối liên hệ giữa năng lực của nhóm và yêu cầu thực tế của dự án.</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5</w:t>
            </w:r>
          </w:p>
        </w:tc>
        <w:tc>
          <w:tcPr>
            <w:tcW w:type="dxa" w:w="3384"/>
            <w:vAlign w:val="center"/>
          </w:tcPr>
          <w:p>
            <w:pPr>
              <w:widowControl/>
              <w:spacing w:before="0" w:after="40" w:line="240" w:lineRule="auto"/>
              <w:jc w:val="left"/>
            </w:pPr>
            <w:r/>
            <w:r>
              <w:rPr>
                <w:rFonts w:ascii="Times New Roman" w:hAnsi="Times New Roman"/>
                <w:b w:val="0"/>
                <w:i w:val="0"/>
                <w:sz w:val="20"/>
              </w:rPr>
              <w:t>Cơ cấu tổ chức nhóm/startup dự kiến.</w:t>
            </w:r>
          </w:p>
        </w:tc>
        <w:tc>
          <w:tcPr>
            <w:tcW w:type="dxa" w:w="5184"/>
            <w:vAlign w:val="center"/>
          </w:tcPr>
          <w:p>
            <w:pPr>
              <w:widowControl/>
              <w:spacing w:before="0" w:after="40" w:line="240" w:lineRule="auto"/>
              <w:jc w:val="left"/>
            </w:pPr>
            <w:r/>
            <w:r>
              <w:rPr>
                <w:rFonts w:ascii="Times New Roman" w:hAnsi="Times New Roman"/>
                <w:b w:val="0"/>
                <w:i w:val="0"/>
                <w:sz w:val="20"/>
              </w:rPr>
              <w:t>Vẽ sơ đồ.</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6</w:t>
            </w:r>
          </w:p>
        </w:tc>
        <w:tc>
          <w:tcPr>
            <w:tcW w:type="dxa" w:w="3384"/>
            <w:vAlign w:val="center"/>
          </w:tcPr>
          <w:p>
            <w:pPr>
              <w:widowControl/>
              <w:spacing w:before="0" w:after="40" w:line="240" w:lineRule="auto"/>
              <w:jc w:val="left"/>
            </w:pPr>
            <w:r/>
            <w:r>
              <w:rPr>
                <w:rFonts w:ascii="Times New Roman" w:hAnsi="Times New Roman"/>
                <w:b w:val="0"/>
                <w:i w:val="0"/>
                <w:sz w:val="20"/>
              </w:rPr>
              <w:t>Các vị trí hoặc năng lực còn thiếu trong đội ngũ.</w:t>
            </w:r>
          </w:p>
        </w:tc>
        <w:tc>
          <w:tcPr>
            <w:tcW w:type="dxa" w:w="5184"/>
            <w:vAlign w:val="top"/>
          </w:tcPr>
          <w:p>
            <w:pPr>
              <w:widowControl/>
              <w:spacing w:before="0" w:after="40" w:line="240" w:lineRule="auto"/>
              <w:jc w:val="left"/>
            </w:pPr>
            <w:r/>
            <w:r>
              <w:rPr>
                <w:rFonts w:ascii="Times New Roman" w:hAnsi="Times New Roman"/>
                <w:b w:val="0"/>
                <w:i w:val="0"/>
                <w:sz w:val="20"/>
              </w:rPr>
              <w:t>Danh sách các thành viên với vai trò đã được phân công + Các vị trí còn thiếu trong đội ngũ.</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7</w:t>
            </w:r>
          </w:p>
        </w:tc>
        <w:tc>
          <w:tcPr>
            <w:tcW w:type="dxa" w:w="3384"/>
            <w:vAlign w:val="center"/>
          </w:tcPr>
          <w:p>
            <w:pPr>
              <w:widowControl/>
              <w:spacing w:before="0" w:after="40" w:line="240" w:lineRule="auto"/>
              <w:jc w:val="left"/>
            </w:pPr>
            <w:r/>
            <w:r>
              <w:rPr>
                <w:rFonts w:ascii="Times New Roman" w:hAnsi="Times New Roman"/>
                <w:b w:val="0"/>
                <w:i w:val="0"/>
                <w:sz w:val="20"/>
              </w:rPr>
              <w:t>Kế hoạch bổ sung nhân sự, cố vấn hoặc đối tác nếu cần.</w:t>
            </w:r>
          </w:p>
        </w:tc>
        <w:tc>
          <w:tcPr>
            <w:tcW w:type="dxa" w:w="5184"/>
            <w:vAlign w:val="top"/>
          </w:tcPr>
          <w:p>
            <w:pPr>
              <w:widowControl/>
              <w:spacing w:before="0" w:after="40" w:line="240" w:lineRule="auto"/>
              <w:jc w:val="left"/>
            </w:pPr>
            <w:r/>
            <w:r>
              <w:rPr>
                <w:rFonts w:ascii="Times New Roman" w:hAnsi="Times New Roman"/>
                <w:b w:val="0"/>
                <w:i w:val="0"/>
                <w:sz w:val="20"/>
              </w:rPr>
              <w:t>Bản kế hoạch bổ sung dựa trên tình hình của nhóm (thiếu sót, điểm yếu, yêu cầu thực tế của dự án,...)</w:t>
            </w:r>
          </w:p>
        </w:tc>
      </w:tr>
      <w:tr>
        <w:trPr>
          <w:cantSplit w:val="true"/>
        </w:trPr>
        <w:tc>
          <w:tcPr>
            <w:tcW w:type="dxa" w:w="792"/>
            <w:vAlign w:val="center"/>
          </w:tcPr>
          <w:p>
            <w:pPr>
              <w:widowControl/>
              <w:spacing w:before="0" w:after="40" w:line="240" w:lineRule="auto"/>
              <w:jc w:val="center"/>
            </w:pPr>
            <w:r/>
            <w:r>
              <w:rPr>
                <w:rFonts w:ascii="Times New Roman" w:hAnsi="Times New Roman"/>
                <w:b w:val="0"/>
                <w:i w:val="0"/>
                <w:sz w:val="20"/>
              </w:rPr>
              <w:t>8</w:t>
            </w:r>
          </w:p>
        </w:tc>
        <w:tc>
          <w:tcPr>
            <w:tcW w:type="dxa" w:w="3384"/>
            <w:vAlign w:val="center"/>
          </w:tcPr>
          <w:p>
            <w:pPr>
              <w:widowControl/>
              <w:spacing w:before="0" w:after="40" w:line="240" w:lineRule="auto"/>
              <w:jc w:val="left"/>
            </w:pPr>
            <w:r/>
            <w:r>
              <w:rPr>
                <w:rFonts w:ascii="Times New Roman" w:hAnsi="Times New Roman"/>
                <w:b w:val="0"/>
                <w:i w:val="0"/>
                <w:sz w:val="20"/>
              </w:rPr>
              <w:t>Viết Business Plan.</w:t>
            </w:r>
          </w:p>
        </w:tc>
        <w:tc>
          <w:tcPr>
            <w:tcW w:type="dxa" w:w="5184"/>
            <w:vAlign w:val="center"/>
          </w:tcPr>
          <w:p>
            <w:pPr>
              <w:widowControl/>
              <w:spacing w:before="0" w:after="40" w:line="240" w:lineRule="auto"/>
              <w:jc w:val="left"/>
            </w:pPr>
            <w:r/>
            <w:r>
              <w:rPr>
                <w:rFonts w:ascii="Times New Roman" w:hAnsi="Times New Roman"/>
                <w:b w:val="0"/>
                <w:i w:val="0"/>
                <w:sz w:val="20"/>
              </w:rPr>
              <w:t>Tài liệu tổng hợp những task trên.</w:t>
            </w:r>
          </w:p>
        </w:tc>
      </w:tr>
    </w:tbl>
    <w:p>
      <w:pPr>
        <w:widowControl/>
        <w:spacing w:before="0" w:after="160" w:line="240" w:lineRule="auto"/>
        <w:jc w:val="both"/>
      </w:pPr>
    </w:p>
    <w:p>
      <w:pPr>
        <w:keepNext/>
        <w:widowControl/>
        <w:spacing w:before="280" w:after="160" w:lineRule="exact" w:line="400"/>
        <w:jc w:val="left"/>
        <w:shd w:val="clear" w:color="auto" w:fill="2E74B5"/>
      </w:pPr>
      <w:r>
        <w:rPr>
          <w:rFonts w:ascii="Times New Roman" w:hAnsi="Times New Roman"/>
          <w:b/>
          <w:i w:val="0"/>
          <w:color w:val="FFFFFF"/>
          <w:sz w:val="24"/>
        </w:rPr>
        <w:t xml:space="preserve">  2.2  Bảng Phân Công &amp; Deadline</w:t>
      </w: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4680"/>
        <w:gridCol w:w="4680"/>
      </w:tblGrid>
      <w:tr>
        <w:trPr>
          <w:tblHeader w:val="true"/>
          <w:cantSplit w:val="true"/>
        </w:trPr>
        <w:tc>
          <w:tcPr>
            <w:tcW w:type="dxa" w:w="4680"/>
            <w:shd w:val="clear" w:color="auto" w:fill="DCE6F1"/>
            <w:vAlign w:val="center"/>
          </w:tcPr>
          <w:p>
            <w:pPr>
              <w:widowControl/>
              <w:spacing w:before="0" w:after="40" w:line="240" w:lineRule="auto"/>
              <w:jc w:val="center"/>
            </w:pPr>
            <w:r/>
            <w:r>
              <w:rPr>
                <w:rFonts w:ascii="Times New Roman" w:hAnsi="Times New Roman"/>
                <w:b/>
                <w:i w:val="0"/>
                <w:sz w:val="21"/>
              </w:rPr>
              <w:t>Task</w:t>
            </w:r>
          </w:p>
        </w:tc>
        <w:tc>
          <w:tcPr>
            <w:tcW w:type="dxa" w:w="4680"/>
            <w:shd w:val="clear" w:color="auto" w:fill="DCE6F1"/>
            <w:vAlign w:val="center"/>
          </w:tcPr>
          <w:p>
            <w:pPr>
              <w:widowControl/>
              <w:spacing w:before="0" w:after="40" w:line="240" w:lineRule="auto"/>
              <w:jc w:val="center"/>
            </w:pPr>
            <w:r/>
            <w:r>
              <w:rPr>
                <w:rFonts w:ascii="Times New Roman" w:hAnsi="Times New Roman"/>
                <w:b/>
                <w:i w:val="0"/>
                <w:sz w:val="21"/>
              </w:rPr>
              <w:t>Deadline</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1</w:t>
            </w:r>
          </w:p>
        </w:tc>
        <w:tc>
          <w:tcPr>
            <w:tcW w:type="dxa" w:w="4680"/>
            <w:vAlign w:val="center"/>
          </w:tcPr>
          <w:p>
            <w:pPr>
              <w:widowControl/>
              <w:spacing w:before="0" w:after="40" w:line="240" w:lineRule="auto"/>
              <w:jc w:val="left"/>
            </w:pPr>
            <w:r/>
            <w:r>
              <w:rPr>
                <w:rFonts w:ascii="Times New Roman" w:hAnsi="Times New Roman"/>
                <w:b w:val="0"/>
                <w:i w:val="0"/>
                <w:sz w:val="21"/>
              </w:rPr>
              <w:t>Thứ 2, 12:00 trưa</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2</w:t>
            </w:r>
          </w:p>
        </w:tc>
        <w:tc>
          <w:tcPr>
            <w:tcW w:type="dxa" w:w="4680"/>
            <w:vAlign w:val="center"/>
          </w:tcPr>
          <w:p>
            <w:pPr>
              <w:widowControl/>
              <w:spacing w:before="0" w:after="40" w:line="240" w:lineRule="auto"/>
              <w:jc w:val="left"/>
            </w:pPr>
            <w:r/>
            <w:r>
              <w:rPr>
                <w:rFonts w:ascii="Times New Roman" w:hAnsi="Times New Roman"/>
                <w:b w:val="0"/>
                <w:i w:val="0"/>
                <w:sz w:val="21"/>
              </w:rPr>
              <w:t>Thứ 2, 12:00 trưa</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Form khảo sát task 2</w:t>
            </w:r>
          </w:p>
        </w:tc>
        <w:tc>
          <w:tcPr>
            <w:tcW w:type="dxa" w:w="4680"/>
            <w:vAlign w:val="center"/>
          </w:tcPr>
          <w:p>
            <w:pPr>
              <w:widowControl/>
              <w:spacing w:before="0" w:after="40" w:line="240" w:lineRule="auto"/>
              <w:jc w:val="left"/>
            </w:pPr>
            <w:r/>
            <w:r>
              <w:rPr>
                <w:rFonts w:ascii="Times New Roman" w:hAnsi="Times New Roman"/>
                <w:b w:val="0"/>
                <w:i w:val="0"/>
                <w:sz w:val="21"/>
              </w:rPr>
              <w:t>Thứ 2, 23:00 tối</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3</w:t>
            </w:r>
          </w:p>
        </w:tc>
        <w:tc>
          <w:tcPr>
            <w:tcW w:type="dxa" w:w="4680"/>
            <w:vAlign w:val="center"/>
          </w:tcPr>
          <w:p>
            <w:pPr>
              <w:widowControl/>
              <w:spacing w:before="0" w:after="40" w:line="240" w:lineRule="auto"/>
              <w:jc w:val="left"/>
            </w:pPr>
            <w:r/>
            <w:r>
              <w:rPr>
                <w:rFonts w:ascii="Times New Roman" w:hAnsi="Times New Roman"/>
                <w:b w:val="0"/>
                <w:i w:val="0"/>
                <w:sz w:val="21"/>
              </w:rPr>
              <w:t>Thứ 3, 15:00 chiều</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4</w:t>
            </w:r>
          </w:p>
        </w:tc>
        <w:tc>
          <w:tcPr>
            <w:tcW w:type="dxa" w:w="4680"/>
            <w:vAlign w:val="center"/>
          </w:tcPr>
          <w:p>
            <w:pPr>
              <w:widowControl/>
              <w:spacing w:before="0" w:after="40" w:line="240" w:lineRule="auto"/>
              <w:jc w:val="left"/>
            </w:pPr>
            <w:r/>
            <w:r>
              <w:rPr>
                <w:rFonts w:ascii="Times New Roman" w:hAnsi="Times New Roman"/>
                <w:b w:val="0"/>
                <w:i w:val="0"/>
                <w:sz w:val="21"/>
              </w:rPr>
              <w:t>Thứ 4, 12:00 trưa</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5</w:t>
            </w:r>
          </w:p>
        </w:tc>
        <w:tc>
          <w:tcPr>
            <w:tcW w:type="dxa" w:w="4680"/>
            <w:vAlign w:val="center"/>
          </w:tcPr>
          <w:p>
            <w:pPr>
              <w:widowControl/>
              <w:spacing w:before="0" w:after="40" w:line="240" w:lineRule="auto"/>
              <w:jc w:val="left"/>
            </w:pPr>
            <w:r/>
            <w:r>
              <w:rPr>
                <w:rFonts w:ascii="Times New Roman" w:hAnsi="Times New Roman"/>
                <w:b w:val="0"/>
                <w:i w:val="0"/>
                <w:sz w:val="21"/>
              </w:rPr>
              <w:t>Thứ 4, 12:00 trưa</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6</w:t>
            </w:r>
          </w:p>
        </w:tc>
        <w:tc>
          <w:tcPr>
            <w:tcW w:type="dxa" w:w="4680"/>
            <w:vAlign w:val="center"/>
          </w:tcPr>
          <w:p>
            <w:pPr>
              <w:widowControl/>
              <w:spacing w:before="0" w:after="40" w:line="240" w:lineRule="auto"/>
              <w:jc w:val="left"/>
            </w:pPr>
            <w:r/>
            <w:r>
              <w:rPr>
                <w:rFonts w:ascii="Times New Roman" w:hAnsi="Times New Roman"/>
                <w:b w:val="0"/>
                <w:i w:val="0"/>
                <w:sz w:val="21"/>
              </w:rPr>
              <w:t>Thứ 4, 12:00 trưa</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7</w:t>
            </w:r>
          </w:p>
        </w:tc>
        <w:tc>
          <w:tcPr>
            <w:tcW w:type="dxa" w:w="4680"/>
            <w:vAlign w:val="center"/>
          </w:tcPr>
          <w:p>
            <w:pPr>
              <w:widowControl/>
              <w:spacing w:before="0" w:after="40" w:line="240" w:lineRule="auto"/>
              <w:jc w:val="left"/>
            </w:pPr>
            <w:r/>
            <w:r>
              <w:rPr>
                <w:rFonts w:ascii="Times New Roman" w:hAnsi="Times New Roman"/>
                <w:b w:val="0"/>
                <w:i w:val="0"/>
                <w:sz w:val="21"/>
              </w:rPr>
              <w:t>Thứ 4, 23:00 tối</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8</w:t>
            </w:r>
          </w:p>
        </w:tc>
        <w:tc>
          <w:tcPr>
            <w:tcW w:type="dxa" w:w="4680"/>
            <w:vAlign w:val="center"/>
          </w:tcPr>
          <w:p>
            <w:pPr>
              <w:widowControl/>
              <w:spacing w:before="0" w:after="40" w:line="240" w:lineRule="auto"/>
              <w:jc w:val="left"/>
            </w:pPr>
            <w:r/>
            <w:r>
              <w:rPr>
                <w:rFonts w:ascii="Times New Roman" w:hAnsi="Times New Roman"/>
                <w:b w:val="0"/>
                <w:i w:val="0"/>
                <w:sz w:val="21"/>
              </w:rPr>
              <w:t>Thứ 5, 21:00 tối</w:t>
            </w:r>
          </w:p>
        </w:tc>
      </w:tr>
    </w:tbl>
    <w:p>
      <w:pPr>
        <w:widowControl/>
        <w:spacing w:before="0" w:after="160" w:line="240" w:lineRule="auto"/>
        <w:jc w:val="both"/>
      </w:pPr>
    </w:p>
    <w:tbl>
      <w:tblPr>
        <w:tblStyle w:val="TableGrid"/>
        <w:tblW w:type="auto" w:w="0"/>
        <w:jc w:val="center"/>
        <w:tblLayout w:type="fixed"/>
        <w:tblLook w:firstColumn="1" w:firstRow="1" w:lastColumn="0" w:lastRow="0" w:noHBand="0" w:noVBand="1" w:val="04A0"/>
        <w:tblLayout w:type="fixed"/>
        <w:tblCellMar>
          <w:top w:w="60" w:type="dxa"/>
          <w:start w:w="110" w:type="dxa"/>
          <w:bottom w:w="60" w:type="dxa"/>
          <w:end w:w="110" w:type="dxa"/>
        </w:tblCellMar>
      </w:tblPr>
      <w:tblGrid>
        <w:gridCol w:w="4680"/>
        <w:gridCol w:w="4680"/>
      </w:tblGrid>
      <w:tr>
        <w:trPr>
          <w:tblHeader w:val="true"/>
          <w:cantSplit w:val="true"/>
        </w:trPr>
        <w:tc>
          <w:tcPr>
            <w:tcW w:type="dxa" w:w="4680"/>
            <w:shd w:val="clear" w:color="auto" w:fill="DCE6F1"/>
            <w:vAlign w:val="center"/>
          </w:tcPr>
          <w:p>
            <w:pPr>
              <w:widowControl/>
              <w:spacing w:before="0" w:after="40" w:line="240" w:lineRule="auto"/>
              <w:jc w:val="center"/>
            </w:pPr>
            <w:r/>
            <w:r>
              <w:rPr>
                <w:rFonts w:ascii="Times New Roman" w:hAnsi="Times New Roman"/>
                <w:b/>
                <w:i w:val="0"/>
                <w:sz w:val="21"/>
              </w:rPr>
              <w:t>Họ và tên</w:t>
            </w:r>
          </w:p>
        </w:tc>
        <w:tc>
          <w:tcPr>
            <w:tcW w:type="dxa" w:w="4680"/>
            <w:shd w:val="clear" w:color="auto" w:fill="DCE6F1"/>
            <w:vAlign w:val="center"/>
          </w:tcPr>
          <w:p>
            <w:pPr>
              <w:widowControl/>
              <w:spacing w:before="0" w:after="40" w:line="240" w:lineRule="auto"/>
              <w:jc w:val="center"/>
            </w:pPr>
            <w:r/>
            <w:r>
              <w:rPr>
                <w:rFonts w:ascii="Times New Roman" w:hAnsi="Times New Roman"/>
                <w:b/>
                <w:i w:val="0"/>
                <w:sz w:val="21"/>
              </w:rPr>
              <w:t>Task cần thực hiện</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Trương Công Thiên Phú</w:t>
            </w:r>
          </w:p>
        </w:tc>
        <w:tc>
          <w:tcPr>
            <w:tcW w:type="dxa" w:w="4680"/>
            <w:vAlign w:val="center"/>
          </w:tcPr>
          <w:p>
            <w:pPr>
              <w:widowControl/>
              <w:spacing w:before="0" w:after="40" w:line="240" w:lineRule="auto"/>
              <w:jc w:val="center"/>
            </w:pPr>
            <w:r/>
            <w:r>
              <w:rPr>
                <w:rFonts w:ascii="Times New Roman" w:hAnsi="Times New Roman"/>
                <w:b w:val="0"/>
                <w:i w:val="0"/>
                <w:sz w:val="21"/>
              </w:rPr>
              <w:t>6, 8</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Lê Phạm Kiều Duyên</w:t>
            </w:r>
          </w:p>
        </w:tc>
        <w:tc>
          <w:tcPr>
            <w:tcW w:type="dxa" w:w="4680"/>
            <w:vAlign w:val="center"/>
          </w:tcPr>
          <w:p>
            <w:pPr>
              <w:widowControl/>
              <w:spacing w:before="0" w:after="40" w:line="240" w:lineRule="auto"/>
              <w:jc w:val="center"/>
            </w:pPr>
            <w:r/>
            <w:r>
              <w:rPr>
                <w:rFonts w:ascii="Times New Roman" w:hAnsi="Times New Roman"/>
                <w:b w:val="0"/>
                <w:i w:val="0"/>
                <w:sz w:val="21"/>
              </w:rPr>
              <w:t>5</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Giao Thái Bảo</w:t>
            </w:r>
          </w:p>
        </w:tc>
        <w:tc>
          <w:tcPr>
            <w:tcW w:type="dxa" w:w="4680"/>
            <w:vAlign w:val="center"/>
          </w:tcPr>
          <w:p>
            <w:pPr>
              <w:widowControl/>
              <w:spacing w:before="0" w:after="40" w:line="240" w:lineRule="auto"/>
              <w:jc w:val="center"/>
            </w:pPr>
            <w:r/>
            <w:r>
              <w:rPr>
                <w:rFonts w:ascii="Times New Roman" w:hAnsi="Times New Roman"/>
                <w:b w:val="0"/>
                <w:i w:val="0"/>
                <w:sz w:val="21"/>
              </w:rPr>
              <w:t>1, 7</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Trần Ngọc Thành</w:t>
            </w:r>
          </w:p>
        </w:tc>
        <w:tc>
          <w:tcPr>
            <w:tcW w:type="dxa" w:w="4680"/>
            <w:vAlign w:val="center"/>
          </w:tcPr>
          <w:p>
            <w:pPr>
              <w:widowControl/>
              <w:spacing w:before="0" w:after="40" w:line="240" w:lineRule="auto"/>
              <w:jc w:val="center"/>
            </w:pPr>
            <w:r/>
            <w:r>
              <w:rPr>
                <w:rFonts w:ascii="Times New Roman" w:hAnsi="Times New Roman"/>
                <w:b w:val="0"/>
                <w:i w:val="0"/>
                <w:sz w:val="21"/>
              </w:rPr>
              <w:t>4</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Nguyễn Trọng Phúc</w:t>
            </w:r>
          </w:p>
        </w:tc>
        <w:tc>
          <w:tcPr>
            <w:tcW w:type="dxa" w:w="4680"/>
            <w:vAlign w:val="center"/>
          </w:tcPr>
          <w:p>
            <w:pPr>
              <w:widowControl/>
              <w:spacing w:before="0" w:after="40" w:line="240" w:lineRule="auto"/>
              <w:jc w:val="center"/>
            </w:pPr>
            <w:r/>
            <w:r>
              <w:rPr>
                <w:rFonts w:ascii="Times New Roman" w:hAnsi="Times New Roman"/>
                <w:b w:val="0"/>
                <w:i w:val="0"/>
                <w:sz w:val="21"/>
              </w:rPr>
              <w:t>3</w:t>
            </w:r>
          </w:p>
        </w:tc>
      </w:tr>
      <w:tr>
        <w:trPr>
          <w:cantSplit w:val="true"/>
        </w:trPr>
        <w:tc>
          <w:tcPr>
            <w:tcW w:type="dxa" w:w="4680"/>
            <w:vAlign w:val="center"/>
          </w:tcPr>
          <w:p>
            <w:pPr>
              <w:widowControl/>
              <w:spacing w:before="0" w:after="40" w:line="240" w:lineRule="auto"/>
              <w:jc w:val="left"/>
            </w:pPr>
            <w:r/>
            <w:r>
              <w:rPr>
                <w:rFonts w:ascii="Times New Roman" w:hAnsi="Times New Roman"/>
                <w:b w:val="0"/>
                <w:i w:val="0"/>
                <w:sz w:val="21"/>
              </w:rPr>
              <w:t>Dương Minh Dũng</w:t>
            </w:r>
          </w:p>
        </w:tc>
        <w:tc>
          <w:tcPr>
            <w:tcW w:type="dxa" w:w="4680"/>
            <w:vAlign w:val="center"/>
          </w:tcPr>
          <w:p>
            <w:pPr>
              <w:widowControl/>
              <w:spacing w:before="0" w:after="40" w:line="240" w:lineRule="auto"/>
              <w:jc w:val="center"/>
            </w:pPr>
            <w:r/>
            <w:r>
              <w:rPr>
                <w:rFonts w:ascii="Times New Roman" w:hAnsi="Times New Roman"/>
                <w:b w:val="0"/>
                <w:i w:val="0"/>
                <w:sz w:val="21"/>
              </w:rPr>
              <w:t>2</w:t>
            </w:r>
          </w:p>
        </w:tc>
      </w:tr>
    </w:tbl>
    <w:p>
      <w:pPr>
        <w:widowControl/>
        <w:spacing w:before="0" w:after="160" w:line="240" w:lineRule="auto"/>
        <w:jc w:val="both"/>
      </w:pPr>
    </w:p>
    <w:p>
      <w:pPr>
        <w:widowControl/>
        <w:spacing w:before="0" w:after="120" w:line="276" w:lineRule="auto"/>
        <w:jc w:val="left"/>
      </w:pPr>
      <w:r>
        <w:rPr>
          <w:rFonts w:ascii="Times New Roman" w:hAnsi="Times New Roman"/>
          <w:b w:val="0"/>
          <w:i/>
          <w:sz w:val="22"/>
        </w:rPr>
        <w:t>Lưu ý: Tất cả thành viên đều phải hoàn thành Form khảo sát của task 2.</w:t>
      </w:r>
    </w:p>
    <w:p>
      <w:pPr>
        <w:keepNext/>
        <w:widowControl/>
        <w:spacing w:before="280" w:after="160" w:lineRule="exact" w:line="400"/>
        <w:jc w:val="left"/>
        <w:shd w:val="clear" w:color="auto" w:fill="2E74B5"/>
      </w:pPr>
      <w:r>
        <w:rPr>
          <w:rFonts w:ascii="Times New Roman" w:hAnsi="Times New Roman"/>
          <w:b/>
          <w:i w:val="0"/>
          <w:color w:val="FFFFFF"/>
          <w:sz w:val="24"/>
        </w:rPr>
        <w:t xml:space="preserve">  2.3  Một Số Điểm Cần Làm Rõ</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Vai trò của từng thành viên trong Team contract còn thiên về mặt kĩ thuật khá nhiều cần hiệu chỉnh lại.</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PA2 cần có sản phẩm tối thiểu (MVP):</w:t>
      </w:r>
    </w:p>
    <w:p>
      <w:pPr>
        <w:widowControl/>
        <w:spacing w:before="0" w:after="100" w:line="276" w:lineRule="auto"/>
        <w:ind w:left="1296" w:hanging="360"/>
        <w:jc w:val="both"/>
      </w:pPr>
      <w:r>
        <w:rPr>
          <w:rFonts w:ascii="Times New Roman" w:hAnsi="Times New Roman"/>
          <w:b w:val="0"/>
          <w:i w:val="0"/>
          <w:sz w:val="22"/>
        </w:rPr>
        <w:t xml:space="preserve">•  </w:t>
      </w:r>
      <w:r>
        <w:rPr>
          <w:rFonts w:ascii="Times New Roman" w:hAnsi="Times New Roman"/>
          <w:b w:val="0"/>
          <w:i w:val="0"/>
          <w:sz w:val="22"/>
        </w:rPr>
        <w:t>Làm Giao diện đơn giản — Ưu điểm: Nhanh. Nhược điểm: Thiếu tính tương tác, không thể hiện đầy đủ các tính năng cốt lõi.</w:t>
      </w:r>
    </w:p>
    <w:p>
      <w:pPr>
        <w:widowControl/>
        <w:spacing w:before="0" w:after="100" w:line="276" w:lineRule="auto"/>
        <w:ind w:left="1296" w:hanging="360"/>
        <w:jc w:val="both"/>
      </w:pPr>
      <w:r>
        <w:rPr>
          <w:rFonts w:ascii="Times New Roman" w:hAnsi="Times New Roman"/>
          <w:b w:val="0"/>
          <w:i w:val="0"/>
          <w:sz w:val="22"/>
        </w:rPr>
        <w:t xml:space="preserve">•  </w:t>
      </w:r>
      <w:r>
        <w:rPr>
          <w:rFonts w:ascii="Times New Roman" w:hAnsi="Times New Roman"/>
          <w:b w:val="0"/>
          <w:i w:val="0"/>
          <w:sz w:val="22"/>
        </w:rPr>
        <w:t>Làm 1 website cơ bản để demo — Ưu điểm: Có tính tương tác, thể hiện đầy đủ các tính năng. Nhược điểm: Tốn nhiều thời gian và chi phí hơn.</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Phương án: </w:t>
      </w:r>
      <w:r>
        <w:rPr>
          <w:rFonts w:ascii="Times New Roman" w:hAnsi="Times New Roman"/>
          <w:b w:val="0"/>
          <w:i w:val="0"/>
          <w:sz w:val="22"/>
        </w:rPr>
        <w:t>Làm website.</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i w:val="0"/>
          <w:sz w:val="22"/>
        </w:rPr>
        <w:t xml:space="preserve">Thành viên tham gia: </w:t>
      </w:r>
      <w:r>
        <w:rPr>
          <w:rFonts w:ascii="Times New Roman" w:hAnsi="Times New Roman"/>
          <w:b w:val="0"/>
          <w:i w:val="0"/>
          <w:sz w:val="22"/>
        </w:rPr>
        <w:t>Phú, Bảo, Thành, Dũng.</w:t>
      </w:r>
    </w:p>
    <w:p>
      <w:pPr>
        <w:keepNext/>
        <w:widowControl/>
        <w:spacing w:before="280" w:after="160" w:lineRule="exact" w:line="400"/>
        <w:jc w:val="left"/>
        <w:shd w:val="clear" w:color="auto" w:fill="2E74B5"/>
      </w:pPr>
      <w:r>
        <w:rPr>
          <w:rFonts w:ascii="Times New Roman" w:hAnsi="Times New Roman"/>
          <w:b/>
          <w:i w:val="0"/>
          <w:color w:val="FFFFFF"/>
          <w:sz w:val="24"/>
        </w:rPr>
        <w:t xml:space="preserve">  2.4  Tìm Hiểu Trước (Chuẩn Bị Cho PA2)</w:t>
      </w:r>
    </w:p>
    <w:p>
      <w:pPr>
        <w:widowControl/>
        <w:spacing w:before="0" w:after="100" w:line="276" w:lineRule="auto"/>
        <w:ind w:left="792" w:hanging="360"/>
        <w:jc w:val="both"/>
      </w:pPr>
      <w:r>
        <w:rPr>
          <w:rFonts w:ascii="Times New Roman" w:hAnsi="Times New Roman"/>
          <w:b w:val="0"/>
          <w:i w:val="0"/>
          <w:sz w:val="22"/>
        </w:rPr>
        <w:t xml:space="preserve">•  </w:t>
      </w:r>
      <w:r>
        <w:rPr>
          <w:rFonts w:ascii="Times New Roman" w:hAnsi="Times New Roman"/>
          <w:b w:val="0"/>
          <w:i w:val="0"/>
          <w:sz w:val="22"/>
        </w:rPr>
        <w:t>Tìm hiểu các đối thủ đã có mặt trên thị trường cho PA2:</w:t>
      </w:r>
    </w:p>
    <w:p>
      <w:pPr>
        <w:widowControl/>
        <w:spacing w:before="0" w:after="100" w:line="276" w:lineRule="auto"/>
        <w:ind w:left="1296" w:hanging="360"/>
        <w:jc w:val="both"/>
      </w:pPr>
      <w:r>
        <w:rPr>
          <w:rFonts w:ascii="Times New Roman" w:hAnsi="Times New Roman"/>
          <w:b w:val="0"/>
          <w:i w:val="0"/>
          <w:sz w:val="22"/>
        </w:rPr>
        <w:t xml:space="preserve">•  </w:t>
      </w:r>
      <w:r>
        <w:rPr>
          <w:rFonts w:ascii="Times New Roman" w:hAnsi="Times New Roman"/>
          <w:b w:val="0"/>
          <w:i w:val="0"/>
          <w:sz w:val="22"/>
        </w:rPr>
        <w:t>Phân tích điểm mạnh/yếu.</w:t>
      </w:r>
    </w:p>
    <w:p>
      <w:pPr>
        <w:widowControl/>
        <w:spacing w:before="0" w:after="100" w:line="276" w:lineRule="auto"/>
        <w:ind w:left="1296" w:hanging="360"/>
        <w:jc w:val="both"/>
      </w:pPr>
      <w:r>
        <w:rPr>
          <w:rFonts w:ascii="Times New Roman" w:hAnsi="Times New Roman"/>
          <w:b w:val="0"/>
          <w:i w:val="0"/>
          <w:sz w:val="22"/>
        </w:rPr>
        <w:t xml:space="preserve">•  </w:t>
      </w:r>
      <w:r>
        <w:rPr>
          <w:rFonts w:ascii="Times New Roman" w:hAnsi="Times New Roman"/>
          <w:b w:val="0"/>
          <w:i w:val="0"/>
          <w:sz w:val="22"/>
        </w:rPr>
        <w:t>Nêu ra điểm khác biệt giữa nhóm và các sản phẩm khác.</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i w:val="0"/>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