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color w:val="000000"/>
          <w:sz w:val="28"/>
        </w:rPr>
        <w:t>BỘ GIÁO DỤC VÀ ĐÀO TẠO</w:t>
      </w:r>
    </w:p>
    <w:p>
      <w:pPr>
        <w:jc w:val="center"/>
      </w:pPr>
      <w:r>
        <w:rPr>
          <w:rFonts w:ascii="Times New Roman" w:hAnsi="Times New Roman" w:eastAsia="Times New Roman"/>
          <w:color w:val="595959"/>
          <w:sz w:val="28"/>
        </w:rPr>
        <w:t>[TÊN TRƯỜNG]</w:t>
      </w:r>
    </w:p>
    <w:p>
      <w:pPr>
        <w:jc w:val="center"/>
      </w:pPr>
      <w:r>
        <w:rPr>
          <w:rFonts w:ascii="Times New Roman" w:hAnsi="Times New Roman" w:eastAsia="Times New Roman"/>
          <w:color w:val="595959"/>
          <w:sz w:val="28"/>
        </w:rPr>
        <w:t>[TÊN KHOA/VIỆN]</w:t>
      </w:r>
    </w:p>
    <w:p/>
    <w:p/>
    <w:p/>
    <w:p/>
    <w:p>
      <w:pPr>
        <w:jc w:val="center"/>
      </w:pPr>
      <w:r>
        <w:rPr>
          <w:rFonts w:ascii="Times New Roman" w:hAnsi="Times New Roman" w:eastAsia="Times New Roman"/>
          <w:color w:val="000000"/>
          <w:sz w:val="36"/>
        </w:rPr>
        <w:t>BÁO CÁO ĐỒ ÁN CUỐI KỲ</w:t>
      </w:r>
    </w:p>
    <w:p>
      <w:pPr>
        <w:jc w:val="center"/>
      </w:pPr>
      <w:r>
        <w:rPr>
          <w:rFonts w:ascii="Times New Roman" w:hAnsi="Times New Roman" w:eastAsia="Times New Roman"/>
          <w:color w:val="000000"/>
          <w:sz w:val="28"/>
        </w:rPr>
        <w:t>HỌC PHẦN: LẬP TRÌNH TRÊN THIẾT BỊ DI ĐỘNG (ECMP177)</w:t>
      </w:r>
    </w:p>
    <w:p>
      <w:pPr>
        <w:spacing w:before="440" w:after="560"/>
        <w:jc w:val="center"/>
      </w:pPr>
      <w:r>
        <w:rPr>
          <w:rFonts w:ascii="Times New Roman" w:hAnsi="Times New Roman" w:eastAsia="Times New Roman"/>
          <w:color w:val="000000"/>
          <w:sz w:val="36"/>
        </w:rPr>
        <w:t>ỨNG DỤNG ĐẶT LỊCH KHÁM BỆNH HEALWAY</w:t>
      </w:r>
    </w:p>
    <w:tbl>
      <w:tblPr>
        <w:tblW w:type="auto" w:w="0"/>
        <w:tblLayout w:type="fixed"/>
        <w:tblLook w:firstColumn="1" w:firstRow="1" w:lastColumn="0" w:lastRow="0" w:noHBand="0" w:noVBand="1" w:val="04A0"/>
      </w:tblPr>
      <w:tblGrid>
        <w:gridCol w:w="4649"/>
        <w:gridCol w:w="1701"/>
        <w:gridCol w:w="1701"/>
      </w:tblGrid>
      <w:tr>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color w:val="FFFFFF"/>
                <w:sz w:val="20"/>
              </w:rPr>
              <w:t>Thành viên thực hiện</w:t>
            </w:r>
          </w:p>
        </w:tc>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color w:val="FFFFFF"/>
                <w:sz w:val="20"/>
              </w:rPr>
              <w:t>MSSV</w:t>
            </w:r>
          </w:p>
        </w:tc>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color w:val="FFFFFF"/>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left"/>
            </w:pPr>
            <w:r>
              <w:rPr>
                <w:rFonts w:ascii="Times New Roman" w:hAnsi="Times New Roman" w:eastAsia="Times New Roman"/>
                <w:color w:val="595959"/>
                <w:sz w:val="20"/>
              </w:rPr>
              <w:t>[Họ tên thành viên 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left"/>
            </w:pPr>
            <w:r>
              <w:rPr>
                <w:rFonts w:ascii="Times New Roman" w:hAnsi="Times New Roman" w:eastAsia="Times New Roman"/>
                <w:color w:val="595959"/>
                <w:sz w:val="20"/>
              </w:rPr>
              <w:t>[Họ tên thành viên 2]</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center"/>
            </w:pPr>
            <w:r>
              <w:rPr>
                <w:rFonts w:ascii="Times New Roman" w:hAnsi="Times New Roman" w:eastAsia="Times New Roman"/>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center"/>
            </w:pPr>
            <w:r>
              <w:rPr>
                <w:rFonts w:ascii="Times New Roman" w:hAnsi="Times New Roman" w:eastAsia="Times New Roman"/>
                <w:color w:val="595959"/>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left"/>
            </w:pPr>
            <w:r>
              <w:rPr>
                <w:rFonts w:ascii="Times New Roman" w:hAnsi="Times New Roman" w:eastAsia="Times New Roman"/>
                <w:color w:val="595959"/>
                <w:sz w:val="20"/>
              </w:rPr>
              <w:t>[Bổ sung nếu có]</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[Lớp]</w:t>
            </w:r>
          </w:p>
        </w:tc>
      </w:tr>
    </w:tbl>
    <w:p/>
    <w:p/>
    <w:p/>
    <w:p>
      <w:pPr>
        <w:ind w:left="2268"/>
      </w:pPr>
      <w:r>
        <w:rPr>
          <w:rFonts w:ascii="Times New Roman" w:hAnsi="Times New Roman" w:eastAsia="Times New Roman"/>
          <w:color w:val="000000"/>
          <w:sz w:val="26"/>
        </w:rPr>
        <w:t xml:space="preserve">Giảng viên phụ trách: </w:t>
      </w:r>
      <w:r>
        <w:rPr>
          <w:rFonts w:ascii="Times New Roman" w:hAnsi="Times New Roman" w:eastAsia="Times New Roman"/>
          <w:color w:val="595959"/>
          <w:sz w:val="26"/>
        </w:rPr>
        <w:t>[Họ tên giảng viên]</w:t>
      </w:r>
    </w:p>
    <w:p>
      <w:pPr>
        <w:ind w:left="2268"/>
      </w:pPr>
      <w:r>
        <w:rPr>
          <w:rFonts w:ascii="Times New Roman" w:hAnsi="Times New Roman" w:eastAsia="Times New Roman"/>
          <w:color w:val="000000"/>
          <w:sz w:val="26"/>
        </w:rPr>
        <w:t xml:space="preserve">Nhóm: </w:t>
      </w:r>
      <w:r>
        <w:rPr>
          <w:rFonts w:ascii="Times New Roman" w:hAnsi="Times New Roman" w:eastAsia="Times New Roman"/>
          <w:color w:val="595959"/>
          <w:sz w:val="26"/>
        </w:rPr>
        <w:t>[Số nhóm]</w:t>
      </w:r>
    </w:p>
    <w:p>
      <w:pPr>
        <w:ind w:left="2268"/>
      </w:pPr>
      <w:r>
        <w:rPr>
          <w:rFonts w:ascii="Times New Roman" w:hAnsi="Times New Roman" w:eastAsia="Times New Roman"/>
          <w:color w:val="000000"/>
          <w:sz w:val="26"/>
        </w:rPr>
        <w:t xml:space="preserve">Học kỳ: </w:t>
      </w:r>
      <w:r>
        <w:rPr>
          <w:rFonts w:ascii="Times New Roman" w:hAnsi="Times New Roman" w:eastAsia="Times New Roman"/>
          <w:color w:val="595959"/>
          <w:sz w:val="26"/>
        </w:rPr>
        <w:t>[Học kỳ] - Năm học [20xx-20xx]</w:t>
      </w:r>
    </w:p>
    <w:p>
      <w:pPr>
        <w:spacing w:before="600"/>
        <w:jc w:val="center"/>
      </w:pPr>
      <w:r>
        <w:rPr>
          <w:rFonts w:ascii="Times New Roman" w:hAnsi="Times New Roman" w:eastAsia="Times New Roman"/>
          <w:color w:val="595959"/>
          <w:sz w:val="26"/>
        </w:rPr>
        <w:t>TP. Hồ Chí Minh, tháng [..] năm [20..]</w:t>
      </w:r>
    </w:p>
    <w:p>
      <w:r>
        <w:br w:type="page"/>
      </w:r>
    </w:p>
    <w:p>
      <w:pPr>
        <w:pStyle w:val="Heading1"/>
        <w:keepNext/>
      </w:pPr>
      <w:r>
        <w:rPr>
          <w:rFonts w:ascii="Times New Roman" w:hAnsi="Times New Roman" w:eastAsia="Times New Roman"/>
          <w:color w:val="000000"/>
          <w:sz w:val="32"/>
        </w:rPr>
        <w:t>2. Kết quả thực nghiệm</w:t>
      </w:r>
    </w:p>
    <w:p>
      <w:pPr>
        <w:pStyle w:val="Heading2"/>
        <w:keepNext/>
      </w:pPr>
      <w:r>
        <w:rPr>
          <w:rFonts w:ascii="Times New Roman" w:hAnsi="Times New Roman" w:eastAsia="Times New Roman"/>
          <w:color w:val="000000"/>
          <w:sz w:val="28"/>
        </w:rPr>
        <w:t>2.1. Tổng hợp công nghệ, chức năng và liên kết dự án</w:t>
      </w:r>
    </w:p>
    <w:p>
      <w:pPr>
        <w:pStyle w:val="Heading3"/>
        <w:keepNext/>
      </w:pPr>
      <w:r>
        <w:rPr>
          <w:rFonts w:ascii="Times New Roman" w:hAnsi="Times New Roman" w:eastAsia="Times New Roman"/>
          <w:color w:val="000000"/>
          <w:sz w:val="26"/>
        </w:rPr>
        <w:t>a. Tổng quan sản phẩm</w:t>
      </w:r>
    </w:p>
    <w:p>
      <w:pPr>
        <w:spacing w:after="120"/>
        <w:ind w:firstLine="425"/>
        <w:jc w:val="both"/>
      </w:pPr>
      <w:r>
        <w:rPr>
          <w:rFonts w:ascii="Times New Roman" w:hAnsi="Times New Roman" w:eastAsia="Times New Roman"/>
          <w:color w:val="000000"/>
          <w:sz w:val="26"/>
        </w:rPr>
        <w:t>HealWay là ứng dụng di động hỗ trợ đặt lịch khám với ba vai trò: bệnh nhân, bác sĩ và quản trị viên. Phần bệnh nhân được xây dựng trên Flutter và Firebase, gồm xác thực, hồ sơ bệnh nhân, tra cứu chuyên khoa/bác sĩ, chọn ca, đặt/hủy/đổi lịch, thông báo, phản hồi, lịch sử thanh toán, hồ sơ sức khỏe, kết quả cận lâm sàng và hình ảnh y tế. Ứng dụng cũng có giao diện bác sĩ và quản trị. Các tác vụ bác sĩ, thao tác ghi của quản trị viên, PayOS và chatbot cần dịch vụ backend hoặc biến môi trường phù hợp để hoạt động trên môi trường thật.</w:t>
      </w:r>
    </w:p>
    <w:p>
      <w:pPr>
        <w:spacing w:after="120"/>
        <w:ind w:firstLine="425"/>
        <w:jc w:val="both"/>
      </w:pPr>
      <w:r>
        <w:rPr>
          <w:rFonts w:ascii="Times New Roman" w:hAnsi="Times New Roman" w:eastAsia="Times New Roman"/>
          <w:color w:val="000000"/>
          <w:sz w:val="26"/>
        </w:rPr>
        <w:t xml:space="preserve">Liên kết Git công khai: </w:t>
      </w:r>
      <w:r>
        <w:rPr>
          <w:rFonts w:ascii="Times New Roman" w:hAnsi="Times New Roman" w:eastAsia="Times New Roman"/>
          <w:b/>
          <w:color w:val="000000"/>
          <w:sz w:val="26"/>
        </w:rPr>
        <w:t>[DÁN LINK GITHUB/GITLAB CỦA NHÓM VÀO ĐÂY]</w:t>
      </w:r>
    </w:p>
    <w:p>
      <w:pPr>
        <w:pStyle w:val="Heading3"/>
        <w:keepNext/>
      </w:pPr>
      <w:r>
        <w:rPr>
          <w:rFonts w:ascii="Times New Roman" w:hAnsi="Times New Roman" w:eastAsia="Times New Roman"/>
          <w:color w:val="000000"/>
          <w:sz w:val="26"/>
        </w:rPr>
        <w:t>b. Công nghệ và thư viện chính</w:t>
      </w:r>
    </w:p>
    <w:tbl>
      <w:tblPr>
        <w:tblStyle w:val="TableGrid"/>
        <w:tblW w:type="auto" w:w="0"/>
        <w:tblLayout w:type="autofit"/>
        <w:tblLook w:firstColumn="1" w:firstRow="1" w:lastColumn="0" w:lastRow="0" w:noHBand="0" w:noVBand="1" w:val="04A0"/>
      </w:tblPr>
      <w:tblGrid>
        <w:gridCol w:w="3043"/>
        <w:gridCol w:w="3043"/>
        <w:gridCol w:w="3043"/>
      </w:tblGrid>
      <w:tr>
        <w:trPr>
          <w:tblHeader w:val="true"/>
        </w:trP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center"/>
            </w:pPr>
            <w:r>
              <w:rPr>
                <w:rFonts w:ascii="Times New Roman" w:hAnsi="Times New Roman" w:eastAsia="Times New Roman"/>
                <w:b/>
                <w:color w:val="FFFFFF"/>
                <w:sz w:val="18"/>
              </w:rPr>
              <w:t>Thành phần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Công nghệ/thư viện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Mục đích sử dụng trong HealWay</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Ứng dụng di động</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Flutter, Dart</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Xây dựng giao diện đa nền tảng và luồng nghiệp vụ cho ứng dụng.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Giao diện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Material Design, Be Vietnam Pro, Font Awesome</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Tạo giao diện, biểu tượng và phông chữ tiếng Việt nhất quán.</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Xác thực</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Authentication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Đăng ký, đăng nhập, đăng xuất, gửi email đặt lại mật khẩu và quản lý phiên người dùng.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Cơ sở dữ liệu</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Cloud Firestore</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Lưu tài khoản, hồ sơ bệnh nhân, bác sĩ, chuyên khoa, lịch làm việc, ca khám, lịch hẹn, thông báo, phản hồi và dữ liệu nghiệp vụ.</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Phân quyền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Authentication kết hợp Firestore Security Rules</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Kiểm soát quyền của bệnh nhân, bác sĩ và quản trị viên theo tài khoản đang đăng nhập.</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Quản lý trạng thái</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Provider, ChangeNotifier</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Cập nhật trạng thái đăng nhập, đặt lịch, hồ sơ, thông báo, thanh toán và các màn hình quản trị.</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Backend/API</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Cloud Functions, Cloudflare Workers, HTTP</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Xử lý các thao tác cần backend tin cậy như lệnh quản trị, nghiệp vụ bác sĩ, chatbot và tích hợp dịch vụ ngoài.</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Thanh toán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PayOS, qr_flutter, url_launcher</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Tạo phiên thanh toán, hiển thị mã QR/mở trang PayOS và tra cứu trạng thái thanh toán.</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Lưu cục bộ</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SharedPreferences</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Lưu trạng thái đã xem phần giới thiệu ứng dụng.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Kiểm thử</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flutter_test, Firestore Emulator, Node.js test</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Kiểm thử widget/controller, transaction đặt lịch và các quy tắc truy cập Firestore.</w:t>
            </w:r>
          </w:p>
        </w:tc>
      </w:tr>
    </w:tbl>
    <w:p>
      <w:pPr>
        <w:spacing w:after="40"/>
      </w:pPr>
    </w:p>
    <w:p>
      <w:pPr>
        <w:pStyle w:val="Heading3"/>
        <w:keepNext/>
      </w:pPr>
      <w:r>
        <w:rPr>
          <w:rFonts w:ascii="Times New Roman" w:hAnsi="Times New Roman" w:eastAsia="Times New Roman"/>
          <w:color w:val="000000"/>
          <w:sz w:val="26"/>
        </w:rPr>
        <w:t>c. Tổng hợp chức năng</w:t>
      </w:r>
    </w:p>
    <w:p>
      <w:pPr>
        <w:spacing w:after="120"/>
        <w:ind w:firstLine="425"/>
        <w:jc w:val="both"/>
      </w:pPr>
      <w:r>
        <w:rPr>
          <w:rFonts w:ascii="Times New Roman" w:hAnsi="Times New Roman" w:eastAsia="Times New Roman"/>
          <w:color w:val="000000"/>
          <w:sz w:val="26"/>
        </w:rPr>
        <w:t xml:space="preserve">Ký hiệu trạng thái trong bảng được xác định sau khi đối chiếu mã nguồn, không suy diễn từ giao diện: </w:t>
      </w:r>
      <w:r>
        <w:rPr>
          <w:rFonts w:ascii="Times New Roman" w:hAnsi="Times New Roman" w:eastAsia="Times New Roman"/>
          <w:b/>
          <w:color w:val="000000"/>
          <w:sz w:val="26"/>
        </w:rPr>
        <w:t>Đã triển khai trong mã nguồn</w:t>
      </w:r>
      <w:r>
        <w:rPr>
          <w:rFonts w:ascii="Times New Roman" w:hAnsi="Times New Roman" w:eastAsia="Times New Roman"/>
          <w:color w:val="000000"/>
          <w:sz w:val="26"/>
        </w:rPr>
        <w:t xml:space="preserve"> là có màn hình và logic tương ứng; </w:t>
      </w:r>
      <w:r>
        <w:rPr>
          <w:rFonts w:ascii="Times New Roman" w:hAnsi="Times New Roman" w:eastAsia="Times New Roman"/>
          <w:b/>
          <w:color w:val="000000"/>
          <w:sz w:val="26"/>
        </w:rPr>
        <w:t>Cần cấu hình/hạ tầng</w:t>
      </w:r>
      <w:r>
        <w:rPr>
          <w:rFonts w:ascii="Times New Roman" w:hAnsi="Times New Roman" w:eastAsia="Times New Roman"/>
          <w:color w:val="000000"/>
          <w:sz w:val="26"/>
        </w:rPr>
        <w:t xml:space="preserve"> là có client hoặc giao diện nhưng phải triển khai Firebase/Worker/PayOS để chạy thật; </w:t>
      </w:r>
      <w:r>
        <w:rPr>
          <w:rFonts w:ascii="Times New Roman" w:hAnsi="Times New Roman" w:eastAsia="Times New Roman"/>
          <w:b/>
          <w:color w:val="000000"/>
          <w:sz w:val="26"/>
        </w:rPr>
        <w:t>Chưa xác minh chạy thật</w:t>
      </w:r>
      <w:r>
        <w:rPr>
          <w:rFonts w:ascii="Times New Roman" w:hAnsi="Times New Roman" w:eastAsia="Times New Roman"/>
          <w:color w:val="000000"/>
          <w:sz w:val="26"/>
        </w:rPr>
        <w:t xml:space="preserve"> là không được mô tả như kết quả đã nghiệm thu.</w:t>
      </w:r>
    </w:p>
    <w:tbl>
      <w:tblPr>
        <w:tblStyle w:val="TableGrid"/>
        <w:tblW w:type="auto" w:w="0"/>
        <w:tblLayout w:type="autofit"/>
        <w:tblLook w:firstColumn="1" w:firstRow="1" w:lastColumn="0" w:lastRow="0" w:noHBand="0" w:noVBand="1" w:val="04A0"/>
      </w:tblPr>
      <w:tblGrid>
        <w:gridCol w:w="2282"/>
        <w:gridCol w:w="2282"/>
        <w:gridCol w:w="2282"/>
        <w:gridCol w:w="2282"/>
      </w:tblGrid>
      <w:tr>
        <w:trPr>
          <w:tblHeader w:val="true"/>
        </w:trP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center"/>
            </w:pPr>
            <w:r>
              <w:rPr>
                <w:rFonts w:ascii="Times New Roman" w:hAnsi="Times New Roman" w:eastAsia="Times New Roman"/>
                <w:b/>
                <w:color w:val="FFFFFF"/>
                <w:sz w:val="17"/>
              </w:rPr>
              <w:t>STT</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7"/>
              </w:rPr>
              <w:t>Phân quyền/Module</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7"/>
              </w:rPr>
              <w:t>Chức năng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7"/>
              </w:rPr>
              <w:t>Trạng thái</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Chung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Màn hình khởi động và hướng dẫn sử dụng lần đầu</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Đăng ký bệnh nhân; tạo tài khoản Firebase Auth cùng bản ghi tài khoản và hồ sơ bệnh nhân trên Firestore</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Firebase để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Đăng nhập, đăng xuất và điều hướng theo vai trò bệnh nhân/bác sĩ/admin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dữ liệu vai trò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Gửi email đặt lại mật khẩu</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Firebase Auth</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5</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Chặn truy cập khi tài khoản có trạng thái khóa/không hoạt động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6</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Tạo, xem và cập nhật hồ sơ 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7</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chuyên khoa, thông tin bác sĩ và lịch trống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dữ liệu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8</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Chọn ngày, bác sĩ và ca khám còn chỗ</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màn lịch có chế độ minh họa khi không dùng dữ liệu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9</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Xác nhận đặt khám; kiểm tra lại lịch/ca/bác sĩ/hồ sơ và sức chứa trong transaction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Firestore và Rules đã deploy</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10</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Xem lịch sử/chi tiết lịch hẹn, hủy lịch và đổi ca</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lọc, mở chi tiết, đánh dấu đã đọc/đọc tất cả thông báo</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Gửi phản hồi và xem lịch sử phản hồi</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không khẳng định đã có câu trả lời admin nếu chưa chạy backend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hồ sơ sức khỏe, kết quả cận lâm sàng và mục hình ảnh y tế</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màn hình/nguồn dữ liệu trong mã nguồn; cần dữ liệu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Xem lịch sử thanh toán; tạo/tra cứu/hủy liên kết PayOS, QR và trang thanh toán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Cần cấu hình Worker/URL HTTPS và PayOS webhook;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15</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Chatbot hỗ trợ tra cứu và lưu lịch sử trò chuyện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Cần Worker chatbot hoạt động;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16</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Điều hướng vào không gian làm việc theo vai trò 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giao diện điều hướng</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17</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lịch, ca và lịch hẹn theo ngày</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 xml:space="preserve">Có client HTTP và giao diện; bản debug mặc định dùng dữ liệu minh họa, bản phát hành cần </w:t>
            </w:r>
            <w:r>
              <w:rPr>
                <w:rFonts w:ascii="Courier New" w:hAnsi="Courier New" w:eastAsia="Times New Roman"/>
                <w:b w:val="0"/>
                <w:i w:val="0"/>
                <w:color w:val="000000"/>
                <w:sz w:val="17"/>
              </w:rPr>
              <w:t>DOCTOR_API_BASE_URL</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18</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Lập/sửa hồ sơ khám và kết quả cận lâm sàng cho lịch được phân công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Có client HTTP và giao diện; cần backend bác sĩ,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19</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Xem/gửi báo cáo nghiệp vụ</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Có client HTTP và giao diện; cần backend bác sĩ,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20</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Dashboard và tra cứu các collection nghiệp vụ</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giao diện/đọc dữ liệu; có thể hiển thị dữ liệu DEMO khi nguồn thật lỗi</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21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Thêm/sửa/quản lý bác sĩ, chuyên khoa, bệnh nhân và 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 xml:space="preserve">Cần Worker/Cloud Function quản trị và cấu hình </w:t>
            </w:r>
            <w:r>
              <w:rPr>
                <w:rFonts w:ascii="Courier New" w:hAnsi="Courier New" w:eastAsia="Times New Roman"/>
                <w:b w:val="0"/>
                <w:i w:val="0"/>
                <w:color w:val="000000"/>
                <w:sz w:val="17"/>
              </w:rPr>
              <w:t>ADMIN_COMMAND_BASE_URL</w:t>
            </w:r>
            <w:r>
              <w:rPr>
                <w:rFonts w:ascii="Times New Roman" w:hAnsi="Times New Roman" w:eastAsia="Times New Roman"/>
                <w:color w:val="000000"/>
                <w:sz w:val="17"/>
              </w:rPr>
              <w:t>;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Điều hành lịch làm việc, ca khám và lịch hẹn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Cần Worker/Cloud Function quản trị;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23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Thông báo, phản hồi, thanh toán, hoàn tiền, cấu hình và báo cáo</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Có giao diện/lệnh client; cần backend quản trị,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Hệ thống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Quy tắc Firestore giới hạn dữ liệu theo vai trò, chủ sở hữu và phân công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Có rule và kiểm thử trong mã nguồn; cần deploy để xác nhận môi trường thật</w:t>
            </w:r>
          </w:p>
        </w:tc>
      </w:tr>
    </w:tbl>
    <w:p>
      <w:pPr>
        <w:spacing w:after="40"/>
      </w:pPr>
    </w:p>
    <w:p>
      <w:pPr>
        <w:spacing w:after="120"/>
        <w:ind w:firstLine="425"/>
        <w:jc w:val="both"/>
      </w:pPr>
      <w:r>
        <w:rPr>
          <w:rFonts w:ascii="Times New Roman" w:hAnsi="Times New Roman" w:eastAsia="Times New Roman"/>
          <w:b/>
          <w:color w:val="000000"/>
          <w:sz w:val="26"/>
        </w:rPr>
        <w:t>Lưu ý khi nộp:</w:t>
      </w:r>
      <w:r>
        <w:rPr>
          <w:rFonts w:ascii="Times New Roman" w:hAnsi="Times New Roman" w:eastAsia="Times New Roman"/>
          <w:color w:val="000000"/>
          <w:sz w:val="26"/>
        </w:rPr>
        <w:t xml:space="preserve"> Chỉ đổi các trạng thái “cần cấu hình/chưa xác minh chạy thật” thành “đã chạy thật” khi nhóm có ảnh chạy cùng log/kết quả kiểm thử trên chính Firebase/Worker/PayOS của nhóm. Không dùng ảnh dữ liệu DEMO làm bằng chứng cho dữ liệu bệnh viện thật.</w:t>
      </w:r>
    </w:p>
    <w:p>
      <w:pPr>
        <w:pStyle w:val="Heading2"/>
        <w:keepNext/>
      </w:pPr>
      <w:r>
        <w:rPr>
          <w:rFonts w:ascii="Times New Roman" w:hAnsi="Times New Roman" w:eastAsia="Times New Roman"/>
          <w:color w:val="000000"/>
          <w:sz w:val="28"/>
        </w:rPr>
        <w:t>2.2. Minh hoạ chi tiết các chức năng</w:t>
      </w:r>
    </w:p>
    <w:p>
      <w:pPr>
        <w:pStyle w:val="Heading3"/>
        <w:keepNext/>
      </w:pPr>
      <w:r>
        <w:rPr>
          <w:rFonts w:ascii="Times New Roman" w:hAnsi="Times New Roman" w:eastAsia="Times New Roman"/>
          <w:color w:val="000000"/>
          <w:sz w:val="26"/>
        </w:rPr>
        <w:t>2.2.1. Đăng ký, đăng nhập và khôi phục mật khẩu</w:t>
      </w:r>
    </w:p>
    <w:p>
      <w:pPr>
        <w:spacing w:before="200" w:after="60"/>
        <w:jc w:val="center"/>
      </w:pPr>
      <w:r>
        <w:drawing>
          <wp:inline xmlns:a="http://schemas.openxmlformats.org/drawingml/2006/main" xmlns:pic="http://schemas.openxmlformats.org/drawingml/2006/picture">
            <wp:extent cx="2268000" cy="5040000"/>
            <wp:docPr id="1" name="Picture 1"/>
            <wp:cNvGraphicFramePr>
              <a:graphicFrameLocks noChangeAspect="1"/>
            </wp:cNvGraphicFramePr>
            <a:graphic>
              <a:graphicData uri="http://schemas.openxmlformats.org/drawingml/2006/picture">
                <pic:pic>
                  <pic:nvPicPr>
                    <pic:cNvPr id="0" name="01-start.png"/>
                    <pic:cNvPicPr/>
                  </pic:nvPicPr>
                  <pic:blipFill>
                    <a:blip r:embed="rId10"/>
                    <a:stretch>
                      <a:fillRect/>
                    </a:stretch>
                  </pic:blipFill>
                  <pic:spPr>
                    <a:xfrm>
                      <a:off x="0" y="0"/>
                      <a:ext cx="2268000" cy="5040000"/>
                    </a:xfrm>
                    <a:prstGeom prst="rect"/>
                  </pic:spPr>
                </pic:pic>
              </a:graphicData>
            </a:graphic>
          </wp:inline>
        </w:drawing>
      </w:r>
    </w:p>
    <w:p>
      <w:pPr>
        <w:spacing w:after="160"/>
        <w:jc w:val="center"/>
      </w:pPr>
      <w:r>
        <w:rPr>
          <w:rFonts w:ascii="Times New Roman" w:hAnsi="Times New Roman" w:eastAsia="Times New Roman"/>
          <w:color w:val="595959"/>
          <w:sz w:val="21"/>
        </w:rPr>
        <w:t>Hình 1. Màn hình đăng nhập HealWay trên Android Emulator</w:t>
      </w:r>
    </w:p>
    <w:p>
      <w:pPr>
        <w:spacing w:after="120"/>
        <w:ind w:firstLine="425"/>
        <w:jc w:val="both"/>
      </w:pPr>
      <w:r>
        <w:rPr>
          <w:rFonts w:ascii="Times New Roman" w:hAnsi="Times New Roman" w:eastAsia="Times New Roman"/>
          <w:color w:val="000000"/>
          <w:sz w:val="26"/>
        </w:rPr>
        <w:t>Người dùng mới nhập họ tên, số điện thoại, email và mật khẩu để tạo tài khoản. Mã nguồn gọi Firebase Authentication để tạo tài khoản, sau đó ghi đồng thời bản ghi tài khoản và hồ sơ bệnh nhân vào Firestore. Khi đăng nhập, ứng dụng đọc hồ sơ tài khoản để điều hướng theo vai trò bệnh nhân, bác sĩ hoặc quản trị viên; tài khoản không hoạt động được đưa đến màn hình khóa. Chức năng quên mật khẩu gọi API gửi email đặt lại mật khẩu của Firebase. Khi minh họa, nhóm cần dùng tài khoản thử nghiệm của chính nhóm và chụp rõ thông báo thành công/thất bại; không dùng dữ liệu cá nhân thật.</w:t>
      </w:r>
    </w:p>
    <w:p>
      <w:pPr>
        <w:pStyle w:val="Heading3"/>
        <w:keepNext/>
      </w:pPr>
      <w:r>
        <w:rPr>
          <w:rFonts w:ascii="Times New Roman" w:hAnsi="Times New Roman" w:eastAsia="Times New Roman"/>
          <w:color w:val="000000"/>
          <w:sz w:val="26"/>
        </w:rPr>
        <w:t>2.2.2. Quản lý hồ sơ bệnh nhân</w:t>
      </w:r>
    </w:p>
    <w:p>
      <w:pPr>
        <w:spacing w:before="200" w:after="60"/>
        <w:jc w:val="center"/>
      </w:pPr>
      <w:r>
        <w:drawing>
          <wp:inline xmlns:a="http://schemas.openxmlformats.org/drawingml/2006/main" xmlns:pic="http://schemas.openxmlformats.org/drawingml/2006/picture">
            <wp:extent cx="2268000" cy="5036942"/>
            <wp:docPr id="2" name="Picture 2"/>
            <wp:cNvGraphicFramePr>
              <a:graphicFrameLocks noChangeAspect="1"/>
            </wp:cNvGraphicFramePr>
            <a:graphic>
              <a:graphicData uri="http://schemas.openxmlformats.org/drawingml/2006/picture">
                <pic:pic>
                  <pic:nvPicPr>
                    <pic:cNvPr id="0" name="patient-profiles.png"/>
                    <pic:cNvPicPr/>
                  </pic:nvPicPr>
                  <pic:blipFill>
                    <a:blip r:embed="rId11"/>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2. Danh sách hồ sơ người bệnh (dữ liệu DEMO)</w:t>
      </w:r>
    </w:p>
    <w:p>
      <w:pPr>
        <w:spacing w:after="120"/>
        <w:ind w:firstLine="425"/>
        <w:jc w:val="both"/>
      </w:pPr>
      <w:r>
        <w:rPr>
          <w:rFonts w:ascii="Times New Roman" w:hAnsi="Times New Roman" w:eastAsia="Times New Roman"/>
          <w:color w:val="000000"/>
          <w:sz w:val="26"/>
        </w:rPr>
        <w:t>Người dùng có thể tạo hồ sơ bệnh nhân, lựa chọn hồ sơ khi đặt khám và cập nhật thông tin hành chính cần thiết. Thông tin hồ sơ được tách khỏi dữ liệu tài khoản để hỗ trợ quản lý thông tin khám chữa bệnh. Việc chỉnh sửa thông tin giúp dữ liệu dùng trong lịch hẹn chính xác hơn, đồng thời người dùng có thể xem lịch sử đặt khám, hồ sơ khám và kết quả cận lâm sàng theo hồ sơ đã chọn.</w:t>
      </w:r>
    </w:p>
    <w:p>
      <w:pPr>
        <w:pStyle w:val="Heading3"/>
        <w:keepNext/>
      </w:pPr>
      <w:r>
        <w:rPr>
          <w:rFonts w:ascii="Times New Roman" w:hAnsi="Times New Roman" w:eastAsia="Times New Roman"/>
          <w:color w:val="000000"/>
          <w:sz w:val="26"/>
        </w:rPr>
        <w:t>2.2.3. Tra cứu chuyên khoa và bác sĩ</w:t>
      </w:r>
    </w:p>
    <w:p>
      <w:pPr>
        <w:spacing w:before="200" w:after="60"/>
        <w:jc w:val="center"/>
      </w:pPr>
      <w:r>
        <w:drawing>
          <wp:inline xmlns:a="http://schemas.openxmlformats.org/drawingml/2006/main" xmlns:pic="http://schemas.openxmlformats.org/drawingml/2006/picture">
            <wp:extent cx="2268000" cy="5036942"/>
            <wp:docPr id="3" name="Picture 3"/>
            <wp:cNvGraphicFramePr>
              <a:graphicFrameLocks noChangeAspect="1"/>
            </wp:cNvGraphicFramePr>
            <a:graphic>
              <a:graphicData uri="http://schemas.openxmlformats.org/drawingml/2006/picture">
                <pic:pic>
                  <pic:nvPicPr>
                    <pic:cNvPr id="0" name="doctor-detail.png"/>
                    <pic:cNvPicPr/>
                  </pic:nvPicPr>
                  <pic:blipFill>
                    <a:blip r:embed="rId12"/>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3. Thông tin bác sĩ theo chuyên khoa (dữ liệu DEMO)</w:t>
      </w:r>
    </w:p>
    <w:p>
      <w:pPr>
        <w:spacing w:after="120"/>
        <w:ind w:firstLine="425"/>
        <w:jc w:val="both"/>
      </w:pPr>
      <w:r>
        <w:rPr>
          <w:rFonts w:ascii="Times New Roman" w:hAnsi="Times New Roman" w:eastAsia="Times New Roman"/>
          <w:color w:val="000000"/>
          <w:sz w:val="26"/>
        </w:rPr>
        <w:t>Ứng dụng hiển thị danh sách chuyên khoa để người dùng bắt đầu nhu cầu đặt khám. Sau khi chọn chuyên khoa, người dùng xem được các bác sĩ phù hợp và thông tin cơ bản của bác sĩ trước khi chọn khám. Cách tổ chức này giúp người dùng thu hẹp lựa chọn từ chuyên khoa đến bác sĩ, thay vì phải tìm thủ công trong toàn bộ danh sách.</w:t>
      </w:r>
    </w:p>
    <w:p>
      <w:pPr>
        <w:pStyle w:val="Heading3"/>
        <w:keepNext/>
      </w:pPr>
      <w:r>
        <w:rPr>
          <w:rFonts w:ascii="Times New Roman" w:hAnsi="Times New Roman" w:eastAsia="Times New Roman"/>
          <w:color w:val="000000"/>
          <w:sz w:val="26"/>
        </w:rPr>
        <w:t>2.2.4. Đặt lịch khám theo ca còn trống</w:t>
      </w:r>
    </w:p>
    <w:p>
      <w:pPr>
        <w:spacing w:before="200" w:after="60"/>
        <w:jc w:val="center"/>
      </w:pPr>
      <w:r>
        <w:drawing>
          <wp:inline xmlns:a="http://schemas.openxmlformats.org/drawingml/2006/main" xmlns:pic="http://schemas.openxmlformats.org/drawingml/2006/picture">
            <wp:extent cx="2268000" cy="5036942"/>
            <wp:docPr id="4" name="Picture 4"/>
            <wp:cNvGraphicFramePr>
              <a:graphicFrameLocks noChangeAspect="1"/>
            </wp:cNvGraphicFramePr>
            <a:graphic>
              <a:graphicData uri="http://schemas.openxmlformats.org/drawingml/2006/picture">
                <pic:pic>
                  <pic:nvPicPr>
                    <pic:cNvPr id="0" name="appointment-time.png"/>
                    <pic:cNvPicPr/>
                  </pic:nvPicPr>
                  <pic:blipFill>
                    <a:blip r:embed="rId13"/>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4. Chọn bác sĩ, ngày và khung giờ khám (dữ liệu DEMO)</w:t>
      </w:r>
    </w:p>
    <w:p>
      <w:pPr>
        <w:spacing w:after="120"/>
        <w:ind w:firstLine="425"/>
        <w:jc w:val="both"/>
      </w:pPr>
      <w:r>
        <w:rPr>
          <w:rFonts w:ascii="Times New Roman" w:hAnsi="Times New Roman" w:eastAsia="Times New Roman"/>
          <w:color w:val="000000"/>
          <w:sz w:val="26"/>
        </w:rPr>
        <w:t xml:space="preserve">Người dùng lần lượt chọn chuyên khoa, ngày khám, bác sĩ và ca khám. Khi kết nối dữ liệu thật, ứng dụng tải bác sĩ theo chuyên khoa và chỉ đưa vào luồng đặt khám những ca còn khả dụng; màn hình chọn ngày cũng có chế độ lịch minh họa phục vụ giao diện/test. Ở bước xác nhận, ứng dụng tổng hợp thông tin bệnh nhân, bác sĩ, thời gian và phí khám. Logic </w:t>
      </w:r>
      <w:r>
        <w:rPr>
          <w:rFonts w:ascii="Courier New" w:hAnsi="Courier New" w:eastAsia="Times New Roman"/>
          <w:b w:val="0"/>
          <w:i w:val="0"/>
          <w:color w:val="000000"/>
          <w:sz w:val="26"/>
        </w:rPr>
        <w:t>createAppointment</w:t>
      </w:r>
      <w:r>
        <w:rPr>
          <w:rFonts w:ascii="Times New Roman" w:hAnsi="Times New Roman" w:eastAsia="Times New Roman"/>
          <w:color w:val="000000"/>
          <w:sz w:val="26"/>
        </w:rPr>
        <w:t xml:space="preserve"> dùng transaction Firestore để kiểm tra lịch làm việc, ca khám, bác sĩ, hồ sơ bệnh nhân và sức chứa trước khi tạo lịch hẹn, cập nhật số chỗ và tạo thông báo. Nhóm chỉ nên mô tả đây là “kết quả chạy thực tế” sau khi đã kiểm tra trên Firestore của nhóm.</w:t>
      </w:r>
    </w:p>
    <w:p>
      <w:pPr>
        <w:pStyle w:val="Heading3"/>
        <w:keepNext/>
      </w:pPr>
      <w:r>
        <w:rPr>
          <w:rFonts w:ascii="Times New Roman" w:hAnsi="Times New Roman" w:eastAsia="Times New Roman"/>
          <w:color w:val="000000"/>
          <w:sz w:val="26"/>
        </w:rPr>
        <w:t>2.2.5. Theo dõi, hủy và chuyển lịch hẹn</w:t>
      </w:r>
    </w:p>
    <w:p>
      <w:pPr>
        <w:spacing w:before="200" w:after="60"/>
        <w:jc w:val="center"/>
      </w:pPr>
      <w:r>
        <w:drawing>
          <wp:inline xmlns:a="http://schemas.openxmlformats.org/drawingml/2006/main" xmlns:pic="http://schemas.openxmlformats.org/drawingml/2006/picture">
            <wp:extent cx="2268000" cy="5036942"/>
            <wp:docPr id="5" name="Picture 5"/>
            <wp:cNvGraphicFramePr>
              <a:graphicFrameLocks noChangeAspect="1"/>
            </wp:cNvGraphicFramePr>
            <a:graphic>
              <a:graphicData uri="http://schemas.openxmlformats.org/drawingml/2006/picture">
                <pic:pic>
                  <pic:nvPicPr>
                    <pic:cNvPr id="0" name="appointment-history.png"/>
                    <pic:cNvPicPr/>
                  </pic:nvPicPr>
                  <pic:blipFill>
                    <a:blip r:embed="rId14"/>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5. Lịch sử lịch hẹn của người bệnh (dữ liệu DEMO)</w:t>
      </w:r>
    </w:p>
    <w:p>
      <w:pPr>
        <w:spacing w:after="120"/>
        <w:ind w:firstLine="425"/>
        <w:jc w:val="both"/>
      </w:pPr>
      <w:r>
        <w:rPr>
          <w:rFonts w:ascii="Times New Roman" w:hAnsi="Times New Roman" w:eastAsia="Times New Roman"/>
          <w:color w:val="000000"/>
          <w:sz w:val="26"/>
        </w:rPr>
        <w:t>Người dùng xem được danh sách lịch hẹn, trạng thái và thông tin chi tiết của từng lần khám. Từ màn hình chi tiết, người dùng có thể thực hiện hủy hoặc chuyển lịch khi điều kiện nghiệp vụ cho phép. Khi thay đổi lịch, hệ thống dùng transaction để trả chỗ ở ca cũ, giữ chỗ ở ca mới và cập nhật thông tin lịch hẹn, nhờ đó hạn chế lỗi số lượng chỗ không đồng bộ.</w:t>
      </w:r>
    </w:p>
    <w:p>
      <w:pPr>
        <w:pStyle w:val="Heading3"/>
        <w:keepNext/>
      </w:pPr>
      <w:r>
        <w:rPr>
          <w:rFonts w:ascii="Times New Roman" w:hAnsi="Times New Roman" w:eastAsia="Times New Roman"/>
          <w:color w:val="000000"/>
          <w:sz w:val="26"/>
        </w:rPr>
        <w:t>2.2.6. Thanh toán lịch hẹn qua PayOS</w:t>
      </w:r>
    </w:p>
    <w:p>
      <w:pPr>
        <w:spacing w:before="200" w:after="60"/>
        <w:jc w:val="center"/>
      </w:pPr>
      <w:r>
        <w:drawing>
          <wp:inline xmlns:a="http://schemas.openxmlformats.org/drawingml/2006/main" xmlns:pic="http://schemas.openxmlformats.org/drawingml/2006/picture">
            <wp:extent cx="2268000" cy="5036942"/>
            <wp:docPr id="6" name="Picture 6"/>
            <wp:cNvGraphicFramePr>
              <a:graphicFrameLocks noChangeAspect="1"/>
            </wp:cNvGraphicFramePr>
            <a:graphic>
              <a:graphicData uri="http://schemas.openxmlformats.org/drawingml/2006/picture">
                <pic:pic>
                  <pic:nvPicPr>
                    <pic:cNvPr id="0" name="payment-history.png"/>
                    <pic:cNvPicPr/>
                  </pic:nvPicPr>
                  <pic:blipFill>
                    <a:blip r:embed="rId15"/>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6. Lịch sử thanh toán trong giao diện HealWay (dữ liệu DEMO)</w:t>
      </w:r>
    </w:p>
    <w:p>
      <w:pPr>
        <w:spacing w:after="120"/>
        <w:ind w:firstLine="425"/>
        <w:jc w:val="both"/>
      </w:pPr>
      <w:r>
        <w:rPr>
          <w:rFonts w:ascii="Times New Roman" w:hAnsi="Times New Roman" w:eastAsia="Times New Roman"/>
          <w:color w:val="000000"/>
          <w:sz w:val="26"/>
        </w:rPr>
        <w:t xml:space="preserve">Mã nguồn có màn hình tạo phiên thanh toán, hiển thị số tiền/mã giao dịch/mã QR, mở liên kết PayOS, kiểm tra trạng thái và hủy liên kết khi còn chờ thanh toán. Tuy nhiên client chỉ chạy khi có </w:t>
      </w:r>
      <w:r>
        <w:rPr>
          <w:rFonts w:ascii="Courier New" w:hAnsi="Courier New" w:eastAsia="Times New Roman"/>
          <w:b w:val="0"/>
          <w:i w:val="0"/>
          <w:color w:val="000000"/>
          <w:sz w:val="26"/>
        </w:rPr>
        <w:t>PAYMENT_WORKER_BASE_URL</w:t>
      </w:r>
      <w:r>
        <w:rPr>
          <w:rFonts w:ascii="Times New Roman" w:hAnsi="Times New Roman" w:eastAsia="Times New Roman"/>
          <w:color w:val="000000"/>
          <w:sz w:val="26"/>
        </w:rPr>
        <w:t xml:space="preserve"> hoặc </w:t>
      </w:r>
      <w:r>
        <w:rPr>
          <w:rFonts w:ascii="Courier New" w:hAnsi="Courier New" w:eastAsia="Times New Roman"/>
          <w:b w:val="0"/>
          <w:i w:val="0"/>
          <w:color w:val="000000"/>
          <w:sz w:val="26"/>
        </w:rPr>
        <w:t>ADMIN_COMMAND_BASE_URL</w:t>
      </w:r>
      <w:r>
        <w:rPr>
          <w:rFonts w:ascii="Times New Roman" w:hAnsi="Times New Roman" w:eastAsia="Times New Roman"/>
          <w:color w:val="000000"/>
          <w:sz w:val="26"/>
        </w:rPr>
        <w:t xml:space="preserve"> hợp lệ và backend HTTPS phản hồi đúng hợp đồng. Trạng thái thanh toán chỉ được coi là thành công sau xác nhận từ backend/PayOS; nếu nhóm chưa cấu hình Worker và webhook thì giữ ảnh ở mức giao diện, không ghi là thanh toán thật.</w:t>
      </w:r>
    </w:p>
    <w:p>
      <w:pPr>
        <w:pStyle w:val="Heading3"/>
        <w:keepNext/>
      </w:pPr>
      <w:r>
        <w:rPr>
          <w:rFonts w:ascii="Times New Roman" w:hAnsi="Times New Roman" w:eastAsia="Times New Roman"/>
          <w:color w:val="000000"/>
          <w:sz w:val="26"/>
        </w:rPr>
        <w:t>2.2.7. Thông báo, phản hồi và chatbot hỗ trợ</w:t>
      </w:r>
    </w:p>
    <w:p>
      <w:pPr>
        <w:spacing w:before="200" w:after="60"/>
        <w:jc w:val="center"/>
      </w:pPr>
      <w:r>
        <w:drawing>
          <wp:inline xmlns:a="http://schemas.openxmlformats.org/drawingml/2006/main" xmlns:pic="http://schemas.openxmlformats.org/drawingml/2006/picture">
            <wp:extent cx="2268000" cy="5036942"/>
            <wp:docPr id="7" name="Picture 7"/>
            <wp:cNvGraphicFramePr>
              <a:graphicFrameLocks noChangeAspect="1"/>
            </wp:cNvGraphicFramePr>
            <a:graphic>
              <a:graphicData uri="http://schemas.openxmlformats.org/drawingml/2006/picture">
                <pic:pic>
                  <pic:nvPicPr>
                    <pic:cNvPr id="0" name="feedback.png"/>
                    <pic:cNvPicPr/>
                  </pic:nvPicPr>
                  <pic:blipFill>
                    <a:blip r:embed="rId16"/>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7. Giao diện gửi phản hồi người dùng (dữ liệu DEMO)</w:t>
      </w:r>
    </w:p>
    <w:p>
      <w:pPr>
        <w:spacing w:after="120"/>
        <w:ind w:firstLine="425"/>
        <w:jc w:val="both"/>
      </w:pPr>
      <w:r>
        <w:rPr>
          <w:rFonts w:ascii="Times New Roman" w:hAnsi="Times New Roman" w:eastAsia="Times New Roman"/>
          <w:color w:val="000000"/>
          <w:sz w:val="26"/>
        </w:rPr>
        <w:t xml:space="preserve">Thông báo được lấy theo </w:t>
      </w:r>
      <w:r>
        <w:rPr>
          <w:rFonts w:ascii="Courier New" w:hAnsi="Courier New" w:eastAsia="Times New Roman"/>
          <w:b w:val="0"/>
          <w:i w:val="0"/>
          <w:color w:val="000000"/>
          <w:sz w:val="26"/>
        </w:rPr>
        <w:t>patientId</w:t>
      </w:r>
      <w:r>
        <w:rPr>
          <w:rFonts w:ascii="Times New Roman" w:hAnsi="Times New Roman" w:eastAsia="Times New Roman"/>
          <w:color w:val="000000"/>
          <w:sz w:val="26"/>
        </w:rPr>
        <w:t>; người dùng có thể lọc tất cả/chưa đọc, mở chi tiết, đánh dấu từng thông báo hoặc đọc tất cả. Chức năng phản hồi cho phép nhập điểm đánh giá và nội dung, đồng thời có luồng đọc lịch sử phản hồi từ Firestore. Chatbot có màn hình hội thoại và client gọi Worker qua HTTPS, nhưng phải coi là chức năng phụ thuộc Worker cho đến khi nhóm có bằng chứng endpoint chạy thành công. Không nên khẳng định chatbot trả lời đúng kiến thức y tế nếu chưa có kịch bản kiểm thử và chính sách nội dung.</w:t>
      </w:r>
    </w:p>
    <w:p>
      <w:pPr>
        <w:pStyle w:val="Heading3"/>
        <w:keepNext/>
      </w:pPr>
      <w:r>
        <w:rPr>
          <w:rFonts w:ascii="Times New Roman" w:hAnsi="Times New Roman" w:eastAsia="Times New Roman"/>
          <w:color w:val="000000"/>
          <w:sz w:val="26"/>
        </w:rPr>
        <w:t>2.2.8. Xem hồ sơ khám và kết quả cận lâm sàng</w:t>
      </w:r>
    </w:p>
    <w:p>
      <w:pPr>
        <w:spacing w:before="200" w:after="60"/>
        <w:jc w:val="center"/>
      </w:pPr>
      <w:r>
        <w:drawing>
          <wp:inline xmlns:a="http://schemas.openxmlformats.org/drawingml/2006/main" xmlns:pic="http://schemas.openxmlformats.org/drawingml/2006/picture">
            <wp:extent cx="2268000" cy="5036942"/>
            <wp:docPr id="8" name="Picture 8"/>
            <wp:cNvGraphicFramePr>
              <a:graphicFrameLocks noChangeAspect="1"/>
            </wp:cNvGraphicFramePr>
            <a:graphic>
              <a:graphicData uri="http://schemas.openxmlformats.org/drawingml/2006/picture">
                <pic:pic>
                  <pic:nvPicPr>
                    <pic:cNvPr id="0" name="clinical-profiles.png"/>
                    <pic:cNvPicPr/>
                  </pic:nvPicPr>
                  <pic:blipFill>
                    <a:blip r:embed="rId17"/>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8. Danh sách hồ sơ xem kết quả cận lâm sàng (dữ liệu DEMO)</w:t>
      </w:r>
    </w:p>
    <w:p>
      <w:pPr>
        <w:spacing w:after="120"/>
        <w:ind w:firstLine="425"/>
        <w:jc w:val="both"/>
      </w:pPr>
      <w:r>
        <w:rPr>
          <w:rFonts w:ascii="Times New Roman" w:hAnsi="Times New Roman" w:eastAsia="Times New Roman"/>
          <w:color w:val="000000"/>
          <w:sz w:val="26"/>
        </w:rPr>
        <w:t>Người dùng có thể xem các hồ sơ khám đã lập, kết quả cận lâm sàng và hình ảnh liên quan theo hồ sơ bệnh nhân. Thông tin được trình bày theo từng lần khám để người dùng theo dõi quá trình chăm sóc sức khỏe. Ứng dụng chỉ hiển thị dữ liệu thuộc hồ sơ có quyền truy cập, phù hợp với phân quyền của hệ thống.</w:t>
      </w:r>
    </w:p>
    <w:p>
      <w:pPr>
        <w:pStyle w:val="Heading3"/>
        <w:keepNext/>
      </w:pPr>
      <w:r>
        <w:rPr>
          <w:rFonts w:ascii="Times New Roman" w:hAnsi="Times New Roman" w:eastAsia="Times New Roman"/>
          <w:color w:val="000000"/>
          <w:sz w:val="26"/>
        </w:rPr>
        <w:t>2.2.9. Không gian làm việc của bác sĩ</w:t>
      </w:r>
    </w:p>
    <w:p>
      <w:pPr>
        <w:spacing w:before="200" w:after="60"/>
        <w:jc w:val="center"/>
      </w:pPr>
      <w:r>
        <w:drawing>
          <wp:inline xmlns:a="http://schemas.openxmlformats.org/drawingml/2006/main" xmlns:pic="http://schemas.openxmlformats.org/drawingml/2006/picture">
            <wp:extent cx="2160000" cy="6092308"/>
            <wp:docPr id="9" name="Picture 9"/>
            <wp:cNvGraphicFramePr>
              <a:graphicFrameLocks noChangeAspect="1"/>
            </wp:cNvGraphicFramePr>
            <a:graphic>
              <a:graphicData uri="http://schemas.openxmlformats.org/drawingml/2006/picture">
                <pic:pic>
                  <pic:nvPicPr>
                    <pic:cNvPr id="0" name="doctor_slot_details_top.png"/>
                    <pic:cNvPicPr/>
                  </pic:nvPicPr>
                  <pic:blipFill>
                    <a:blip r:embed="rId18"/>
                    <a:stretch>
                      <a:fillRect/>
                    </a:stretch>
                  </pic:blipFill>
                  <pic:spPr>
                    <a:xfrm>
                      <a:off x="0" y="0"/>
                      <a:ext cx="2160000" cy="6092308"/>
                    </a:xfrm>
                    <a:prstGeom prst="rect"/>
                  </pic:spPr>
                </pic:pic>
              </a:graphicData>
            </a:graphic>
          </wp:inline>
        </w:drawing>
      </w:r>
    </w:p>
    <w:p>
      <w:pPr>
        <w:spacing w:after="160"/>
        <w:jc w:val="center"/>
      </w:pPr>
      <w:r>
        <w:rPr>
          <w:rFonts w:ascii="Times New Roman" w:hAnsi="Times New Roman" w:eastAsia="Times New Roman"/>
          <w:color w:val="595959"/>
          <w:sz w:val="21"/>
        </w:rPr>
        <w:t>Hình 9. Chi tiết ca khám trong không gian bác sĩ (dữ liệu DEMO)</w:t>
      </w:r>
    </w:p>
    <w:p>
      <w:pPr>
        <w:spacing w:after="120"/>
        <w:ind w:firstLine="425"/>
        <w:jc w:val="both"/>
      </w:pPr>
      <w:r>
        <w:rPr>
          <w:rFonts w:ascii="Times New Roman" w:hAnsi="Times New Roman" w:eastAsia="Times New Roman"/>
          <w:color w:val="000000"/>
          <w:sz w:val="26"/>
        </w:rPr>
        <w:t xml:space="preserve">Ứng dụng có route và không gian giao diện riêng cho bác sĩ. Khi được truyền </w:t>
      </w:r>
      <w:r>
        <w:rPr>
          <w:rFonts w:ascii="Courier New" w:hAnsi="Courier New" w:eastAsia="Times New Roman"/>
          <w:b w:val="0"/>
          <w:i w:val="0"/>
          <w:color w:val="000000"/>
          <w:sz w:val="26"/>
        </w:rPr>
        <w:t>DOCTOR_API_BASE_URL</w:t>
      </w:r>
      <w:r>
        <w:rPr>
          <w:rFonts w:ascii="Times New Roman" w:hAnsi="Times New Roman" w:eastAsia="Times New Roman"/>
          <w:color w:val="000000"/>
          <w:sz w:val="26"/>
        </w:rPr>
        <w:t>, client có thể gọi backend HTTPS để tải lịch làm việc, ca và lịch hẹn theo ngày; client chỉ nhận projection thông tin bệnh nhân cần thiết cho lịch được phân công. Trong cấu hình debug mặc định, màn hình dùng dữ liệu minh họa; nếu thiếu endpoint ở bản phát hành, ứng dụng hiện lỗi cấu hình thay vì coi dữ liệu minh họa là dữ liệu thật.</w:t>
      </w:r>
    </w:p>
    <w:p>
      <w:pPr>
        <w:spacing w:before="200" w:after="60"/>
        <w:jc w:val="center"/>
      </w:pPr>
      <w:r>
        <w:drawing>
          <wp:inline xmlns:a="http://schemas.openxmlformats.org/drawingml/2006/main" xmlns:pic="http://schemas.openxmlformats.org/drawingml/2006/picture">
            <wp:extent cx="2160000" cy="6092308"/>
            <wp:docPr id="10" name="Picture 10"/>
            <wp:cNvGraphicFramePr>
              <a:graphicFrameLocks noChangeAspect="1"/>
            </wp:cNvGraphicFramePr>
            <a:graphic>
              <a:graphicData uri="http://schemas.openxmlformats.org/drawingml/2006/picture">
                <pic:pic>
                  <pic:nvPicPr>
                    <pic:cNvPr id="0" name="doctor_reports_preview_top.png"/>
                    <pic:cNvPicPr/>
                  </pic:nvPicPr>
                  <pic:blipFill>
                    <a:blip r:embed="rId19"/>
                    <a:stretch>
                      <a:fillRect/>
                    </a:stretch>
                  </pic:blipFill>
                  <pic:spPr>
                    <a:xfrm>
                      <a:off x="0" y="0"/>
                      <a:ext cx="2160000" cy="6092308"/>
                    </a:xfrm>
                    <a:prstGeom prst="rect"/>
                  </pic:spPr>
                </pic:pic>
              </a:graphicData>
            </a:graphic>
          </wp:inline>
        </w:drawing>
      </w:r>
    </w:p>
    <w:p>
      <w:pPr>
        <w:spacing w:after="160"/>
        <w:jc w:val="center"/>
      </w:pPr>
      <w:r>
        <w:rPr>
          <w:rFonts w:ascii="Times New Roman" w:hAnsi="Times New Roman" w:eastAsia="Times New Roman"/>
          <w:color w:val="595959"/>
          <w:sz w:val="21"/>
        </w:rPr>
        <w:t>Hình 10. Màn hình báo cáo trong không gian bác sĩ (dữ liệu DEMO)</w:t>
      </w:r>
    </w:p>
    <w:p>
      <w:pPr>
        <w:spacing w:after="120"/>
        <w:ind w:firstLine="425"/>
        <w:jc w:val="both"/>
      </w:pPr>
      <w:r>
        <w:rPr>
          <w:rFonts w:ascii="Times New Roman" w:hAnsi="Times New Roman" w:eastAsia="Times New Roman"/>
          <w:color w:val="000000"/>
          <w:sz w:val="26"/>
        </w:rPr>
        <w:t xml:space="preserve">Giao diện có form lập/cập nhật hồ sơ khám và kết quả cận lâm sàng. Client gửi yêu cầu tới API bác sĩ kèm mã chống gửi trùng; backend dự kiến xác minh bác sĩ, lịch hẹn và trạng thái trước khi ghi. Đây là phần </w:t>
      </w:r>
      <w:r>
        <w:rPr>
          <w:rFonts w:ascii="Times New Roman" w:hAnsi="Times New Roman" w:eastAsia="Times New Roman"/>
          <w:b/>
          <w:color w:val="000000"/>
          <w:sz w:val="26"/>
        </w:rPr>
        <w:t>có mã giao diện/client nhưng chưa được chứng minh là chạy thật trong cấu hình hiện tại</w:t>
      </w:r>
      <w:r>
        <w:rPr>
          <w:rFonts w:ascii="Times New Roman" w:hAnsi="Times New Roman" w:eastAsia="Times New Roman"/>
          <w:color w:val="000000"/>
          <w:sz w:val="26"/>
        </w:rPr>
        <w:t xml:space="preserve">, vì dự án không đặt sẵn </w:t>
      </w:r>
      <w:r>
        <w:rPr>
          <w:rFonts w:ascii="Courier New" w:hAnsi="Courier New" w:eastAsia="Times New Roman"/>
          <w:b w:val="0"/>
          <w:i w:val="0"/>
          <w:color w:val="000000"/>
          <w:sz w:val="26"/>
        </w:rPr>
        <w:t>DOCTOR_API_BASE_URL</w:t>
      </w:r>
      <w:r>
        <w:rPr>
          <w:rFonts w:ascii="Times New Roman" w:hAnsi="Times New Roman" w:eastAsia="Times New Roman"/>
          <w:color w:val="000000"/>
          <w:sz w:val="26"/>
        </w:rPr>
        <w:t>; chỉ chèn ảnh thao tác lưu thành công khi nhóm đã triển khai API bác sĩ.</w:t>
      </w:r>
    </w:p>
    <w:p>
      <w:pPr>
        <w:pStyle w:val="Heading3"/>
        <w:keepNext/>
      </w:pPr>
      <w:r>
        <w:rPr>
          <w:rFonts w:ascii="Times New Roman" w:hAnsi="Times New Roman" w:eastAsia="Times New Roman"/>
          <w:color w:val="000000"/>
          <w:sz w:val="26"/>
        </w:rPr>
        <w:t>2.2.10. Quản trị vận hành bệnh viện</w:t>
      </w:r>
    </w:p>
    <w:p>
      <w:pPr>
        <w:spacing w:before="200" w:after="60"/>
        <w:jc w:val="center"/>
      </w:pPr>
      <w:r>
        <w:drawing>
          <wp:inline xmlns:a="http://schemas.openxmlformats.org/drawingml/2006/main" xmlns:pic="http://schemas.openxmlformats.org/drawingml/2006/picture">
            <wp:extent cx="2268000" cy="4908185"/>
            <wp:docPr id="11" name="Picture 11"/>
            <wp:cNvGraphicFramePr>
              <a:graphicFrameLocks noChangeAspect="1"/>
            </wp:cNvGraphicFramePr>
            <a:graphic>
              <a:graphicData uri="http://schemas.openxmlformats.org/drawingml/2006/picture">
                <pic:pic>
                  <pic:nvPicPr>
                    <pic:cNvPr id="0" name="overview-390.png"/>
                    <pic:cNvPicPr/>
                  </pic:nvPicPr>
                  <pic:blipFill>
                    <a:blip r:embed="rId20"/>
                    <a:stretch>
                      <a:fillRect/>
                    </a:stretch>
                  </pic:blipFill>
                  <pic:spPr>
                    <a:xfrm>
                      <a:off x="0" y="0"/>
                      <a:ext cx="2268000" cy="4908185"/>
                    </a:xfrm>
                    <a:prstGeom prst="rect"/>
                  </pic:spPr>
                </pic:pic>
              </a:graphicData>
            </a:graphic>
          </wp:inline>
        </w:drawing>
      </w:r>
    </w:p>
    <w:p>
      <w:pPr>
        <w:spacing w:after="160"/>
        <w:jc w:val="center"/>
      </w:pPr>
      <w:r>
        <w:rPr>
          <w:rFonts w:ascii="Times New Roman" w:hAnsi="Times New Roman" w:eastAsia="Times New Roman"/>
          <w:color w:val="595959"/>
          <w:sz w:val="21"/>
        </w:rPr>
        <w:t>Hình 11. Dashboard quản trị HealWay (dữ liệu DEMO)</w:t>
      </w:r>
    </w:p>
    <w:p>
      <w:pPr>
        <w:spacing w:after="120"/>
        <w:ind w:firstLine="425"/>
        <w:jc w:val="both"/>
      </w:pPr>
      <w:r>
        <w:rPr>
          <w:rFonts w:ascii="Times New Roman" w:hAnsi="Times New Roman" w:eastAsia="Times New Roman"/>
          <w:color w:val="000000"/>
          <w:sz w:val="26"/>
        </w:rPr>
        <w:t>Dashboard quản trị có phần tổng quan, lọc dữ liệu và liên kết đến các nhóm lịch hẹn, bác sĩ, bệnh nhân, chuyên khoa, lịch làm việc, ca khám, phản hồi, tài khoản, thanh toán và báo cáo. Giao diện có cơ chế báo rõ lỗi truy cập; chỉ khi người dùng chủ động chọn xem DEMO mới hiển thị dữ liệu minh họa. Vì vậy, ảnh demo phải được chú thích là “DEMO”, không được dùng để khẳng định số liệu vận hành thật.</w:t>
      </w:r>
    </w:p>
    <w:p>
      <w:pPr>
        <w:spacing w:before="200" w:after="60"/>
        <w:jc w:val="center"/>
      </w:pPr>
      <w:r>
        <w:drawing>
          <wp:inline xmlns:a="http://schemas.openxmlformats.org/drawingml/2006/main" xmlns:pic="http://schemas.openxmlformats.org/drawingml/2006/picture">
            <wp:extent cx="5292000" cy="3675000"/>
            <wp:docPr id="12" name="Picture 12"/>
            <wp:cNvGraphicFramePr>
              <a:graphicFrameLocks noChangeAspect="1"/>
            </wp:cNvGraphicFramePr>
            <a:graphic>
              <a:graphicData uri="http://schemas.openxmlformats.org/drawingml/2006/picture">
                <pic:pic>
                  <pic:nvPicPr>
                    <pic:cNvPr id="0" name="doctors-1440.png"/>
                    <pic:cNvPicPr/>
                  </pic:nvPicPr>
                  <pic:blipFill>
                    <a:blip r:embed="rId21"/>
                    <a:stretch>
                      <a:fillRect/>
                    </a:stretch>
                  </pic:blipFill>
                  <pic:spPr>
                    <a:xfrm>
                      <a:off x="0" y="0"/>
                      <a:ext cx="5292000" cy="3675000"/>
                    </a:xfrm>
                    <a:prstGeom prst="rect"/>
                  </pic:spPr>
                </pic:pic>
              </a:graphicData>
            </a:graphic>
          </wp:inline>
        </w:drawing>
      </w:r>
    </w:p>
    <w:p>
      <w:pPr>
        <w:spacing w:after="160"/>
        <w:jc w:val="center"/>
      </w:pPr>
      <w:r>
        <w:rPr>
          <w:rFonts w:ascii="Times New Roman" w:hAnsi="Times New Roman" w:eastAsia="Times New Roman"/>
          <w:color w:val="595959"/>
          <w:sz w:val="21"/>
        </w:rPr>
        <w:t>Hình 12. Quản lý bác sĩ trên giao diện quản trị (dữ liệu DEMO)</w:t>
      </w:r>
    </w:p>
    <w:p>
      <w:pPr>
        <w:spacing w:after="120"/>
        <w:ind w:firstLine="425"/>
        <w:jc w:val="both"/>
      </w:pPr>
      <w:r>
        <w:rPr>
          <w:rFonts w:ascii="Times New Roman" w:hAnsi="Times New Roman" w:eastAsia="Times New Roman"/>
          <w:color w:val="000000"/>
          <w:sz w:val="26"/>
        </w:rPr>
        <w:t xml:space="preserve">Mã nguồn có form và lớp lệnh quản trị cho bác sĩ, chuyên khoa, bệnh nhân, tài khoản, lịch làm việc, ca khám và lịch hẹn. Các lệnh ghi không ghi trực tiếp từ Flutter mà gọi Worker/Cloud Function có xác thực. Do project cần </w:t>
      </w:r>
      <w:r>
        <w:rPr>
          <w:rFonts w:ascii="Courier New" w:hAnsi="Courier New" w:eastAsia="Times New Roman"/>
          <w:b w:val="0"/>
          <w:i w:val="0"/>
          <w:color w:val="000000"/>
          <w:sz w:val="26"/>
        </w:rPr>
        <w:t>ADMIN_COMMAND_BASE_URL</w:t>
      </w:r>
      <w:r>
        <w:rPr>
          <w:rFonts w:ascii="Times New Roman" w:hAnsi="Times New Roman" w:eastAsia="Times New Roman"/>
          <w:color w:val="000000"/>
          <w:sz w:val="26"/>
        </w:rPr>
        <w:t xml:space="preserve"> hoặc Firebase Function đã deploy, báo cáo chỉ nên nói “đã xây dựng giao diện và client command” nếu chưa có ảnh kiểm thử trên backend của nhóm.</w:t>
      </w:r>
    </w:p>
    <w:p>
      <w:pPr>
        <w:spacing w:before="200" w:after="60"/>
        <w:jc w:val="center"/>
      </w:pPr>
      <w:r>
        <w:drawing>
          <wp:inline xmlns:a="http://schemas.openxmlformats.org/drawingml/2006/main" xmlns:pic="http://schemas.openxmlformats.org/drawingml/2006/picture">
            <wp:extent cx="5292000" cy="3675000"/>
            <wp:docPr id="13" name="Picture 13"/>
            <wp:cNvGraphicFramePr>
              <a:graphicFrameLocks noChangeAspect="1"/>
            </wp:cNvGraphicFramePr>
            <a:graphic>
              <a:graphicData uri="http://schemas.openxmlformats.org/drawingml/2006/picture">
                <pic:pic>
                  <pic:nvPicPr>
                    <pic:cNvPr id="0" name="appointments-1440.png"/>
                    <pic:cNvPicPr/>
                  </pic:nvPicPr>
                  <pic:blipFill>
                    <a:blip r:embed="rId22"/>
                    <a:stretch>
                      <a:fillRect/>
                    </a:stretch>
                  </pic:blipFill>
                  <pic:spPr>
                    <a:xfrm>
                      <a:off x="0" y="0"/>
                      <a:ext cx="5292000" cy="3675000"/>
                    </a:xfrm>
                    <a:prstGeom prst="rect"/>
                  </pic:spPr>
                </pic:pic>
              </a:graphicData>
            </a:graphic>
          </wp:inline>
        </w:drawing>
      </w:r>
    </w:p>
    <w:p>
      <w:pPr>
        <w:spacing w:after="160"/>
        <w:jc w:val="center"/>
      </w:pPr>
      <w:r>
        <w:rPr>
          <w:rFonts w:ascii="Times New Roman" w:hAnsi="Times New Roman" w:eastAsia="Times New Roman"/>
          <w:color w:val="595959"/>
          <w:sz w:val="21"/>
        </w:rPr>
        <w:t>Hình 13. Quản lý lịch hẹn trên giao diện quản trị (dữ liệu DEMO)</w:t>
      </w:r>
    </w:p>
    <w:p>
      <w:pPr>
        <w:spacing w:after="120"/>
        <w:ind w:firstLine="425"/>
        <w:jc w:val="both"/>
      </w:pPr>
      <w:r>
        <w:rPr>
          <w:rFonts w:ascii="Times New Roman" w:hAnsi="Times New Roman" w:eastAsia="Times New Roman"/>
          <w:color w:val="000000"/>
          <w:sz w:val="26"/>
        </w:rPr>
        <w:t>Giao diện quản trị có menu thao tác cho lịch hẹn, thông báo, phản hồi, thanh toán, hoàn tiền, cấu hình và báo cáo. Các ràng buộc như không giảm sức chứa dưới số chỗ đã giữ hoặc không xóa lịch hẹn có lịch sử nằm trong thiết kế backend/command. Vì các thao tác này phụ thuộc backend quản trị, chỉ liệt kê là kết quả đã hoàn thành sau khi chạy với tài khoản admin thử nghiệm và lưu được biên nhận/kết quả tương ứng.</w:t>
      </w:r>
    </w:p>
    <w:p>
      <w:pPr>
        <w:pStyle w:val="Heading3"/>
        <w:keepNext/>
      </w:pPr>
      <w:r>
        <w:rPr>
          <w:rFonts w:ascii="Times New Roman" w:hAnsi="Times New Roman" w:eastAsia="Times New Roman"/>
          <w:color w:val="000000"/>
          <w:sz w:val="26"/>
        </w:rPr>
        <w:t>2.2.11. Phân quyền và bảo vệ dữ liệu</w:t>
      </w:r>
    </w:p>
    <w:p>
      <w:pPr>
        <w:spacing w:before="200" w:after="60"/>
        <w:jc w:val="center"/>
      </w:pPr>
      <w:r>
        <w:drawing>
          <wp:inline xmlns:a="http://schemas.openxmlformats.org/drawingml/2006/main" xmlns:pic="http://schemas.openxmlformats.org/drawingml/2006/picture">
            <wp:extent cx="2160000" cy="6092308"/>
            <wp:docPr id="14" name="Picture 14"/>
            <wp:cNvGraphicFramePr>
              <a:graphicFrameLocks noChangeAspect="1"/>
            </wp:cNvGraphicFramePr>
            <a:graphic>
              <a:graphicData uri="http://schemas.openxmlformats.org/drawingml/2006/picture">
                <pic:pic>
                  <pic:nvPicPr>
                    <pic:cNvPr id="0" name="doctor_dashboard_preview.png"/>
                    <pic:cNvPicPr/>
                  </pic:nvPicPr>
                  <pic:blipFill>
                    <a:blip r:embed="rId23"/>
                    <a:stretch>
                      <a:fillRect/>
                    </a:stretch>
                  </pic:blipFill>
                  <pic:spPr>
                    <a:xfrm>
                      <a:off x="0" y="0"/>
                      <a:ext cx="2160000" cy="6092308"/>
                    </a:xfrm>
                    <a:prstGeom prst="rect"/>
                  </pic:spPr>
                </pic:pic>
              </a:graphicData>
            </a:graphic>
          </wp:inline>
        </w:drawing>
      </w:r>
    </w:p>
    <w:p>
      <w:pPr>
        <w:spacing w:after="160"/>
        <w:jc w:val="center"/>
      </w:pPr>
      <w:r>
        <w:rPr>
          <w:rFonts w:ascii="Times New Roman" w:hAnsi="Times New Roman" w:eastAsia="Times New Roman"/>
          <w:color w:val="595959"/>
          <w:sz w:val="21"/>
        </w:rPr>
        <w:t>Hình 14. Dashboard của vai trò bác sĩ (dữ liệu DEMO)</w:t>
      </w:r>
    </w:p>
    <w:p>
      <w:pPr>
        <w:spacing w:after="120"/>
        <w:ind w:firstLine="425"/>
        <w:jc w:val="both"/>
      </w:pPr>
      <w:r>
        <w:rPr>
          <w:rFonts w:ascii="Times New Roman" w:hAnsi="Times New Roman" w:eastAsia="Times New Roman"/>
          <w:color w:val="000000"/>
          <w:sz w:val="26"/>
        </w:rPr>
        <w:t>HealWay phân tách giao diện và dữ liệu theo ba vai trò. Bệnh nhân chỉ xem/chỉnh sửa dữ liệu thuộc hồ sơ và lịch hẹn của mình; bác sĩ chỉ xem dữ liệu gắn với lịch hẹn được phân công; quản trị viên có quyền điều hành theo quy định hệ thống. Firestore Security Rules được dùng cùng với trạng thái tài khoản để từ chối các truy cập trái quyền ngay tại tầng dữ liệu.</w:t>
      </w:r>
    </w:p>
    <w:p>
      <w:pPr>
        <w:pStyle w:val="Heading2"/>
        <w:keepNext/>
      </w:pPr>
      <w:r>
        <w:rPr>
          <w:rFonts w:ascii="Times New Roman" w:hAnsi="Times New Roman" w:eastAsia="Times New Roman"/>
          <w:color w:val="000000"/>
          <w:sz w:val="28"/>
        </w:rPr>
        <w:t>2.3. Kết quả đối chiếu và kiểm thử cần đưa vào báo cáo</w:t>
      </w:r>
    </w:p>
    <w:p>
      <w:pPr>
        <w:spacing w:after="120"/>
        <w:ind w:firstLine="425"/>
        <w:jc w:val="both"/>
      </w:pPr>
      <w:r>
        <w:rPr>
          <w:rFonts w:ascii="Times New Roman" w:hAnsi="Times New Roman" w:eastAsia="Times New Roman"/>
          <w:color w:val="000000"/>
          <w:sz w:val="26"/>
        </w:rPr>
        <w:t>Qua lần đối chiếu mã nguồn, nhóm có thể khẳng định sản phẩm đã có các lớp giao diện, repository/controller và datasource cho các luồng bệnh nhân chính: xác thực, hồ sơ, chuyên khoa/bác sĩ, lịch/ca, đặt-hủy-đổi lịch, thông báo, phản hồi, dữ liệu hồ sơ sức khỏe và kết quả cận lâm sàng. Luồng đặt lịch có transaction ở phía Firestore để kiểm tra các liên kết và sức chứa trước khi ghi dữ liệu. Các rule Firestore cũng có logic phân quyền theo bệnh nhân, bác sĩ và quản trị viên.</w:t>
      </w:r>
    </w:p>
    <w:p>
      <w:pPr>
        <w:spacing w:after="120"/>
        <w:ind w:firstLine="425"/>
        <w:jc w:val="both"/>
      </w:pPr>
      <w:r>
        <w:rPr>
          <w:rFonts w:ascii="Times New Roman" w:hAnsi="Times New Roman" w:eastAsia="Times New Roman"/>
          <w:color w:val="000000"/>
          <w:sz w:val="26"/>
        </w:rPr>
        <w:t xml:space="preserve">Tuy nhiên, mã nguồn </w:t>
      </w:r>
      <w:r>
        <w:rPr>
          <w:rFonts w:ascii="Times New Roman" w:hAnsi="Times New Roman" w:eastAsia="Times New Roman"/>
          <w:b/>
          <w:color w:val="000000"/>
          <w:sz w:val="26"/>
        </w:rPr>
        <w:t>không tự là bằng chứng hệ thống đang chạy trên môi trường thật</w:t>
      </w:r>
      <w:r>
        <w:rPr>
          <w:rFonts w:ascii="Times New Roman" w:hAnsi="Times New Roman" w:eastAsia="Times New Roman"/>
          <w:color w:val="000000"/>
          <w:sz w:val="26"/>
        </w:rPr>
        <w:t>. Những nội dung sau phải được nhóm kiểm tra và chụp minh chứng trước khi ghi là “đã hoàn thành”:</w:t>
      </w:r>
    </w:p>
    <w:tbl>
      <w:tblPr>
        <w:tblStyle w:val="TableGrid"/>
        <w:tblW w:type="auto" w:w="0"/>
        <w:tblLayout w:type="autofit"/>
        <w:tblLook w:firstColumn="1" w:firstRow="1" w:lastColumn="0" w:lastRow="0" w:noHBand="0" w:noVBand="1" w:val="04A0"/>
      </w:tblPr>
      <w:tblGrid>
        <w:gridCol w:w="4564"/>
        <w:gridCol w:w="4564"/>
      </w:tblGrid>
      <w:tr>
        <w:trPr>
          <w:tblHeader w:val="true"/>
        </w:trP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Hạng mục</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Minh chứng tối thiểu cần có trước khi nộp</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Auth và Firestore</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Ảnh đăng ký/đăng nhập bằng tài khoản test; ảnh bản ghi tài khoản/hồ sơ/lịch hẹn hoặc log Firebase Emulator.</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Đặt, hủy và đổi lịch</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Ảnh trước/sau thao tác; kiểm tra số chỗ ca khám thay đổi đúng; không dùng lịch minh họa.</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Firestore Rules</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Kết quả chạy test rule hoặc kiểm tra bằng ba tài khoản thử nghiệm patient/doctor/admin.</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PayOS</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Ảnh tạo link/QR và trạng thái từ Worker/PayOS; chỉ đánh dấu thành công sau webhook/xác nhận backend.</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Chatbot</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Ảnh câu hỏi, phản hồi từ Worker và trạng thái lỗi khi không kết nối; không đưa tuyên bố chẩn đoán y tế.</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Backend bác sĩ</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 xml:space="preserve">Ảnh tải lịch bác sĩ và lưu hồ sơ/kết quả thành công với </w:t>
            </w:r>
            <w:r>
              <w:rPr>
                <w:rFonts w:ascii="Courier New" w:hAnsi="Courier New" w:eastAsia="Times New Roman"/>
                <w:b w:val="0"/>
                <w:i w:val="0"/>
                <w:color w:val="000000"/>
                <w:sz w:val="18"/>
              </w:rPr>
              <w:t>DOCTOR_API_BASE_URL</w:t>
            </w:r>
            <w:r>
              <w:rPr>
                <w:rFonts w:ascii="Times New Roman" w:hAnsi="Times New Roman" w:eastAsia="Times New Roman"/>
                <w:color w:val="000000"/>
                <w:sz w:val="18"/>
              </w:rPr>
              <w:t xml:space="preserve"> đã cấu hình.</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Backend quản trị</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 xml:space="preserve">Ảnh thao tác ghi thành công với </w:t>
            </w:r>
            <w:r>
              <w:rPr>
                <w:rFonts w:ascii="Courier New" w:hAnsi="Courier New" w:eastAsia="Times New Roman"/>
                <w:b w:val="0"/>
                <w:i w:val="0"/>
                <w:color w:val="000000"/>
                <w:sz w:val="18"/>
              </w:rPr>
              <w:t>ADMIN_COMMAND_BASE_URL</w:t>
            </w:r>
            <w:r>
              <w:rPr>
                <w:rFonts w:ascii="Times New Roman" w:hAnsi="Times New Roman" w:eastAsia="Times New Roman"/>
                <w:color w:val="000000"/>
                <w:sz w:val="18"/>
              </w:rPr>
              <w:t xml:space="preserve"> hoặc Firebase Function đã deploy.</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Git công khai</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URL repository mở được ở chế độ public, đúng phiên bản mã nguồn dùng để chụp ảnh/kiểm thử.</w:t>
            </w:r>
          </w:p>
        </w:tc>
      </w:tr>
    </w:tbl>
    <w:p>
      <w:pPr>
        <w:spacing w:after="40"/>
      </w:pPr>
    </w:p>
    <w:p>
      <w:pPr>
        <w:spacing w:after="120"/>
        <w:ind w:firstLine="425"/>
        <w:jc w:val="both"/>
      </w:pPr>
      <w:r>
        <w:rPr>
          <w:rFonts w:ascii="Times New Roman" w:hAnsi="Times New Roman" w:eastAsia="Times New Roman"/>
          <w:b/>
          <w:color w:val="000000"/>
          <w:sz w:val="26"/>
        </w:rPr>
        <w:t>Đoạn kết quả kiểm thử chỉ dùng sau khi đã chạy:</w:t>
      </w:r>
      <w:r>
        <w:rPr>
          <w:rFonts w:ascii="Times New Roman" w:hAnsi="Times New Roman" w:eastAsia="Times New Roman"/>
          <w:color w:val="000000"/>
          <w:sz w:val="26"/>
        </w:rPr>
        <w:t xml:space="preserve"> “Nhóm đã chạy </w:t>
      </w:r>
      <w:r>
        <w:rPr>
          <w:rFonts w:ascii="Courier New" w:hAnsi="Courier New" w:eastAsia="Times New Roman"/>
          <w:b w:val="0"/>
          <w:i w:val="0"/>
          <w:color w:val="000000"/>
          <w:sz w:val="26"/>
        </w:rPr>
        <w:t>flutter analyze</w:t>
      </w:r>
      <w:r>
        <w:rPr>
          <w:rFonts w:ascii="Times New Roman" w:hAnsi="Times New Roman" w:eastAsia="Times New Roman"/>
          <w:color w:val="000000"/>
          <w:sz w:val="26"/>
        </w:rPr>
        <w:t xml:space="preserve">, </w:t>
      </w:r>
      <w:r>
        <w:rPr>
          <w:rFonts w:ascii="Courier New" w:hAnsi="Courier New" w:eastAsia="Times New Roman"/>
          <w:b w:val="0"/>
          <w:i w:val="0"/>
          <w:color w:val="000000"/>
          <w:sz w:val="26"/>
        </w:rPr>
        <w:t>flutter test</w:t>
      </w:r>
      <w:r>
        <w:rPr>
          <w:rFonts w:ascii="Times New Roman" w:hAnsi="Times New Roman" w:eastAsia="Times New Roman"/>
          <w:color w:val="000000"/>
          <w:sz w:val="26"/>
        </w:rPr>
        <w:t xml:space="preserve"> và các kiểm thử backend/rule phù hợp với cấu hình của nhóm. Các luồng được kiểm tra gồm xác thực, đặt-hủy-đổi lịch, kiểm tra sức chứa ca khám, thông báo và phân quyền. Kết quả chi tiết được lưu ở [bổ sung ảnh chụp terminal hoặc log].” Không ghi số lượng test PASS nếu không có log của lần chạy cuối.</w:t>
      </w:r>
    </w:p>
    <w:p>
      <w:pPr>
        <w:pStyle w:val="Heading1"/>
        <w:keepNext/>
      </w:pPr>
      <w:r>
        <w:rPr>
          <w:rFonts w:ascii="Times New Roman" w:hAnsi="Times New Roman" w:eastAsia="Times New Roman"/>
          <w:color w:val="000000"/>
          <w:sz w:val="32"/>
        </w:rPr>
        <w:t>3. Kết luận</w:t>
      </w:r>
    </w:p>
    <w:p>
      <w:pPr>
        <w:spacing w:after="120"/>
        <w:ind w:firstLine="425"/>
        <w:jc w:val="both"/>
      </w:pPr>
      <w:r>
        <w:rPr>
          <w:rFonts w:ascii="Times New Roman" w:hAnsi="Times New Roman" w:eastAsia="Times New Roman"/>
          <w:color w:val="000000"/>
          <w:sz w:val="26"/>
        </w:rPr>
        <w:t>HealWay đã xây dựng các luồng bệnh nhân cốt lõi gồm xác thực, hồ sơ, tra cứu chuyên khoa/bác sĩ, chọn lịch và ca, đặt-hủy-đổi lịch, thông báo, phản hồi, dữ liệu hồ sơ sức khỏe và kết quả cận lâm sàng. Dự án còn có giao diện và lớp client cho bác sĩ, quản trị, thanh toán PayOS và chatbot. Điểm kỹ thuật nổi bật là transaction Firestore cho đặt lịch, các rule phân quyền theo vai trò và chủ sở hữu dữ liệu, cùng định hướng đưa thao tác nhạy cảm về backend tin cậy.</w:t>
      </w:r>
    </w:p>
    <w:p>
      <w:pPr>
        <w:spacing w:after="120"/>
        <w:ind w:firstLine="425"/>
        <w:jc w:val="both"/>
      </w:pPr>
      <w:r>
        <w:rPr>
          <w:rFonts w:ascii="Times New Roman" w:hAnsi="Times New Roman" w:eastAsia="Times New Roman"/>
          <w:color w:val="000000"/>
          <w:sz w:val="26"/>
        </w:rPr>
        <w:t>Những phần chưa được phép khẳng định là đã vận hành thực tế chỉ từ mã nguồn gồm PayOS, chatbot, backend bác sĩ và các lệnh ghi của quản trị viên. Các phần này phụ thuộc Cloud Function/Cloudflare Worker, URL HTTPS, biến môi trường, dữ liệu mẫu và webhook phù hợp. Trước khi nộp, nhóm cần kiểm tra trên Firebase của nhóm bằng ba tài khoản test (patient/doctor/admin), ghi rõ phần nào là DEMO và chỉ giữ ảnh của các luồng đã chạy thật.</w:t>
      </w:r>
    </w:p>
    <w:p>
      <w:pPr>
        <w:spacing w:after="120"/>
        <w:ind w:firstLine="425"/>
        <w:jc w:val="both"/>
      </w:pPr>
      <w:r>
        <w:rPr>
          <w:rFonts w:ascii="Times New Roman" w:hAnsi="Times New Roman" w:eastAsia="Times New Roman"/>
          <w:color w:val="000000"/>
          <w:sz w:val="26"/>
        </w:rPr>
        <w:t>Trong tương lai, nhóm có thể hoàn thiện luồng thanh toán và đối soát tự động, bổ sung nhắc lịch/push notification, triển khai phân trang và tổng hợp báo cáo ở backend khi dữ liệu lớn, mở rộng chatbot bằng kho tri thức được kiểm duyệt, đồng thời tăng cường kiểm thử tích hợp và kiểm thử bảo mật trên môi trường triển khai thật.</w:t>
      </w:r>
    </w:p>
    <w:p>
      <w:pPr>
        <w:pStyle w:val="Heading1"/>
        <w:keepNext/>
      </w:pPr>
      <w:r>
        <w:rPr>
          <w:rFonts w:ascii="Times New Roman" w:hAnsi="Times New Roman" w:eastAsia="Times New Roman"/>
          <w:color w:val="000000"/>
          <w:sz w:val="32"/>
        </w:rPr>
        <w:t>Phụ lục - Danh sách ảnh cần chụp trước khi nộp</w:t>
      </w:r>
    </w:p>
    <w:p>
      <w:pPr>
        <w:pStyle w:val="ListNumber"/>
        <w:spacing w:after="60"/>
      </w:pPr>
      <w:r>
        <w:rPr>
          <w:rFonts w:ascii="Times New Roman" w:hAnsi="Times New Roman" w:eastAsia="Times New Roman"/>
          <w:color w:val="000000"/>
          <w:sz w:val="24"/>
        </w:rPr>
        <w:t>Đăng nhập và đăng ký.</w:t>
      </w:r>
    </w:p>
    <w:p>
      <w:pPr>
        <w:pStyle w:val="ListNumber"/>
        <w:spacing w:after="60"/>
      </w:pPr>
      <w:r>
        <w:rPr>
          <w:rFonts w:ascii="Times New Roman" w:hAnsi="Times New Roman" w:eastAsia="Times New Roman"/>
          <w:color w:val="000000"/>
          <w:sz w:val="24"/>
        </w:rPr>
        <w:t>Hồ sơ bệnh nhân.</w:t>
      </w:r>
    </w:p>
    <w:p>
      <w:pPr>
        <w:pStyle w:val="ListNumber"/>
        <w:spacing w:after="60"/>
      </w:pPr>
      <w:r>
        <w:rPr>
          <w:rFonts w:ascii="Times New Roman" w:hAnsi="Times New Roman" w:eastAsia="Times New Roman"/>
          <w:color w:val="000000"/>
          <w:sz w:val="24"/>
        </w:rPr>
        <w:t>Chuyên khoa/danh sách bác sĩ.</w:t>
      </w:r>
    </w:p>
    <w:p>
      <w:pPr>
        <w:pStyle w:val="ListNumber"/>
        <w:spacing w:after="60"/>
      </w:pPr>
      <w:r>
        <w:rPr>
          <w:rFonts w:ascii="Times New Roman" w:hAnsi="Times New Roman" w:eastAsia="Times New Roman"/>
          <w:color w:val="000000"/>
          <w:sz w:val="24"/>
        </w:rPr>
        <w:t>Chọn ngày, ca khám và trang xem lại lịch hẹn.</w:t>
      </w:r>
    </w:p>
    <w:p>
      <w:pPr>
        <w:pStyle w:val="ListNumber"/>
        <w:spacing w:after="60"/>
      </w:pPr>
      <w:r>
        <w:rPr>
          <w:rFonts w:ascii="Times New Roman" w:hAnsi="Times New Roman" w:eastAsia="Times New Roman"/>
          <w:color w:val="000000"/>
          <w:sz w:val="24"/>
        </w:rPr>
        <w:t>Lịch sử/chi tiết lịch hẹn.</w:t>
      </w:r>
    </w:p>
    <w:p>
      <w:pPr>
        <w:pStyle w:val="ListNumber"/>
        <w:spacing w:after="60"/>
      </w:pPr>
      <w:r>
        <w:rPr>
          <w:rFonts w:ascii="Times New Roman" w:hAnsi="Times New Roman" w:eastAsia="Times New Roman"/>
          <w:color w:val="000000"/>
          <w:sz w:val="24"/>
        </w:rPr>
        <w:t>Phiên thanh toán PayOS (nếu đã cấu hình).</w:t>
      </w:r>
    </w:p>
    <w:p>
      <w:pPr>
        <w:pStyle w:val="ListNumber"/>
        <w:spacing w:after="60"/>
      </w:pPr>
      <w:r>
        <w:rPr>
          <w:rFonts w:ascii="Times New Roman" w:hAnsi="Times New Roman" w:eastAsia="Times New Roman"/>
          <w:color w:val="000000"/>
          <w:sz w:val="24"/>
        </w:rPr>
        <w:t>Thông báo, phản hồi và chatbot (nếu đã cấu hình).</w:t>
      </w:r>
    </w:p>
    <w:p>
      <w:pPr>
        <w:pStyle w:val="ListNumber"/>
        <w:spacing w:after="60"/>
      </w:pPr>
      <w:r>
        <w:rPr>
          <w:rFonts w:ascii="Times New Roman" w:hAnsi="Times New Roman" w:eastAsia="Times New Roman"/>
          <w:color w:val="000000"/>
          <w:sz w:val="24"/>
        </w:rPr>
        <w:t>Hồ sơ khám/kết quả cận lâm sàng.</w:t>
      </w:r>
    </w:p>
    <w:p>
      <w:pPr>
        <w:pStyle w:val="ListNumber"/>
        <w:spacing w:after="60"/>
      </w:pPr>
      <w:r>
        <w:rPr>
          <w:rFonts w:ascii="Times New Roman" w:hAnsi="Times New Roman" w:eastAsia="Times New Roman"/>
          <w:color w:val="000000"/>
          <w:sz w:val="24"/>
        </w:rPr>
        <w:t>Lịch làm việc bác sĩ.</w:t>
      </w:r>
    </w:p>
    <w:p>
      <w:pPr>
        <w:pStyle w:val="ListNumber"/>
        <w:spacing w:after="60"/>
      </w:pPr>
      <w:r>
        <w:rPr>
          <w:rFonts w:ascii="Times New Roman" w:hAnsi="Times New Roman" w:eastAsia="Times New Roman"/>
          <w:color w:val="000000"/>
          <w:sz w:val="24"/>
        </w:rPr>
        <w:t>Bác sĩ lập hồ sơ khám/kết quả CLS (nếu đã cấu hình API bác sĩ).</w:t>
      </w:r>
    </w:p>
    <w:p>
      <w:pPr>
        <w:pStyle w:val="ListNumber"/>
        <w:spacing w:after="60"/>
      </w:pPr>
      <w:r>
        <w:rPr>
          <w:rFonts w:ascii="Times New Roman" w:hAnsi="Times New Roman" w:eastAsia="Times New Roman"/>
          <w:color w:val="000000"/>
          <w:sz w:val="24"/>
        </w:rPr>
        <w:t>Dashboard quản trị.</w:t>
      </w:r>
    </w:p>
    <w:p>
      <w:pPr>
        <w:pStyle w:val="ListNumber"/>
        <w:spacing w:after="60"/>
      </w:pPr>
      <w:r>
        <w:rPr>
          <w:rFonts w:ascii="Times New Roman" w:hAnsi="Times New Roman" w:eastAsia="Times New Roman"/>
          <w:color w:val="000000"/>
          <w:sz w:val="24"/>
        </w:rPr>
        <w:t>Quản lý bác sĩ/chuyên khoa/lịch làm việc/ca khám.</w:t>
      </w:r>
    </w:p>
    <w:p>
      <w:pPr>
        <w:pStyle w:val="ListNumber"/>
        <w:spacing w:after="60"/>
      </w:pPr>
      <w:r>
        <w:rPr>
          <w:rFonts w:ascii="Times New Roman" w:hAnsi="Times New Roman" w:eastAsia="Times New Roman"/>
          <w:color w:val="000000"/>
          <w:sz w:val="24"/>
        </w:rPr>
        <w:t>Quản lý lịch hẹn, thông báo hoặc phản hồi.</w:t>
      </w:r>
    </w:p>
    <w:p>
      <w:pPr>
        <w:pStyle w:val="ListNumber"/>
        <w:spacing w:after="60"/>
      </w:pPr>
      <w:r>
        <w:rPr>
          <w:rFonts w:ascii="Times New Roman" w:hAnsi="Times New Roman" w:eastAsia="Times New Roman"/>
          <w:color w:val="000000"/>
          <w:sz w:val="24"/>
        </w:rPr>
        <w:t>So sánh giao diện của bệnh nhân, bác sĩ và quản trị viên.</w:t>
      </w:r>
    </w:p>
    <w:sectPr w:rsidR="00FC693F" w:rsidRPr="0006063C" w:rsidSect="00034616">
      <w:footerReference w:type="default" r:id="rId9"/>
      <w:pgSz w:w="11906" w:h="16838"/>
      <w:pgMar w:top="1332"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cuối kỳ HealWay</dc:title>
  <dc:subject>Ứng dụng đặt lịch khám bệnh HealWay</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