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97D5C88" w14:textId="250F7FCB" w:rsidR="0032789F" w:rsidRPr="008165AB" w:rsidRDefault="00A43EFE" w:rsidP="004E1D8A">
      <w:pPr>
        <w:spacing w:line="360" w:lineRule="auto"/>
        <w:jc w:val="center"/>
        <w:rPr>
          <w:b/>
          <w:sz w:val="40"/>
        </w:rPr>
      </w:pPr>
      <w:r w:rsidRPr="008165AB">
        <w:rPr>
          <w:b/>
          <w:sz w:val="40"/>
        </w:rPr>
        <w:t>REPORT</w:t>
      </w:r>
    </w:p>
    <w:p w14:paraId="289DF480" w14:textId="2D9C694D" w:rsidR="00A43EFE" w:rsidRDefault="00347E49" w:rsidP="004E1D8A">
      <w:pPr>
        <w:pStyle w:val="Heading1"/>
        <w:jc w:val="both"/>
      </w:pPr>
      <w:r>
        <w:t>Workflow</w:t>
      </w:r>
    </w:p>
    <w:p w14:paraId="64808CA2" w14:textId="22215E0F" w:rsidR="00347E49" w:rsidRDefault="00347E49" w:rsidP="004E1D8A">
      <w:pPr>
        <w:spacing w:line="360" w:lineRule="auto"/>
        <w:jc w:val="both"/>
        <w:rPr>
          <w:lang w:val="en-GB" w:eastAsia="de-DE"/>
        </w:rPr>
      </w:pPr>
      <w:r>
        <w:rPr>
          <w:noProof/>
          <w:lang w:val="en-GB" w:eastAsia="de-DE"/>
        </w:rPr>
        <w:drawing>
          <wp:inline distT="0" distB="0" distL="0" distR="0" wp14:anchorId="458FB466" wp14:editId="32C3F1D6">
            <wp:extent cx="5943600" cy="546544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iagram.drawio.png"/>
                    <pic:cNvPicPr/>
                  </pic:nvPicPr>
                  <pic:blipFill>
                    <a:blip r:embed="rId6">
                      <a:extLst>
                        <a:ext uri="{28A0092B-C50C-407E-A947-70E740481C1C}">
                          <a14:useLocalDpi xmlns:a14="http://schemas.microsoft.com/office/drawing/2010/main" val="0"/>
                        </a:ext>
                      </a:extLst>
                    </a:blip>
                    <a:stretch>
                      <a:fillRect/>
                    </a:stretch>
                  </pic:blipFill>
                  <pic:spPr>
                    <a:xfrm>
                      <a:off x="0" y="0"/>
                      <a:ext cx="5943600" cy="5465445"/>
                    </a:xfrm>
                    <a:prstGeom prst="rect">
                      <a:avLst/>
                    </a:prstGeom>
                  </pic:spPr>
                </pic:pic>
              </a:graphicData>
            </a:graphic>
          </wp:inline>
        </w:drawing>
      </w:r>
    </w:p>
    <w:p w14:paraId="75222B94" w14:textId="3E009C1B" w:rsidR="00347E49" w:rsidRDefault="00347E49" w:rsidP="004E1D8A">
      <w:pPr>
        <w:pStyle w:val="Heading1"/>
        <w:jc w:val="both"/>
      </w:pPr>
      <w:r>
        <w:lastRenderedPageBreak/>
        <w:t>Database</w:t>
      </w:r>
    </w:p>
    <w:p w14:paraId="7CB16F34" w14:textId="5898B313" w:rsidR="00347E49" w:rsidRDefault="00547552" w:rsidP="004E1D8A">
      <w:pPr>
        <w:spacing w:line="360" w:lineRule="auto"/>
        <w:jc w:val="both"/>
        <w:rPr>
          <w:lang w:val="en-GB" w:eastAsia="de-DE"/>
        </w:rPr>
      </w:pPr>
      <w:r w:rsidRPr="00547552">
        <w:rPr>
          <w:noProof/>
          <w:lang w:val="en-GB" w:eastAsia="de-DE"/>
        </w:rPr>
        <w:drawing>
          <wp:inline distT="0" distB="0" distL="0" distR="0" wp14:anchorId="4102B04A" wp14:editId="4A8482BF">
            <wp:extent cx="5918835" cy="6261735"/>
            <wp:effectExtent l="0" t="0" r="5715"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18835" cy="6261735"/>
                    </a:xfrm>
                    <a:prstGeom prst="rect">
                      <a:avLst/>
                    </a:prstGeom>
                    <a:noFill/>
                    <a:ln>
                      <a:noFill/>
                    </a:ln>
                  </pic:spPr>
                </pic:pic>
              </a:graphicData>
            </a:graphic>
          </wp:inline>
        </w:drawing>
      </w:r>
    </w:p>
    <w:p w14:paraId="3581573F" w14:textId="634EA121" w:rsidR="00D6664D" w:rsidRDefault="00547552" w:rsidP="004E1D8A">
      <w:pPr>
        <w:pStyle w:val="Heading1"/>
        <w:jc w:val="both"/>
      </w:pPr>
      <w:r w:rsidRPr="00547552">
        <w:lastRenderedPageBreak/>
        <w:t xml:space="preserve">Create a pipeline from local to </w:t>
      </w:r>
      <w:r w:rsidR="00ED3A73">
        <w:t xml:space="preserve">layer Raw </w:t>
      </w:r>
      <w:r w:rsidR="00ED3A73">
        <w:t xml:space="preserve">data </w:t>
      </w:r>
      <w:r w:rsidRPr="00547552">
        <w:t>Blob Storage</w:t>
      </w:r>
      <w:r w:rsidR="00ED3A73">
        <w:t xml:space="preserve"> on Azure Data</w:t>
      </w:r>
      <w:r w:rsidR="00B514A2">
        <w:t xml:space="preserve"> </w:t>
      </w:r>
      <w:r w:rsidR="00ED3A73">
        <w:t>Factory</w:t>
      </w:r>
    </w:p>
    <w:p w14:paraId="09EE9244" w14:textId="77777777" w:rsidR="001B326F" w:rsidRPr="00547552" w:rsidRDefault="001B326F" w:rsidP="004E1D8A">
      <w:pPr>
        <w:spacing w:line="360" w:lineRule="auto"/>
        <w:jc w:val="both"/>
        <w:rPr>
          <w:szCs w:val="28"/>
        </w:rPr>
      </w:pPr>
      <w:r w:rsidRPr="00547552">
        <w:rPr>
          <w:szCs w:val="28"/>
        </w:rPr>
        <w:t>If you want to bring data from local to data blob you have to create a pipeline from SQL local to Data Factory to Blob Storage. And to do that we have to configure the integration runtimes and links.</w:t>
      </w:r>
    </w:p>
    <w:p w14:paraId="206DE976" w14:textId="77777777" w:rsidR="001B326F" w:rsidRPr="00551950" w:rsidRDefault="001B326F" w:rsidP="004E1D8A">
      <w:pPr>
        <w:pStyle w:val="Heading2"/>
        <w:jc w:val="both"/>
      </w:pPr>
      <w:r w:rsidRPr="00551950">
        <w:t>Create integration runtime</w:t>
      </w:r>
    </w:p>
    <w:p w14:paraId="33A21488" w14:textId="77777777" w:rsidR="001B326F" w:rsidRPr="00551950" w:rsidRDefault="001B326F" w:rsidP="004E1D8A">
      <w:pPr>
        <w:spacing w:line="360" w:lineRule="auto"/>
        <w:ind w:left="454"/>
        <w:jc w:val="both"/>
      </w:pPr>
      <w:r w:rsidRPr="00551950">
        <w:t>It provides the infrastructure to perform data integration activities, including data transformation, data migration, and data workflow management.</w:t>
      </w:r>
    </w:p>
    <w:p w14:paraId="6BFA75E0" w14:textId="77777777" w:rsidR="001B326F" w:rsidRPr="00551950" w:rsidRDefault="001B326F" w:rsidP="004E1D8A">
      <w:pPr>
        <w:spacing w:line="360" w:lineRule="auto"/>
        <w:jc w:val="both"/>
        <w:rPr>
          <w:szCs w:val="28"/>
        </w:rPr>
      </w:pPr>
      <w:r w:rsidRPr="00551950">
        <w:rPr>
          <w:noProof/>
          <w:szCs w:val="28"/>
        </w:rPr>
        <w:drawing>
          <wp:inline distT="0" distB="0" distL="0" distR="0" wp14:anchorId="37DFC832" wp14:editId="1F0FFC55">
            <wp:extent cx="5943600" cy="30746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074670"/>
                    </a:xfrm>
                    <a:prstGeom prst="rect">
                      <a:avLst/>
                    </a:prstGeom>
                  </pic:spPr>
                </pic:pic>
              </a:graphicData>
            </a:graphic>
          </wp:inline>
        </w:drawing>
      </w:r>
    </w:p>
    <w:p w14:paraId="028915BA" w14:textId="77777777" w:rsidR="001B326F" w:rsidRPr="00551950" w:rsidRDefault="001B326F" w:rsidP="004E1D8A">
      <w:pPr>
        <w:spacing w:line="360" w:lineRule="auto"/>
        <w:jc w:val="both"/>
        <w:rPr>
          <w:szCs w:val="28"/>
        </w:rPr>
      </w:pPr>
      <w:r w:rsidRPr="00551950">
        <w:rPr>
          <w:noProof/>
          <w:szCs w:val="28"/>
        </w:rPr>
        <w:drawing>
          <wp:inline distT="0" distB="0" distL="0" distR="0" wp14:anchorId="43501E5F" wp14:editId="73AA0603">
            <wp:extent cx="5943600" cy="2013585"/>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013585"/>
                    </a:xfrm>
                    <a:prstGeom prst="rect">
                      <a:avLst/>
                    </a:prstGeom>
                  </pic:spPr>
                </pic:pic>
              </a:graphicData>
            </a:graphic>
          </wp:inline>
        </w:drawing>
      </w:r>
    </w:p>
    <w:p w14:paraId="60134414" w14:textId="77777777" w:rsidR="001B326F" w:rsidRPr="00551950" w:rsidRDefault="001B326F" w:rsidP="004E1D8A">
      <w:pPr>
        <w:pStyle w:val="Heading2"/>
        <w:jc w:val="both"/>
      </w:pPr>
      <w:r w:rsidRPr="00551950">
        <w:lastRenderedPageBreak/>
        <w:t>Create Linked services to the SQL Server</w:t>
      </w:r>
    </w:p>
    <w:p w14:paraId="5E27A65B" w14:textId="77777777" w:rsidR="001B326F" w:rsidRPr="00551950" w:rsidRDefault="001B326F" w:rsidP="004E1D8A">
      <w:pPr>
        <w:spacing w:line="360" w:lineRule="auto"/>
        <w:ind w:left="426"/>
        <w:jc w:val="both"/>
      </w:pPr>
      <w:r w:rsidRPr="00551950">
        <w:t>Create link to link from SQL local to Data Factory</w:t>
      </w:r>
      <w:r>
        <w:t>.</w:t>
      </w:r>
    </w:p>
    <w:p w14:paraId="3225E1E7" w14:textId="77777777" w:rsidR="001B326F" w:rsidRPr="00551950" w:rsidRDefault="001B326F" w:rsidP="004E1D8A">
      <w:pPr>
        <w:spacing w:line="360" w:lineRule="auto"/>
        <w:jc w:val="both"/>
        <w:rPr>
          <w:szCs w:val="28"/>
        </w:rPr>
      </w:pPr>
      <w:r w:rsidRPr="00551950">
        <w:rPr>
          <w:noProof/>
          <w:szCs w:val="28"/>
        </w:rPr>
        <w:drawing>
          <wp:inline distT="0" distB="0" distL="0" distR="0" wp14:anchorId="5CB5A9AF" wp14:editId="403B7D82">
            <wp:extent cx="5943600" cy="47523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664"/>
                    <a:stretch/>
                  </pic:blipFill>
                  <pic:spPr bwMode="auto">
                    <a:xfrm>
                      <a:off x="0" y="0"/>
                      <a:ext cx="5943600" cy="4752340"/>
                    </a:xfrm>
                    <a:prstGeom prst="rect">
                      <a:avLst/>
                    </a:prstGeom>
                    <a:ln>
                      <a:noFill/>
                    </a:ln>
                    <a:extLst>
                      <a:ext uri="{53640926-AAD7-44D8-BBD7-CCE9431645EC}">
                        <a14:shadowObscured xmlns:a14="http://schemas.microsoft.com/office/drawing/2010/main"/>
                      </a:ext>
                    </a:extLst>
                  </pic:spPr>
                </pic:pic>
              </a:graphicData>
            </a:graphic>
          </wp:inline>
        </w:drawing>
      </w:r>
    </w:p>
    <w:p w14:paraId="72582385" w14:textId="77777777" w:rsidR="001B326F" w:rsidRPr="00551950" w:rsidRDefault="001B326F" w:rsidP="004E1D8A">
      <w:pPr>
        <w:pStyle w:val="Heading2"/>
        <w:jc w:val="both"/>
      </w:pPr>
      <w:r w:rsidRPr="00551950">
        <w:t>Create Linked services to the Blob Storage</w:t>
      </w:r>
    </w:p>
    <w:p w14:paraId="3A57A5E5" w14:textId="77777777" w:rsidR="001B326F" w:rsidRPr="00551950" w:rsidRDefault="001B326F" w:rsidP="004E1D8A">
      <w:pPr>
        <w:spacing w:line="360" w:lineRule="auto"/>
        <w:ind w:left="426"/>
        <w:jc w:val="both"/>
      </w:pPr>
      <w:r w:rsidRPr="00551950">
        <w:t>Create a link to link from Data Factory to Blob Storage</w:t>
      </w:r>
      <w:r>
        <w:t>.</w:t>
      </w:r>
    </w:p>
    <w:p w14:paraId="4F841057" w14:textId="77777777" w:rsidR="001B326F" w:rsidRPr="00551950" w:rsidRDefault="001B326F" w:rsidP="004E1D8A">
      <w:pPr>
        <w:spacing w:line="360" w:lineRule="auto"/>
        <w:jc w:val="both"/>
        <w:rPr>
          <w:szCs w:val="28"/>
        </w:rPr>
      </w:pPr>
      <w:r w:rsidRPr="00551950">
        <w:rPr>
          <w:noProof/>
          <w:szCs w:val="28"/>
        </w:rPr>
        <w:lastRenderedPageBreak/>
        <w:drawing>
          <wp:inline distT="0" distB="0" distL="0" distR="0" wp14:anchorId="454AC363" wp14:editId="60367AAA">
            <wp:extent cx="5943600" cy="480568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805680"/>
                    </a:xfrm>
                    <a:prstGeom prst="rect">
                      <a:avLst/>
                    </a:prstGeom>
                  </pic:spPr>
                </pic:pic>
              </a:graphicData>
            </a:graphic>
          </wp:inline>
        </w:drawing>
      </w:r>
    </w:p>
    <w:p w14:paraId="1873C4C1" w14:textId="77777777" w:rsidR="001B326F" w:rsidRPr="00551950" w:rsidRDefault="001B326F" w:rsidP="004E1D8A">
      <w:pPr>
        <w:spacing w:line="360" w:lineRule="auto"/>
        <w:jc w:val="both"/>
        <w:rPr>
          <w:szCs w:val="28"/>
        </w:rPr>
      </w:pPr>
    </w:p>
    <w:p w14:paraId="2C4FF037" w14:textId="77777777" w:rsidR="001B326F" w:rsidRPr="00551950" w:rsidRDefault="001B326F" w:rsidP="004E1D8A">
      <w:pPr>
        <w:spacing w:line="360" w:lineRule="auto"/>
        <w:jc w:val="both"/>
        <w:rPr>
          <w:szCs w:val="28"/>
        </w:rPr>
      </w:pPr>
      <w:r w:rsidRPr="00551950">
        <w:rPr>
          <w:noProof/>
          <w:szCs w:val="28"/>
        </w:rPr>
        <w:drawing>
          <wp:inline distT="0" distB="0" distL="0" distR="0" wp14:anchorId="250CB376" wp14:editId="734D7853">
            <wp:extent cx="5943600" cy="2088515"/>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088515"/>
                    </a:xfrm>
                    <a:prstGeom prst="rect">
                      <a:avLst/>
                    </a:prstGeom>
                  </pic:spPr>
                </pic:pic>
              </a:graphicData>
            </a:graphic>
          </wp:inline>
        </w:drawing>
      </w:r>
    </w:p>
    <w:p w14:paraId="11BF2821" w14:textId="77777777" w:rsidR="001B326F" w:rsidRPr="00551950" w:rsidRDefault="001B326F" w:rsidP="004E1D8A">
      <w:pPr>
        <w:pStyle w:val="Heading2"/>
        <w:jc w:val="both"/>
      </w:pPr>
      <w:r w:rsidRPr="00551950">
        <w:t>Create Pipeline</w:t>
      </w:r>
    </w:p>
    <w:p w14:paraId="6D732BAA" w14:textId="77777777" w:rsidR="001B326F" w:rsidRPr="00551950" w:rsidRDefault="001B326F" w:rsidP="004E1D8A">
      <w:pPr>
        <w:spacing w:line="360" w:lineRule="auto"/>
        <w:ind w:left="426"/>
        <w:jc w:val="both"/>
      </w:pPr>
      <w:r w:rsidRPr="00551950">
        <w:t>Configure input and output for each data in the pipeline from the created links</w:t>
      </w:r>
      <w:r>
        <w:t>.</w:t>
      </w:r>
    </w:p>
    <w:p w14:paraId="765F0301" w14:textId="77777777" w:rsidR="001B326F" w:rsidRPr="00551950" w:rsidRDefault="001B326F" w:rsidP="004E1D8A">
      <w:pPr>
        <w:spacing w:line="360" w:lineRule="auto"/>
        <w:jc w:val="both"/>
        <w:rPr>
          <w:szCs w:val="28"/>
        </w:rPr>
      </w:pPr>
      <w:r w:rsidRPr="00551950">
        <w:rPr>
          <w:noProof/>
          <w:szCs w:val="28"/>
        </w:rPr>
        <w:lastRenderedPageBreak/>
        <w:drawing>
          <wp:inline distT="0" distB="0" distL="0" distR="0" wp14:anchorId="7E0E0CC6" wp14:editId="7C0CF53F">
            <wp:extent cx="5943600" cy="342265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422650"/>
                    </a:xfrm>
                    <a:prstGeom prst="rect">
                      <a:avLst/>
                    </a:prstGeom>
                  </pic:spPr>
                </pic:pic>
              </a:graphicData>
            </a:graphic>
          </wp:inline>
        </w:drawing>
      </w:r>
    </w:p>
    <w:p w14:paraId="36032D15" w14:textId="77777777" w:rsidR="001B326F" w:rsidRPr="00551950" w:rsidRDefault="001B326F" w:rsidP="004E1D8A">
      <w:pPr>
        <w:spacing w:line="360" w:lineRule="auto"/>
        <w:jc w:val="both"/>
        <w:rPr>
          <w:szCs w:val="28"/>
        </w:rPr>
      </w:pPr>
      <w:r w:rsidRPr="00551950">
        <w:rPr>
          <w:noProof/>
          <w:szCs w:val="28"/>
        </w:rPr>
        <w:drawing>
          <wp:inline distT="0" distB="0" distL="0" distR="0" wp14:anchorId="182972B1" wp14:editId="0921AD12">
            <wp:extent cx="5943600" cy="3288665"/>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288665"/>
                    </a:xfrm>
                    <a:prstGeom prst="rect">
                      <a:avLst/>
                    </a:prstGeom>
                  </pic:spPr>
                </pic:pic>
              </a:graphicData>
            </a:graphic>
          </wp:inline>
        </w:drawing>
      </w:r>
    </w:p>
    <w:p w14:paraId="32E551E0" w14:textId="77777777" w:rsidR="001B326F" w:rsidRPr="00551950" w:rsidRDefault="001B326F" w:rsidP="004E1D8A">
      <w:pPr>
        <w:spacing w:line="360" w:lineRule="auto"/>
        <w:jc w:val="both"/>
        <w:rPr>
          <w:szCs w:val="28"/>
        </w:rPr>
      </w:pPr>
      <w:r w:rsidRPr="00551950">
        <w:rPr>
          <w:noProof/>
          <w:szCs w:val="28"/>
        </w:rPr>
        <w:lastRenderedPageBreak/>
        <w:drawing>
          <wp:inline distT="0" distB="0" distL="0" distR="0" wp14:anchorId="6BF94AED" wp14:editId="55BC5990">
            <wp:extent cx="5943600" cy="3613785"/>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613785"/>
                    </a:xfrm>
                    <a:prstGeom prst="rect">
                      <a:avLst/>
                    </a:prstGeom>
                  </pic:spPr>
                </pic:pic>
              </a:graphicData>
            </a:graphic>
          </wp:inline>
        </w:drawing>
      </w:r>
    </w:p>
    <w:p w14:paraId="2282D0A6" w14:textId="77777777" w:rsidR="001B326F" w:rsidRPr="00551950" w:rsidRDefault="001B326F" w:rsidP="004E1D8A">
      <w:pPr>
        <w:spacing w:line="360" w:lineRule="auto"/>
        <w:ind w:left="454"/>
        <w:jc w:val="both"/>
      </w:pPr>
      <w:r w:rsidRPr="00551950">
        <w:t>After completing the pipeline, we will have a data pipeline as follows</w:t>
      </w:r>
      <w:r>
        <w:t>.</w:t>
      </w:r>
    </w:p>
    <w:p w14:paraId="0F8B34B8" w14:textId="77777777" w:rsidR="001B326F" w:rsidRPr="00551950" w:rsidRDefault="001B326F" w:rsidP="004E1D8A">
      <w:pPr>
        <w:spacing w:line="360" w:lineRule="auto"/>
        <w:jc w:val="both"/>
        <w:rPr>
          <w:szCs w:val="28"/>
        </w:rPr>
      </w:pPr>
      <w:r w:rsidRPr="00551950">
        <w:rPr>
          <w:noProof/>
          <w:szCs w:val="28"/>
        </w:rPr>
        <w:drawing>
          <wp:inline distT="0" distB="0" distL="0" distR="0" wp14:anchorId="35C4BFB5" wp14:editId="57FB46CA">
            <wp:extent cx="5943600" cy="19704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970405"/>
                    </a:xfrm>
                    <a:prstGeom prst="rect">
                      <a:avLst/>
                    </a:prstGeom>
                  </pic:spPr>
                </pic:pic>
              </a:graphicData>
            </a:graphic>
          </wp:inline>
        </w:drawing>
      </w:r>
    </w:p>
    <w:p w14:paraId="6A722419" w14:textId="24DD7634" w:rsidR="001B326F" w:rsidRDefault="001B326F" w:rsidP="004E1D8A">
      <w:pPr>
        <w:spacing w:line="360" w:lineRule="auto"/>
        <w:jc w:val="both"/>
        <w:rPr>
          <w:szCs w:val="28"/>
        </w:rPr>
      </w:pPr>
      <w:r w:rsidRPr="00551950">
        <w:rPr>
          <w:noProof/>
          <w:szCs w:val="28"/>
        </w:rPr>
        <w:lastRenderedPageBreak/>
        <w:drawing>
          <wp:inline distT="0" distB="0" distL="0" distR="0" wp14:anchorId="5DD78A86" wp14:editId="30EA1A09">
            <wp:extent cx="5943600" cy="264033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640330"/>
                    </a:xfrm>
                    <a:prstGeom prst="rect">
                      <a:avLst/>
                    </a:prstGeom>
                  </pic:spPr>
                </pic:pic>
              </a:graphicData>
            </a:graphic>
          </wp:inline>
        </w:drawing>
      </w:r>
    </w:p>
    <w:p w14:paraId="5F0C649B" w14:textId="25F76B5C" w:rsidR="00ED3A73" w:rsidRDefault="00ED3A73" w:rsidP="004E1D8A">
      <w:pPr>
        <w:pStyle w:val="Heading1"/>
        <w:jc w:val="both"/>
      </w:pPr>
      <w:r w:rsidRPr="00ED3A73">
        <w:t xml:space="preserve">Process data using </w:t>
      </w:r>
      <w:r w:rsidR="007929F6">
        <w:t>D</w:t>
      </w:r>
      <w:r w:rsidRPr="00ED3A73">
        <w:t xml:space="preserve">ata </w:t>
      </w:r>
      <w:r w:rsidR="007929F6">
        <w:t>F</w:t>
      </w:r>
      <w:r w:rsidRPr="00ED3A73">
        <w:t xml:space="preserve">actory to put into silver layer in </w:t>
      </w:r>
      <w:r>
        <w:t>B</w:t>
      </w:r>
      <w:r w:rsidRPr="00ED3A73">
        <w:t xml:space="preserve">lob </w:t>
      </w:r>
      <w:r>
        <w:t>St</w:t>
      </w:r>
      <w:r w:rsidRPr="00ED3A73">
        <w:t>orage</w:t>
      </w:r>
    </w:p>
    <w:p w14:paraId="1FDE7A3F" w14:textId="332EAEE7" w:rsidR="007929F6" w:rsidRDefault="007929F6" w:rsidP="004E1D8A">
      <w:pPr>
        <w:pStyle w:val="Heading2"/>
        <w:jc w:val="both"/>
      </w:pPr>
      <w:r>
        <w:t>Create data flow</w:t>
      </w:r>
    </w:p>
    <w:p w14:paraId="20F897E1" w14:textId="5EAF942B" w:rsidR="007929F6" w:rsidRDefault="00F645C2" w:rsidP="004E1D8A">
      <w:pPr>
        <w:spacing w:line="360" w:lineRule="auto"/>
        <w:jc w:val="both"/>
        <w:rPr>
          <w:lang w:val="en-GB" w:eastAsia="de-DE"/>
        </w:rPr>
      </w:pPr>
      <w:r w:rsidRPr="00F645C2">
        <w:rPr>
          <w:lang w:val="en-GB" w:eastAsia="de-DE"/>
        </w:rPr>
        <w:drawing>
          <wp:inline distT="0" distB="0" distL="0" distR="0" wp14:anchorId="2DDF1A16" wp14:editId="690778BB">
            <wp:extent cx="5943600" cy="200914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009140"/>
                    </a:xfrm>
                    <a:prstGeom prst="rect">
                      <a:avLst/>
                    </a:prstGeom>
                  </pic:spPr>
                </pic:pic>
              </a:graphicData>
            </a:graphic>
          </wp:inline>
        </w:drawing>
      </w:r>
    </w:p>
    <w:p w14:paraId="10D42797" w14:textId="2DC99EFE" w:rsidR="00F645C2" w:rsidRDefault="00F645C2" w:rsidP="004E1D8A">
      <w:pPr>
        <w:spacing w:line="360" w:lineRule="auto"/>
        <w:jc w:val="both"/>
        <w:rPr>
          <w:lang w:val="en-GB" w:eastAsia="de-DE"/>
        </w:rPr>
      </w:pPr>
      <w:r w:rsidRPr="00F645C2">
        <w:rPr>
          <w:lang w:val="en-GB" w:eastAsia="de-DE"/>
        </w:rPr>
        <w:lastRenderedPageBreak/>
        <w:drawing>
          <wp:inline distT="0" distB="0" distL="0" distR="0" wp14:anchorId="71E6E21D" wp14:editId="527D58EF">
            <wp:extent cx="5943600" cy="280479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804795"/>
                    </a:xfrm>
                    <a:prstGeom prst="rect">
                      <a:avLst/>
                    </a:prstGeom>
                  </pic:spPr>
                </pic:pic>
              </a:graphicData>
            </a:graphic>
          </wp:inline>
        </w:drawing>
      </w:r>
    </w:p>
    <w:p w14:paraId="2AE54BC5" w14:textId="247F8C05" w:rsidR="00F645C2" w:rsidRDefault="00F645C2" w:rsidP="004E1D8A">
      <w:pPr>
        <w:spacing w:line="360" w:lineRule="auto"/>
        <w:jc w:val="both"/>
        <w:rPr>
          <w:lang w:val="en-GB" w:eastAsia="de-DE"/>
        </w:rPr>
      </w:pPr>
      <w:r w:rsidRPr="00F645C2">
        <w:rPr>
          <w:lang w:val="en-GB" w:eastAsia="de-DE"/>
        </w:rPr>
        <w:drawing>
          <wp:inline distT="0" distB="0" distL="0" distR="0" wp14:anchorId="491E18A7" wp14:editId="28717AC4">
            <wp:extent cx="5943600" cy="2776855"/>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776855"/>
                    </a:xfrm>
                    <a:prstGeom prst="rect">
                      <a:avLst/>
                    </a:prstGeom>
                  </pic:spPr>
                </pic:pic>
              </a:graphicData>
            </a:graphic>
          </wp:inline>
        </w:drawing>
      </w:r>
    </w:p>
    <w:p w14:paraId="2C95BBBD" w14:textId="76DD6550" w:rsidR="00AA2A53" w:rsidRDefault="00AA2A53" w:rsidP="004E1D8A">
      <w:pPr>
        <w:pStyle w:val="Heading3"/>
        <w:spacing w:line="360" w:lineRule="auto"/>
      </w:pPr>
      <w:r>
        <w:t>I</w:t>
      </w:r>
      <w:r w:rsidRPr="00AA2A53">
        <w:t>mport data source</w:t>
      </w:r>
    </w:p>
    <w:p w14:paraId="1464B4DE" w14:textId="11850C0A" w:rsidR="00AA2A53" w:rsidRPr="00AA2A53" w:rsidRDefault="005B34B0" w:rsidP="004E1D8A">
      <w:pPr>
        <w:spacing w:line="360" w:lineRule="auto"/>
        <w:ind w:left="709"/>
        <w:jc w:val="both"/>
      </w:pPr>
      <w:r w:rsidRPr="005B34B0">
        <w:t>After bringing in the source data, we tran</w:t>
      </w:r>
      <w:r>
        <w:t>s</w:t>
      </w:r>
      <w:r w:rsidRPr="005B34B0">
        <w:t>form the data type as desired. You can save the data type proposed by the system or tran</w:t>
      </w:r>
      <w:r>
        <w:t>s</w:t>
      </w:r>
      <w:r w:rsidRPr="005B34B0">
        <w:t>form it yourself according to certain rules that are suitable for later processing and analysis steps.</w:t>
      </w:r>
    </w:p>
    <w:p w14:paraId="5A43F8C6" w14:textId="77777777" w:rsidR="00084C87" w:rsidRDefault="00084C87" w:rsidP="004E1D8A">
      <w:pPr>
        <w:spacing w:line="360" w:lineRule="auto"/>
        <w:jc w:val="both"/>
        <w:rPr>
          <w:lang w:val="en-GB" w:eastAsia="de-DE"/>
        </w:rPr>
      </w:pPr>
    </w:p>
    <w:p w14:paraId="0B2EF9D0" w14:textId="5FFBCF13" w:rsidR="00AA2A53" w:rsidRDefault="00AA2A53" w:rsidP="004E1D8A">
      <w:pPr>
        <w:spacing w:line="360" w:lineRule="auto"/>
        <w:jc w:val="both"/>
        <w:rPr>
          <w:lang w:val="en-GB" w:eastAsia="de-DE"/>
        </w:rPr>
      </w:pPr>
      <w:r w:rsidRPr="00AA2A53">
        <w:rPr>
          <w:lang w:val="en-GB" w:eastAsia="de-DE"/>
        </w:rPr>
        <w:lastRenderedPageBreak/>
        <w:drawing>
          <wp:inline distT="0" distB="0" distL="0" distR="0" wp14:anchorId="45921C11" wp14:editId="79703059">
            <wp:extent cx="5943600" cy="2696479"/>
            <wp:effectExtent l="0" t="0" r="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b="1658"/>
                    <a:stretch/>
                  </pic:blipFill>
                  <pic:spPr bwMode="auto">
                    <a:xfrm>
                      <a:off x="0" y="0"/>
                      <a:ext cx="5943600" cy="2696479"/>
                    </a:xfrm>
                    <a:prstGeom prst="rect">
                      <a:avLst/>
                    </a:prstGeom>
                    <a:ln>
                      <a:noFill/>
                    </a:ln>
                    <a:extLst>
                      <a:ext uri="{53640926-AAD7-44D8-BBD7-CCE9431645EC}">
                        <a14:shadowObscured xmlns:a14="http://schemas.microsoft.com/office/drawing/2010/main"/>
                      </a:ext>
                    </a:extLst>
                  </pic:spPr>
                </pic:pic>
              </a:graphicData>
            </a:graphic>
          </wp:inline>
        </w:drawing>
      </w:r>
    </w:p>
    <w:p w14:paraId="3A06170D" w14:textId="1AE6BD77" w:rsidR="00AA2A53" w:rsidRDefault="00AA2A53" w:rsidP="004E1D8A">
      <w:pPr>
        <w:pStyle w:val="Heading3"/>
        <w:spacing w:line="360" w:lineRule="auto"/>
      </w:pPr>
      <w:r>
        <w:t>H</w:t>
      </w:r>
      <w:r w:rsidRPr="009A6B8E">
        <w:t>andle null data</w:t>
      </w:r>
      <w:r w:rsidR="00F80D49" w:rsidRPr="004E1D8A">
        <w:rPr>
          <w:lang w:val="en-GB" w:eastAsia="de-DE"/>
        </w:rPr>
        <w:t xml:space="preserve"> </w:t>
      </w:r>
      <w:r w:rsidR="00F80D49" w:rsidRPr="004E1D8A">
        <w:rPr>
          <w:lang w:val="en-GB" w:eastAsia="de-DE"/>
        </w:rPr>
        <w:t xml:space="preserve">using the </w:t>
      </w:r>
      <w:r w:rsidR="00F80D49" w:rsidRPr="004E1D8A">
        <w:rPr>
          <w:lang w:val="en-GB" w:eastAsia="de-DE"/>
        </w:rPr>
        <w:t>filter</w:t>
      </w:r>
      <w:r w:rsidR="00F80D49" w:rsidRPr="004E1D8A">
        <w:rPr>
          <w:lang w:val="en-GB" w:eastAsia="de-DE"/>
        </w:rPr>
        <w:t xml:space="preserve"> function</w:t>
      </w:r>
      <w:r w:rsidR="00F80D49" w:rsidRPr="004E1D8A">
        <w:rPr>
          <w:lang w:val="en-GB" w:eastAsia="de-DE"/>
        </w:rPr>
        <w:t>.</w:t>
      </w:r>
    </w:p>
    <w:p w14:paraId="16AF161B" w14:textId="6ECBA0FC" w:rsidR="00AA2A53" w:rsidRPr="00084C87" w:rsidRDefault="00AA2A53" w:rsidP="004E1D8A">
      <w:pPr>
        <w:spacing w:line="360" w:lineRule="auto"/>
        <w:ind w:left="709"/>
        <w:jc w:val="both"/>
      </w:pPr>
      <w:r w:rsidRPr="00084C87">
        <w:t>To facilitate analysis according to customer requirements, we should remove null data from the tables.</w:t>
      </w:r>
    </w:p>
    <w:p w14:paraId="14EBE34D" w14:textId="370E315E" w:rsidR="005B34B0" w:rsidRPr="00084C87" w:rsidRDefault="005B34B0" w:rsidP="004E1D8A">
      <w:pPr>
        <w:spacing w:line="360" w:lineRule="auto"/>
        <w:ind w:left="709"/>
        <w:jc w:val="both"/>
      </w:pPr>
      <w:r w:rsidRPr="00084C87">
        <w:t>Use the filter function and write commands into the filter on box to filter out records with null values</w:t>
      </w:r>
      <w:r w:rsidRPr="00084C87">
        <w:t>.</w:t>
      </w:r>
      <w:bookmarkStart w:id="0" w:name="_GoBack"/>
      <w:bookmarkEnd w:id="0"/>
    </w:p>
    <w:p w14:paraId="7AEA0DA9" w14:textId="506A4816" w:rsidR="005B34B0" w:rsidRDefault="005B34B0" w:rsidP="004E1D8A">
      <w:pPr>
        <w:spacing w:line="360" w:lineRule="auto"/>
        <w:jc w:val="both"/>
        <w:rPr>
          <w:lang w:val="en-GB" w:eastAsia="de-DE"/>
        </w:rPr>
      </w:pPr>
      <w:r w:rsidRPr="005B34B0">
        <w:rPr>
          <w:lang w:val="en-GB" w:eastAsia="de-DE"/>
        </w:rPr>
        <w:drawing>
          <wp:inline distT="0" distB="0" distL="0" distR="0" wp14:anchorId="4D983E3F" wp14:editId="57C65585">
            <wp:extent cx="5943600" cy="286575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865755"/>
                    </a:xfrm>
                    <a:prstGeom prst="rect">
                      <a:avLst/>
                    </a:prstGeom>
                  </pic:spPr>
                </pic:pic>
              </a:graphicData>
            </a:graphic>
          </wp:inline>
        </w:drawing>
      </w:r>
    </w:p>
    <w:p w14:paraId="185C527B" w14:textId="285B673B" w:rsidR="00F80D49" w:rsidRDefault="00F80D49" w:rsidP="004E1D8A">
      <w:pPr>
        <w:pStyle w:val="Heading3"/>
        <w:spacing w:line="360" w:lineRule="auto"/>
        <w:jc w:val="both"/>
        <w:rPr>
          <w:lang w:val="en-GB" w:eastAsia="de-DE"/>
        </w:rPr>
      </w:pPr>
      <w:r w:rsidRPr="00F80D49">
        <w:rPr>
          <w:lang w:val="en-GB" w:eastAsia="de-DE"/>
        </w:rPr>
        <w:lastRenderedPageBreak/>
        <w:t>Update the column using the delivered function</w:t>
      </w:r>
      <w:r>
        <w:rPr>
          <w:lang w:val="en-GB" w:eastAsia="de-DE"/>
        </w:rPr>
        <w:t>.</w:t>
      </w:r>
    </w:p>
    <w:p w14:paraId="012AA15D" w14:textId="1FC0688A" w:rsidR="00F80D49" w:rsidRDefault="00F80D49" w:rsidP="004E1D8A">
      <w:pPr>
        <w:spacing w:line="360" w:lineRule="auto"/>
        <w:jc w:val="both"/>
        <w:rPr>
          <w:lang w:val="en-GB" w:eastAsia="de-DE"/>
        </w:rPr>
      </w:pPr>
      <w:r w:rsidRPr="00F80D49">
        <w:rPr>
          <w:lang w:val="en-GB" w:eastAsia="de-DE"/>
        </w:rPr>
        <w:drawing>
          <wp:inline distT="0" distB="0" distL="0" distR="0" wp14:anchorId="72F85FC1" wp14:editId="297B54AA">
            <wp:extent cx="5943600" cy="284035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840355"/>
                    </a:xfrm>
                    <a:prstGeom prst="rect">
                      <a:avLst/>
                    </a:prstGeom>
                  </pic:spPr>
                </pic:pic>
              </a:graphicData>
            </a:graphic>
          </wp:inline>
        </w:drawing>
      </w:r>
    </w:p>
    <w:p w14:paraId="33772FAE" w14:textId="6A7A4565" w:rsidR="00EA3B99" w:rsidRDefault="00EA3B99" w:rsidP="004E1D8A">
      <w:pPr>
        <w:pStyle w:val="Heading3"/>
        <w:spacing w:line="360" w:lineRule="auto"/>
        <w:jc w:val="both"/>
        <w:rPr>
          <w:lang w:val="en-GB" w:eastAsia="de-DE"/>
        </w:rPr>
      </w:pPr>
      <w:r w:rsidRPr="00EA3B99">
        <w:rPr>
          <w:lang w:val="en-GB" w:eastAsia="de-DE"/>
        </w:rPr>
        <w:t>Remove records containing syntax errors</w:t>
      </w:r>
      <w:r>
        <w:rPr>
          <w:lang w:val="en-GB" w:eastAsia="de-DE"/>
        </w:rPr>
        <w:t>.</w:t>
      </w:r>
    </w:p>
    <w:p w14:paraId="6FC520B6" w14:textId="027AB901" w:rsidR="00EA3B99" w:rsidRDefault="00EA3B99" w:rsidP="004E1D8A">
      <w:pPr>
        <w:spacing w:line="360" w:lineRule="auto"/>
        <w:jc w:val="both"/>
        <w:rPr>
          <w:lang w:val="en-GB" w:eastAsia="de-DE"/>
        </w:rPr>
      </w:pPr>
      <w:r>
        <w:rPr>
          <w:noProof/>
        </w:rPr>
        <w:drawing>
          <wp:inline distT="0" distB="0" distL="0" distR="0" wp14:anchorId="08ABA8ED" wp14:editId="5CF6C89B">
            <wp:extent cx="5943600" cy="2870835"/>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870835"/>
                    </a:xfrm>
                    <a:prstGeom prst="rect">
                      <a:avLst/>
                    </a:prstGeom>
                  </pic:spPr>
                </pic:pic>
              </a:graphicData>
            </a:graphic>
          </wp:inline>
        </w:drawing>
      </w:r>
    </w:p>
    <w:p w14:paraId="391814E9" w14:textId="1D565EA9" w:rsidR="00EA3B99" w:rsidRDefault="00EA3B99" w:rsidP="004E1D8A">
      <w:pPr>
        <w:pStyle w:val="Heading3"/>
        <w:spacing w:line="360" w:lineRule="auto"/>
        <w:jc w:val="both"/>
        <w:rPr>
          <w:lang w:val="en-GB" w:eastAsia="de-DE"/>
        </w:rPr>
      </w:pPr>
      <w:r w:rsidRPr="00EA3B99">
        <w:rPr>
          <w:lang w:val="en-GB" w:eastAsia="de-DE"/>
        </w:rPr>
        <w:lastRenderedPageBreak/>
        <w:t>Merge columns using the delivered function.</w:t>
      </w:r>
    </w:p>
    <w:p w14:paraId="2E7148BB" w14:textId="157A411B" w:rsidR="00EA3B99" w:rsidRDefault="00EA3B99" w:rsidP="004E1D8A">
      <w:pPr>
        <w:spacing w:line="360" w:lineRule="auto"/>
        <w:jc w:val="both"/>
        <w:rPr>
          <w:lang w:val="en-GB" w:eastAsia="de-DE"/>
        </w:rPr>
      </w:pPr>
      <w:r w:rsidRPr="00EA3B99">
        <w:rPr>
          <w:lang w:val="en-GB" w:eastAsia="de-DE"/>
        </w:rPr>
        <w:drawing>
          <wp:inline distT="0" distB="0" distL="0" distR="0" wp14:anchorId="6632C3FD" wp14:editId="6F08BD63">
            <wp:extent cx="5943600" cy="309118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091180"/>
                    </a:xfrm>
                    <a:prstGeom prst="rect">
                      <a:avLst/>
                    </a:prstGeom>
                  </pic:spPr>
                </pic:pic>
              </a:graphicData>
            </a:graphic>
          </wp:inline>
        </w:drawing>
      </w:r>
    </w:p>
    <w:p w14:paraId="0E2055C5" w14:textId="0D338F2A" w:rsidR="00EA3B99" w:rsidRDefault="00EA3B99" w:rsidP="004E1D8A">
      <w:pPr>
        <w:pStyle w:val="Heading3"/>
        <w:spacing w:line="360" w:lineRule="auto"/>
        <w:jc w:val="both"/>
        <w:rPr>
          <w:lang w:val="en-GB" w:eastAsia="de-DE"/>
        </w:rPr>
      </w:pPr>
      <w:r>
        <w:rPr>
          <w:lang w:val="en-GB" w:eastAsia="de-DE"/>
        </w:rPr>
        <w:t>S</w:t>
      </w:r>
      <w:r w:rsidRPr="00EA3B99">
        <w:rPr>
          <w:lang w:val="en-GB" w:eastAsia="de-DE"/>
        </w:rPr>
        <w:t>elect columns using select function.</w:t>
      </w:r>
    </w:p>
    <w:p w14:paraId="0E08079E" w14:textId="6986386F" w:rsidR="00EA3B99" w:rsidRDefault="00EA3B99" w:rsidP="004E1D8A">
      <w:pPr>
        <w:spacing w:line="360" w:lineRule="auto"/>
        <w:jc w:val="both"/>
        <w:rPr>
          <w:lang w:val="en-GB" w:eastAsia="de-DE"/>
        </w:rPr>
      </w:pPr>
      <w:r>
        <w:rPr>
          <w:noProof/>
          <w:lang w:val="en-GB" w:eastAsia="de-DE"/>
        </w:rPr>
        <w:drawing>
          <wp:inline distT="0" distB="0" distL="0" distR="0" wp14:anchorId="222F4F7B" wp14:editId="0C114361">
            <wp:extent cx="5943600" cy="3020060"/>
            <wp:effectExtent l="0" t="0" r="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 2024-06-18 163907.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3020060"/>
                    </a:xfrm>
                    <a:prstGeom prst="rect">
                      <a:avLst/>
                    </a:prstGeom>
                  </pic:spPr>
                </pic:pic>
              </a:graphicData>
            </a:graphic>
          </wp:inline>
        </w:drawing>
      </w:r>
    </w:p>
    <w:p w14:paraId="5D2FE6AB" w14:textId="371186CE" w:rsidR="00FB32BB" w:rsidRDefault="00FB32BB" w:rsidP="004E1D8A">
      <w:pPr>
        <w:pStyle w:val="Heading3"/>
        <w:spacing w:line="360" w:lineRule="auto"/>
        <w:jc w:val="both"/>
        <w:rPr>
          <w:lang w:val="en-GB" w:eastAsia="de-DE"/>
        </w:rPr>
      </w:pPr>
      <w:r w:rsidRPr="00FB32BB">
        <w:rPr>
          <w:lang w:val="en-GB" w:eastAsia="de-DE"/>
        </w:rPr>
        <w:lastRenderedPageBreak/>
        <w:t>Join the table using the join function.</w:t>
      </w:r>
    </w:p>
    <w:p w14:paraId="366D5824" w14:textId="1B499DA5" w:rsidR="00FB32BB" w:rsidRPr="00FB32BB" w:rsidRDefault="00FB32BB" w:rsidP="004E1D8A">
      <w:pPr>
        <w:spacing w:line="360" w:lineRule="auto"/>
        <w:ind w:left="709"/>
        <w:jc w:val="both"/>
        <w:rPr>
          <w:lang w:val="en-GB" w:eastAsia="de-DE"/>
        </w:rPr>
      </w:pPr>
      <w:r w:rsidRPr="00FB32BB">
        <w:rPr>
          <w:lang w:val="en-GB" w:eastAsia="de-DE"/>
        </w:rPr>
        <w:t xml:space="preserve">Join tables to remove records that do not match the relationships between tables in the database. There are different types of joins so you can use them for the right </w:t>
      </w:r>
      <w:r w:rsidRPr="00084C87">
        <w:t>purpose</w:t>
      </w:r>
      <w:r w:rsidRPr="00FB32BB">
        <w:rPr>
          <w:lang w:val="en-GB" w:eastAsia="de-DE"/>
        </w:rPr>
        <w:t>.</w:t>
      </w:r>
    </w:p>
    <w:p w14:paraId="3E5E5AE7" w14:textId="48C75B35" w:rsidR="00FB32BB" w:rsidRDefault="00FB32BB" w:rsidP="004E1D8A">
      <w:pPr>
        <w:spacing w:line="360" w:lineRule="auto"/>
        <w:jc w:val="both"/>
        <w:rPr>
          <w:lang w:val="en-GB" w:eastAsia="de-DE"/>
        </w:rPr>
      </w:pPr>
      <w:r w:rsidRPr="00FB32BB">
        <w:rPr>
          <w:lang w:val="en-GB" w:eastAsia="de-DE"/>
        </w:rPr>
        <w:drawing>
          <wp:inline distT="0" distB="0" distL="0" distR="0" wp14:anchorId="4605F563" wp14:editId="6DE2AAF0">
            <wp:extent cx="5943600" cy="2887345"/>
            <wp:effectExtent l="0" t="0" r="0"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887345"/>
                    </a:xfrm>
                    <a:prstGeom prst="rect">
                      <a:avLst/>
                    </a:prstGeom>
                  </pic:spPr>
                </pic:pic>
              </a:graphicData>
            </a:graphic>
          </wp:inline>
        </w:drawing>
      </w:r>
    </w:p>
    <w:p w14:paraId="2302DFA4" w14:textId="32427D91" w:rsidR="008165AB" w:rsidRDefault="008165AB" w:rsidP="004E1D8A">
      <w:pPr>
        <w:pStyle w:val="Heading3"/>
        <w:spacing w:line="360" w:lineRule="auto"/>
        <w:jc w:val="both"/>
        <w:rPr>
          <w:lang w:val="en-GB" w:eastAsia="de-DE"/>
        </w:rPr>
      </w:pPr>
      <w:r>
        <w:rPr>
          <w:lang w:val="en-GB" w:eastAsia="de-DE"/>
        </w:rPr>
        <w:t>R</w:t>
      </w:r>
      <w:r w:rsidRPr="008165AB">
        <w:rPr>
          <w:lang w:val="en-GB" w:eastAsia="de-DE"/>
        </w:rPr>
        <w:t xml:space="preserve">emove records that do not exist in </w:t>
      </w:r>
      <w:r>
        <w:rPr>
          <w:lang w:val="en-GB" w:eastAsia="de-DE"/>
        </w:rPr>
        <w:t xml:space="preserve">2 </w:t>
      </w:r>
      <w:r w:rsidRPr="008165AB">
        <w:rPr>
          <w:lang w:val="en-GB" w:eastAsia="de-DE"/>
        </w:rPr>
        <w:t>table using exists function.</w:t>
      </w:r>
    </w:p>
    <w:p w14:paraId="3BD7E5D7" w14:textId="06A08ADD" w:rsidR="008165AB" w:rsidRPr="008165AB" w:rsidRDefault="008165AB" w:rsidP="004E1D8A">
      <w:pPr>
        <w:spacing w:line="360" w:lineRule="auto"/>
        <w:ind w:left="709"/>
        <w:jc w:val="both"/>
        <w:rPr>
          <w:lang w:val="en-GB" w:eastAsia="de-DE"/>
        </w:rPr>
      </w:pPr>
      <w:r w:rsidRPr="008165AB">
        <w:rPr>
          <w:lang w:val="en-GB" w:eastAsia="de-DE"/>
        </w:rPr>
        <w:t>In principle, the exists and join inner functions are the same, but there is one difference: if you use inner join, you need to use one more select step to get the fields of the old table because inner join will merge the two tables. together and exists only retrieves records that satisfy the conditions in the two tables without having to merge.</w:t>
      </w:r>
    </w:p>
    <w:p w14:paraId="7E581DA0" w14:textId="5F14C171" w:rsidR="008165AB" w:rsidRPr="008165AB" w:rsidRDefault="008165AB" w:rsidP="004E1D8A">
      <w:pPr>
        <w:spacing w:line="360" w:lineRule="auto"/>
        <w:jc w:val="both"/>
        <w:rPr>
          <w:lang w:val="en-GB" w:eastAsia="de-DE"/>
        </w:rPr>
      </w:pPr>
      <w:r w:rsidRPr="008165AB">
        <w:rPr>
          <w:lang w:val="en-GB" w:eastAsia="de-DE"/>
        </w:rPr>
        <w:lastRenderedPageBreak/>
        <w:drawing>
          <wp:inline distT="0" distB="0" distL="0" distR="0" wp14:anchorId="3A4DFC25" wp14:editId="5085966E">
            <wp:extent cx="5943600" cy="375475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754755"/>
                    </a:xfrm>
                    <a:prstGeom prst="rect">
                      <a:avLst/>
                    </a:prstGeom>
                  </pic:spPr>
                </pic:pic>
              </a:graphicData>
            </a:graphic>
          </wp:inline>
        </w:drawing>
      </w:r>
    </w:p>
    <w:p w14:paraId="71225B50" w14:textId="57FC01C5" w:rsidR="00FB32BB" w:rsidRDefault="008165AB" w:rsidP="004E1D8A">
      <w:pPr>
        <w:pStyle w:val="Heading3"/>
        <w:spacing w:line="360" w:lineRule="auto"/>
        <w:jc w:val="both"/>
        <w:rPr>
          <w:lang w:val="en-GB" w:eastAsia="de-DE"/>
        </w:rPr>
      </w:pPr>
      <w:r>
        <w:rPr>
          <w:lang w:val="en-GB" w:eastAsia="de-DE"/>
        </w:rPr>
        <w:t>S</w:t>
      </w:r>
      <w:r w:rsidRPr="008165AB">
        <w:rPr>
          <w:lang w:val="en-GB" w:eastAsia="de-DE"/>
        </w:rPr>
        <w:t>end processed data to the sink</w:t>
      </w:r>
      <w:r>
        <w:rPr>
          <w:lang w:val="en-GB" w:eastAsia="de-DE"/>
        </w:rPr>
        <w:t>.</w:t>
      </w:r>
    </w:p>
    <w:p w14:paraId="79DCD953" w14:textId="4D7717E6" w:rsidR="008165AB" w:rsidRPr="008165AB" w:rsidRDefault="008165AB" w:rsidP="004E1D8A">
      <w:pPr>
        <w:spacing w:line="360" w:lineRule="auto"/>
        <w:ind w:left="709"/>
        <w:jc w:val="both"/>
        <w:rPr>
          <w:lang w:val="en-GB" w:eastAsia="de-DE"/>
        </w:rPr>
      </w:pPr>
      <w:r w:rsidRPr="008165AB">
        <w:rPr>
          <w:lang w:val="en-GB" w:eastAsia="de-DE"/>
        </w:rPr>
        <w:t>Put data into silver data to store and process in the following steps.</w:t>
      </w:r>
    </w:p>
    <w:p w14:paraId="09948B75" w14:textId="1B5BCB18" w:rsidR="008165AB" w:rsidRPr="008165AB" w:rsidRDefault="008165AB" w:rsidP="004E1D8A">
      <w:pPr>
        <w:spacing w:line="360" w:lineRule="auto"/>
        <w:jc w:val="both"/>
        <w:rPr>
          <w:lang w:val="en-GB" w:eastAsia="de-DE"/>
        </w:rPr>
      </w:pPr>
      <w:r>
        <w:rPr>
          <w:noProof/>
        </w:rPr>
        <w:drawing>
          <wp:inline distT="0" distB="0" distL="0" distR="0" wp14:anchorId="2B8B1A7B" wp14:editId="15C52FCC">
            <wp:extent cx="5943600" cy="3039110"/>
            <wp:effectExtent l="0" t="0" r="0"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039110"/>
                    </a:xfrm>
                    <a:prstGeom prst="rect">
                      <a:avLst/>
                    </a:prstGeom>
                  </pic:spPr>
                </pic:pic>
              </a:graphicData>
            </a:graphic>
          </wp:inline>
        </w:drawing>
      </w:r>
    </w:p>
    <w:p w14:paraId="6218A648" w14:textId="77777777" w:rsidR="001B326F" w:rsidRPr="001B326F" w:rsidRDefault="001B326F" w:rsidP="004E1D8A">
      <w:pPr>
        <w:spacing w:line="360" w:lineRule="auto"/>
        <w:jc w:val="both"/>
        <w:rPr>
          <w:lang w:val="en-GB" w:eastAsia="de-DE"/>
        </w:rPr>
      </w:pPr>
    </w:p>
    <w:sectPr w:rsidR="001B326F" w:rsidRPr="001B326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4328DF"/>
    <w:multiLevelType w:val="multilevel"/>
    <w:tmpl w:val="8916A7AE"/>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 w15:restartNumberingAfterBreak="0">
    <w:nsid w:val="08EC7FC9"/>
    <w:multiLevelType w:val="hybridMultilevel"/>
    <w:tmpl w:val="D6FAD76C"/>
    <w:lvl w:ilvl="0" w:tplc="8B62D36A">
      <w:start w:val="1"/>
      <w:numFmt w:val="decimal"/>
      <w:lvlText w:val="1.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209173C"/>
    <w:multiLevelType w:val="hybridMultilevel"/>
    <w:tmpl w:val="B0A687D6"/>
    <w:lvl w:ilvl="0" w:tplc="D79C2FEE">
      <w:start w:val="1"/>
      <w:numFmt w:val="decimal"/>
      <w:lvlText w:val="1.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21E43C5"/>
    <w:multiLevelType w:val="hybridMultilevel"/>
    <w:tmpl w:val="F962D9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6962B42"/>
    <w:multiLevelType w:val="hybridMultilevel"/>
    <w:tmpl w:val="8FAAD882"/>
    <w:lvl w:ilvl="0" w:tplc="3E36F19A">
      <w:start w:val="1"/>
      <w:numFmt w:val="upperRoman"/>
      <w:lvlText w:val="%1."/>
      <w:lvlJc w:val="right"/>
      <w:pPr>
        <w:ind w:left="1151" w:hanging="360"/>
      </w:pPr>
    </w:lvl>
    <w:lvl w:ilvl="1" w:tplc="04090019" w:tentative="1">
      <w:start w:val="1"/>
      <w:numFmt w:val="lowerLetter"/>
      <w:lvlText w:val="%2."/>
      <w:lvlJc w:val="left"/>
      <w:pPr>
        <w:ind w:left="1871" w:hanging="360"/>
      </w:pPr>
    </w:lvl>
    <w:lvl w:ilvl="2" w:tplc="0409001B" w:tentative="1">
      <w:start w:val="1"/>
      <w:numFmt w:val="lowerRoman"/>
      <w:lvlText w:val="%3."/>
      <w:lvlJc w:val="right"/>
      <w:pPr>
        <w:ind w:left="2591" w:hanging="180"/>
      </w:pPr>
    </w:lvl>
    <w:lvl w:ilvl="3" w:tplc="0409000F" w:tentative="1">
      <w:start w:val="1"/>
      <w:numFmt w:val="decimal"/>
      <w:lvlText w:val="%4."/>
      <w:lvlJc w:val="left"/>
      <w:pPr>
        <w:ind w:left="3311" w:hanging="360"/>
      </w:pPr>
    </w:lvl>
    <w:lvl w:ilvl="4" w:tplc="04090019" w:tentative="1">
      <w:start w:val="1"/>
      <w:numFmt w:val="lowerLetter"/>
      <w:lvlText w:val="%5."/>
      <w:lvlJc w:val="left"/>
      <w:pPr>
        <w:ind w:left="4031" w:hanging="360"/>
      </w:pPr>
    </w:lvl>
    <w:lvl w:ilvl="5" w:tplc="0409001B" w:tentative="1">
      <w:start w:val="1"/>
      <w:numFmt w:val="lowerRoman"/>
      <w:lvlText w:val="%6."/>
      <w:lvlJc w:val="right"/>
      <w:pPr>
        <w:ind w:left="4751" w:hanging="180"/>
      </w:pPr>
    </w:lvl>
    <w:lvl w:ilvl="6" w:tplc="0409000F" w:tentative="1">
      <w:start w:val="1"/>
      <w:numFmt w:val="decimal"/>
      <w:lvlText w:val="%7."/>
      <w:lvlJc w:val="left"/>
      <w:pPr>
        <w:ind w:left="5471" w:hanging="360"/>
      </w:pPr>
    </w:lvl>
    <w:lvl w:ilvl="7" w:tplc="04090019" w:tentative="1">
      <w:start w:val="1"/>
      <w:numFmt w:val="lowerLetter"/>
      <w:lvlText w:val="%8."/>
      <w:lvlJc w:val="left"/>
      <w:pPr>
        <w:ind w:left="6191" w:hanging="360"/>
      </w:pPr>
    </w:lvl>
    <w:lvl w:ilvl="8" w:tplc="0409001B" w:tentative="1">
      <w:start w:val="1"/>
      <w:numFmt w:val="lowerRoman"/>
      <w:lvlText w:val="%9."/>
      <w:lvlJc w:val="right"/>
      <w:pPr>
        <w:ind w:left="6911" w:hanging="180"/>
      </w:pPr>
    </w:lvl>
  </w:abstractNum>
  <w:abstractNum w:abstractNumId="5" w15:restartNumberingAfterBreak="0">
    <w:nsid w:val="1806411C"/>
    <w:multiLevelType w:val="multilevel"/>
    <w:tmpl w:val="C6786EE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15:restartNumberingAfterBreak="0">
    <w:nsid w:val="365A6AAA"/>
    <w:multiLevelType w:val="multilevel"/>
    <w:tmpl w:val="B74A07D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7" w15:restartNumberingAfterBreak="0">
    <w:nsid w:val="395105B8"/>
    <w:multiLevelType w:val="multilevel"/>
    <w:tmpl w:val="587E35E6"/>
    <w:lvl w:ilvl="0">
      <w:start w:val="1"/>
      <w:numFmt w:val="decimal"/>
      <w:pStyle w:val="Heading1"/>
      <w:suff w:val="space"/>
      <w:lvlText w:val="%1."/>
      <w:lvlJc w:val="left"/>
      <w:pPr>
        <w:ind w:left="360" w:hanging="360"/>
      </w:pPr>
      <w:rPr>
        <w:rFonts w:hint="default"/>
      </w:rPr>
    </w:lvl>
    <w:lvl w:ilvl="1">
      <w:start w:val="1"/>
      <w:numFmt w:val="decimal"/>
      <w:pStyle w:val="Heading2"/>
      <w:suff w:val="space"/>
      <w:lvlText w:val="%1.%2."/>
      <w:lvlJc w:val="left"/>
      <w:pPr>
        <w:ind w:left="792" w:hanging="395"/>
      </w:pPr>
      <w:rPr>
        <w:rFonts w:hint="default"/>
      </w:rPr>
    </w:lvl>
    <w:lvl w:ilvl="2">
      <w:start w:val="1"/>
      <w:numFmt w:val="decimal"/>
      <w:pStyle w:val="Heading3"/>
      <w:suff w:val="space"/>
      <w:lvlText w:val="%1.%2.%3."/>
      <w:lvlJc w:val="left"/>
      <w:pPr>
        <w:ind w:left="1224" w:hanging="504"/>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suff w:val="space"/>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3B626FD8"/>
    <w:multiLevelType w:val="hybridMultilevel"/>
    <w:tmpl w:val="0400C4D8"/>
    <w:lvl w:ilvl="0" w:tplc="B928AE70">
      <w:start w:val="1"/>
      <w:numFmt w:val="upperRoman"/>
      <w:lvlText w:val="%1."/>
      <w:lvlJc w:val="right"/>
      <w:pPr>
        <w:ind w:left="1511" w:hanging="360"/>
      </w:pPr>
    </w:lvl>
    <w:lvl w:ilvl="1" w:tplc="04090019" w:tentative="1">
      <w:start w:val="1"/>
      <w:numFmt w:val="lowerLetter"/>
      <w:lvlText w:val="%2."/>
      <w:lvlJc w:val="left"/>
      <w:pPr>
        <w:ind w:left="2231" w:hanging="360"/>
      </w:pPr>
    </w:lvl>
    <w:lvl w:ilvl="2" w:tplc="0409001B" w:tentative="1">
      <w:start w:val="1"/>
      <w:numFmt w:val="lowerRoman"/>
      <w:lvlText w:val="%3."/>
      <w:lvlJc w:val="right"/>
      <w:pPr>
        <w:ind w:left="2951" w:hanging="180"/>
      </w:pPr>
    </w:lvl>
    <w:lvl w:ilvl="3" w:tplc="0409000F" w:tentative="1">
      <w:start w:val="1"/>
      <w:numFmt w:val="decimal"/>
      <w:lvlText w:val="%4."/>
      <w:lvlJc w:val="left"/>
      <w:pPr>
        <w:ind w:left="3671" w:hanging="360"/>
      </w:pPr>
    </w:lvl>
    <w:lvl w:ilvl="4" w:tplc="04090019" w:tentative="1">
      <w:start w:val="1"/>
      <w:numFmt w:val="lowerLetter"/>
      <w:lvlText w:val="%5."/>
      <w:lvlJc w:val="left"/>
      <w:pPr>
        <w:ind w:left="4391" w:hanging="360"/>
      </w:pPr>
    </w:lvl>
    <w:lvl w:ilvl="5" w:tplc="0409001B" w:tentative="1">
      <w:start w:val="1"/>
      <w:numFmt w:val="lowerRoman"/>
      <w:lvlText w:val="%6."/>
      <w:lvlJc w:val="right"/>
      <w:pPr>
        <w:ind w:left="5111" w:hanging="180"/>
      </w:pPr>
    </w:lvl>
    <w:lvl w:ilvl="6" w:tplc="0409000F" w:tentative="1">
      <w:start w:val="1"/>
      <w:numFmt w:val="decimal"/>
      <w:lvlText w:val="%7."/>
      <w:lvlJc w:val="left"/>
      <w:pPr>
        <w:ind w:left="5831" w:hanging="360"/>
      </w:pPr>
    </w:lvl>
    <w:lvl w:ilvl="7" w:tplc="04090019" w:tentative="1">
      <w:start w:val="1"/>
      <w:numFmt w:val="lowerLetter"/>
      <w:lvlText w:val="%8."/>
      <w:lvlJc w:val="left"/>
      <w:pPr>
        <w:ind w:left="6551" w:hanging="360"/>
      </w:pPr>
    </w:lvl>
    <w:lvl w:ilvl="8" w:tplc="0409001B" w:tentative="1">
      <w:start w:val="1"/>
      <w:numFmt w:val="lowerRoman"/>
      <w:lvlText w:val="%9."/>
      <w:lvlJc w:val="right"/>
      <w:pPr>
        <w:ind w:left="7271" w:hanging="180"/>
      </w:pPr>
    </w:lvl>
  </w:abstractNum>
  <w:abstractNum w:abstractNumId="9" w15:restartNumberingAfterBreak="0">
    <w:nsid w:val="4ADD517F"/>
    <w:multiLevelType w:val="hybridMultilevel"/>
    <w:tmpl w:val="765ADDCA"/>
    <w:lvl w:ilvl="0" w:tplc="32A43DC2">
      <w:start w:val="1"/>
      <w:numFmt w:val="decimal"/>
      <w:lvlText w:val="%1."/>
      <w:lvlJc w:val="left"/>
      <w:pPr>
        <w:ind w:left="862" w:hanging="360"/>
      </w:pPr>
    </w:lvl>
    <w:lvl w:ilvl="1" w:tplc="04090019" w:tentative="1">
      <w:start w:val="1"/>
      <w:numFmt w:val="lowerLetter"/>
      <w:lvlText w:val="%2."/>
      <w:lvlJc w:val="left"/>
      <w:pPr>
        <w:ind w:left="1582" w:hanging="360"/>
      </w:pPr>
    </w:lvl>
    <w:lvl w:ilvl="2" w:tplc="0409001B" w:tentative="1">
      <w:start w:val="1"/>
      <w:numFmt w:val="lowerRoman"/>
      <w:lvlText w:val="%3."/>
      <w:lvlJc w:val="right"/>
      <w:pPr>
        <w:ind w:left="2302" w:hanging="180"/>
      </w:pPr>
    </w:lvl>
    <w:lvl w:ilvl="3" w:tplc="0409000F" w:tentative="1">
      <w:start w:val="1"/>
      <w:numFmt w:val="decimal"/>
      <w:lvlText w:val="%4."/>
      <w:lvlJc w:val="left"/>
      <w:pPr>
        <w:ind w:left="3022" w:hanging="360"/>
      </w:pPr>
    </w:lvl>
    <w:lvl w:ilvl="4" w:tplc="04090019" w:tentative="1">
      <w:start w:val="1"/>
      <w:numFmt w:val="lowerLetter"/>
      <w:lvlText w:val="%5."/>
      <w:lvlJc w:val="left"/>
      <w:pPr>
        <w:ind w:left="3742" w:hanging="360"/>
      </w:pPr>
    </w:lvl>
    <w:lvl w:ilvl="5" w:tplc="0409001B" w:tentative="1">
      <w:start w:val="1"/>
      <w:numFmt w:val="lowerRoman"/>
      <w:lvlText w:val="%6."/>
      <w:lvlJc w:val="right"/>
      <w:pPr>
        <w:ind w:left="4462" w:hanging="180"/>
      </w:pPr>
    </w:lvl>
    <w:lvl w:ilvl="6" w:tplc="0409000F" w:tentative="1">
      <w:start w:val="1"/>
      <w:numFmt w:val="decimal"/>
      <w:lvlText w:val="%7."/>
      <w:lvlJc w:val="left"/>
      <w:pPr>
        <w:ind w:left="5182" w:hanging="360"/>
      </w:pPr>
    </w:lvl>
    <w:lvl w:ilvl="7" w:tplc="04090019" w:tentative="1">
      <w:start w:val="1"/>
      <w:numFmt w:val="lowerLetter"/>
      <w:lvlText w:val="%8."/>
      <w:lvlJc w:val="left"/>
      <w:pPr>
        <w:ind w:left="5902" w:hanging="360"/>
      </w:pPr>
    </w:lvl>
    <w:lvl w:ilvl="8" w:tplc="0409001B" w:tentative="1">
      <w:start w:val="1"/>
      <w:numFmt w:val="lowerRoman"/>
      <w:lvlText w:val="%9."/>
      <w:lvlJc w:val="right"/>
      <w:pPr>
        <w:ind w:left="6622" w:hanging="180"/>
      </w:pPr>
    </w:lvl>
  </w:abstractNum>
  <w:abstractNum w:abstractNumId="10" w15:restartNumberingAfterBreak="0">
    <w:nsid w:val="750C2F0F"/>
    <w:multiLevelType w:val="multilevel"/>
    <w:tmpl w:val="D0D2B02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abstractNumId w:val="5"/>
  </w:num>
  <w:num w:numId="2">
    <w:abstractNumId w:val="6"/>
  </w:num>
  <w:num w:numId="3">
    <w:abstractNumId w:val="4"/>
  </w:num>
  <w:num w:numId="4">
    <w:abstractNumId w:val="8"/>
  </w:num>
  <w:num w:numId="5">
    <w:abstractNumId w:val="9"/>
  </w:num>
  <w:num w:numId="6">
    <w:abstractNumId w:val="2"/>
  </w:num>
  <w:num w:numId="7">
    <w:abstractNumId w:val="1"/>
  </w:num>
  <w:num w:numId="8">
    <w:abstractNumId w:val="10"/>
  </w:num>
  <w:num w:numId="9">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3"/>
  </w:num>
  <w:num w:numId="12">
    <w:abstractNumId w:val="7"/>
  </w:num>
  <w:num w:numId="13">
    <w:abstractNumId w:val="0"/>
  </w:num>
  <w:num w:numId="14">
    <w:abstractNumId w:val="7"/>
    <w:lvlOverride w:ilvl="0">
      <w:lvl w:ilvl="0">
        <w:start w:val="1"/>
        <w:numFmt w:val="decimal"/>
        <w:pStyle w:val="Heading1"/>
        <w:suff w:val="space"/>
        <w:lvlText w:val="%1."/>
        <w:lvlJc w:val="left"/>
        <w:pPr>
          <w:ind w:left="360" w:hanging="360"/>
        </w:pPr>
        <w:rPr>
          <w:rFonts w:hint="default"/>
        </w:rPr>
      </w:lvl>
    </w:lvlOverride>
    <w:lvlOverride w:ilvl="1">
      <w:lvl w:ilvl="1">
        <w:start w:val="1"/>
        <w:numFmt w:val="decimal"/>
        <w:pStyle w:val="Heading2"/>
        <w:suff w:val="space"/>
        <w:lvlText w:val="%1.%2."/>
        <w:lvlJc w:val="left"/>
        <w:pPr>
          <w:ind w:left="792" w:hanging="338"/>
        </w:pPr>
        <w:rPr>
          <w:rFonts w:hint="default"/>
        </w:rPr>
      </w:lvl>
    </w:lvlOverride>
    <w:lvlOverride w:ilvl="2">
      <w:lvl w:ilvl="2">
        <w:start w:val="1"/>
        <w:numFmt w:val="decimal"/>
        <w:pStyle w:val="Heading3"/>
        <w:suff w:val="space"/>
        <w:lvlText w:val="%1.%2.%3."/>
        <w:lvlJc w:val="left"/>
        <w:pPr>
          <w:ind w:left="1224" w:hanging="504"/>
        </w:pPr>
        <w:rPr>
          <w:rFonts w:hint="default"/>
        </w:rPr>
      </w:lvl>
    </w:lvlOverride>
    <w:lvlOverride w:ilvl="3">
      <w:lvl w:ilvl="3">
        <w:start w:val="1"/>
        <w:numFmt w:val="decimal"/>
        <w:pStyle w:val="Heading4"/>
        <w:suff w:val="space"/>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15">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5"/>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3EFE"/>
    <w:rsid w:val="00084C87"/>
    <w:rsid w:val="001B326F"/>
    <w:rsid w:val="0026507D"/>
    <w:rsid w:val="002D2C81"/>
    <w:rsid w:val="0032789F"/>
    <w:rsid w:val="00347E49"/>
    <w:rsid w:val="00493FD9"/>
    <w:rsid w:val="004E1D8A"/>
    <w:rsid w:val="00547552"/>
    <w:rsid w:val="005B34B0"/>
    <w:rsid w:val="005B470E"/>
    <w:rsid w:val="007929F6"/>
    <w:rsid w:val="008165AB"/>
    <w:rsid w:val="008B07E7"/>
    <w:rsid w:val="00987B77"/>
    <w:rsid w:val="009A6B8E"/>
    <w:rsid w:val="00A2530F"/>
    <w:rsid w:val="00A43EFE"/>
    <w:rsid w:val="00AA2A53"/>
    <w:rsid w:val="00B514A2"/>
    <w:rsid w:val="00BE6BBD"/>
    <w:rsid w:val="00D6664D"/>
    <w:rsid w:val="00DA44C6"/>
    <w:rsid w:val="00EA3B99"/>
    <w:rsid w:val="00ED3A73"/>
    <w:rsid w:val="00F645C2"/>
    <w:rsid w:val="00F80D49"/>
    <w:rsid w:val="00F87575"/>
    <w:rsid w:val="00FB32BB"/>
    <w:rsid w:val="00FD1E7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004CBF"/>
  <w15:chartTrackingRefBased/>
  <w15:docId w15:val="{24113CA3-5FDA-4355-A307-924A422A33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76" w:lineRule="auto"/>
        <w:ind w:left="1418" w:right="567" w:hanging="284"/>
        <w:jc w:val="both"/>
      </w:pPr>
    </w:pPrDefault>
  </w:docDefaults>
  <w:latentStyles w:defLockedState="0" w:defUIPriority="99" w:defSemiHidden="0" w:defUnhideWhenUsed="0" w:defQFormat="0" w:count="375">
    <w:lsdException w:name="Normal" w:uiPriority="0" w:qFormat="1"/>
    <w:lsdException w:name="heading 1" w:uiPriority="1" w:qFormat="1"/>
    <w:lsdException w:name="heading 2" w:semiHidden="1" w:uiPriority="1" w:unhideWhenUsed="1" w:qFormat="1"/>
    <w:lsdException w:name="heading 3" w:semiHidden="1" w:uiPriority="9" w:unhideWhenUsed="1" w:qFormat="1"/>
    <w:lsdException w:name="heading 4" w:semiHidden="1" w:uiPriority="1"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93FD9"/>
    <w:pPr>
      <w:spacing w:line="259" w:lineRule="auto"/>
      <w:ind w:left="0" w:right="0" w:firstLine="0"/>
      <w:jc w:val="left"/>
    </w:pPr>
    <w:rPr>
      <w:rFonts w:ascii="Times New Roman" w:hAnsi="Times New Roman"/>
      <w:sz w:val="28"/>
    </w:rPr>
  </w:style>
  <w:style w:type="paragraph" w:styleId="Heading1">
    <w:name w:val="heading 1"/>
    <w:basedOn w:val="Normal"/>
    <w:next w:val="Normal"/>
    <w:link w:val="Heading1Char"/>
    <w:autoRedefine/>
    <w:uiPriority w:val="1"/>
    <w:qFormat/>
    <w:rsid w:val="00B514A2"/>
    <w:pPr>
      <w:keepNext/>
      <w:keepLines/>
      <w:numPr>
        <w:numId w:val="12"/>
      </w:numPr>
      <w:overflowPunct w:val="0"/>
      <w:autoSpaceDE w:val="0"/>
      <w:autoSpaceDN w:val="0"/>
      <w:adjustRightInd w:val="0"/>
      <w:spacing w:before="240" w:after="120" w:line="360" w:lineRule="auto"/>
      <w:ind w:left="0" w:right="-57" w:firstLine="0"/>
      <w:textAlignment w:val="baseline"/>
      <w:outlineLvl w:val="0"/>
    </w:pPr>
    <w:rPr>
      <w:rFonts w:eastAsiaTheme="majorEastAsia" w:cstheme="majorBidi"/>
      <w:b/>
      <w:szCs w:val="32"/>
      <w:lang w:val="en-GB" w:eastAsia="de-DE"/>
    </w:rPr>
  </w:style>
  <w:style w:type="paragraph" w:styleId="Heading2">
    <w:name w:val="heading 2"/>
    <w:basedOn w:val="Normal"/>
    <w:next w:val="Normal"/>
    <w:link w:val="Heading2Char"/>
    <w:autoRedefine/>
    <w:uiPriority w:val="1"/>
    <w:unhideWhenUsed/>
    <w:qFormat/>
    <w:rsid w:val="00547552"/>
    <w:pPr>
      <w:keepNext/>
      <w:keepLines/>
      <w:numPr>
        <w:ilvl w:val="1"/>
        <w:numId w:val="12"/>
      </w:numPr>
      <w:overflowPunct w:val="0"/>
      <w:autoSpaceDE w:val="0"/>
      <w:autoSpaceDN w:val="0"/>
      <w:adjustRightInd w:val="0"/>
      <w:spacing w:before="120" w:after="0" w:line="360" w:lineRule="auto"/>
      <w:ind w:right="-58"/>
      <w:textAlignment w:val="baseline"/>
      <w:outlineLvl w:val="1"/>
    </w:pPr>
    <w:rPr>
      <w:rFonts w:eastAsiaTheme="majorEastAsia" w:cstheme="majorBidi"/>
      <w:b/>
      <w:szCs w:val="26"/>
      <w:lang w:val="en-GB" w:eastAsia="de-DE"/>
    </w:rPr>
  </w:style>
  <w:style w:type="paragraph" w:styleId="Heading3">
    <w:name w:val="heading 3"/>
    <w:basedOn w:val="Normal"/>
    <w:next w:val="Normal"/>
    <w:link w:val="Heading3Char"/>
    <w:uiPriority w:val="9"/>
    <w:unhideWhenUsed/>
    <w:qFormat/>
    <w:rsid w:val="00F80D49"/>
    <w:pPr>
      <w:keepNext/>
      <w:keepLines/>
      <w:numPr>
        <w:ilvl w:val="2"/>
        <w:numId w:val="12"/>
      </w:numPr>
      <w:spacing w:before="40" w:after="0"/>
      <w:outlineLvl w:val="2"/>
    </w:pPr>
    <w:rPr>
      <w:rFonts w:eastAsiaTheme="majorEastAsia" w:cstheme="majorBidi"/>
      <w:b/>
      <w:szCs w:val="24"/>
    </w:rPr>
  </w:style>
  <w:style w:type="paragraph" w:styleId="Heading4">
    <w:name w:val="heading 4"/>
    <w:basedOn w:val="Normal"/>
    <w:next w:val="Normal"/>
    <w:link w:val="Heading4Char"/>
    <w:autoRedefine/>
    <w:uiPriority w:val="1"/>
    <w:unhideWhenUsed/>
    <w:qFormat/>
    <w:rsid w:val="00DA44C6"/>
    <w:pPr>
      <w:keepNext/>
      <w:numPr>
        <w:ilvl w:val="3"/>
        <w:numId w:val="12"/>
      </w:numPr>
      <w:overflowPunct w:val="0"/>
      <w:autoSpaceDE w:val="0"/>
      <w:autoSpaceDN w:val="0"/>
      <w:adjustRightInd w:val="0"/>
      <w:spacing w:before="240" w:after="60" w:line="360" w:lineRule="auto"/>
      <w:ind w:right="-58"/>
      <w:jc w:val="both"/>
      <w:textAlignment w:val="baseline"/>
      <w:outlineLvl w:val="3"/>
    </w:pPr>
    <w:rPr>
      <w:rFonts w:eastAsia="Times New Roman" w:cs="Times New Roman"/>
      <w:bCs/>
      <w:i/>
      <w:szCs w:val="28"/>
      <w:lang w:val="nl-NL" w:eastAsia="de-D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1"/>
    <w:rsid w:val="00547552"/>
    <w:rPr>
      <w:rFonts w:ascii="Times New Roman" w:eastAsiaTheme="majorEastAsia" w:hAnsi="Times New Roman" w:cstheme="majorBidi"/>
      <w:b/>
      <w:sz w:val="28"/>
      <w:szCs w:val="26"/>
      <w:lang w:val="en-GB" w:eastAsia="de-DE"/>
    </w:rPr>
  </w:style>
  <w:style w:type="character" w:customStyle="1" w:styleId="Heading1Char">
    <w:name w:val="Heading 1 Char"/>
    <w:basedOn w:val="DefaultParagraphFont"/>
    <w:link w:val="Heading1"/>
    <w:uiPriority w:val="1"/>
    <w:rsid w:val="00B514A2"/>
    <w:rPr>
      <w:rFonts w:ascii="Times New Roman" w:eastAsiaTheme="majorEastAsia" w:hAnsi="Times New Roman" w:cstheme="majorBidi"/>
      <w:b/>
      <w:sz w:val="28"/>
      <w:szCs w:val="32"/>
      <w:lang w:val="en-GB" w:eastAsia="de-DE"/>
    </w:rPr>
  </w:style>
  <w:style w:type="character" w:customStyle="1" w:styleId="Heading4Char">
    <w:name w:val="Heading 4 Char"/>
    <w:basedOn w:val="DefaultParagraphFont"/>
    <w:link w:val="Heading4"/>
    <w:uiPriority w:val="1"/>
    <w:rsid w:val="00DA44C6"/>
    <w:rPr>
      <w:rFonts w:ascii="Times New Roman" w:eastAsia="Times New Roman" w:hAnsi="Times New Roman" w:cs="Times New Roman"/>
      <w:bCs/>
      <w:i/>
      <w:sz w:val="28"/>
      <w:szCs w:val="28"/>
      <w:lang w:val="nl-NL" w:eastAsia="de-DE"/>
    </w:rPr>
  </w:style>
  <w:style w:type="paragraph" w:styleId="ListParagraph">
    <w:name w:val="List Paragraph"/>
    <w:basedOn w:val="Normal"/>
    <w:uiPriority w:val="34"/>
    <w:qFormat/>
    <w:rsid w:val="00A43EFE"/>
    <w:pPr>
      <w:ind w:left="720"/>
      <w:contextualSpacing/>
    </w:pPr>
  </w:style>
  <w:style w:type="character" w:customStyle="1" w:styleId="Heading3Char">
    <w:name w:val="Heading 3 Char"/>
    <w:basedOn w:val="DefaultParagraphFont"/>
    <w:link w:val="Heading3"/>
    <w:uiPriority w:val="9"/>
    <w:rsid w:val="00F80D49"/>
    <w:rPr>
      <w:rFonts w:ascii="Times New Roman" w:eastAsiaTheme="majorEastAsia" w:hAnsi="Times New Roman" w:cstheme="majorBidi"/>
      <w:b/>
      <w:sz w:val="28"/>
      <w:szCs w:val="24"/>
    </w:rPr>
  </w:style>
  <w:style w:type="paragraph" w:styleId="NoSpacing">
    <w:name w:val="No Spacing"/>
    <w:uiPriority w:val="1"/>
    <w:rsid w:val="00DA44C6"/>
    <w:pPr>
      <w:spacing w:after="0" w:line="240" w:lineRule="auto"/>
      <w:ind w:left="0" w:right="0" w:firstLine="0"/>
      <w:jc w:val="left"/>
    </w:pPr>
    <w:rPr>
      <w:rFonts w:ascii="Times New Roman" w:hAnsi="Times New Roman"/>
      <w:sz w:val="28"/>
    </w:rPr>
  </w:style>
  <w:style w:type="paragraph" w:styleId="BalloonText">
    <w:name w:val="Balloon Text"/>
    <w:basedOn w:val="Normal"/>
    <w:link w:val="BalloonTextChar"/>
    <w:uiPriority w:val="99"/>
    <w:semiHidden/>
    <w:unhideWhenUsed/>
    <w:rsid w:val="00347E4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47E49"/>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emf"/><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71D89869-12EC-4FCA-9017-00CB0D7960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477</TotalTime>
  <Pages>14</Pages>
  <Words>357</Words>
  <Characters>2041</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Doan Dương</dc:creator>
  <cp:keywords/>
  <dc:description/>
  <cp:lastModifiedBy>Doan Dương</cp:lastModifiedBy>
  <cp:revision>5</cp:revision>
  <dcterms:created xsi:type="dcterms:W3CDTF">2024-06-18T02:19:00Z</dcterms:created>
  <dcterms:modified xsi:type="dcterms:W3CDTF">2024-06-18T10:20:00Z</dcterms:modified>
</cp:coreProperties>
</file>