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C666" w14:textId="6744C9E5" w:rsidR="007A5174" w:rsidRDefault="00BB09EE">
      <w:pPr>
        <w:rPr>
          <w:lang w:val="en-US"/>
        </w:rPr>
      </w:pPr>
      <w:r w:rsidRPr="00BB09EE">
        <w:rPr>
          <w:lang w:val="en-US"/>
        </w:rPr>
        <w:drawing>
          <wp:inline distT="0" distB="0" distL="0" distR="0" wp14:anchorId="11383548" wp14:editId="70743151">
            <wp:extent cx="5940425" cy="5915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D38" w14:textId="17823393" w:rsidR="00BB09EE" w:rsidRDefault="00BB09EE">
      <w:pPr>
        <w:rPr>
          <w:lang w:val="en-US"/>
        </w:rPr>
      </w:pPr>
      <w:r w:rsidRPr="00BB09EE">
        <w:rPr>
          <w:lang w:val="en-US"/>
        </w:rPr>
        <w:drawing>
          <wp:inline distT="0" distB="0" distL="0" distR="0" wp14:anchorId="13463825" wp14:editId="092C42DD">
            <wp:extent cx="5940425" cy="2545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5AFA" w14:textId="23265B25" w:rsidR="00BB09EE" w:rsidRPr="002625C8" w:rsidRDefault="002625C8">
      <w:r>
        <w:t xml:space="preserve">Проверяется, какие значения логина и пароля передаются в метод </w:t>
      </w:r>
      <w:r>
        <w:rPr>
          <w:lang w:val="en-US"/>
        </w:rPr>
        <w:t>validateuser</w:t>
      </w:r>
      <w:r>
        <w:t xml:space="preserve"> и переданы ли верные данные</w:t>
      </w:r>
    </w:p>
    <w:p w14:paraId="6609CC9D" w14:textId="1F74D35F" w:rsidR="00BB09EE" w:rsidRDefault="00BB09EE">
      <w:pPr>
        <w:rPr>
          <w:lang w:val="en-US"/>
        </w:rPr>
      </w:pPr>
      <w:r w:rsidRPr="00BB09EE">
        <w:rPr>
          <w:lang w:val="en-US"/>
        </w:rPr>
        <w:lastRenderedPageBreak/>
        <w:drawing>
          <wp:inline distT="0" distB="0" distL="0" distR="0" wp14:anchorId="073363F3" wp14:editId="5CCCE4EB">
            <wp:extent cx="5940425" cy="2428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A23A" w14:textId="21601586" w:rsidR="002625C8" w:rsidRDefault="002625C8">
      <w:pPr>
        <w:rPr>
          <w:lang w:val="en-US"/>
        </w:rPr>
      </w:pPr>
      <w:r w:rsidRPr="002625C8">
        <w:rPr>
          <w:lang w:val="en-US"/>
        </w:rPr>
        <w:drawing>
          <wp:inline distT="0" distB="0" distL="0" distR="0" wp14:anchorId="7E268686" wp14:editId="0DD5DCC9">
            <wp:extent cx="5940425" cy="2312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EC50" w14:textId="7ED72A0B" w:rsidR="002625C8" w:rsidRPr="002625C8" w:rsidRDefault="002625C8">
      <w:pPr>
        <w:rPr>
          <w:lang w:val="en-US"/>
        </w:rPr>
      </w:pPr>
      <w:r>
        <w:t>Проверяет открыто ли соединение с базой данных</w:t>
      </w:r>
    </w:p>
    <w:p w14:paraId="5BA5D5E4" w14:textId="6083C2C4" w:rsidR="00BB09EE" w:rsidRDefault="00BB09EE">
      <w:pPr>
        <w:rPr>
          <w:lang w:val="en-US"/>
        </w:rPr>
      </w:pPr>
      <w:r w:rsidRPr="00BB09EE">
        <w:rPr>
          <w:lang w:val="en-US"/>
        </w:rPr>
        <w:drawing>
          <wp:inline distT="0" distB="0" distL="0" distR="0" wp14:anchorId="1D373D2A" wp14:editId="65DE2D71">
            <wp:extent cx="5940425" cy="2308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B870" w14:textId="22CFBC40" w:rsidR="002625C8" w:rsidRPr="002625C8" w:rsidRDefault="002625C8">
      <w:pPr>
        <w:rPr>
          <w:lang w:val="en-US"/>
        </w:rPr>
      </w:pPr>
      <w:r>
        <w:t>Показывает запись входа в таблицу истории входа</w:t>
      </w:r>
    </w:p>
    <w:sectPr w:rsidR="002625C8" w:rsidRPr="00262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74"/>
    <w:rsid w:val="002625C8"/>
    <w:rsid w:val="007A5174"/>
    <w:rsid w:val="00BB09EE"/>
    <w:rsid w:val="00F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0D72"/>
  <w15:chartTrackingRefBased/>
  <w15:docId w15:val="{8CFD129F-FE80-4A5D-A111-5756526A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429193-8</dc:creator>
  <cp:keywords/>
  <dc:description/>
  <cp:lastModifiedBy>429193-8</cp:lastModifiedBy>
  <cp:revision>2</cp:revision>
  <dcterms:created xsi:type="dcterms:W3CDTF">2024-12-18T08:04:00Z</dcterms:created>
  <dcterms:modified xsi:type="dcterms:W3CDTF">2024-12-18T08:49:00Z</dcterms:modified>
</cp:coreProperties>
</file>