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0"/>
        <w:jc w:val="center"/>
      </w:pPr>
      <w:r>
        <w:drawing>
          <wp:inline distT="0" distB="0" distL="0" distR="0">
            <wp:extent cx="1238250" cy="1238250"/>
            <wp:effectExtent t="0" r="0" b="0" l="0"/>
            <wp:docPr id="1" name="Handball" descr="Handball Icon" title="Hand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160" w:before="0"/>
        <w:jc w:val="center"/>
      </w:pPr>
      <w:r>
        <w:rPr>
          <w:rFonts w:ascii="Arial" w:cs="Arial" w:eastAsia="Arial" w:hAnsi="Arial"/>
          <w:b/>
          <w:bCs/>
          <w:color w:val="1F4E79"/>
          <w:sz w:val="56"/>
          <w:szCs w:val="56"/>
        </w:rPr>
        <w:t xml:space="preserve">HANDBALL TORWART ANALYSE</w:t>
      </w:r>
    </w:p>
    <w:p>
      <w:pPr>
        <w:spacing w:after="80" w:before="0"/>
        <w:jc w:val="center"/>
      </w:pPr>
      <w:r>
        <w:rPr>
          <w:rFonts w:ascii="Arial" w:cs="Arial" w:eastAsia="Arial" w:hAnsi="Arial"/>
          <w:color w:val="2E75B6"/>
          <w:sz w:val="32"/>
          <w:szCs w:val="32"/>
        </w:rPr>
        <w:t xml:space="preserve">Vollständiges Benutzerhandbuch</w:t>
      </w:r>
    </w:p>
    <w:p>
      <w:pPr>
        <w:spacing w:after="480" w:before="0"/>
        <w:jc w:val="center"/>
      </w:pPr>
      <w:r>
        <w:rPr>
          <w:rFonts w:ascii="Arial" w:cs="Arial" w:eastAsia="Arial" w:hAnsi="Arial"/>
          <w:color w:val="595959"/>
          <w:sz w:val="24"/>
          <w:szCs w:val="24"/>
        </w:rPr>
        <w:t xml:space="preserve">Version 1.0  |  2026</w:t>
      </w:r>
    </w:p>
    <w:p>
      <w:pPr>
        <w:spacing w:after="80" w:before="0"/>
        <w:jc w:val="center"/>
      </w:pPr>
      <w:r>
        <w:rPr>
          <w:rFonts w:ascii="Arial" w:cs="Arial" w:eastAsia="Arial" w:hAnsi="Arial"/>
          <w:b/>
          <w:bCs/>
          <w:color w:val="595959"/>
          <w:sz w:val="22"/>
          <w:szCs w:val="22"/>
        </w:rPr>
        <w:t xml:space="preserve">Entwickelt von:</w:t>
      </w:r>
    </w:p>
    <w:p>
      <w:pPr>
        <w:spacing w:after="40" w:before="0"/>
        <w:jc w:val="center"/>
      </w:pPr>
      <w:r>
        <w:rPr>
          <w:rFonts w:ascii="Arial" w:cs="Arial" w:eastAsia="Arial" w:hAnsi="Arial"/>
          <w:sz w:val="22"/>
          <w:szCs w:val="22"/>
        </w:rPr>
        <w:t xml:space="preserve">Alexander Kiforiuk (KI-KiFfi.com)</w:t>
      </w:r>
    </w:p>
    <w:p>
      <w:pPr>
        <w:spacing w:after="240" w:before="0"/>
        <w:jc w:val="center"/>
      </w:pPr>
      <w:r>
        <w:rPr>
          <w:rFonts w:ascii="Arial" w:cs="Arial" w:eastAsia="Arial" w:hAnsi="Arial"/>
          <w:sz w:val="22"/>
          <w:szCs w:val="22"/>
        </w:rPr>
        <w:t xml:space="preserve">Claude Code (AI Development Partner)</w:t>
      </w:r>
    </w:p>
    <w:p>
      <w:pPr>
        <w:spacing w:after="40" w:before="0"/>
        <w:jc w:val="center"/>
      </w:pPr>
      <w:r>
        <w:rPr>
          <w:rFonts w:ascii="Arial" w:cs="Arial" w:eastAsia="Arial" w:hAnsi="Arial"/>
          <w:color w:val="2980B9"/>
          <w:sz w:val="22"/>
          <w:szCs w:val="22"/>
          <w:u w:val="single"/>
        </w:rPr>
        <w:t xml:space="preserve">https://tw-wurfbild.ki-kiffy.com</w:t>
      </w:r>
    </w:p>
    <w:p>
      <w:r>
        <w:t xml:space="preserve"/>
      </w:r>
    </w:p>
    <w:p>
      <w:r>
        <w:t xml:space="preserve"/>
      </w:r>
    </w:p>
    <w:p>
      <w:pPr>
        <w:spacing w:after="40" w:before="0"/>
        <w:jc w:val="center"/>
      </w:pPr>
      <w:r>
        <w:rPr>
          <w:rFonts w:ascii="Arial" w:cs="Arial" w:eastAsia="Arial" w:hAnsi="Arial"/>
          <w:color w:val="595959"/>
          <w:sz w:val="22"/>
          <w:szCs w:val="22"/>
        </w:rPr>
        <w:t xml:space="preserve">Gedruckt am: ___________________________</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Willkommen</w:t>
      </w:r>
    </w:p>
    <w:p>
      <w:pPr>
        <w:spacing w:after="60" w:before="60"/>
      </w:pPr>
      <w:r>
        <w:rPr>
          <w:rFonts w:ascii="Arial" w:cs="Arial" w:eastAsia="Arial" w:hAnsi="Arial"/>
          <w:sz w:val="22"/>
          <w:szCs w:val="22"/>
        </w:rPr>
        <w:t xml:space="preserve">Die Handball Torwart Analyse (tw-wurfbild) ist eine moderne Web-App zur Erfassung und Analyse von Handball-Schüssen. Sie unterstützt Trainer und Torwarte dabei, Wurfmuster zu erkennen und gezielte Gegenstrategien zu entwickeln.</w:t>
      </w:r>
    </w:p>
    <w:p>
      <w:r>
        <w:t xml:space="preserve"/>
      </w:r>
    </w:p>
    <w:p>
      <w:pPr>
        <w:pStyle w:val="Heading2"/>
        <w:spacing w:after="80" w:before="240"/>
      </w:pPr>
      <w:r>
        <w:rPr>
          <w:rFonts w:ascii="Arial" w:cs="Arial" w:eastAsia="Arial" w:hAnsi="Arial"/>
          <w:b/>
          <w:bCs/>
          <w:color w:val="2E75B6"/>
          <w:sz w:val="26"/>
          <w:szCs w:val="26"/>
        </w:rPr>
        <w:t xml:space="preserve">Systemvoraussetzungen</w:t>
      </w:r>
    </w:p>
    <w:p>
      <w:pPr>
        <w:pStyle w:val="ListParagraph"/>
        <w:numPr>
          <w:ilvl w:val="0"/>
          <w:numId w:val="2"/>
        </w:numPr>
        <w:spacing w:after="40" w:before="40"/>
      </w:pPr>
      <w:r>
        <w:rPr>
          <w:rFonts w:ascii="Arial" w:cs="Arial" w:eastAsia="Arial" w:hAnsi="Arial"/>
          <w:b w:val="false"/>
          <w:bCs w:val="false"/>
          <w:sz w:val="22"/>
          <w:szCs w:val="22"/>
        </w:rPr>
        <w:t xml:space="preserve">Moderner Webbrowser (Chrome, Firefox, Safari, Edge)</w:t>
      </w:r>
    </w:p>
    <w:p>
      <w:pPr>
        <w:pStyle w:val="ListParagraph"/>
        <w:numPr>
          <w:ilvl w:val="0"/>
          <w:numId w:val="2"/>
        </w:numPr>
        <w:spacing w:after="40" w:before="40"/>
      </w:pPr>
      <w:r>
        <w:rPr>
          <w:rFonts w:ascii="Arial" w:cs="Arial" w:eastAsia="Arial" w:hAnsi="Arial"/>
          <w:b w:val="false"/>
          <w:bCs w:val="false"/>
          <w:sz w:val="22"/>
          <w:szCs w:val="22"/>
        </w:rPr>
        <w:t xml:space="preserve">Internetverbindung für den ersten Start</w:t>
      </w:r>
    </w:p>
    <w:p>
      <w:pPr>
        <w:pStyle w:val="ListParagraph"/>
        <w:numPr>
          <w:ilvl w:val="0"/>
          <w:numId w:val="2"/>
        </w:numPr>
        <w:spacing w:after="40" w:before="40"/>
      </w:pPr>
      <w:r>
        <w:rPr>
          <w:rFonts w:ascii="Arial" w:cs="Arial" w:eastAsia="Arial" w:hAnsi="Arial"/>
          <w:b w:val="false"/>
          <w:bCs w:val="false"/>
          <w:sz w:val="22"/>
          <w:szCs w:val="22"/>
        </w:rPr>
        <w:t xml:space="preserve">Danach vollständige Offline-Funktionalität verfügbar</w:t>
      </w:r>
    </w:p>
    <w:p>
      <w:pPr>
        <w:pStyle w:val="ListParagraph"/>
        <w:numPr>
          <w:ilvl w:val="0"/>
          <w:numId w:val="2"/>
        </w:numPr>
        <w:spacing w:after="40" w:before="40"/>
      </w:pPr>
      <w:r>
        <w:rPr>
          <w:rFonts w:ascii="Arial" w:cs="Arial" w:eastAsia="Arial" w:hAnsi="Arial"/>
          <w:b w:val="false"/>
          <w:bCs w:val="false"/>
          <w:sz w:val="22"/>
          <w:szCs w:val="22"/>
        </w:rPr>
        <w:t xml:space="preserve">Alle Daten werden lokal auf dem Gerät gespeichert</w:t>
      </w:r>
    </w:p>
    <w:p>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2.  Schnellstart</w:t>
      </w:r>
    </w:p>
    <w:p>
      <w:pPr>
        <w:pStyle w:val="Heading2"/>
        <w:spacing w:after="80" w:before="240"/>
      </w:pPr>
      <w:r>
        <w:rPr>
          <w:rFonts w:ascii="Arial" w:cs="Arial" w:eastAsia="Arial" w:hAnsi="Arial"/>
          <w:b/>
          <w:bCs/>
          <w:color w:val="2E75B6"/>
          <w:sz w:val="26"/>
          <w:szCs w:val="26"/>
        </w:rPr>
        <w:t xml:space="preserve">App öffnen</w:t>
      </w:r>
    </w:p>
    <w:p>
      <w:pPr>
        <w:pStyle w:val="ListParagraph"/>
        <w:numPr>
          <w:ilvl w:val="0"/>
          <w:numId w:val="3"/>
        </w:numPr>
        <w:spacing w:after="40" w:before="40"/>
      </w:pPr>
      <w:r>
        <w:rPr>
          <w:rFonts w:ascii="Arial" w:cs="Arial" w:eastAsia="Arial" w:hAnsi="Arial"/>
          <w:sz w:val="22"/>
          <w:szCs w:val="22"/>
        </w:rPr>
        <w:t xml:space="preserve">Öffnen Sie im Browser: https://tw-wurfbild.ki-kiffy.com</w:t>
      </w:r>
    </w:p>
    <w:p>
      <w:pPr>
        <w:pStyle w:val="ListParagraph"/>
        <w:numPr>
          <w:ilvl w:val="0"/>
          <w:numId w:val="3"/>
        </w:numPr>
        <w:spacing w:after="40" w:before="40"/>
      </w:pPr>
      <w:r>
        <w:rPr>
          <w:rFonts w:ascii="Arial" w:cs="Arial" w:eastAsia="Arial" w:hAnsi="Arial"/>
          <w:sz w:val="22"/>
          <w:szCs w:val="22"/>
        </w:rPr>
        <w:t xml:space="preserve">Keine Installation oder Login notwendig – die App lädt sofort.</w:t>
      </w:r>
    </w:p>
    <w:p>
      <w:pPr>
        <w:pStyle w:val="ListParagraph"/>
        <w:numPr>
          <w:ilvl w:val="0"/>
          <w:numId w:val="3"/>
        </w:numPr>
        <w:spacing w:after="40" w:before="40"/>
      </w:pPr>
      <w:r>
        <w:rPr>
          <w:rFonts w:ascii="Arial" w:cs="Arial" w:eastAsia="Arial" w:hAnsi="Arial"/>
          <w:sz w:val="22"/>
          <w:szCs w:val="22"/>
        </w:rPr>
        <w:t xml:space="preserve">Optional: App zum Homescreen hinzufügen für schnellen Zugriff.</w:t>
      </w:r>
    </w:p>
    <w:p>
      <w:r>
        <w:t xml:space="preserve"/>
      </w:r>
    </w:p>
    <w:p>
      <w:pPr>
        <w:pStyle w:val="Heading2"/>
        <w:spacing w:after="80" w:before="240"/>
      </w:pPr>
      <w:r>
        <w:rPr>
          <w:rFonts w:ascii="Arial" w:cs="Arial" w:eastAsia="Arial" w:hAnsi="Arial"/>
          <w:b/>
          <w:bCs/>
          <w:color w:val="2E75B6"/>
          <w:sz w:val="26"/>
          <w:szCs w:val="26"/>
        </w:rPr>
        <w:t xml:space="preserve">Erste Aufnahme in 5 Minuten</w:t>
      </w:r>
    </w:p>
    <w:p>
      <w:pPr>
        <w:pStyle w:val="ListParagraph"/>
        <w:numPr>
          <w:ilvl w:val="0"/>
          <w:numId w:val="3"/>
        </w:numPr>
        <w:spacing w:after="40" w:before="40"/>
      </w:pPr>
      <w:r>
        <w:rPr>
          <w:rFonts w:ascii="Arial" w:cs="Arial" w:eastAsia="Arial" w:hAnsi="Arial"/>
          <w:sz w:val="22"/>
          <w:szCs w:val="22"/>
        </w:rPr>
        <w:t xml:space="preserve">Torwart wählen – TW 1, TW 2 oder TW 3 auswählen</w:t>
      </w:r>
    </w:p>
    <w:p>
      <w:pPr>
        <w:pStyle w:val="ListParagraph"/>
        <w:numPr>
          <w:ilvl w:val="0"/>
          <w:numId w:val="3"/>
        </w:numPr>
        <w:spacing w:after="40" w:before="40"/>
      </w:pPr>
      <w:r>
        <w:rPr>
          <w:rFonts w:ascii="Arial" w:cs="Arial" w:eastAsia="Arial" w:hAnsi="Arial"/>
          <w:sz w:val="22"/>
          <w:szCs w:val="22"/>
        </w:rPr>
        <w:t xml:space="preserve">Timer starten (optional) – Klick auf den ▶️ Button</w:t>
      </w:r>
    </w:p>
    <w:p>
      <w:pPr>
        <w:pStyle w:val="ListParagraph"/>
        <w:numPr>
          <w:ilvl w:val="0"/>
          <w:numId w:val="3"/>
        </w:numPr>
        <w:spacing w:after="40" w:before="40"/>
      </w:pPr>
      <w:r>
        <w:rPr>
          <w:rFonts w:ascii="Arial" w:cs="Arial" w:eastAsia="Arial" w:hAnsi="Arial"/>
          <w:sz w:val="22"/>
          <w:szCs w:val="22"/>
        </w:rPr>
        <w:t xml:space="preserve">Wurfposition angeben – eine der 8 Positionen wählen</w:t>
      </w:r>
    </w:p>
    <w:p>
      <w:pPr>
        <w:pStyle w:val="ListParagraph"/>
        <w:numPr>
          <w:ilvl w:val="0"/>
          <w:numId w:val="3"/>
        </w:numPr>
        <w:spacing w:after="40" w:before="40"/>
      </w:pPr>
      <w:r>
        <w:rPr>
          <w:rFonts w:ascii="Arial" w:cs="Arial" w:eastAsia="Arial" w:hAnsi="Arial"/>
          <w:sz w:val="22"/>
          <w:szCs w:val="22"/>
        </w:rPr>
        <w:t xml:space="preserve">Gegenspieler-Nummer – Rückennummer des Werfers eingeben (z. B. 5, 7, 9)</w:t>
      </w:r>
    </w:p>
    <w:p>
      <w:pPr>
        <w:pStyle w:val="ListParagraph"/>
        <w:numPr>
          <w:ilvl w:val="0"/>
          <w:numId w:val="3"/>
        </w:numPr>
        <w:spacing w:after="40" w:before="40"/>
      </w:pPr>
      <w:r>
        <w:rPr>
          <w:rFonts w:ascii="Arial" w:cs="Arial" w:eastAsia="Arial" w:hAnsi="Arial"/>
          <w:sz w:val="22"/>
          <w:szCs w:val="22"/>
        </w:rPr>
        <w:t xml:space="preserve">Wurfzone markieren – Makro-Zone und Mikro-Zone auswählen</w:t>
      </w:r>
    </w:p>
    <w:p>
      <w:pPr>
        <w:pStyle w:val="ListParagraph"/>
        <w:numPr>
          <w:ilvl w:val="0"/>
          <w:numId w:val="3"/>
        </w:numPr>
        <w:spacing w:after="40" w:before="40"/>
      </w:pPr>
      <w:r>
        <w:rPr>
          <w:rFonts w:ascii="Arial" w:cs="Arial" w:eastAsia="Arial" w:hAnsi="Arial"/>
          <w:sz w:val="22"/>
          <w:szCs w:val="22"/>
        </w:rPr>
        <w:t xml:space="preserve">Ergebnis eintragen – TOR 🎯 / GEHALTEN ✋ / VORBEI ❌</w:t>
      </w:r>
    </w:p>
    <w:p>
      <w:pPr>
        <w:pStyle w:val="ListParagraph"/>
        <w:numPr>
          <w:ilvl w:val="0"/>
          <w:numId w:val="3"/>
        </w:numPr>
        <w:spacing w:after="40" w:before="40"/>
      </w:pPr>
      <w:r>
        <w:rPr>
          <w:rFonts w:ascii="Arial" w:cs="Arial" w:eastAsia="Arial" w:hAnsi="Arial"/>
          <w:sz w:val="22"/>
          <w:szCs w:val="22"/>
        </w:rPr>
        <w:t xml:space="preserve">Fertig! – Der nächste Wurf startet automatisch.</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sz w:val="22"/>
                <w:szCs w:val="22"/>
              </w:rPr>
              <w:t xml:space="preserve">💡 Tipp: Nutzen Sie die Bilder links und rechts der Positions-Buttons als visuelle Orientierung beim Erfassen.</w:t>
            </w:r>
          </w:p>
        </w:tc>
      </w:tr>
    </w:tbl>
    <w:p>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Interface &amp; Navigation</w:t>
      </w:r>
    </w:p>
    <w:p>
      <w:pPr>
        <w:spacing w:after="60" w:before="120"/>
        <w:jc w:val="center"/>
      </w:pPr>
      <w:r>
        <w:drawing>
          <wp:inline distT="0" distB="0" distL="0" distR="0">
            <wp:extent cx="5905500" cy="3314700"/>
            <wp:effectExtent t="0" r="0" b="0" l="0"/>
            <wp:docPr id="1" name="Abb. 1: App-Oberfläche – Header und Wurfposition-Auswahl" descr="Abb. 1: App-Oberfläche – Header und Wurfposition-Auswahl" title="Abb. 1: App-Oberfläche – Header und Wurfposition-Ausw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1470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Abb. 1: App-Oberfläche – Header und Wurfposition-Auswahl</w:t>
      </w:r>
    </w:p>
    <w:p>
      <w:r>
        <w:t xml:space="preserve"/>
      </w:r>
    </w:p>
    <w:p>
      <w:pPr>
        <w:pStyle w:val="Heading2"/>
        <w:spacing w:after="80" w:before="240"/>
      </w:pPr>
      <w:r>
        <w:rPr>
          <w:rFonts w:ascii="Arial" w:cs="Arial" w:eastAsia="Arial" w:hAnsi="Arial"/>
          <w:b/>
          <w:bCs/>
          <w:color w:val="2E75B6"/>
          <w:sz w:val="26"/>
          <w:szCs w:val="26"/>
        </w:rPr>
        <w:t xml:space="preserve">Header-Layout (3 Zeilen)</w:t>
      </w:r>
    </w:p>
    <w:p>
      <w:pPr>
        <w:pStyle w:val="Heading3"/>
        <w:spacing w:after="60" w:before="180"/>
      </w:pPr>
      <w:r>
        <w:rPr>
          <w:rFonts w:ascii="Arial" w:cs="Arial" w:eastAsia="Arial" w:hAnsi="Arial"/>
          <w:b/>
          <w:bCs/>
          <w:color w:val="595959"/>
          <w:sz w:val="24"/>
          <w:szCs w:val="24"/>
        </w:rPr>
        <w:t xml:space="preserve">Zeile 1 – Logos &amp; Titel</w:t>
      </w:r>
    </w:p>
    <w:p>
      <w:pPr>
        <w:spacing w:after="60" w:before="60"/>
      </w:pPr>
      <w:r>
        <w:rPr>
          <w:rFonts w:ascii="Arial" w:cs="Arial" w:eastAsia="Arial" w:hAnsi="Arial"/>
          <w:sz w:val="22"/>
          <w:szCs w:val="22"/>
        </w:rPr>
        <w:t xml:space="preserve">Links steht das HSG-Logo (Vereins-Logo), in der Mitte der Anwendungstitel 🏐 HANDBALL TW ANALYSE, rechts das SGU-Logo (Untere Filz).</w:t>
      </w:r>
    </w:p>
    <w:p>
      <w:r>
        <w:t xml:space="preserve"/>
      </w:r>
    </w:p>
    <w:p>
      <w:pPr>
        <w:pStyle w:val="Heading3"/>
        <w:spacing w:after="60" w:before="180"/>
      </w:pPr>
      <w:r>
        <w:rPr>
          <w:rFonts w:ascii="Arial" w:cs="Arial" w:eastAsia="Arial" w:hAnsi="Arial"/>
          <w:b/>
          <w:bCs/>
          <w:color w:val="595959"/>
          <w:sz w:val="24"/>
          <w:szCs w:val="24"/>
        </w:rPr>
        <w:t xml:space="preserve">Zeile 2 – Action-Buttons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26"/>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43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Funktion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Alles Löschen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Löscht ALLE erfassten Daten (Vorsicht!)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Importieren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Lädt Excel/CSV-Dateien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Exportieren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Speichert Daten als Excel-Datei</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Impressum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4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Zeigt Autor-Informationen &amp; rechtliche Infos</w:t>
            </w:r>
          </w:p>
        </w:tc>
      </w:tr>
    </w:tbl>
    <w:p>
      <w:r>
        <w:t xml:space="preserve"/>
      </w:r>
    </w:p>
    <w:p>
      <w:pPr>
        <w:pStyle w:val="Heading3"/>
        <w:spacing w:after="60" w:before="180"/>
      </w:pPr>
      <w:r>
        <w:rPr>
          <w:rFonts w:ascii="Arial" w:cs="Arial" w:eastAsia="Arial" w:hAnsi="Arial"/>
          <w:b/>
          <w:bCs/>
          <w:color w:val="595959"/>
          <w:sz w:val="24"/>
          <w:szCs w:val="24"/>
        </w:rPr>
        <w:t xml:space="preserve">Zeile 3 – Torwart, Timer &amp; Tabs</w:t>
      </w:r>
    </w:p>
    <w:p>
      <w:pPr>
        <w:spacing w:after="60" w:before="60"/>
      </w:pPr>
      <w:r>
        <w:rPr>
          <w:rFonts w:ascii="Arial" w:cs="Arial" w:eastAsia="Arial" w:hAnsi="Arial"/>
          <w:sz w:val="22"/>
          <w:szCs w:val="22"/>
        </w:rPr>
        <w:t xml:space="preserve">Torwart-Auswahl (TW 1, TW 2, TW 3), Timer-Anzeige (MM:SS), Timer-Kontrollen sowie die Tab-Navigation zwischen Input und Statistik.</w:t>
      </w:r>
    </w:p>
    <w:p>
      <w:r>
        <w:t xml:space="preserve"/>
      </w:r>
    </w:p>
    <w:p>
      <w:pPr>
        <w:pStyle w:val="Heading2"/>
        <w:spacing w:after="80" w:before="240"/>
      </w:pPr>
      <w:r>
        <w:rPr>
          <w:rFonts w:ascii="Arial" w:cs="Arial" w:eastAsia="Arial" w:hAnsi="Arial"/>
          <w:b/>
          <w:bCs/>
          <w:color w:val="2E75B6"/>
          <w:sz w:val="26"/>
          <w:szCs w:val="26"/>
        </w:rPr>
        <w:t xml:space="preserve">Hauptbereich</w:t>
      </w:r>
    </w:p>
    <w:p>
      <w:pPr>
        <w:pStyle w:val="Heading3"/>
        <w:spacing w:after="60" w:before="180"/>
      </w:pPr>
      <w:r>
        <w:rPr>
          <w:rFonts w:ascii="Arial" w:cs="Arial" w:eastAsia="Arial" w:hAnsi="Arial"/>
          <w:b/>
          <w:bCs/>
          <w:color w:val="595959"/>
          <w:sz w:val="24"/>
          <w:szCs w:val="24"/>
        </w:rPr>
        <w:t xml:space="preserve">Input-Tab (Standard-Ansicht)</w:t>
      </w:r>
    </w:p>
    <w:p>
      <w:pPr>
        <w:pStyle w:val="ListParagraph"/>
        <w:numPr>
          <w:ilvl w:val="0"/>
          <w:numId w:val="2"/>
        </w:numPr>
        <w:spacing w:after="40" w:before="40"/>
      </w:pPr>
      <w:r>
        <w:rPr>
          <w:rFonts w:ascii="Arial" w:cs="Arial" w:eastAsia="Arial" w:hAnsi="Arial"/>
          <w:b w:val="false"/>
          <w:bCs w:val="false"/>
          <w:sz w:val="22"/>
          <w:szCs w:val="22"/>
        </w:rPr>
        <w:t xml:space="preserve">Wurfposition-Buttons (8 Optionen)</w:t>
      </w:r>
    </w:p>
    <w:p>
      <w:pPr>
        <w:pStyle w:val="ListParagraph"/>
        <w:numPr>
          <w:ilvl w:val="0"/>
          <w:numId w:val="2"/>
        </w:numPr>
        <w:spacing w:after="40" w:before="40"/>
      </w:pPr>
      <w:r>
        <w:rPr>
          <w:rFonts w:ascii="Arial" w:cs="Arial" w:eastAsia="Arial" w:hAnsi="Arial"/>
          <w:b w:val="false"/>
          <w:bCs w:val="false"/>
          <w:sz w:val="22"/>
          <w:szCs w:val="22"/>
        </w:rPr>
        <w:t xml:space="preserve">Gegenspieler-Eingabe</w:t>
      </w:r>
    </w:p>
    <w:p>
      <w:pPr>
        <w:pStyle w:val="ListParagraph"/>
        <w:numPr>
          <w:ilvl w:val="0"/>
          <w:numId w:val="2"/>
        </w:numPr>
        <w:spacing w:after="40" w:before="40"/>
      </w:pPr>
      <w:r>
        <w:rPr>
          <w:rFonts w:ascii="Arial" w:cs="Arial" w:eastAsia="Arial" w:hAnsi="Arial"/>
          <w:b w:val="false"/>
          <w:bCs w:val="false"/>
          <w:sz w:val="22"/>
          <w:szCs w:val="22"/>
        </w:rPr>
        <w:t xml:space="preserve">Wurfzonen-Auswahl (Makro &amp; Mikro)</w:t>
      </w:r>
    </w:p>
    <w:p>
      <w:pPr>
        <w:pStyle w:val="ListParagraph"/>
        <w:numPr>
          <w:ilvl w:val="0"/>
          <w:numId w:val="2"/>
        </w:numPr>
        <w:spacing w:after="40" w:before="40"/>
      </w:pPr>
      <w:r>
        <w:rPr>
          <w:rFonts w:ascii="Arial" w:cs="Arial" w:eastAsia="Arial" w:hAnsi="Arial"/>
          <w:b w:val="false"/>
          <w:bCs w:val="false"/>
          <w:sz w:val="22"/>
          <w:szCs w:val="22"/>
        </w:rPr>
        <w:t xml:space="preserve">Live-Wurfliste am unteren Rand</w:t>
      </w:r>
    </w:p>
    <w:p>
      <w:r>
        <w:t xml:space="preserve"/>
      </w:r>
    </w:p>
    <w:p>
      <w:pPr>
        <w:pStyle w:val="Heading3"/>
        <w:spacing w:after="60" w:before="180"/>
      </w:pPr>
      <w:r>
        <w:rPr>
          <w:rFonts w:ascii="Arial" w:cs="Arial" w:eastAsia="Arial" w:hAnsi="Arial"/>
          <w:b/>
          <w:bCs/>
          <w:color w:val="595959"/>
          <w:sz w:val="24"/>
          <w:szCs w:val="24"/>
        </w:rPr>
        <w:t xml:space="preserve">Statistik-Tab</w:t>
      </w:r>
    </w:p>
    <w:p>
      <w:pPr>
        <w:pStyle w:val="ListParagraph"/>
        <w:numPr>
          <w:ilvl w:val="0"/>
          <w:numId w:val="2"/>
        </w:numPr>
        <w:spacing w:after="40" w:before="40"/>
      </w:pPr>
      <w:r>
        <w:rPr>
          <w:rFonts w:ascii="Arial" w:cs="Arial" w:eastAsia="Arial" w:hAnsi="Arial"/>
          <w:b w:val="false"/>
          <w:bCs w:val="false"/>
          <w:sz w:val="22"/>
          <w:szCs w:val="22"/>
        </w:rPr>
        <w:t xml:space="preserve">Gegenspieler-Filter</w:t>
      </w:r>
    </w:p>
    <w:p>
      <w:pPr>
        <w:pStyle w:val="ListParagraph"/>
        <w:numPr>
          <w:ilvl w:val="0"/>
          <w:numId w:val="2"/>
        </w:numPr>
        <w:spacing w:after="40" w:before="40"/>
      </w:pPr>
      <w:r>
        <w:rPr>
          <w:rFonts w:ascii="Arial" w:cs="Arial" w:eastAsia="Arial" w:hAnsi="Arial"/>
          <w:b w:val="false"/>
          <w:bCs w:val="false"/>
          <w:sz w:val="22"/>
          <w:szCs w:val="22"/>
        </w:rPr>
        <w:t xml:space="preserve">Heatmap mit 9 Zonen</w:t>
      </w:r>
    </w:p>
    <w:p>
      <w:pPr>
        <w:pStyle w:val="ListParagraph"/>
        <w:numPr>
          <w:ilvl w:val="0"/>
          <w:numId w:val="2"/>
        </w:numPr>
        <w:spacing w:after="40" w:before="40"/>
      </w:pPr>
      <w:r>
        <w:rPr>
          <w:rFonts w:ascii="Arial" w:cs="Arial" w:eastAsia="Arial" w:hAnsi="Arial"/>
          <w:b w:val="false"/>
          <w:bCs w:val="false"/>
          <w:sz w:val="22"/>
          <w:szCs w:val="22"/>
        </w:rPr>
        <w:t xml:space="preserve">Statistik-Boxen (Würfe, Tore, Quote)</w:t>
      </w:r>
    </w:p>
    <w:p>
      <w:pPr>
        <w:pStyle w:val="ListParagraph"/>
        <w:numPr>
          <w:ilvl w:val="0"/>
          <w:numId w:val="2"/>
        </w:numPr>
        <w:spacing w:after="40" w:before="40"/>
      </w:pPr>
      <w:r>
        <w:rPr>
          <w:rFonts w:ascii="Arial" w:cs="Arial" w:eastAsia="Arial" w:hAnsi="Arial"/>
          <w:b w:val="false"/>
          <w:bCs w:val="false"/>
          <w:sz w:val="22"/>
          <w:szCs w:val="22"/>
        </w:rPr>
        <w:t xml:space="preserve">Detaillierte Wurf-Tabelle</w:t>
      </w:r>
    </w:p>
    <w:p>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Würfe erfassen – Schritt für Schritt</w:t>
      </w:r>
    </w:p>
    <w:p>
      <w:pPr>
        <w:pStyle w:val="Heading2"/>
        <w:spacing w:after="80" w:before="240"/>
      </w:pPr>
      <w:r>
        <w:rPr>
          <w:rFonts w:ascii="Arial" w:cs="Arial" w:eastAsia="Arial" w:hAnsi="Arial"/>
          <w:b/>
          <w:bCs/>
          <w:color w:val="2E75B6"/>
          <w:sz w:val="26"/>
          <w:szCs w:val="26"/>
        </w:rPr>
        <w:t xml:space="preserve">Schritt 1: Wurfposition</w:t>
      </w:r>
    </w:p>
    <w:p>
      <w:pPr>
        <w:spacing w:after="60" w:before="60"/>
      </w:pPr>
      <w:r>
        <w:rPr>
          <w:rFonts w:ascii="Arial" w:cs="Arial" w:eastAsia="Arial" w:hAnsi="Arial"/>
          <w:sz w:val="22"/>
          <w:szCs w:val="22"/>
        </w:rPr>
        <w:t xml:space="preserve">Wählen Sie, von wo aus der Spieler geworfen hat: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Kürzel</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Erklärung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Außen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 Seite, außen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Rechts Links</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Rechte Seite, links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Rechts Mitte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Rechte Seite, Mitte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Rechts Rechts</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Rechte Seite, rechts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Rechts Außen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Rechte Seite, außen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Kreis Mitte</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Direkt vor dem Tor (Kreis-Position)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7-Meter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Von der 7-Meter-Linie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Torwurf</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Direkter Torwurf vom Torwart</w:t>
            </w:r>
          </w:p>
        </w:tc>
      </w:tr>
    </w:tbl>
    <w:p>
      <w:r>
        <w:t xml:space="preserve"/>
      </w:r>
    </w:p>
    <w:p>
      <w:pPr>
        <w:pStyle w:val="Heading2"/>
        <w:spacing w:after="80" w:before="240"/>
      </w:pPr>
      <w:r>
        <w:rPr>
          <w:rFonts w:ascii="Arial" w:cs="Arial" w:eastAsia="Arial" w:hAnsi="Arial"/>
          <w:b/>
          <w:bCs/>
          <w:color w:val="2E75B6"/>
          <w:sz w:val="26"/>
          <w:szCs w:val="26"/>
        </w:rPr>
        <w:t xml:space="preserve">Schritt 2: Gegenspieler-Nummer</w:t>
      </w:r>
    </w:p>
    <w:p>
      <w:pPr>
        <w:spacing w:after="60" w:before="120"/>
        <w:jc w:val="center"/>
      </w:pPr>
      <w:r>
        <w:drawing>
          <wp:inline distT="0" distB="0" distL="0" distR="0">
            <wp:extent cx="4572000" cy="3800475"/>
            <wp:effectExtent t="0" r="0" b="0" l="0"/>
            <wp:docPr id="1" name="Abb. 2: Eingabe der Trikotnummer per Ziffernfeld" descr="Abb. 2: Eingabe der Trikotnummer per Ziffernfeld" title="Abb. 2: Eingabe der Trikotnummer per Ziffernf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800475"/>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Abb. 2: Eingabe der Trikotnummer per Ziffernfeld</w:t>
      </w:r>
    </w:p>
    <w:p>
      <w:pPr>
        <w:spacing w:after="60" w:before="60"/>
      </w:pPr>
      <w:r>
        <w:rPr>
          <w:rFonts w:ascii="Arial" w:cs="Arial" w:eastAsia="Arial" w:hAnsi="Arial"/>
          <w:sz w:val="22"/>
          <w:szCs w:val="22"/>
        </w:rPr>
        <w:t xml:space="preserve">Geben Sie die Rückennummer des werfenden Spielers ein (gültig: 1–99).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sz w:val="22"/>
                <w:szCs w:val="22"/>
              </w:rPr>
              <w:t xml:space="preserve">💡 Auto-Advance: Nach der Eingabe von 2 Ziffern springt die App automatisch weiter zum nächsten Schritt.</w:t>
            </w:r>
          </w:p>
        </w:tc>
      </w:tr>
    </w:tbl>
    <w:p>
      <w:r>
        <w:t xml:space="preserve"/>
      </w:r>
    </w:p>
    <w:p>
      <w:pPr>
        <w:pStyle w:val="Heading2"/>
        <w:spacing w:after="80" w:before="240"/>
      </w:pPr>
      <w:r>
        <w:rPr>
          <w:rFonts w:ascii="Arial" w:cs="Arial" w:eastAsia="Arial" w:hAnsi="Arial"/>
          <w:b/>
          <w:bCs/>
          <w:color w:val="2E75B6"/>
          <w:sz w:val="26"/>
          <w:szCs w:val="26"/>
        </w:rPr>
        <w:t xml:space="preserve">Schritt 3: Makro-Zone (Grobe Position)</w:t>
      </w:r>
    </w:p>
    <w:p>
      <w:pPr>
        <w:spacing w:after="60" w:before="60"/>
      </w:pPr>
      <w:r>
        <w:rPr>
          <w:rFonts w:ascii="Arial" w:cs="Arial" w:eastAsia="Arial" w:hAnsi="Arial"/>
          <w:sz w:val="22"/>
          <w:szCs w:val="22"/>
        </w:rPr>
        <w:t xml:space="preserve">Wählen Sie, in welchen groben Bereich des Tors der Wurf zielte. Das Tor ist in 9 Zonen eingeteilt: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c>
          <w:tcPr>
            <w:tcW w:type="dxa" w:w="3009"/>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Zone 1 (oben links)</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Zone 2 (oben Mitte)</w:t>
            </w:r>
          </w:p>
        </w:tc>
        <w:tc>
          <w:tcPr>
            <w:tcW w:type="dxa" w:w="3009"/>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Zone 3 (oben rechts)</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4 (Mitte links)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5 (Mitte)</w:t>
            </w:r>
          </w:p>
        </w:tc>
        <w:tc>
          <w:tcPr>
            <w:tcW w:type="dxa" w:w="30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6 (Mitte rechts)</w:t>
            </w:r>
          </w:p>
        </w:tc>
      </w:tr>
      <w:tr>
        <w:tc>
          <w:tcPr>
            <w:tcW w:type="dxa" w:w="300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Zone 7 (unten links)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Zone 8 (unten Mitte)</w:t>
            </w:r>
          </w:p>
        </w:tc>
        <w:tc>
          <w:tcPr>
            <w:tcW w:type="dxa" w:w="300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Zone 9 (unten rechts)</w:t>
            </w:r>
          </w:p>
        </w:tc>
      </w:tr>
    </w:tbl>
    <w:p>
      <w:r>
        <w:t xml:space="preserve"/>
      </w:r>
    </w:p>
    <w:p>
      <w:pPr>
        <w:spacing w:after="60" w:before="60"/>
      </w:pPr>
      <w:r>
        <w:rPr>
          <w:rFonts w:ascii="Arial" w:cs="Arial" w:eastAsia="Arial" w:hAnsi="Arial"/>
          <w:sz w:val="22"/>
          <w:szCs w:val="22"/>
        </w:rPr>
        <w:t xml:space="preserve">Heatmap-Legende:</w:t>
      </w:r>
    </w:p>
    <w:p>
      <w:pPr>
        <w:pStyle w:val="ListParagraph"/>
        <w:numPr>
          <w:ilvl w:val="0"/>
          <w:numId w:val="2"/>
        </w:numPr>
        <w:spacing w:after="40" w:before="40"/>
      </w:pPr>
      <w:r>
        <w:rPr>
          <w:rFonts w:ascii="Arial" w:cs="Arial" w:eastAsia="Arial" w:hAnsi="Arial"/>
          <w:b w:val="false"/>
          <w:bCs w:val="false"/>
          <w:sz w:val="22"/>
          <w:szCs w:val="22"/>
        </w:rPr>
        <w:t xml:space="preserve">🟢 Grün = Seltener anvisiert</w:t>
      </w:r>
    </w:p>
    <w:p>
      <w:pPr>
        <w:pStyle w:val="ListParagraph"/>
        <w:numPr>
          <w:ilvl w:val="0"/>
          <w:numId w:val="2"/>
        </w:numPr>
        <w:spacing w:after="40" w:before="40"/>
      </w:pPr>
      <w:r>
        <w:rPr>
          <w:rFonts w:ascii="Arial" w:cs="Arial" w:eastAsia="Arial" w:hAnsi="Arial"/>
          <w:b w:val="false"/>
          <w:bCs w:val="false"/>
          <w:sz w:val="22"/>
          <w:szCs w:val="22"/>
        </w:rPr>
        <w:t xml:space="preserve">🟡 Gelb = Mittelhäufig</w:t>
      </w:r>
    </w:p>
    <w:p>
      <w:pPr>
        <w:pStyle w:val="ListParagraph"/>
        <w:numPr>
          <w:ilvl w:val="0"/>
          <w:numId w:val="2"/>
        </w:numPr>
        <w:spacing w:after="40" w:before="40"/>
      </w:pPr>
      <w:r>
        <w:rPr>
          <w:rFonts w:ascii="Arial" w:cs="Arial" w:eastAsia="Arial" w:hAnsi="Arial"/>
          <w:b w:val="false"/>
          <w:bCs w:val="false"/>
          <w:sz w:val="22"/>
          <w:szCs w:val="22"/>
        </w:rPr>
        <w:t xml:space="preserve">🔴 Rot = Häufig anvisiert (bevorzugte Wurfzone)</w:t>
      </w:r>
    </w:p>
    <w:p>
      <w:r>
        <w:t xml:space="preserve"/>
      </w:r>
    </w:p>
    <w:p>
      <w:pPr>
        <w:spacing w:after="60" w:before="120"/>
        <w:jc w:val="center"/>
      </w:pPr>
      <w:r>
        <w:drawing>
          <wp:inline distT="0" distB="0" distL="0" distR="0">
            <wp:extent cx="5334000" cy="4438650"/>
            <wp:effectExtent t="0" r="0" b="0" l="0"/>
            <wp:docPr id="1" name="Abb. 4: Makro-Zone – grobe Wurfzonenwahl (3×3 Raster)" descr="Abb. 4: Makro-Zone – grobe Wurfzonenwahl (3×3 Raster)" title="Abb. 4: Makro-Zone – grobe Wurfzonenwahl (3×3 R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43865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Abb. 4: Makro-Zone – grobe Wurfzonenwahl (3×3 Raster)</w:t>
      </w:r>
    </w:p>
    <w:p>
      <w:pPr>
        <w:spacing w:after="60" w:before="120"/>
        <w:jc w:val="center"/>
      </w:pPr>
      <w:r>
        <w:drawing>
          <wp:inline distT="0" distB="0" distL="0" distR="0">
            <wp:extent cx="4572000" cy="3810000"/>
            <wp:effectExtent t="0" r="0" b="0" l="0"/>
            <wp:docPr id="1" name="Abb. 5: Mikro-Zone – feine Position innerhalb der Makro-Zone" descr="Abb. 5: Mikro-Zone – feine Position innerhalb der Makro-Zone" title="Abb. 5: Mikro-Zone – feine Position innerhalb der Makro-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81000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Abb. 5: Mikro-Zone – feine Position innerhalb der Makro-Zone</w:t>
      </w:r>
    </w:p>
    <w:p>
      <w:pPr>
        <w:spacing w:after="60" w:before="120"/>
        <w:jc w:val="center"/>
      </w:pPr>
      <w:r>
        <w:drawing>
          <wp:inline distT="0" distB="0" distL="0" distR="0">
            <wp:extent cx="5334000" cy="4076700"/>
            <wp:effectExtent t="0" r="0" b="0" l="0"/>
            <wp:docPr id="1" name="Abb. 6: Tor-Schema – 9 Makro-Zonen (grün) × 9 Mikro-Zonen (blau) = 81 Felder" descr="Abb. 6: Tor-Schema – 9 Makro-Zonen (grün) × 9 Mikro-Zonen (blau) = 81 Felder" title="Abb. 6: Tor-Schema – 9 Makro-Zonen (grün) × 9 Mikro-Zonen (blau) = 81 Fe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07670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Abb. 6: Tor-Schema – 9 Makro-Zonen (grün) × 9 Mikro-Zonen (blau) = 81 Felder</w:t>
      </w:r>
    </w:p>
    <w:p>
      <w:pPr>
        <w:pStyle w:val="Heading2"/>
        <w:spacing w:after="80" w:before="240"/>
      </w:pPr>
      <w:r>
        <w:rPr>
          <w:rFonts w:ascii="Arial" w:cs="Arial" w:eastAsia="Arial" w:hAnsi="Arial"/>
          <w:b/>
          <w:bCs/>
          <w:color w:val="2E75B6"/>
          <w:sz w:val="26"/>
          <w:szCs w:val="26"/>
        </w:rPr>
        <w:t xml:space="preserve">Schritt 4: Mikro-Zone (Feine Position)</w:t>
      </w:r>
    </w:p>
    <w:p>
      <w:pPr>
        <w:spacing w:after="60" w:before="60"/>
      </w:pPr>
      <w:r>
        <w:rPr>
          <w:rFonts w:ascii="Arial" w:cs="Arial" w:eastAsia="Arial" w:hAnsi="Arial"/>
          <w:sz w:val="22"/>
          <w:szCs w:val="22"/>
        </w:rPr>
        <w:t xml:space="preserve">Nach Auswahl der Makro-Zone (z. B. Zone 5) wählen Sie die exakte Position innerhalb dieser Zone. Die Mikro-Zone ist ebenfalls 3×3 aufgeteilt und erlaubt eine präzise Analyse der Wurfziele.</w:t>
      </w:r>
    </w:p>
    <w:p>
      <w:r>
        <w:t xml:space="preserve"/>
      </w:r>
    </w:p>
    <w:p>
      <w:pPr>
        <w:pStyle w:val="Heading2"/>
        <w:spacing w:after="80" w:before="240"/>
      </w:pPr>
      <w:r>
        <w:rPr>
          <w:rFonts w:ascii="Arial" w:cs="Arial" w:eastAsia="Arial" w:hAnsi="Arial"/>
          <w:b/>
          <w:bCs/>
          <w:color w:val="2E75B6"/>
          <w:sz w:val="26"/>
          <w:szCs w:val="26"/>
        </w:rPr>
        <w:t xml:space="preserve">Schritt 5: Ergebnis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Ergebnis</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Bedeutung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Erfolgreiches Tor</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GEHALTEN</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Tor wurde abgewehrt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VORBEI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Wurf ging am Tor vorbei</w:t>
            </w:r>
          </w:p>
        </w:tc>
      </w:tr>
    </w:tbl>
    <w:p>
      <w:r>
        <w:t xml:space="preserve"/>
      </w:r>
    </w:p>
    <w:p>
      <w:pPr>
        <w:spacing w:after="60" w:before="60"/>
      </w:pPr>
      <w:r>
        <w:rPr>
          <w:rFonts w:ascii="Arial" w:cs="Arial" w:eastAsia="Arial" w:hAnsi="Arial"/>
          <w:sz w:val="22"/>
          <w:szCs w:val="22"/>
        </w:rPr>
        <w:t xml:space="preserve">Nach der Eingabe wird der Wurf gespeichert und Sie können sofort den nächsten erfassen.</w:t>
      </w:r>
    </w:p>
    <w:p>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Statistiken analysieren</w:t>
      </w:r>
    </w:p>
    <w:p>
      <w:pPr>
        <w:spacing w:after="60" w:before="120"/>
        <w:jc w:val="center"/>
      </w:pPr>
      <w:r>
        <w:drawing>
          <wp:inline distT="0" distB="0" distL="0" distR="0">
            <wp:extent cx="5905500" cy="5000625"/>
            <wp:effectExtent t="0" r="0" b="0" l="0"/>
            <wp:docPr id="1" name="Abb. 3: Statistik-Auswertung mit Heatmap und Kennzahlen" descr="Abb. 3: Statistik-Auswertung mit Heatmap und Kennzahlen" title="Abb. 3: Statistik-Auswertung mit Heatmap und Kennzah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5000625"/>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Abb. 3: Statistik-Auswertung mit Heatmap und Kennzahlen</w:t>
      </w:r>
    </w:p>
    <w:p>
      <w:r>
        <w:t xml:space="preserve"/>
      </w:r>
    </w:p>
    <w:p>
      <w:pPr>
        <w:pStyle w:val="Heading2"/>
        <w:spacing w:after="80" w:before="240"/>
      </w:pPr>
      <w:r>
        <w:rPr>
          <w:rFonts w:ascii="Arial" w:cs="Arial" w:eastAsia="Arial" w:hAnsi="Arial"/>
          <w:b/>
          <w:bCs/>
          <w:color w:val="2E75B6"/>
          <w:sz w:val="26"/>
          <w:szCs w:val="26"/>
        </w:rPr>
        <w:t xml:space="preserve">Gegenspieler-Auswahl</w:t>
      </w:r>
    </w:p>
    <w:p>
      <w:pPr>
        <w:pStyle w:val="ListParagraph"/>
        <w:numPr>
          <w:ilvl w:val="0"/>
          <w:numId w:val="3"/>
        </w:numPr>
        <w:spacing w:after="40" w:before="40"/>
      </w:pPr>
      <w:r>
        <w:rPr>
          <w:rFonts w:ascii="Arial" w:cs="Arial" w:eastAsia="Arial" w:hAnsi="Arial"/>
          <w:sz w:val="22"/>
          <w:szCs w:val="22"/>
        </w:rPr>
        <w:t xml:space="preserve">Klicken Sie auf den Tab Statistik oben.</w:t>
      </w:r>
    </w:p>
    <w:p>
      <w:pPr>
        <w:pStyle w:val="ListParagraph"/>
        <w:numPr>
          <w:ilvl w:val="0"/>
          <w:numId w:val="3"/>
        </w:numPr>
        <w:spacing w:after="40" w:before="40"/>
      </w:pPr>
      <w:r>
        <w:rPr>
          <w:rFonts w:ascii="Arial" w:cs="Arial" w:eastAsia="Arial" w:hAnsi="Arial"/>
          <w:sz w:val="22"/>
          <w:szCs w:val="22"/>
        </w:rPr>
        <w:t xml:space="preserve">Wählen Sie einen Gegenspieler aus der Dropdown-Liste.</w:t>
      </w:r>
    </w:p>
    <w:p>
      <w:pPr>
        <w:pStyle w:val="ListParagraph"/>
        <w:numPr>
          <w:ilvl w:val="0"/>
          <w:numId w:val="3"/>
        </w:numPr>
        <w:spacing w:after="40" w:before="40"/>
      </w:pPr>
      <w:r>
        <w:rPr>
          <w:rFonts w:ascii="Arial" w:cs="Arial" w:eastAsia="Arial" w:hAnsi="Arial"/>
          <w:sz w:val="22"/>
          <w:szCs w:val="22"/>
        </w:rPr>
        <w:t xml:space="preserve">Alle Statistiken aktualisieren sich sofort.</w:t>
      </w:r>
    </w:p>
    <w:p>
      <w:r>
        <w:t xml:space="preserve"/>
      </w:r>
    </w:p>
    <w:p>
      <w:pPr>
        <w:pStyle w:val="Heading2"/>
        <w:spacing w:after="80" w:before="240"/>
      </w:pPr>
      <w:r>
        <w:rPr>
          <w:rFonts w:ascii="Arial" w:cs="Arial" w:eastAsia="Arial" w:hAnsi="Arial"/>
          <w:b/>
          <w:bCs/>
          <w:color w:val="2E75B6"/>
          <w:sz w:val="26"/>
          <w:szCs w:val="26"/>
        </w:rPr>
        <w:t xml:space="preserve">Statistik-Boxen</w:t>
      </w:r>
    </w:p>
    <w:p>
      <w:pPr>
        <w:spacing w:after="60" w:before="60"/>
      </w:pPr>
      <w:r>
        <w:rPr>
          <w:rFonts w:ascii="Arial" w:cs="Arial" w:eastAsia="Arial" w:hAnsi="Arial"/>
          <w:sz w:val="22"/>
          <w:szCs w:val="22"/>
        </w:rPr>
        <w:t xml:space="preserve">Die vier Kennzahlen-Boxen geben auf einen Blick Auskunft: WÜRFE GESAMT zeigt die Gesamtzahl aller erfassten Würfe, TORE die Anzahl der erfolgreichen Treffer, GEHALTEN die abgewehrten Würfe und ERFOLGSQUOTE die Torquote in Prozent. Alle Werte aktualisieren sich sofort bei Wechsel des Gegenspielers.</w:t>
      </w:r>
    </w:p>
    <w:p>
      <w:r>
        <w:t xml:space="preserve"/>
      </w:r>
    </w:p>
    <w:p>
      <w:pPr>
        <w:pStyle w:val="Heading2"/>
        <w:spacing w:after="80" w:before="240"/>
      </w:pPr>
      <w:r>
        <w:rPr>
          <w:rFonts w:ascii="Arial" w:cs="Arial" w:eastAsia="Arial" w:hAnsi="Arial"/>
          <w:b/>
          <w:bCs/>
          <w:color w:val="2E75B6"/>
          <w:sz w:val="26"/>
          <w:szCs w:val="26"/>
        </w:rPr>
        <w:t xml:space="preserve">Heatmap</w:t>
      </w:r>
    </w:p>
    <w:p>
      <w:pPr>
        <w:spacing w:after="60" w:before="60"/>
      </w:pPr>
      <w:r>
        <w:rPr>
          <w:rFonts w:ascii="Arial" w:cs="Arial" w:eastAsia="Arial" w:hAnsi="Arial"/>
          <w:sz w:val="22"/>
          <w:szCs w:val="22"/>
        </w:rPr>
        <w:t xml:space="preserve">Die Heatmap visualisiert, in welche Zonen ein Spieler am häufigsten wirft. Je dunkler die Farbe, desto öfter wurde diese Zone anvisiert.</w:t>
      </w:r>
    </w:p>
    <w:p>
      <w:pPr>
        <w:pStyle w:val="ListParagraph"/>
        <w:numPr>
          <w:ilvl w:val="0"/>
          <w:numId w:val="2"/>
        </w:numPr>
        <w:spacing w:after="40" w:before="40"/>
      </w:pPr>
      <w:r>
        <w:rPr>
          <w:rFonts w:ascii="Arial" w:cs="Arial" w:eastAsia="Arial" w:hAnsi="Arial"/>
          <w:b w:val="false"/>
          <w:bCs w:val="false"/>
          <w:sz w:val="22"/>
          <w:szCs w:val="22"/>
        </w:rPr>
        <w:t xml:space="preserve">Klicken Sie auf eine Zone, um die Mikro-Zonen dieser Zone zu sehen.</w:t>
      </w:r>
    </w:p>
    <w:p>
      <w:pPr>
        <w:pStyle w:val="ListParagraph"/>
        <w:numPr>
          <w:ilvl w:val="0"/>
          <w:numId w:val="2"/>
        </w:numPr>
        <w:spacing w:after="40" w:before="40"/>
      </w:pPr>
      <w:r>
        <w:rPr>
          <w:rFonts w:ascii="Arial" w:cs="Arial" w:eastAsia="Arial" w:hAnsi="Arial"/>
          <w:b w:val="false"/>
          <w:bCs w:val="false"/>
          <w:sz w:val="22"/>
          <w:szCs w:val="22"/>
        </w:rPr>
        <w:t xml:space="preserve">Klicken Sie auf ← Zurück zu Makro-Zonen, um zur Übersicht zurückzukehren.</w:t>
      </w:r>
    </w:p>
    <w:p>
      <w:r>
        <w:t xml:space="preserve"/>
      </w:r>
    </w:p>
    <w:p>
      <w:pPr>
        <w:pStyle w:val="Heading2"/>
        <w:spacing w:after="80" w:before="240"/>
      </w:pPr>
      <w:r>
        <w:rPr>
          <w:rFonts w:ascii="Arial" w:cs="Arial" w:eastAsia="Arial" w:hAnsi="Arial"/>
          <w:b/>
          <w:bCs/>
          <w:color w:val="2E75B6"/>
          <w:sz w:val="26"/>
          <w:szCs w:val="26"/>
        </w:rPr>
        <w:t xml:space="preserve">Wurf-Tabelle</w:t>
      </w:r>
    </w:p>
    <w:p>
      <w:pPr>
        <w:spacing w:after="60" w:before="60"/>
      </w:pPr>
      <w:r>
        <w:rPr>
          <w:rFonts w:ascii="Arial" w:cs="Arial" w:eastAsia="Arial" w:hAnsi="Arial"/>
          <w:sz w:val="22"/>
          <w:szCs w:val="22"/>
        </w:rPr>
        <w:t xml:space="preserve">Am unteren Rand der Statistik-Seite finden Sie eine detaillierte Tabelle mit allen erfassten Würfen: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300"/>
        <w:gridCol w:w="1100"/>
        <w:gridCol w:w="1100"/>
        <w:gridCol w:w="2226"/>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Zeit</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TW</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Grob</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Fein</w:t>
            </w:r>
          </w:p>
        </w:tc>
        <w:tc>
          <w:tcPr>
            <w:tcW w:type="dxa" w:w="2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Ergebnis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00:23</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2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GEHALTEN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 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VORBEI</w:t>
            </w:r>
          </w:p>
        </w:tc>
      </w:tr>
    </w:tbl>
    <w:p>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Daten verwalten</w:t>
      </w:r>
    </w:p>
    <w:p>
      <w:pPr>
        <w:pStyle w:val="Heading2"/>
        <w:spacing w:after="80" w:before="240"/>
      </w:pPr>
      <w:r>
        <w:rPr>
          <w:rFonts w:ascii="Arial" w:cs="Arial" w:eastAsia="Arial" w:hAnsi="Arial"/>
          <w:b/>
          <w:bCs/>
          <w:color w:val="2E75B6"/>
          <w:sz w:val="26"/>
          <w:szCs w:val="26"/>
        </w:rPr>
        <w:t xml:space="preserve">Daten exportieren (Backup)</w:t>
      </w:r>
    </w:p>
    <w:p>
      <w:pPr>
        <w:pStyle w:val="ListParagraph"/>
        <w:numPr>
          <w:ilvl w:val="0"/>
          <w:numId w:val="3"/>
        </w:numPr>
        <w:spacing w:after="40" w:before="40"/>
      </w:pPr>
      <w:r>
        <w:rPr>
          <w:rFonts w:ascii="Arial" w:cs="Arial" w:eastAsia="Arial" w:hAnsi="Arial"/>
          <w:sz w:val="22"/>
          <w:szCs w:val="22"/>
        </w:rPr>
        <w:t xml:space="preserve">Klicken Sie auf den Button Exportieren oben.</w:t>
      </w:r>
    </w:p>
    <w:p>
      <w:pPr>
        <w:pStyle w:val="ListParagraph"/>
        <w:numPr>
          <w:ilvl w:val="0"/>
          <w:numId w:val="3"/>
        </w:numPr>
        <w:spacing w:after="40" w:before="40"/>
      </w:pPr>
      <w:r>
        <w:rPr>
          <w:rFonts w:ascii="Arial" w:cs="Arial" w:eastAsia="Arial" w:hAnsi="Arial"/>
          <w:sz w:val="22"/>
          <w:szCs w:val="22"/>
        </w:rPr>
        <w:t xml:space="preserve">Eine Excel-Datei (handball_tw_analyse.xlsx) wird heruntergeladen.</w:t>
      </w:r>
    </w:p>
    <w:p>
      <w:pPr>
        <w:pStyle w:val="ListParagraph"/>
        <w:numPr>
          <w:ilvl w:val="0"/>
          <w:numId w:val="3"/>
        </w:numPr>
        <w:spacing w:after="40" w:before="40"/>
      </w:pPr>
      <w:r>
        <w:rPr>
          <w:rFonts w:ascii="Arial" w:cs="Arial" w:eastAsia="Arial" w:hAnsi="Arial"/>
          <w:sz w:val="22"/>
          <w:szCs w:val="22"/>
        </w:rPr>
        <w:t xml:space="preserve">Speichern Sie diese Datei als Backup auf Ihrem PC oder in der Cloud.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sz w:val="22"/>
                <w:szCs w:val="22"/>
              </w:rPr>
              <w:t xml:space="preserve">💡 Empfehlung: Exportieren Sie nach jedem Spiel, um keine Daten zu verlieren.</w:t>
            </w:r>
          </w:p>
        </w:tc>
      </w:tr>
    </w:tbl>
    <w:p>
      <w:r>
        <w:t xml:space="preserve"/>
      </w:r>
    </w:p>
    <w:p>
      <w:pPr>
        <w:pStyle w:val="Heading2"/>
        <w:spacing w:after="80" w:before="240"/>
      </w:pPr>
      <w:r>
        <w:rPr>
          <w:rFonts w:ascii="Arial" w:cs="Arial" w:eastAsia="Arial" w:hAnsi="Arial"/>
          <w:b/>
          <w:bCs/>
          <w:color w:val="2E75B6"/>
          <w:sz w:val="26"/>
          <w:szCs w:val="26"/>
        </w:rPr>
        <w:t xml:space="preserve">Daten importieren</w:t>
      </w:r>
    </w:p>
    <w:p>
      <w:pPr>
        <w:pStyle w:val="Heading3"/>
        <w:spacing w:after="60" w:before="180"/>
      </w:pPr>
      <w:r>
        <w:rPr>
          <w:rFonts w:ascii="Arial" w:cs="Arial" w:eastAsia="Arial" w:hAnsi="Arial"/>
          <w:b/>
          <w:bCs/>
          <w:color w:val="595959"/>
          <w:sz w:val="24"/>
          <w:szCs w:val="24"/>
        </w:rPr>
        <w:t xml:space="preserve">Spaltenformat der Excel-Datei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49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Spalte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Beispiel</w:t>
            </w:r>
          </w:p>
        </w:tc>
        <w:tc>
          <w:tcPr>
            <w:tcW w:type="dxa" w:w="49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Anforderung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00:15</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Format MM:SS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torwart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 1</w:t>
            </w:r>
          </w:p>
        </w:tc>
        <w:tc>
          <w:tcPr>
            <w:tcW w:type="dxa" w:w="4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 1, TW 2 oder TW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gegenspieler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Nummer 1–99</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wurfposition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w:t>
            </w:r>
          </w:p>
        </w:tc>
        <w:tc>
          <w:tcPr>
            <w:tcW w:type="dxa" w:w="4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Siehe Schritt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macroZone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Nummer 1–9</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microZone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49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Nummer 1–9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ergebnis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w:t>
            </w:r>
          </w:p>
        </w:tc>
        <w:tc>
          <w:tcPr>
            <w:tcW w:type="dxa" w:w="4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 gehalten oder vorbei</w:t>
            </w:r>
          </w:p>
        </w:tc>
      </w:tr>
    </w:tbl>
    <w:p>
      <w:r>
        <w:t xml:space="preserve"/>
      </w:r>
    </w:p>
    <w:p>
      <w:pPr>
        <w:pStyle w:val="Heading3"/>
        <w:spacing w:after="60" w:before="180"/>
      </w:pPr>
      <w:r>
        <w:rPr>
          <w:rFonts w:ascii="Arial" w:cs="Arial" w:eastAsia="Arial" w:hAnsi="Arial"/>
          <w:b/>
          <w:bCs/>
          <w:color w:val="595959"/>
          <w:sz w:val="24"/>
          <w:szCs w:val="24"/>
        </w:rPr>
        <w:t xml:space="preserve">Alternative Spaltenbezeichnungen</w:t>
      </w:r>
    </w:p>
    <w:p>
      <w:pPr>
        <w:spacing w:after="60" w:before="60"/>
      </w:pPr>
      <w:r>
        <w:rPr>
          <w:rFonts w:ascii="Arial" w:cs="Arial" w:eastAsia="Arial" w:hAnsi="Arial"/>
          <w:sz w:val="22"/>
          <w:szCs w:val="22"/>
        </w:rPr>
        <w:t xml:space="preserve">Die App akzeptiert auch folgende alternative Spaltennamen:</w:t>
      </w:r>
    </w:p>
    <w:p>
      <w:pPr>
        <w:pStyle w:val="ListParagraph"/>
        <w:numPr>
          <w:ilvl w:val="0"/>
          <w:numId w:val="2"/>
        </w:numPr>
        <w:spacing w:after="40" w:before="40"/>
      </w:pPr>
      <w:r>
        <w:rPr>
          <w:rFonts w:ascii="Arial" w:cs="Arial" w:eastAsia="Arial" w:hAnsi="Arial"/>
          <w:b w:val="false"/>
          <w:bCs w:val="false"/>
          <w:sz w:val="22"/>
          <w:szCs w:val="22"/>
        </w:rPr>
        <w:t xml:space="preserve">Zeit, zeit (statt time)</w:t>
      </w:r>
    </w:p>
    <w:p>
      <w:pPr>
        <w:pStyle w:val="ListParagraph"/>
        <w:numPr>
          <w:ilvl w:val="0"/>
          <w:numId w:val="2"/>
        </w:numPr>
        <w:spacing w:after="40" w:before="40"/>
      </w:pPr>
      <w:r>
        <w:rPr>
          <w:rFonts w:ascii="Arial" w:cs="Arial" w:eastAsia="Arial" w:hAnsi="Arial"/>
          <w:b w:val="false"/>
          <w:bCs w:val="false"/>
          <w:sz w:val="22"/>
          <w:szCs w:val="22"/>
        </w:rPr>
        <w:t xml:space="preserve">TW, Torwart (statt torwart)</w:t>
      </w:r>
    </w:p>
    <w:p>
      <w:pPr>
        <w:pStyle w:val="ListParagraph"/>
        <w:numPr>
          <w:ilvl w:val="0"/>
          <w:numId w:val="2"/>
        </w:numPr>
        <w:spacing w:after="40" w:before="40"/>
      </w:pPr>
      <w:r>
        <w:rPr>
          <w:rFonts w:ascii="Arial" w:cs="Arial" w:eastAsia="Arial" w:hAnsi="Arial"/>
          <w:b w:val="false"/>
          <w:bCs w:val="false"/>
          <w:sz w:val="22"/>
          <w:szCs w:val="22"/>
        </w:rPr>
        <w:t xml:space="preserve">Opponent, # (statt gegenspieler)</w:t>
      </w:r>
    </w:p>
    <w:p>
      <w:pPr>
        <w:pStyle w:val="ListParagraph"/>
        <w:numPr>
          <w:ilvl w:val="0"/>
          <w:numId w:val="2"/>
        </w:numPr>
        <w:spacing w:after="40" w:before="40"/>
      </w:pPr>
      <w:r>
        <w:rPr>
          <w:rFonts w:ascii="Arial" w:cs="Arial" w:eastAsia="Arial" w:hAnsi="Arial"/>
          <w:b w:val="false"/>
          <w:bCs w:val="false"/>
          <w:sz w:val="22"/>
          <w:szCs w:val="22"/>
        </w:rPr>
        <w:t xml:space="preserve">Grob, Macro (statt macroZone)</w:t>
      </w:r>
    </w:p>
    <w:p>
      <w:pPr>
        <w:pStyle w:val="ListParagraph"/>
        <w:numPr>
          <w:ilvl w:val="0"/>
          <w:numId w:val="2"/>
        </w:numPr>
        <w:spacing w:after="40" w:before="40"/>
      </w:pPr>
      <w:r>
        <w:rPr>
          <w:rFonts w:ascii="Arial" w:cs="Arial" w:eastAsia="Arial" w:hAnsi="Arial"/>
          <w:b w:val="false"/>
          <w:bCs w:val="false"/>
          <w:sz w:val="22"/>
          <w:szCs w:val="22"/>
        </w:rPr>
        <w:t xml:space="preserve">Fein, Micro (statt microZone)</w:t>
      </w:r>
    </w:p>
    <w:p>
      <w:pPr>
        <w:pStyle w:val="ListParagraph"/>
        <w:numPr>
          <w:ilvl w:val="0"/>
          <w:numId w:val="2"/>
        </w:numPr>
        <w:spacing w:after="40" w:before="40"/>
      </w:pPr>
      <w:r>
        <w:rPr>
          <w:rFonts w:ascii="Arial" w:cs="Arial" w:eastAsia="Arial" w:hAnsi="Arial"/>
          <w:b w:val="false"/>
          <w:bCs w:val="false"/>
          <w:sz w:val="22"/>
          <w:szCs w:val="22"/>
        </w:rPr>
        <w:t xml:space="preserve">Result, Outcome (statt ergebnis)</w:t>
      </w:r>
    </w:p>
    <w:p>
      <w:r>
        <w:t xml:space="preserve"/>
      </w:r>
    </w:p>
    <w:p>
      <w:pPr>
        <w:pStyle w:val="Heading3"/>
        <w:spacing w:after="60" w:before="180"/>
      </w:pPr>
      <w:r>
        <w:rPr>
          <w:rFonts w:ascii="Arial" w:cs="Arial" w:eastAsia="Arial" w:hAnsi="Arial"/>
          <w:b/>
          <w:bCs/>
          <w:color w:val="595959"/>
          <w:sz w:val="24"/>
          <w:szCs w:val="24"/>
        </w:rPr>
        <w:t xml:space="preserve">Import durchführen</w:t>
      </w:r>
    </w:p>
    <w:p>
      <w:pPr>
        <w:pStyle w:val="ListParagraph"/>
        <w:numPr>
          <w:ilvl w:val="0"/>
          <w:numId w:val="3"/>
        </w:numPr>
        <w:spacing w:after="40" w:before="40"/>
      </w:pPr>
      <w:r>
        <w:rPr>
          <w:rFonts w:ascii="Arial" w:cs="Arial" w:eastAsia="Arial" w:hAnsi="Arial"/>
          <w:sz w:val="22"/>
          <w:szCs w:val="22"/>
        </w:rPr>
        <w:t xml:space="preserve">Klicken Sie auf den Button Importieren oben.</w:t>
      </w:r>
    </w:p>
    <w:p>
      <w:pPr>
        <w:pStyle w:val="ListParagraph"/>
        <w:numPr>
          <w:ilvl w:val="0"/>
          <w:numId w:val="3"/>
        </w:numPr>
        <w:spacing w:after="40" w:before="40"/>
      </w:pPr>
      <w:r>
        <w:rPr>
          <w:rFonts w:ascii="Arial" w:cs="Arial" w:eastAsia="Arial" w:hAnsi="Arial"/>
          <w:sz w:val="22"/>
          <w:szCs w:val="22"/>
        </w:rPr>
        <w:t xml:space="preserve">Wählen Sie Ihre Excel-Datei aus.</w:t>
      </w:r>
    </w:p>
    <w:p>
      <w:pPr>
        <w:pStyle w:val="ListParagraph"/>
        <w:numPr>
          <w:ilvl w:val="0"/>
          <w:numId w:val="3"/>
        </w:numPr>
        <w:spacing w:after="40" w:before="40"/>
      </w:pPr>
      <w:r>
        <w:rPr>
          <w:rFonts w:ascii="Arial" w:cs="Arial" w:eastAsia="Arial" w:hAnsi="Arial"/>
          <w:sz w:val="22"/>
          <w:szCs w:val="22"/>
        </w:rPr>
        <w:t xml:space="preserve">Bestätigung: ✅ X Würfe importiert!</w:t>
      </w:r>
    </w:p>
    <w:p>
      <w:pPr>
        <w:pStyle w:val="ListParagraph"/>
        <w:numPr>
          <w:ilvl w:val="0"/>
          <w:numId w:val="3"/>
        </w:numPr>
        <w:spacing w:after="40" w:before="40"/>
      </w:pPr>
      <w:r>
        <w:rPr>
          <w:rFonts w:ascii="Arial" w:cs="Arial" w:eastAsia="Arial" w:hAnsi="Arial"/>
          <w:sz w:val="22"/>
          <w:szCs w:val="22"/>
        </w:rPr>
        <w:t xml:space="preserve">Die importierten Daten werden zu bestehenden Würfen hinzugefügt.</w:t>
      </w:r>
    </w:p>
    <w:p>
      <w:r>
        <w:t xml:space="preserve"/>
      </w:r>
    </w:p>
    <w:p>
      <w:pPr>
        <w:pStyle w:val="Heading2"/>
        <w:spacing w:after="80" w:before="240"/>
      </w:pPr>
      <w:r>
        <w:rPr>
          <w:rFonts w:ascii="Arial" w:cs="Arial" w:eastAsia="Arial" w:hAnsi="Arial"/>
          <w:b/>
          <w:bCs/>
          <w:color w:val="2E75B6"/>
          <w:sz w:val="26"/>
          <w:szCs w:val="26"/>
        </w:rPr>
        <w:t xml:space="preserve">Alle Daten löschen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2"/>
              <w:bottom w:val="single" w:color="2E75B6" w:sz="4"/>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sz w:val="22"/>
                <w:szCs w:val="22"/>
              </w:rPr>
              <w:t xml:space="preserve">⚠️  VORSICHT: Der Button Alles Löschen entfernt ALLE Daten unwiderruflich. Erstellen Sie vorher unbedingt ein Backup (Export)!</w:t>
            </w:r>
          </w:p>
        </w:tc>
      </w:tr>
    </w:tbl>
    <w:p>
      <w:r>
        <w:t xml:space="preserve"/>
      </w:r>
    </w:p>
    <w:p>
      <w:pPr>
        <w:pStyle w:val="ListParagraph"/>
        <w:numPr>
          <w:ilvl w:val="0"/>
          <w:numId w:val="3"/>
        </w:numPr>
        <w:spacing w:after="40" w:before="40"/>
      </w:pPr>
      <w:r>
        <w:rPr>
          <w:rFonts w:ascii="Arial" w:cs="Arial" w:eastAsia="Arial" w:hAnsi="Arial"/>
          <w:sz w:val="22"/>
          <w:szCs w:val="22"/>
        </w:rPr>
        <w:t xml:space="preserve">Klicken Sie auf den roten Button Alles Löschen.</w:t>
      </w:r>
    </w:p>
    <w:p>
      <w:pPr>
        <w:pStyle w:val="ListParagraph"/>
        <w:numPr>
          <w:ilvl w:val="0"/>
          <w:numId w:val="3"/>
        </w:numPr>
        <w:spacing w:after="40" w:before="40"/>
      </w:pPr>
      <w:r>
        <w:rPr>
          <w:rFonts w:ascii="Arial" w:cs="Arial" w:eastAsia="Arial" w:hAnsi="Arial"/>
          <w:sz w:val="22"/>
          <w:szCs w:val="22"/>
        </w:rPr>
        <w:t xml:space="preserve">Bestätigen Sie die Sicherheitsabfrage.</w:t>
      </w:r>
    </w:p>
    <w:p>
      <w:pPr>
        <w:pStyle w:val="ListParagraph"/>
        <w:numPr>
          <w:ilvl w:val="0"/>
          <w:numId w:val="3"/>
        </w:numPr>
        <w:spacing w:after="40" w:before="40"/>
      </w:pPr>
      <w:r>
        <w:rPr>
          <w:rFonts w:ascii="Arial" w:cs="Arial" w:eastAsia="Arial" w:hAnsi="Arial"/>
          <w:sz w:val="22"/>
          <w:szCs w:val="22"/>
        </w:rPr>
        <w:t xml:space="preserve">Alle Würfe werden gelöscht (kann nicht rückgängig gemacht werden).</w:t>
      </w:r>
    </w:p>
    <w:p>
      <w:r>
        <w:t xml:space="preserve"/>
      </w:r>
    </w:p>
    <w:p>
      <w:pPr>
        <w:pStyle w:val="Heading2"/>
        <w:spacing w:after="80" w:before="240"/>
      </w:pPr>
      <w:r>
        <w:rPr>
          <w:rFonts w:ascii="Arial" w:cs="Arial" w:eastAsia="Arial" w:hAnsi="Arial"/>
          <w:b/>
          <w:bCs/>
          <w:color w:val="2E75B6"/>
          <w:sz w:val="26"/>
          <w:szCs w:val="26"/>
        </w:rPr>
        <w:t xml:space="preserve">Timer verwenden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Taste</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Funktion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Start/Resume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Timer starten oder fortsetzen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Pause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Timer anhalten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 / ➖1s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Sekunde hinzufügen / abziehen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➕1m / ➖1m</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Minute hinzufügen / abziehen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Reset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Timer auf 00:00 zurücksetzen</w:t>
            </w:r>
          </w:p>
        </w:tc>
      </w:tr>
    </w:tbl>
    <w:p>
      <w:r>
        <w:t xml:space="preserve"/>
      </w:r>
    </w:p>
    <w:p>
      <w:pPr>
        <w:spacing w:after="60" w:before="60"/>
      </w:pPr>
      <w:r>
        <w:rPr>
          <w:rFonts w:ascii="Arial" w:cs="Arial" w:eastAsia="Arial" w:hAnsi="Arial"/>
          <w:sz w:val="22"/>
          <w:szCs w:val="22"/>
        </w:rPr>
        <w:t xml:space="preserve">Der Timer-Stand wird mit jedem Wurf gespeichert und ist später in der Statistik abrufbar.</w:t>
      </w:r>
    </w:p>
    <w:p>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7.  Sound-Effekte</w:t>
      </w:r>
    </w:p>
    <w:p>
      <w:pPr>
        <w:spacing w:after="60" w:before="60"/>
      </w:pPr>
      <w:r>
        <w:rPr>
          <w:rFonts w:ascii="Arial" w:cs="Arial" w:eastAsia="Arial" w:hAnsi="Arial"/>
          <w:sz w:val="22"/>
          <w:szCs w:val="22"/>
        </w:rPr>
        <w:t xml:space="preserve">Die App gibt akustische Signale bei Timer-Ereignissen aus: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Ereignis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Sound</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START-Ton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Timer startet oder wird fortgesetzt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Pause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STOP-Ton</w:t>
            </w:r>
          </w:p>
        </w:tc>
        <w:tc>
          <w:tcPr>
            <w:tcW w:type="dxa" w:w="5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Timer wird angehalten</w:t>
            </w:r>
          </w:p>
        </w:tc>
      </w:tr>
    </w:tbl>
    <w:p>
      <w:r>
        <w:t xml:space="preserve"/>
      </w:r>
    </w:p>
    <w:p>
      <w:pPr>
        <w:spacing w:after="60" w:before="60"/>
      </w:pPr>
      <w:r>
        <w:rPr>
          <w:rFonts w:ascii="Arial" w:cs="Arial" w:eastAsia="Arial" w:hAnsi="Arial"/>
          <w:sz w:val="22"/>
          <w:szCs w:val="22"/>
        </w:rPr>
        <w:t xml:space="preserve">Lautstärke: Standard 50 % der Gerätelautstärke. Passen Sie die Lautstärke über Ihr Gerät oder den Browser an.</w:t>
      </w:r>
    </w:p>
    <w:p>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8.  Häufig gestellte Fragen</w:t>
      </w:r>
    </w:p>
    <w:p>
      <w:pPr>
        <w:pStyle w:val="Heading2"/>
        <w:spacing w:after="80" w:before="240"/>
      </w:pPr>
      <w:r>
        <w:rPr>
          <w:rFonts w:ascii="Arial" w:cs="Arial" w:eastAsia="Arial" w:hAnsi="Arial"/>
          <w:b/>
          <w:bCs/>
          <w:color w:val="2E75B6"/>
          <w:sz w:val="26"/>
          <w:szCs w:val="26"/>
        </w:rPr>
        <w:t xml:space="preserve">Wie öffne ich die App?</w:t>
      </w:r>
    </w:p>
    <w:p>
      <w:pPr>
        <w:pStyle w:val="ListParagraph"/>
        <w:numPr>
          <w:ilvl w:val="0"/>
          <w:numId w:val="3"/>
        </w:numPr>
        <w:spacing w:after="40" w:before="40"/>
      </w:pPr>
      <w:r>
        <w:rPr>
          <w:rFonts w:ascii="Arial" w:cs="Arial" w:eastAsia="Arial" w:hAnsi="Arial"/>
          <w:sz w:val="22"/>
          <w:szCs w:val="22"/>
        </w:rPr>
        <w:t xml:space="preserve">Geben Sie in Ihrem Browser ein: https://tw-wurfbild.ki-kiffy.com</w:t>
      </w:r>
    </w:p>
    <w:p>
      <w:pPr>
        <w:pStyle w:val="ListParagraph"/>
        <w:numPr>
          <w:ilvl w:val="0"/>
          <w:numId w:val="3"/>
        </w:numPr>
        <w:spacing w:after="40" w:before="40"/>
      </w:pPr>
      <w:r>
        <w:rPr>
          <w:rFonts w:ascii="Arial" w:cs="Arial" w:eastAsia="Arial" w:hAnsi="Arial"/>
          <w:sz w:val="22"/>
          <w:szCs w:val="22"/>
        </w:rPr>
        <w:t xml:space="preserve">Die App lädt sich beim ersten Mal (mit Internet) vollständig auf Ihr Gerät.</w:t>
      </w:r>
    </w:p>
    <w:p>
      <w:pPr>
        <w:pStyle w:val="ListParagraph"/>
        <w:numPr>
          <w:ilvl w:val="0"/>
          <w:numId w:val="3"/>
        </w:numPr>
        <w:spacing w:after="40" w:before="40"/>
      </w:pPr>
      <w:r>
        <w:rPr>
          <w:rFonts w:ascii="Arial" w:cs="Arial" w:eastAsia="Arial" w:hAnsi="Arial"/>
          <w:sz w:val="22"/>
          <w:szCs w:val="22"/>
        </w:rPr>
        <w:t xml:space="preserve">Danach startet die App immer – auch ohne Internetverbindung.</w:t>
      </w:r>
    </w:p>
    <w:p>
      <w:r>
        <w:t xml:space="preserve"/>
      </w:r>
    </w:p>
    <w:p>
      <w:pPr>
        <w:spacing w:after="60" w:before="60"/>
      </w:pPr>
      <w:r>
        <w:rPr>
          <w:rFonts w:ascii="Arial" w:cs="Arial" w:eastAsia="Arial" w:hAnsi="Arial"/>
          <w:sz w:val="22"/>
          <w:szCs w:val="22"/>
        </w:rPr>
        <w:t xml:space="preserve">Optional – App auf dem Homescreen speichern:</w:t>
      </w:r>
    </w:p>
    <w:p>
      <w:pPr>
        <w:pStyle w:val="ListParagraph"/>
        <w:numPr>
          <w:ilvl w:val="0"/>
          <w:numId w:val="2"/>
        </w:numPr>
        <w:spacing w:after="40" w:before="40"/>
      </w:pPr>
      <w:r>
        <w:rPr>
          <w:rFonts w:ascii="Arial" w:cs="Arial" w:eastAsia="Arial" w:hAnsi="Arial"/>
          <w:b w:val="false"/>
          <w:bCs w:val="false"/>
          <w:sz w:val="22"/>
          <w:szCs w:val="22"/>
        </w:rPr>
        <w:t xml:space="preserve">Android (Chrome): 3-Punkte-Menü → Zum Startbildschirm hinzufügen</w:t>
      </w:r>
    </w:p>
    <w:p>
      <w:pPr>
        <w:pStyle w:val="ListParagraph"/>
        <w:numPr>
          <w:ilvl w:val="0"/>
          <w:numId w:val="2"/>
        </w:numPr>
        <w:spacing w:after="40" w:before="40"/>
      </w:pPr>
      <w:r>
        <w:rPr>
          <w:rFonts w:ascii="Arial" w:cs="Arial" w:eastAsia="Arial" w:hAnsi="Arial"/>
          <w:b w:val="false"/>
          <w:bCs w:val="false"/>
          <w:sz w:val="22"/>
          <w:szCs w:val="22"/>
        </w:rPr>
        <w:t xml:space="preserve">iPhone (Safari): Teilen → Zum Homebildschirm</w:t>
      </w:r>
    </w:p>
    <w:p>
      <w:pPr>
        <w:pStyle w:val="ListParagraph"/>
        <w:numPr>
          <w:ilvl w:val="0"/>
          <w:numId w:val="2"/>
        </w:numPr>
        <w:spacing w:after="40" w:before="40"/>
      </w:pPr>
      <w:r>
        <w:rPr>
          <w:rFonts w:ascii="Arial" w:cs="Arial" w:eastAsia="Arial" w:hAnsi="Arial"/>
          <w:b w:val="false"/>
          <w:bCs w:val="false"/>
          <w:sz w:val="22"/>
          <w:szCs w:val="22"/>
        </w:rPr>
        <w:t xml:space="preserve">Desktop: Lesezeichen/Favorit speichern</w:t>
      </w:r>
    </w:p>
    <w:p>
      <w:r>
        <w:t xml:space="preserve"/>
      </w:r>
    </w:p>
    <w:p>
      <w:pPr>
        <w:pStyle w:val="Heading2"/>
        <w:spacing w:after="80" w:before="240"/>
      </w:pPr>
      <w:r>
        <w:rPr>
          <w:rFonts w:ascii="Arial" w:cs="Arial" w:eastAsia="Arial" w:hAnsi="Arial"/>
          <w:b/>
          <w:bCs/>
          <w:color w:val="2E75B6"/>
          <w:sz w:val="26"/>
          <w:szCs w:val="26"/>
        </w:rPr>
        <w:t xml:space="preserve">Funktioniert die App ohne Internet?</w:t>
      </w:r>
    </w:p>
    <w:p>
      <w:pPr>
        <w:spacing w:after="60" w:before="60"/>
      </w:pPr>
      <w:r>
        <w:rPr>
          <w:rFonts w:ascii="Arial" w:cs="Arial" w:eastAsia="Arial" w:hAnsi="Arial"/>
          <w:sz w:val="22"/>
          <w:szCs w:val="22"/>
        </w:rPr>
        <w:t xml:space="preserve">Ja, vollständig! Nach dem ersten Laden funktioniert die App komplett offline:</w:t>
      </w:r>
    </w:p>
    <w:p>
      <w:pPr>
        <w:pStyle w:val="ListParagraph"/>
        <w:numPr>
          <w:ilvl w:val="0"/>
          <w:numId w:val="2"/>
        </w:numPr>
        <w:spacing w:after="40" w:before="40"/>
      </w:pPr>
      <w:r>
        <w:rPr>
          <w:rFonts w:ascii="Arial" w:cs="Arial" w:eastAsia="Arial" w:hAnsi="Arial"/>
          <w:b w:val="false"/>
          <w:bCs w:val="false"/>
          <w:sz w:val="22"/>
          <w:szCs w:val="22"/>
        </w:rPr>
        <w:t xml:space="preserve">Würfe erfassen (5-Schritt-Wizard)</w:t>
      </w:r>
    </w:p>
    <w:p>
      <w:pPr>
        <w:pStyle w:val="ListParagraph"/>
        <w:numPr>
          <w:ilvl w:val="0"/>
          <w:numId w:val="2"/>
        </w:numPr>
        <w:spacing w:after="40" w:before="40"/>
      </w:pPr>
      <w:r>
        <w:rPr>
          <w:rFonts w:ascii="Arial" w:cs="Arial" w:eastAsia="Arial" w:hAnsi="Arial"/>
          <w:b w:val="false"/>
          <w:bCs w:val="false"/>
          <w:sz w:val="22"/>
          <w:szCs w:val="22"/>
        </w:rPr>
        <w:t xml:space="preserve">Timer starten, stoppen und anpassen</w:t>
      </w:r>
    </w:p>
    <w:p>
      <w:pPr>
        <w:pStyle w:val="ListParagraph"/>
        <w:numPr>
          <w:ilvl w:val="0"/>
          <w:numId w:val="2"/>
        </w:numPr>
        <w:spacing w:after="40" w:before="40"/>
      </w:pPr>
      <w:r>
        <w:rPr>
          <w:rFonts w:ascii="Arial" w:cs="Arial" w:eastAsia="Arial" w:hAnsi="Arial"/>
          <w:b w:val="false"/>
          <w:bCs w:val="false"/>
          <w:sz w:val="22"/>
          <w:szCs w:val="22"/>
        </w:rPr>
        <w:t xml:space="preserve">Statistiken anschauen</w:t>
      </w:r>
    </w:p>
    <w:p>
      <w:pPr>
        <w:pStyle w:val="ListParagraph"/>
        <w:numPr>
          <w:ilvl w:val="0"/>
          <w:numId w:val="2"/>
        </w:numPr>
        <w:spacing w:after="40" w:before="40"/>
      </w:pPr>
      <w:r>
        <w:rPr>
          <w:rFonts w:ascii="Arial" w:cs="Arial" w:eastAsia="Arial" w:hAnsi="Arial"/>
          <w:b w:val="false"/>
          <w:bCs w:val="false"/>
          <w:sz w:val="22"/>
          <w:szCs w:val="22"/>
        </w:rPr>
        <w:t xml:space="preserve">Daten exportieren und importieren</w:t>
      </w:r>
    </w:p>
    <w:p>
      <w:r>
        <w:t xml:space="preserve"/>
      </w:r>
    </w:p>
    <w:p>
      <w:pPr>
        <w:spacing w:after="60" w:before="60"/>
      </w:pPr>
      <w:r>
        <w:rPr>
          <w:rFonts w:ascii="Arial" w:cs="Arial" w:eastAsia="Arial" w:hAnsi="Arial"/>
          <w:sz w:val="22"/>
          <w:szCs w:val="22"/>
        </w:rPr>
        <w:t xml:space="preserve">Typisches Szenario beim Handball:</w:t>
      </w:r>
    </w:p>
    <w:p>
      <w:pPr>
        <w:pStyle w:val="ListParagraph"/>
        <w:numPr>
          <w:ilvl w:val="0"/>
          <w:numId w:val="2"/>
        </w:numPr>
        <w:spacing w:after="40" w:before="40"/>
      </w:pPr>
      <w:r>
        <w:rPr>
          <w:rFonts w:ascii="Arial" w:cs="Arial" w:eastAsia="Arial" w:hAnsi="Arial"/>
          <w:b w:val="false"/>
          <w:bCs w:val="false"/>
          <w:sz w:val="22"/>
          <w:szCs w:val="22"/>
        </w:rPr>
        <w:t xml:space="preserve">Daheim: Link öffnen → App lädt sich (mit WLAN)</w:t>
      </w:r>
    </w:p>
    <w:p>
      <w:pPr>
        <w:pStyle w:val="ListParagraph"/>
        <w:numPr>
          <w:ilvl w:val="0"/>
          <w:numId w:val="2"/>
        </w:numPr>
        <w:spacing w:after="40" w:before="40"/>
      </w:pPr>
      <w:r>
        <w:rPr>
          <w:rFonts w:ascii="Arial" w:cs="Arial" w:eastAsia="Arial" w:hAnsi="Arial"/>
          <w:b w:val="false"/>
          <w:bCs w:val="false"/>
          <w:sz w:val="22"/>
          <w:szCs w:val="22"/>
        </w:rPr>
        <w:t xml:space="preserve">Spielfeld: Handy aufmachen → App startet offline ✅</w:t>
      </w:r>
    </w:p>
    <w:p>
      <w:pPr>
        <w:pStyle w:val="ListParagraph"/>
        <w:numPr>
          <w:ilvl w:val="0"/>
          <w:numId w:val="2"/>
        </w:numPr>
        <w:spacing w:after="40" w:before="40"/>
      </w:pPr>
      <w:r>
        <w:rPr>
          <w:rFonts w:ascii="Arial" w:cs="Arial" w:eastAsia="Arial" w:hAnsi="Arial"/>
          <w:b w:val="false"/>
          <w:bCs w:val="false"/>
          <w:sz w:val="22"/>
          <w:szCs w:val="22"/>
        </w:rPr>
        <w:t xml:space="preserve">Alle Würfe erfassen → alles funktioniert</w:t>
      </w:r>
    </w:p>
    <w:p>
      <w:pPr>
        <w:pStyle w:val="ListParagraph"/>
        <w:numPr>
          <w:ilvl w:val="0"/>
          <w:numId w:val="2"/>
        </w:numPr>
        <w:spacing w:after="40" w:before="40"/>
      </w:pPr>
      <w:r>
        <w:rPr>
          <w:rFonts w:ascii="Arial" w:cs="Arial" w:eastAsia="Arial" w:hAnsi="Arial"/>
          <w:b w:val="false"/>
          <w:bCs w:val="false"/>
          <w:sz w:val="22"/>
          <w:szCs w:val="22"/>
        </w:rPr>
        <w:t xml:space="preserve">Daheim: App öffnen → Daten exportieren</w:t>
      </w:r>
    </w:p>
    <w:p>
      <w:r>
        <w:t xml:space="preserve"/>
      </w:r>
    </w:p>
    <w:p>
      <w:pPr>
        <w:pStyle w:val="Heading2"/>
        <w:spacing w:after="80" w:before="240"/>
      </w:pPr>
      <w:r>
        <w:rPr>
          <w:rFonts w:ascii="Arial" w:cs="Arial" w:eastAsia="Arial" w:hAnsi="Arial"/>
          <w:b/>
          <w:bCs/>
          <w:color w:val="2E75B6"/>
          <w:sz w:val="26"/>
          <w:szCs w:val="26"/>
        </w:rPr>
        <w:t xml:space="preserve">Wie lange werden meine Daten gespeichert?</w:t>
      </w:r>
    </w:p>
    <w:p>
      <w:pPr>
        <w:spacing w:after="60" w:before="60"/>
      </w:pPr>
      <w:r>
        <w:rPr>
          <w:rFonts w:ascii="Arial" w:cs="Arial" w:eastAsia="Arial" w:hAnsi="Arial"/>
          <w:sz w:val="22"/>
          <w:szCs w:val="22"/>
        </w:rPr>
        <w:t xml:space="preserve">Daten werden im lokalen Browser-Speicher (localStorage) gespeichert – solange der Browser-Cache nicht geleert wird. Beim Löschen des Caches oder einer Geräte-Formatierung gehen die Daten verloren.</w:t>
      </w:r>
    </w:p>
    <w:p>
      <w:r>
        <w:t xml:space="preserve"/>
      </w:r>
    </w:p>
    <w:p>
      <w:pPr>
        <w:spacing w:after="60" w:before="60"/>
      </w:pPr>
      <w:r>
        <w:rPr>
          <w:rFonts w:ascii="Arial" w:cs="Arial" w:eastAsia="Arial" w:hAnsi="Arial"/>
          <w:sz w:val="22"/>
          <w:szCs w:val="22"/>
        </w:rPr>
        <w:t xml:space="preserve">Empfohlene Backup-Strategie:</w:t>
      </w:r>
    </w:p>
    <w:p>
      <w:pPr>
        <w:pStyle w:val="ListParagraph"/>
        <w:numPr>
          <w:ilvl w:val="0"/>
          <w:numId w:val="2"/>
        </w:numPr>
        <w:spacing w:after="40" w:before="40"/>
      </w:pPr>
      <w:r>
        <w:rPr>
          <w:rFonts w:ascii="Arial" w:cs="Arial" w:eastAsia="Arial" w:hAnsi="Arial"/>
          <w:b w:val="false"/>
          <w:bCs w:val="false"/>
          <w:sz w:val="22"/>
          <w:szCs w:val="22"/>
        </w:rPr>
        <w:t xml:space="preserve">Nach jedem Spiel exportieren und die Excel-Datei auf dem PC oder in der Cloud speichern.</w:t>
      </w:r>
    </w:p>
    <w:p>
      <w:pPr>
        <w:pStyle w:val="ListParagraph"/>
        <w:numPr>
          <w:ilvl w:val="0"/>
          <w:numId w:val="2"/>
        </w:numPr>
        <w:spacing w:after="40" w:before="40"/>
      </w:pPr>
      <w:r>
        <w:rPr>
          <w:rFonts w:ascii="Arial" w:cs="Arial" w:eastAsia="Arial" w:hAnsi="Arial"/>
          <w:b w:val="false"/>
          <w:bCs w:val="false"/>
          <w:sz w:val="22"/>
          <w:szCs w:val="22"/>
        </w:rPr>
        <w:t xml:space="preserve">Bei Bedarf Daten auf anderen Geräten importieren.</w:t>
      </w:r>
    </w:p>
    <w:p>
      <w:r>
        <w:t xml:space="preserve"/>
      </w:r>
    </w:p>
    <w:p>
      <w:pPr>
        <w:pStyle w:val="Heading2"/>
        <w:spacing w:after="80" w:before="240"/>
      </w:pPr>
      <w:r>
        <w:rPr>
          <w:rFonts w:ascii="Arial" w:cs="Arial" w:eastAsia="Arial" w:hAnsi="Arial"/>
          <w:b/>
          <w:bCs/>
          <w:color w:val="2E75B6"/>
          <w:sz w:val="26"/>
          <w:szCs w:val="26"/>
        </w:rPr>
        <w:t xml:space="preserve">Kann ich auf mehreren Geräten arbeiten?</w:t>
      </w:r>
    </w:p>
    <w:p>
      <w:pPr>
        <w:spacing w:after="60" w:before="60"/>
      </w:pPr>
      <w:r>
        <w:rPr>
          <w:rFonts w:ascii="Arial" w:cs="Arial" w:eastAsia="Arial" w:hAnsi="Arial"/>
          <w:sz w:val="22"/>
          <w:szCs w:val="22"/>
        </w:rPr>
        <w:t xml:space="preserve">Nicht direkt – aber mit Export/Import können Sie Daten zwischen Geräten übertragen:</w:t>
      </w:r>
    </w:p>
    <w:p>
      <w:pPr>
        <w:pStyle w:val="ListParagraph"/>
        <w:numPr>
          <w:ilvl w:val="0"/>
          <w:numId w:val="3"/>
        </w:numPr>
        <w:spacing w:after="40" w:before="40"/>
      </w:pPr>
      <w:r>
        <w:rPr>
          <w:rFonts w:ascii="Arial" w:cs="Arial" w:eastAsia="Arial" w:hAnsi="Arial"/>
          <w:sz w:val="22"/>
          <w:szCs w:val="22"/>
        </w:rPr>
        <w:t xml:space="preserve">Auf Gerät 1 exportieren.</w:t>
      </w:r>
    </w:p>
    <w:p>
      <w:pPr>
        <w:pStyle w:val="ListParagraph"/>
        <w:numPr>
          <w:ilvl w:val="0"/>
          <w:numId w:val="3"/>
        </w:numPr>
        <w:spacing w:after="40" w:before="40"/>
      </w:pPr>
      <w:r>
        <w:rPr>
          <w:rFonts w:ascii="Arial" w:cs="Arial" w:eastAsia="Arial" w:hAnsi="Arial"/>
          <w:sz w:val="22"/>
          <w:szCs w:val="22"/>
        </w:rPr>
        <w:t xml:space="preserve">Excel-Datei auf Gerät 2 übertragen.</w:t>
      </w:r>
    </w:p>
    <w:p>
      <w:pPr>
        <w:pStyle w:val="ListParagraph"/>
        <w:numPr>
          <w:ilvl w:val="0"/>
          <w:numId w:val="3"/>
        </w:numPr>
        <w:spacing w:after="40" w:before="40"/>
      </w:pPr>
      <w:r>
        <w:rPr>
          <w:rFonts w:ascii="Arial" w:cs="Arial" w:eastAsia="Arial" w:hAnsi="Arial"/>
          <w:sz w:val="22"/>
          <w:szCs w:val="22"/>
        </w:rPr>
        <w:t xml:space="preserve">Auf Gerät 2 importieren.</w:t>
      </w:r>
    </w:p>
    <w:p>
      <w:r>
        <w:t xml:space="preserve"/>
      </w:r>
    </w:p>
    <w:p>
      <w:pPr>
        <w:pStyle w:val="Heading2"/>
        <w:spacing w:after="80" w:before="240"/>
      </w:pPr>
      <w:r>
        <w:rPr>
          <w:rFonts w:ascii="Arial" w:cs="Arial" w:eastAsia="Arial" w:hAnsi="Arial"/>
          <w:b/>
          <w:bCs/>
          <w:color w:val="2E75B6"/>
          <w:sz w:val="26"/>
          <w:szCs w:val="26"/>
        </w:rPr>
        <w:t xml:space="preserve">Welche Browser werden unterstützt?</w:t>
      </w:r>
    </w:p>
    <w:p>
      <w:pPr>
        <w:pStyle w:val="ListParagraph"/>
        <w:numPr>
          <w:ilvl w:val="0"/>
          <w:numId w:val="2"/>
        </w:numPr>
        <w:spacing w:after="40" w:before="40"/>
      </w:pPr>
      <w:r>
        <w:rPr>
          <w:rFonts w:ascii="Arial" w:cs="Arial" w:eastAsia="Arial" w:hAnsi="Arial"/>
          <w:b w:val="false"/>
          <w:bCs w:val="false"/>
          <w:sz w:val="22"/>
          <w:szCs w:val="22"/>
        </w:rPr>
        <w:t xml:space="preserve">✅  Chrome / Chromium</w:t>
      </w:r>
    </w:p>
    <w:p>
      <w:pPr>
        <w:pStyle w:val="ListParagraph"/>
        <w:numPr>
          <w:ilvl w:val="0"/>
          <w:numId w:val="2"/>
        </w:numPr>
        <w:spacing w:after="40" w:before="40"/>
      </w:pPr>
      <w:r>
        <w:rPr>
          <w:rFonts w:ascii="Arial" w:cs="Arial" w:eastAsia="Arial" w:hAnsi="Arial"/>
          <w:b w:val="false"/>
          <w:bCs w:val="false"/>
          <w:sz w:val="22"/>
          <w:szCs w:val="22"/>
        </w:rPr>
        <w:t xml:space="preserve">✅  Firefox</w:t>
      </w:r>
    </w:p>
    <w:p>
      <w:pPr>
        <w:pStyle w:val="ListParagraph"/>
        <w:numPr>
          <w:ilvl w:val="0"/>
          <w:numId w:val="2"/>
        </w:numPr>
        <w:spacing w:after="40" w:before="40"/>
      </w:pPr>
      <w:r>
        <w:rPr>
          <w:rFonts w:ascii="Arial" w:cs="Arial" w:eastAsia="Arial" w:hAnsi="Arial"/>
          <w:b w:val="false"/>
          <w:bCs w:val="false"/>
          <w:sz w:val="22"/>
          <w:szCs w:val="22"/>
        </w:rPr>
        <w:t xml:space="preserve">✅  Safari</w:t>
      </w:r>
    </w:p>
    <w:p>
      <w:pPr>
        <w:pStyle w:val="ListParagraph"/>
        <w:numPr>
          <w:ilvl w:val="0"/>
          <w:numId w:val="2"/>
        </w:numPr>
        <w:spacing w:after="40" w:before="40"/>
      </w:pPr>
      <w:r>
        <w:rPr>
          <w:rFonts w:ascii="Arial" w:cs="Arial" w:eastAsia="Arial" w:hAnsi="Arial"/>
          <w:b w:val="false"/>
          <w:bCs w:val="false"/>
          <w:sz w:val="22"/>
          <w:szCs w:val="22"/>
        </w:rPr>
        <w:t xml:space="preserve">✅  Edge</w:t>
      </w:r>
    </w:p>
    <w:p>
      <w:pPr>
        <w:pStyle w:val="ListParagraph"/>
        <w:numPr>
          <w:ilvl w:val="0"/>
          <w:numId w:val="2"/>
        </w:numPr>
        <w:spacing w:after="40" w:before="40"/>
      </w:pPr>
      <w:r>
        <w:rPr>
          <w:rFonts w:ascii="Arial" w:cs="Arial" w:eastAsia="Arial" w:hAnsi="Arial"/>
          <w:b w:val="false"/>
          <w:bCs w:val="false"/>
          <w:sz w:val="22"/>
          <w:szCs w:val="22"/>
        </w:rPr>
        <w:t xml:space="preserve">✅  Mobile Browser (Android &amp; iOS)</w:t>
      </w:r>
    </w:p>
    <w:p>
      <w:r>
        <w:t xml:space="preserve"/>
      </w:r>
    </w:p>
    <w:p>
      <w:pPr>
        <w:pStyle w:val="Heading2"/>
        <w:spacing w:after="80" w:before="240"/>
      </w:pPr>
      <w:r>
        <w:rPr>
          <w:rFonts w:ascii="Arial" w:cs="Arial" w:eastAsia="Arial" w:hAnsi="Arial"/>
          <w:b/>
          <w:bCs/>
          <w:color w:val="2E75B6"/>
          <w:sz w:val="26"/>
          <w:szCs w:val="26"/>
        </w:rPr>
        <w:t xml:space="preserve">Ich habe Daten verloren – was nun?</w:t>
      </w:r>
    </w:p>
    <w:p>
      <w:pPr>
        <w:spacing w:after="60" w:before="60"/>
      </w:pPr>
      <w:r>
        <w:rPr>
          <w:rFonts w:ascii="Arial" w:cs="Arial" w:eastAsia="Arial" w:hAnsi="Arial"/>
          <w:sz w:val="22"/>
          <w:szCs w:val="22"/>
        </w:rPr>
        <w:t xml:space="preserve">Wurden der Browser-Cache geleert und kein Backup exportiert, sind die Daten leider nicht wiederherstellbar. Exportieren Sie deshalb nach jedem Spiel – eine Gewohnheit, die Sie vor Datenverlust schützt.</w:t>
      </w:r>
    </w:p>
    <w:p>
      <w:r>
        <w:t xml:space="preserve"/>
      </w:r>
    </w:p>
    <w:p>
      <w:pPr>
        <w:pStyle w:val="Heading2"/>
        <w:spacing w:after="80" w:before="240"/>
      </w:pPr>
      <w:r>
        <w:rPr>
          <w:rFonts w:ascii="Arial" w:cs="Arial" w:eastAsia="Arial" w:hAnsi="Arial"/>
          <w:b/>
          <w:bCs/>
          <w:color w:val="2E75B6"/>
          <w:sz w:val="26"/>
          <w:szCs w:val="26"/>
        </w:rPr>
        <w:t xml:space="preserve">Kann ich die Erfolgsquote nach Position filtern?</w:t>
      </w:r>
    </w:p>
    <w:p>
      <w:pPr>
        <w:spacing w:after="60" w:before="60"/>
      </w:pPr>
      <w:r>
        <w:rPr>
          <w:rFonts w:ascii="Arial" w:cs="Arial" w:eastAsia="Arial" w:hAnsi="Arial"/>
          <w:sz w:val="22"/>
          <w:szCs w:val="22"/>
        </w:rPr>
        <w:t xml:space="preserve">Eine direkte Positions-Filterung ist in Version 1.0 noch nicht vorhanden. Sie können jedoch nach Gegenspieler filtern, die Heatmap in Mikro-Zonen zoomen oder den Export für eine detaillierte Auswertung in Excel nutzen.</w:t>
      </w:r>
    </w:p>
    <w:p>
      <w:r>
        <w:t xml:space="preserve"/>
      </w:r>
    </w:p>
    <w:p>
      <w:pPr>
        <w:pStyle w:val="Heading2"/>
        <w:spacing w:after="80" w:before="240"/>
      </w:pPr>
      <w:r>
        <w:rPr>
          <w:rFonts w:ascii="Arial" w:cs="Arial" w:eastAsia="Arial" w:hAnsi="Arial"/>
          <w:b/>
          <w:bCs/>
          <w:color w:val="2E75B6"/>
          <w:sz w:val="26"/>
          <w:szCs w:val="26"/>
        </w:rPr>
        <w:t xml:space="preserve">Wie viele Gegenspieler kann ich tracken?</w:t>
      </w:r>
    </w:p>
    <w:p>
      <w:pPr>
        <w:spacing w:after="60" w:before="60"/>
      </w:pPr>
      <w:r>
        <w:rPr>
          <w:rFonts w:ascii="Arial" w:cs="Arial" w:eastAsia="Arial" w:hAnsi="Arial"/>
          <w:sz w:val="22"/>
          <w:szCs w:val="22"/>
        </w:rPr>
        <w:t xml:space="preserve">Unbegrenzt! Die Nummern 1–99 stehen zur Verfügung.</w:t>
      </w:r>
    </w:p>
    <w:p>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9.  Technische Informationen</w:t>
      </w:r>
    </w:p>
    <w:p>
      <w:pPr>
        <w:pStyle w:val="Heading2"/>
        <w:spacing w:after="80" w:before="240"/>
      </w:pPr>
      <w:r>
        <w:rPr>
          <w:rFonts w:ascii="Arial" w:cs="Arial" w:eastAsia="Arial" w:hAnsi="Arial"/>
          <w:b/>
          <w:bCs/>
          <w:color w:val="2E75B6"/>
          <w:sz w:val="26"/>
          <w:szCs w:val="26"/>
        </w:rPr>
        <w:t xml:space="preserve">Über die Anwendung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Eigenschaft</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Handball Torwart Analyse (tw-wurfbild)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Entwicklung</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Alexander Kiforiuk &amp; Claude Code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Website</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https://ki-kiffy.com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Live-App</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https://tw-wurfbild.ki-kiffy.com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Erstellt am</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14.06.2026</w:t>
            </w:r>
          </w:p>
        </w:tc>
      </w:tr>
    </w:tbl>
    <w:p>
      <w:r>
        <w:t xml:space="preserve"/>
      </w:r>
    </w:p>
    <w:p>
      <w:pPr>
        <w:pStyle w:val="Heading2"/>
        <w:spacing w:after="80" w:before="240"/>
      </w:pPr>
      <w:r>
        <w:rPr>
          <w:rFonts w:ascii="Arial" w:cs="Arial" w:eastAsia="Arial" w:hAnsi="Arial"/>
          <w:b/>
          <w:bCs/>
          <w:color w:val="2E75B6"/>
          <w:sz w:val="26"/>
          <w:szCs w:val="26"/>
        </w:rPr>
        <w:t xml:space="preserve">Impressum &amp; Rechtliches</w:t>
      </w:r>
    </w:p>
    <w:p>
      <w:pPr>
        <w:spacing w:after="60" w:before="60"/>
      </w:pPr>
      <w:r>
        <w:rPr>
          <w:rFonts w:ascii="Arial" w:cs="Arial" w:eastAsia="Arial" w:hAnsi="Arial"/>
          <w:sz w:val="22"/>
          <w:szCs w:val="22"/>
        </w:rPr>
        <w:t xml:space="preserve">Verantwortlich für den Inhalt ist Alexander Kiforiuk (KI-KiFfi.com, Deutschland) mit Unterstützung von Claude Code (Anthropic AI Development, https://claude.com/claude-code). Die Software wird "AS IS" ohne Gewährleistung bereitgestellt – die Nutzung erfolgt auf eigene Verantwortung.</w:t>
      </w:r>
    </w:p>
    <w:p>
      <w:r>
        <w:t xml:space="preserve"/>
      </w:r>
    </w:p>
    <w:p>
      <w:pPr>
        <w:spacing w:after="60" w:before="60"/>
      </w:pPr>
      <w:r>
        <w:rPr>
          <w:rFonts w:ascii="Arial" w:cs="Arial" w:eastAsia="Arial" w:hAnsi="Arial"/>
          <w:sz w:val="22"/>
          <w:szCs w:val="22"/>
        </w:rPr>
        <w:t xml:space="preserve">© 2026 Alexander Kiforiuk &amp; Claude Code – Alle Rechte vorbehalten.</w:t>
      </w:r>
    </w:p>
    <w:p>
      <w:r>
        <w:t xml:space="preserve"/>
      </w:r>
    </w:p>
    <w:p>
      <w:pPr>
        <w:pStyle w:val="Heading2"/>
        <w:spacing w:after="80" w:before="240"/>
      </w:pPr>
      <w:r>
        <w:rPr>
          <w:rFonts w:ascii="Arial" w:cs="Arial" w:eastAsia="Arial" w:hAnsi="Arial"/>
          <w:b/>
          <w:bCs/>
          <w:color w:val="2E75B6"/>
          <w:sz w:val="26"/>
          <w:szCs w:val="26"/>
        </w:rPr>
        <w:t xml:space="preserve">Datenschutz</w:t>
      </w:r>
    </w:p>
    <w:p>
      <w:pPr>
        <w:spacing w:after="60" w:before="60"/>
      </w:pPr>
      <w:r>
        <w:rPr>
          <w:rFonts w:ascii="Arial" w:cs="Arial" w:eastAsia="Arial" w:hAnsi="Arial"/>
          <w:sz w:val="22"/>
          <w:szCs w:val="22"/>
        </w:rPr>
        <w:t xml:space="preserve">Es gibt keine Cloud-Speicherung – alle Daten verbleiben lokal auf Ihrem Gerät. Es gibt keine Cookies, kein Tracking und keine Übertragung persönlicher Daten.</w:t>
      </w:r>
    </w:p>
    <w:p>
      <w:r>
        <w:t xml:space="preserve"/>
      </w:r>
    </w:p>
    <w:p>
      <w:r>
        <w:t xml:space="preserve"/>
      </w:r>
    </w:p>
    <w:p>
      <w:pPr>
        <w:spacing w:after="0" w:before="360"/>
        <w:jc w:val="center"/>
      </w:pPr>
      <w:r>
        <w:rPr>
          <w:rFonts w:ascii="Arial" w:cs="Arial" w:eastAsia="Arial" w:hAnsi="Arial"/>
          <w:b/>
          <w:bCs/>
          <w:color w:val="2E75B6"/>
          <w:sz w:val="28"/>
          <w:szCs w:val="28"/>
        </w:rPr>
        <w:t xml:space="preserve">Viel Erfolg beim Training! 🏐⚽</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120"/>
    </w:pPr>
    <w:r>
      <w:rPr>
        <w:rFonts w:ascii="Arial" w:cs="Arial" w:eastAsia="Arial" w:hAnsi="Arial"/>
        <w:color w:val="595959"/>
        <w:sz w:val="16"/>
        <w:szCs w:val="16"/>
      </w:rPr>
      <w:t xml:space="preserve">© 2026 Alexander Kiforiuk &amp; Claude Code  |  ki-kiffy.com</w:t>
    </w:r>
    <w:r>
      <w:rPr>
        <w:rFonts w:ascii="Arial" w:cs="Arial" w:eastAsia="Arial" w:hAnsi="Arial"/>
        <w:color w:val="595959"/>
        <w:sz w:val="16"/>
        <w:szCs w:val="16"/>
      </w:rPr>
      <w:t xml:space="preserve">	Seite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before="0"/>
    </w:pPr>
    <w:r>
      <w:rPr>
        <w:rFonts w:ascii="Arial" w:cs="Arial" w:eastAsia="Arial" w:hAnsi="Arial"/>
        <w:color w:val="2E75B6"/>
        <w:sz w:val="18"/>
        <w:szCs w:val="18"/>
      </w:rPr>
      <w:t xml:space="preserve">🏐 Handball Torwart Analyse</w:t>
    </w:r>
    <w:r>
      <w:rPr>
        <w:rFonts w:ascii="Arial" w:cs="Arial" w:eastAsia="Arial" w:hAnsi="Arial"/>
        <w:color w:val="595959"/>
        <w:sz w:val="18"/>
        <w:szCs w:val="18"/>
      </w:rPr>
      <w:t xml:space="preserve">	Benutzerhandbuch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6abb835929a3219eb657da467dc929e931a915.png"/><Relationship Id="rId10" Type="http://schemas.openxmlformats.org/officeDocument/2006/relationships/image" Target="media/6db4b34371804c9345fd92e8fb4ade6a6f513e24.png"/><Relationship Id="rId11" Type="http://schemas.openxmlformats.org/officeDocument/2006/relationships/image" Target="media/294c3a4319d220a5cee663bfdfb6abdd10cd9679.png"/><Relationship Id="rId12" Type="http://schemas.openxmlformats.org/officeDocument/2006/relationships/image" Target="media/3893f3943ef48ece9581f11494eacc65541396e7.png"/><Relationship Id="rId13" Type="http://schemas.openxmlformats.org/officeDocument/2006/relationships/image" Target="media/4083be4af1cbb380d30e989ebccd9f2a47788784.png"/><Relationship Id="rId14" Type="http://schemas.openxmlformats.org/officeDocument/2006/relationships/image" Target="media/f764c786f1aee3788a5f28ba1d520b75eeff6a13.png"/><Relationship Id="rId15" Type="http://schemas.openxmlformats.org/officeDocument/2006/relationships/image" Target="media/45dc4491c45328721a297207dd83fa9070389af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2026-06-15T21:23:31.012Z</dcterms:created>
  <dcterms:modified xsi:type="dcterms:W3CDTF">2026-06-15T21:23:31.025Z</dcterms:modified>
</cp:coreProperties>
</file>

<file path=docProps/custom.xml><?xml version="1.0" encoding="utf-8"?>
<Properties xmlns="http://schemas.openxmlformats.org/officeDocument/2006/custom-properties" xmlns:vt="http://schemas.openxmlformats.org/officeDocument/2006/docPropsVTypes"/>
</file>