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79DC0" w14:textId="4DF6A40E" w:rsidR="00533C87" w:rsidRDefault="00B850E1" w:rsidP="001D21E0">
      <w:pPr>
        <w:pStyle w:val="1"/>
        <w:spacing w:line="240" w:lineRule="auto"/>
        <w:jc w:val="left"/>
        <w:rPr>
          <w:rFonts w:ascii="宋体" w:eastAsia="宋体" w:hAnsi="宋体"/>
          <w:sz w:val="32"/>
          <w:szCs w:val="32"/>
        </w:rPr>
      </w:pPr>
      <w:r w:rsidRPr="00B24659">
        <w:rPr>
          <w:rFonts w:ascii="宋体" w:eastAsia="宋体" w:hAnsi="宋体" w:hint="eastAsia"/>
          <w:sz w:val="32"/>
          <w:szCs w:val="32"/>
        </w:rPr>
        <w:t>力控制意义</w:t>
      </w:r>
    </w:p>
    <w:p w14:paraId="6543F26A" w14:textId="77777777" w:rsidR="00B24659" w:rsidRPr="00D56EA0" w:rsidRDefault="00B24659" w:rsidP="00D56EA0">
      <w:pPr>
        <w:rPr>
          <w:sz w:val="24"/>
          <w:szCs w:val="24"/>
        </w:rPr>
      </w:pPr>
      <w:r w:rsidRPr="00D56EA0">
        <w:rPr>
          <w:rFonts w:hint="eastAsia"/>
          <w:sz w:val="24"/>
          <w:szCs w:val="24"/>
        </w:rPr>
        <w:t>控制意义：</w:t>
      </w:r>
    </w:p>
    <w:p w14:paraId="1E144A57" w14:textId="7CB14CAB" w:rsidR="00057DA8" w:rsidRPr="00057DA8" w:rsidRDefault="00B24659" w:rsidP="00057DA8">
      <w:pPr>
        <w:widowControl/>
        <w:jc w:val="left"/>
        <w:rPr>
          <w:sz w:val="24"/>
          <w:szCs w:val="24"/>
        </w:rPr>
      </w:pPr>
      <w:r w:rsidRPr="00D56EA0">
        <w:rPr>
          <w:sz w:val="24"/>
          <w:szCs w:val="24"/>
        </w:rPr>
        <w:tab/>
      </w:r>
      <w:r w:rsidR="00057DA8" w:rsidRPr="00057DA8">
        <w:rPr>
          <w:sz w:val="24"/>
          <w:szCs w:val="24"/>
        </w:rPr>
        <w:t xml:space="preserve">与外界环境接触的作业，纯粹的轨迹控制将导致机器人与环境间作用力不断增大，引起机器人损伤和周围环境破坏，此时机器人不仅要有轨迹控制，而 </w:t>
      </w:r>
    </w:p>
    <w:p w14:paraId="7AB7B448" w14:textId="0B74A395" w:rsidR="00B24659" w:rsidRPr="00D56EA0" w:rsidRDefault="00057DA8" w:rsidP="00057DA8">
      <w:pPr>
        <w:rPr>
          <w:sz w:val="24"/>
          <w:szCs w:val="24"/>
        </w:rPr>
      </w:pPr>
      <w:r w:rsidRPr="00057DA8">
        <w:rPr>
          <w:sz w:val="24"/>
          <w:szCs w:val="24"/>
        </w:rPr>
        <w:t>且要有力控制功能。</w:t>
      </w:r>
    </w:p>
    <w:p w14:paraId="748C1DF2" w14:textId="38D7458A" w:rsidR="00B24659" w:rsidRPr="00D56EA0" w:rsidRDefault="00057DA8" w:rsidP="00D56EA0">
      <w:pPr>
        <w:rPr>
          <w:sz w:val="24"/>
          <w:szCs w:val="24"/>
        </w:rPr>
      </w:pPr>
      <w:r>
        <w:rPr>
          <w:rFonts w:hint="eastAsia"/>
          <w:sz w:val="24"/>
          <w:szCs w:val="24"/>
        </w:rPr>
        <w:t>力</w:t>
      </w:r>
      <w:r w:rsidR="00B24659" w:rsidRPr="00D56EA0">
        <w:rPr>
          <w:rFonts w:hint="eastAsia"/>
          <w:sz w:val="24"/>
          <w:szCs w:val="24"/>
        </w:rPr>
        <w:t>控制原理：</w:t>
      </w:r>
    </w:p>
    <w:p w14:paraId="14E5AA42" w14:textId="556470CC" w:rsidR="00275DA4" w:rsidRPr="00056DB2" w:rsidRDefault="00056DB2" w:rsidP="00056DB2">
      <w:pPr>
        <w:widowControl/>
        <w:jc w:val="left"/>
        <w:rPr>
          <w:rFonts w:hint="eastAsia"/>
          <w:sz w:val="24"/>
          <w:szCs w:val="24"/>
        </w:rPr>
      </w:pPr>
      <w:r w:rsidRPr="00056DB2">
        <w:rPr>
          <w:sz w:val="24"/>
          <w:szCs w:val="24"/>
        </w:rPr>
        <w:tab/>
      </w:r>
      <w:r w:rsidRPr="00056DB2">
        <w:rPr>
          <w:sz w:val="24"/>
          <w:szCs w:val="24"/>
        </w:rPr>
        <w:t>机器人通过力传感器检测与外部环境的接触力，并设计力控制器计算位置参考指令的修调量或者是关节力矩控制指令，操纵机器人在不确定环境下与环境相顺应。</w:t>
      </w:r>
    </w:p>
    <w:p w14:paraId="0B5F6630" w14:textId="3E96982C" w:rsidR="00275DA4" w:rsidRDefault="00275DA4" w:rsidP="00B7337A">
      <w:pPr>
        <w:pStyle w:val="1"/>
        <w:spacing w:line="240" w:lineRule="auto"/>
        <w:rPr>
          <w:rFonts w:ascii="宋体" w:eastAsia="宋体" w:hAnsi="宋体"/>
          <w:sz w:val="32"/>
          <w:szCs w:val="32"/>
        </w:rPr>
      </w:pPr>
      <w:r w:rsidRPr="00224F75">
        <w:rPr>
          <w:rFonts w:ascii="宋体" w:eastAsia="宋体" w:hAnsi="宋体" w:hint="eastAsia"/>
          <w:sz w:val="32"/>
          <w:szCs w:val="32"/>
        </w:rPr>
        <w:t>力-力矩传感器</w:t>
      </w:r>
    </w:p>
    <w:p w14:paraId="249C71CD" w14:textId="2E8081B7" w:rsidR="00224F75" w:rsidRDefault="00B7337A" w:rsidP="00B7337A">
      <w:pPr>
        <w:rPr>
          <w:sz w:val="24"/>
          <w:szCs w:val="24"/>
        </w:rPr>
      </w:pPr>
      <w:r>
        <w:rPr>
          <w:rFonts w:hint="eastAsia"/>
          <w:sz w:val="24"/>
          <w:szCs w:val="24"/>
        </w:rPr>
        <w:t>1</w:t>
      </w:r>
      <w:r>
        <w:rPr>
          <w:sz w:val="24"/>
          <w:szCs w:val="24"/>
        </w:rPr>
        <w:t>.</w:t>
      </w:r>
      <w:r w:rsidR="00473D2D" w:rsidRPr="00473D2D">
        <w:rPr>
          <w:rFonts w:hint="eastAsia"/>
          <w:sz w:val="24"/>
          <w:szCs w:val="24"/>
        </w:rPr>
        <w:t>力传感器及分类</w:t>
      </w:r>
      <w:r w:rsidR="00473D2D">
        <w:rPr>
          <w:rFonts w:hint="eastAsia"/>
          <w:sz w:val="24"/>
          <w:szCs w:val="24"/>
        </w:rPr>
        <w:t>：</w:t>
      </w:r>
    </w:p>
    <w:p w14:paraId="5E190BFA" w14:textId="05791EB8" w:rsidR="00473D2D" w:rsidRPr="00473D2D" w:rsidRDefault="00473D2D" w:rsidP="00473D2D">
      <w:pPr>
        <w:pStyle w:val="a3"/>
        <w:numPr>
          <w:ilvl w:val="0"/>
          <w:numId w:val="2"/>
        </w:numPr>
        <w:ind w:firstLineChars="0"/>
        <w:rPr>
          <w:sz w:val="24"/>
          <w:szCs w:val="24"/>
        </w:rPr>
      </w:pPr>
      <w:r w:rsidRPr="00473D2D">
        <w:rPr>
          <w:rFonts w:hint="eastAsia"/>
          <w:sz w:val="24"/>
          <w:szCs w:val="24"/>
        </w:rPr>
        <w:t>定义：</w:t>
      </w:r>
      <w:r w:rsidR="00790A6F" w:rsidRPr="00790A6F">
        <w:rPr>
          <w:sz w:val="24"/>
          <w:szCs w:val="24"/>
        </w:rPr>
        <w:t>一种能将各种力和力矩信息转换成电信号输出的装置</w:t>
      </w:r>
    </w:p>
    <w:p w14:paraId="49ADE355" w14:textId="1D6AB3CA" w:rsidR="00473D2D" w:rsidRPr="00473D2D" w:rsidRDefault="00473D2D" w:rsidP="00473D2D">
      <w:pPr>
        <w:pStyle w:val="a3"/>
        <w:numPr>
          <w:ilvl w:val="0"/>
          <w:numId w:val="2"/>
        </w:numPr>
        <w:ind w:firstLineChars="0"/>
        <w:rPr>
          <w:rFonts w:hint="eastAsia"/>
          <w:sz w:val="24"/>
          <w:szCs w:val="24"/>
        </w:rPr>
      </w:pPr>
      <w:r>
        <w:rPr>
          <w:rFonts w:hint="eastAsia"/>
          <w:sz w:val="24"/>
          <w:szCs w:val="24"/>
        </w:rPr>
        <w:t>分类</w:t>
      </w:r>
      <w:r w:rsidR="00FF1C7A">
        <w:rPr>
          <w:rFonts w:hint="eastAsia"/>
          <w:sz w:val="24"/>
          <w:szCs w:val="24"/>
        </w:rPr>
        <w:t>：</w:t>
      </w:r>
    </w:p>
    <w:p w14:paraId="66AF5512" w14:textId="77777777" w:rsidR="00B3619F" w:rsidRPr="00B3619F" w:rsidRDefault="00B3619F" w:rsidP="00B3619F">
      <w:pPr>
        <w:pStyle w:val="a3"/>
        <w:widowControl/>
        <w:ind w:left="720" w:firstLineChars="0" w:firstLine="0"/>
        <w:jc w:val="left"/>
        <w:rPr>
          <w:sz w:val="24"/>
          <w:szCs w:val="24"/>
        </w:rPr>
      </w:pPr>
      <w:r w:rsidRPr="00B3619F">
        <w:rPr>
          <w:sz w:val="24"/>
          <w:szCs w:val="24"/>
        </w:rPr>
        <w:t xml:space="preserve">按工作原理分： 电阻式、电感式、电容式、磁电式、压电式等 </w:t>
      </w:r>
    </w:p>
    <w:p w14:paraId="6F5F7791" w14:textId="693CDCCA" w:rsidR="00B3619F" w:rsidRPr="00B3619F" w:rsidRDefault="00B3619F" w:rsidP="00B3619F">
      <w:pPr>
        <w:pStyle w:val="a3"/>
        <w:widowControl/>
        <w:ind w:left="720" w:firstLineChars="0" w:firstLine="0"/>
        <w:jc w:val="left"/>
        <w:rPr>
          <w:sz w:val="24"/>
          <w:szCs w:val="24"/>
        </w:rPr>
      </w:pPr>
      <w:r w:rsidRPr="00B3619F">
        <w:rPr>
          <w:sz w:val="24"/>
          <w:szCs w:val="24"/>
        </w:rPr>
        <w:t>按承载方向分：</w:t>
      </w:r>
      <w:r w:rsidRPr="00600523">
        <w:rPr>
          <w:color w:val="FF0000"/>
          <w:sz w:val="24"/>
          <w:szCs w:val="24"/>
        </w:rPr>
        <w:t xml:space="preserve"> 关节式传感器</w:t>
      </w:r>
      <w:r w:rsidRPr="00B3619F">
        <w:rPr>
          <w:sz w:val="24"/>
          <w:szCs w:val="24"/>
        </w:rPr>
        <w:t>、</w:t>
      </w:r>
      <w:r w:rsidRPr="00B7337A">
        <w:rPr>
          <w:color w:val="FF0000"/>
          <w:sz w:val="24"/>
          <w:szCs w:val="24"/>
        </w:rPr>
        <w:t>腕部传感器</w:t>
      </w:r>
      <w:r w:rsidR="00600523">
        <w:rPr>
          <w:rFonts w:hint="eastAsia"/>
          <w:sz w:val="24"/>
          <w:szCs w:val="24"/>
        </w:rPr>
        <w:t>、</w:t>
      </w:r>
      <w:r w:rsidRPr="00B3619F">
        <w:rPr>
          <w:sz w:val="24"/>
          <w:szCs w:val="24"/>
        </w:rPr>
        <w:t xml:space="preserve">手指式传感器 </w:t>
      </w:r>
    </w:p>
    <w:p w14:paraId="78CD1490" w14:textId="77777777" w:rsidR="00B7337A" w:rsidRDefault="00B3619F" w:rsidP="00B3619F">
      <w:pPr>
        <w:pStyle w:val="a3"/>
        <w:widowControl/>
        <w:ind w:left="720" w:firstLineChars="0" w:firstLine="0"/>
        <w:jc w:val="left"/>
        <w:rPr>
          <w:sz w:val="24"/>
          <w:szCs w:val="24"/>
        </w:rPr>
      </w:pPr>
      <w:r w:rsidRPr="00B3619F">
        <w:rPr>
          <w:sz w:val="24"/>
          <w:szCs w:val="24"/>
        </w:rPr>
        <w:t>按测力维数分： 单维力传感器</w:t>
      </w:r>
      <w:r w:rsidR="00600523">
        <w:rPr>
          <w:rFonts w:hint="eastAsia"/>
          <w:sz w:val="24"/>
          <w:szCs w:val="24"/>
        </w:rPr>
        <w:t>、</w:t>
      </w:r>
      <w:r w:rsidRPr="00B3619F">
        <w:rPr>
          <w:sz w:val="24"/>
          <w:szCs w:val="24"/>
        </w:rPr>
        <w:t>多维力传感器</w:t>
      </w:r>
    </w:p>
    <w:p w14:paraId="70028808" w14:textId="14FBAA0F" w:rsidR="00B7337A" w:rsidRPr="00B7337A" w:rsidRDefault="00B7337A" w:rsidP="00B7337A">
      <w:pPr>
        <w:widowControl/>
        <w:jc w:val="left"/>
        <w:rPr>
          <w:sz w:val="24"/>
          <w:szCs w:val="24"/>
        </w:rPr>
      </w:pPr>
      <w:r>
        <w:rPr>
          <w:rFonts w:hint="eastAsia"/>
          <w:sz w:val="24"/>
          <w:szCs w:val="24"/>
        </w:rPr>
        <w:t>2</w:t>
      </w:r>
      <w:r>
        <w:rPr>
          <w:sz w:val="24"/>
          <w:szCs w:val="24"/>
        </w:rPr>
        <w:t>.</w:t>
      </w:r>
      <w:r w:rsidRPr="00B7337A">
        <w:rPr>
          <w:rFonts w:hint="eastAsia"/>
          <w:sz w:val="24"/>
          <w:szCs w:val="24"/>
        </w:rPr>
        <w:t>关节式力矩传感器：</w:t>
      </w:r>
    </w:p>
    <w:p w14:paraId="4BC5FCDA" w14:textId="1C9576A9" w:rsidR="00B7337A" w:rsidRPr="00B7337A" w:rsidRDefault="00B7337A" w:rsidP="00B7337A">
      <w:pPr>
        <w:widowControl/>
        <w:jc w:val="left"/>
        <w:rPr>
          <w:sz w:val="24"/>
          <w:szCs w:val="24"/>
        </w:rPr>
      </w:pPr>
      <w:r w:rsidRPr="00B7337A">
        <w:rPr>
          <w:rFonts w:hint="eastAsia"/>
          <w:sz w:val="24"/>
          <w:szCs w:val="24"/>
        </w:rPr>
        <w:t>定义：</w:t>
      </w:r>
      <w:r w:rsidRPr="00B7337A">
        <w:rPr>
          <w:sz w:val="24"/>
          <w:szCs w:val="24"/>
        </w:rPr>
        <w:t>将扭转力矩引起的物理变化转换成精确的电信号，从而形成对机器人单关节力矩的测量和记录。</w:t>
      </w:r>
    </w:p>
    <w:p w14:paraId="3412FADC" w14:textId="43AD5962" w:rsidR="00B7337A" w:rsidRPr="00B7337A" w:rsidRDefault="00B7337A" w:rsidP="00B7337A">
      <w:pPr>
        <w:widowControl/>
        <w:jc w:val="left"/>
        <w:rPr>
          <w:sz w:val="24"/>
          <w:szCs w:val="24"/>
        </w:rPr>
      </w:pPr>
      <w:r w:rsidRPr="00B7337A">
        <w:rPr>
          <w:rFonts w:hint="eastAsia"/>
          <w:sz w:val="24"/>
          <w:szCs w:val="24"/>
        </w:rPr>
        <w:t>原理：</w:t>
      </w:r>
      <w:r>
        <w:rPr>
          <w:rFonts w:hint="eastAsia"/>
          <w:sz w:val="24"/>
          <w:szCs w:val="24"/>
        </w:rPr>
        <w:t>应变测量技术</w:t>
      </w:r>
    </w:p>
    <w:p w14:paraId="6E204237" w14:textId="6D60B362" w:rsidR="00B7337A" w:rsidRDefault="00310CC2" w:rsidP="00B7337A">
      <w:pPr>
        <w:widowControl/>
        <w:jc w:val="left"/>
        <w:rPr>
          <w:sz w:val="24"/>
          <w:szCs w:val="24"/>
        </w:rPr>
      </w:pPr>
      <w:r>
        <w:rPr>
          <w:rFonts w:hint="eastAsia"/>
          <w:sz w:val="24"/>
          <w:szCs w:val="24"/>
        </w:rPr>
        <w:lastRenderedPageBreak/>
        <w:t>例子</w:t>
      </w:r>
      <w:r w:rsidR="00B7337A">
        <w:rPr>
          <w:rFonts w:hint="eastAsia"/>
          <w:sz w:val="24"/>
          <w:szCs w:val="24"/>
        </w:rPr>
        <w:t>：K</w:t>
      </w:r>
      <w:r w:rsidR="00B7337A">
        <w:rPr>
          <w:sz w:val="24"/>
          <w:szCs w:val="24"/>
        </w:rPr>
        <w:t>UKA-</w:t>
      </w:r>
      <w:r w:rsidR="00B7337A">
        <w:rPr>
          <w:rFonts w:hint="eastAsia"/>
          <w:sz w:val="24"/>
          <w:szCs w:val="24"/>
        </w:rPr>
        <w:t>iiwa机器人</w:t>
      </w:r>
    </w:p>
    <w:p w14:paraId="677D7E87" w14:textId="77777777" w:rsidR="008C64DD" w:rsidRDefault="008C64DD" w:rsidP="00B7337A">
      <w:pPr>
        <w:widowControl/>
        <w:jc w:val="left"/>
        <w:rPr>
          <w:sz w:val="24"/>
          <w:szCs w:val="24"/>
        </w:rPr>
      </w:pPr>
      <w:r>
        <w:rPr>
          <w:rFonts w:hint="eastAsia"/>
          <w:sz w:val="24"/>
          <w:szCs w:val="24"/>
        </w:rPr>
        <w:t>3</w:t>
      </w:r>
      <w:r>
        <w:rPr>
          <w:sz w:val="24"/>
          <w:szCs w:val="24"/>
        </w:rPr>
        <w:t>.</w:t>
      </w:r>
      <w:r>
        <w:rPr>
          <w:rFonts w:hint="eastAsia"/>
          <w:sz w:val="24"/>
          <w:szCs w:val="24"/>
        </w:rPr>
        <w:t>六维力传感器</w:t>
      </w:r>
    </w:p>
    <w:p w14:paraId="05614818" w14:textId="77777777" w:rsidR="00B01A4D" w:rsidRDefault="008C64DD" w:rsidP="000F3D15">
      <w:pPr>
        <w:widowControl/>
        <w:jc w:val="left"/>
        <w:rPr>
          <w:sz w:val="24"/>
          <w:szCs w:val="24"/>
        </w:rPr>
      </w:pPr>
      <w:r>
        <w:rPr>
          <w:rFonts w:hint="eastAsia"/>
          <w:sz w:val="24"/>
          <w:szCs w:val="24"/>
        </w:rPr>
        <w:t>定义：</w:t>
      </w:r>
      <w:r w:rsidR="000F3D15" w:rsidRPr="000F3D15">
        <w:rPr>
          <w:sz w:val="24"/>
          <w:szCs w:val="24"/>
        </w:rPr>
        <w:t>能够同时测量机器人末端执行器笛卡尔坐标系下三个力分量和三个力矩分量的力传感器，是目前使用最为广泛的多维力传感器。</w:t>
      </w:r>
    </w:p>
    <w:p w14:paraId="1F0BDBC8" w14:textId="35E0A9B4" w:rsidR="00B01A4D" w:rsidRDefault="00B01A4D" w:rsidP="000F3D15">
      <w:pPr>
        <w:widowControl/>
        <w:jc w:val="left"/>
        <w:rPr>
          <w:sz w:val="24"/>
          <w:szCs w:val="24"/>
        </w:rPr>
      </w:pPr>
      <w:r>
        <w:rPr>
          <w:rFonts w:hint="eastAsia"/>
          <w:sz w:val="24"/>
          <w:szCs w:val="24"/>
        </w:rPr>
        <w:t>原理：</w:t>
      </w:r>
      <w:r w:rsidR="007772FD">
        <w:rPr>
          <w:rFonts w:hint="eastAsia"/>
          <w:sz w:val="24"/>
          <w:szCs w:val="24"/>
        </w:rPr>
        <w:t>多采用电阻应变测量技术</w:t>
      </w:r>
    </w:p>
    <w:p w14:paraId="51883A22" w14:textId="30D45746" w:rsidR="007329A2" w:rsidRDefault="00310CC2" w:rsidP="000F3D15">
      <w:pPr>
        <w:widowControl/>
        <w:jc w:val="left"/>
        <w:rPr>
          <w:sz w:val="24"/>
          <w:szCs w:val="24"/>
        </w:rPr>
      </w:pPr>
      <w:r>
        <w:rPr>
          <w:rFonts w:hint="eastAsia"/>
          <w:sz w:val="24"/>
          <w:szCs w:val="24"/>
        </w:rPr>
        <w:t>例子</w:t>
      </w:r>
      <w:r w:rsidR="00B01A4D">
        <w:rPr>
          <w:rFonts w:hint="eastAsia"/>
          <w:sz w:val="24"/>
          <w:szCs w:val="24"/>
        </w:rPr>
        <w:t>：</w:t>
      </w:r>
      <w:r w:rsidR="007329A2">
        <w:rPr>
          <w:rFonts w:hint="eastAsia"/>
          <w:sz w:val="24"/>
          <w:szCs w:val="24"/>
        </w:rPr>
        <w:t>十字梁六维力传感器</w:t>
      </w:r>
    </w:p>
    <w:p w14:paraId="5BBAE86B" w14:textId="77777777" w:rsidR="00F57D53" w:rsidRDefault="007329A2" w:rsidP="007329A2">
      <w:pPr>
        <w:widowControl/>
        <w:jc w:val="left"/>
        <w:rPr>
          <w:sz w:val="24"/>
          <w:szCs w:val="24"/>
        </w:rPr>
      </w:pPr>
      <w:r>
        <w:rPr>
          <w:rFonts w:hint="eastAsia"/>
          <w:sz w:val="24"/>
          <w:szCs w:val="24"/>
        </w:rPr>
        <w:t>工作原理：</w:t>
      </w:r>
      <w:r w:rsidRPr="007329A2">
        <w:rPr>
          <w:sz w:val="24"/>
          <w:szCs w:val="24"/>
        </w:rPr>
        <w:t>十字梁+应变片结构</w:t>
      </w:r>
      <w:r>
        <w:rPr>
          <w:rFonts w:hint="eastAsia"/>
          <w:sz w:val="24"/>
          <w:szCs w:val="24"/>
        </w:rPr>
        <w:t>—&gt;</w:t>
      </w:r>
      <w:r w:rsidRPr="007329A2">
        <w:rPr>
          <w:sz w:val="24"/>
          <w:szCs w:val="24"/>
        </w:rPr>
        <w:t xml:space="preserve">十字梁受力作用 </w:t>
      </w:r>
      <w:r>
        <w:rPr>
          <w:rFonts w:hint="eastAsia"/>
          <w:sz w:val="24"/>
          <w:szCs w:val="24"/>
        </w:rPr>
        <w:t>—&gt;</w:t>
      </w:r>
      <w:r w:rsidRPr="007329A2">
        <w:rPr>
          <w:sz w:val="24"/>
          <w:szCs w:val="24"/>
        </w:rPr>
        <w:t>应变片产生电信号</w:t>
      </w:r>
      <w:r>
        <w:rPr>
          <w:rFonts w:hint="eastAsia"/>
          <w:sz w:val="24"/>
          <w:szCs w:val="24"/>
        </w:rPr>
        <w:t>—&gt;</w:t>
      </w:r>
      <w:r w:rsidRPr="007329A2">
        <w:rPr>
          <w:sz w:val="24"/>
          <w:szCs w:val="24"/>
        </w:rPr>
        <w:t>放大器放大</w:t>
      </w:r>
      <w:r>
        <w:rPr>
          <w:rFonts w:hint="eastAsia"/>
          <w:sz w:val="24"/>
          <w:szCs w:val="24"/>
        </w:rPr>
        <w:t>—&gt;</w:t>
      </w:r>
      <w:r w:rsidRPr="007329A2">
        <w:rPr>
          <w:sz w:val="24"/>
          <w:szCs w:val="24"/>
        </w:rPr>
        <w:t xml:space="preserve">数字信号处理 </w:t>
      </w:r>
      <w:r>
        <w:rPr>
          <w:rFonts w:hint="eastAsia"/>
          <w:sz w:val="24"/>
          <w:szCs w:val="24"/>
        </w:rPr>
        <w:t>—&gt;</w:t>
      </w:r>
      <w:r w:rsidRPr="007329A2">
        <w:rPr>
          <w:sz w:val="24"/>
          <w:szCs w:val="24"/>
        </w:rPr>
        <w:t>六维力解算</w:t>
      </w:r>
      <w:r>
        <w:rPr>
          <w:rFonts w:hint="eastAsia"/>
          <w:sz w:val="24"/>
          <w:szCs w:val="24"/>
        </w:rPr>
        <w:t>—&gt;</w:t>
      </w:r>
      <w:r w:rsidRPr="007329A2">
        <w:rPr>
          <w:sz w:val="24"/>
          <w:szCs w:val="24"/>
        </w:rPr>
        <w:t>六维力数值</w:t>
      </w:r>
      <w:r>
        <w:rPr>
          <w:rFonts w:hint="eastAsia"/>
          <w:sz w:val="24"/>
          <w:szCs w:val="24"/>
        </w:rPr>
        <w:t>—&gt;</w:t>
      </w:r>
      <w:r w:rsidRPr="007329A2">
        <w:rPr>
          <w:sz w:val="24"/>
          <w:szCs w:val="24"/>
        </w:rPr>
        <w:t>用于力反馈控制</w:t>
      </w:r>
    </w:p>
    <w:p w14:paraId="78FE02C0" w14:textId="77777777" w:rsidR="00A105D7" w:rsidRDefault="00F57D53" w:rsidP="007329A2">
      <w:pPr>
        <w:widowControl/>
        <w:jc w:val="left"/>
        <w:rPr>
          <w:sz w:val="24"/>
          <w:szCs w:val="24"/>
        </w:rPr>
      </w:pPr>
      <w:r>
        <w:rPr>
          <w:rFonts w:hint="eastAsia"/>
          <w:sz w:val="24"/>
          <w:szCs w:val="24"/>
        </w:rPr>
        <w:t>4</w:t>
      </w:r>
      <w:r>
        <w:rPr>
          <w:sz w:val="24"/>
          <w:szCs w:val="24"/>
        </w:rPr>
        <w:t>.</w:t>
      </w:r>
      <w:r>
        <w:rPr>
          <w:rFonts w:hint="eastAsia"/>
          <w:sz w:val="24"/>
          <w:szCs w:val="24"/>
        </w:rPr>
        <w:t>无传感器估计</w:t>
      </w:r>
    </w:p>
    <w:p w14:paraId="2EA4CE7C" w14:textId="77777777" w:rsidR="0054285E" w:rsidRDefault="00A105D7" w:rsidP="00A105D7">
      <w:pPr>
        <w:widowControl/>
        <w:jc w:val="left"/>
        <w:rPr>
          <w:sz w:val="24"/>
          <w:szCs w:val="24"/>
        </w:rPr>
      </w:pPr>
      <w:r>
        <w:rPr>
          <w:rFonts w:hint="eastAsia"/>
          <w:sz w:val="24"/>
          <w:szCs w:val="24"/>
        </w:rPr>
        <w:t>定义：</w:t>
      </w:r>
      <w:r w:rsidRPr="00A105D7">
        <w:rPr>
          <w:sz w:val="24"/>
          <w:szCs w:val="24"/>
        </w:rPr>
        <w:t>在没有力传感器的情况下利用关节电机电流机器人关节力矩进行估计，或者采用观测器根据机器人动力学模型对机器人末端力和力矩进行估计。</w:t>
      </w:r>
    </w:p>
    <w:p w14:paraId="68DCBC48" w14:textId="77777777" w:rsidR="0054285E" w:rsidRDefault="0054285E" w:rsidP="0054285E">
      <w:pPr>
        <w:widowControl/>
        <w:jc w:val="left"/>
        <w:rPr>
          <w:sz w:val="24"/>
          <w:szCs w:val="24"/>
        </w:rPr>
      </w:pPr>
      <w:r>
        <w:rPr>
          <w:rFonts w:hint="eastAsia"/>
          <w:sz w:val="24"/>
          <w:szCs w:val="24"/>
        </w:rPr>
        <w:t>原理：</w:t>
      </w:r>
      <w:r w:rsidRPr="0054285E">
        <w:rPr>
          <w:sz w:val="24"/>
          <w:szCs w:val="24"/>
        </w:rPr>
        <w:t>通过测量关节电流来估计关节力矩，进而实现力控制</w:t>
      </w:r>
    </w:p>
    <w:p w14:paraId="22DDE7A2" w14:textId="77777777" w:rsidR="0054285E" w:rsidRDefault="0054285E" w:rsidP="0054285E">
      <w:pPr>
        <w:widowControl/>
        <w:jc w:val="left"/>
        <w:rPr>
          <w:sz w:val="24"/>
          <w:szCs w:val="24"/>
        </w:rPr>
      </w:pPr>
      <w:r>
        <w:rPr>
          <w:rFonts w:hint="eastAsia"/>
          <w:sz w:val="24"/>
          <w:szCs w:val="24"/>
        </w:rPr>
        <w:t>缺点：精度不高，±2</w:t>
      </w:r>
      <w:r>
        <w:rPr>
          <w:sz w:val="24"/>
          <w:szCs w:val="24"/>
        </w:rPr>
        <w:t>5N</w:t>
      </w:r>
    </w:p>
    <w:p w14:paraId="0B098BEC" w14:textId="7F2260BE" w:rsidR="001C1C3D" w:rsidRDefault="00310CC2" w:rsidP="001C1C3D">
      <w:pPr>
        <w:widowControl/>
        <w:jc w:val="left"/>
        <w:rPr>
          <w:rFonts w:hint="eastAsia"/>
          <w:sz w:val="24"/>
          <w:szCs w:val="24"/>
        </w:rPr>
      </w:pPr>
      <w:r>
        <w:rPr>
          <w:rFonts w:hint="eastAsia"/>
          <w:sz w:val="24"/>
          <w:szCs w:val="24"/>
        </w:rPr>
        <w:t>例</w:t>
      </w:r>
      <w:r w:rsidR="0054285E">
        <w:rPr>
          <w:rFonts w:hint="eastAsia"/>
          <w:sz w:val="24"/>
          <w:szCs w:val="24"/>
        </w:rPr>
        <w:t>子：丹麦-</w:t>
      </w:r>
      <w:r w:rsidR="0054285E">
        <w:rPr>
          <w:sz w:val="24"/>
          <w:szCs w:val="24"/>
        </w:rPr>
        <w:t>UR</w:t>
      </w:r>
      <w:r w:rsidR="0054285E">
        <w:rPr>
          <w:rFonts w:hint="eastAsia"/>
          <w:sz w:val="24"/>
          <w:szCs w:val="24"/>
        </w:rPr>
        <w:t>机器人</w:t>
      </w:r>
    </w:p>
    <w:p w14:paraId="22D1A5EF" w14:textId="6D22579E" w:rsidR="00275DA4" w:rsidRDefault="00275DA4" w:rsidP="001C1C3D">
      <w:pPr>
        <w:pStyle w:val="1"/>
        <w:rPr>
          <w:rFonts w:ascii="宋体" w:eastAsia="宋体" w:hAnsi="宋体"/>
          <w:sz w:val="32"/>
          <w:szCs w:val="32"/>
        </w:rPr>
      </w:pPr>
      <w:r w:rsidRPr="001C1C3D">
        <w:rPr>
          <w:rFonts w:ascii="宋体" w:eastAsia="宋体" w:hAnsi="宋体" w:hint="eastAsia"/>
          <w:sz w:val="32"/>
          <w:szCs w:val="32"/>
        </w:rPr>
        <w:t>约束运动和约束坐标系</w:t>
      </w:r>
    </w:p>
    <w:p w14:paraId="16C6A6B8" w14:textId="196C6F4F" w:rsidR="00493007" w:rsidRDefault="00110409" w:rsidP="00493007">
      <w:pPr>
        <w:rPr>
          <w:sz w:val="24"/>
          <w:szCs w:val="24"/>
        </w:rPr>
      </w:pPr>
      <w:r>
        <w:rPr>
          <w:rFonts w:hint="eastAsia"/>
          <w:sz w:val="24"/>
          <w:szCs w:val="24"/>
        </w:rPr>
        <w:t>1</w:t>
      </w:r>
      <w:r>
        <w:rPr>
          <w:sz w:val="24"/>
          <w:szCs w:val="24"/>
        </w:rPr>
        <w:t>.</w:t>
      </w:r>
      <w:r w:rsidR="00493007" w:rsidRPr="00493007">
        <w:rPr>
          <w:rFonts w:hint="eastAsia"/>
          <w:sz w:val="24"/>
          <w:szCs w:val="24"/>
        </w:rPr>
        <w:t>机器人作业分类</w:t>
      </w:r>
    </w:p>
    <w:p w14:paraId="6CAF909A" w14:textId="793DD84B" w:rsidR="00EA43F4" w:rsidRPr="00884EB5" w:rsidRDefault="00493007" w:rsidP="00884EB5">
      <w:pPr>
        <w:pStyle w:val="a3"/>
        <w:numPr>
          <w:ilvl w:val="0"/>
          <w:numId w:val="3"/>
        </w:numPr>
        <w:ind w:firstLineChars="0"/>
        <w:rPr>
          <w:rFonts w:hint="eastAsia"/>
          <w:sz w:val="24"/>
          <w:szCs w:val="24"/>
        </w:rPr>
      </w:pPr>
      <w:r w:rsidRPr="00493007">
        <w:rPr>
          <w:rFonts w:hint="eastAsia"/>
          <w:sz w:val="24"/>
          <w:szCs w:val="24"/>
        </w:rPr>
        <w:t>自由空间内作业：</w:t>
      </w:r>
      <w:r w:rsidRPr="00493007">
        <w:rPr>
          <w:sz w:val="24"/>
          <w:szCs w:val="24"/>
        </w:rPr>
        <w:t>焊接、喷漆等在自由空间内的作业</w:t>
      </w:r>
      <w:r w:rsidR="00884EB5">
        <w:rPr>
          <w:rFonts w:hint="eastAsia"/>
          <w:sz w:val="24"/>
          <w:szCs w:val="24"/>
        </w:rPr>
        <w:t>，</w:t>
      </w:r>
      <w:r w:rsidR="00EA43F4" w:rsidRPr="00884EB5">
        <w:rPr>
          <w:sz w:val="24"/>
          <w:szCs w:val="24"/>
        </w:rPr>
        <w:t>焦点在于所谓的如何快速、正确地控制末端操作器的位置和姿态的位置控制特性</w:t>
      </w:r>
    </w:p>
    <w:p w14:paraId="2A3D96E5" w14:textId="5B852E72" w:rsidR="004A5F47" w:rsidRDefault="00493007" w:rsidP="004A5F47">
      <w:pPr>
        <w:pStyle w:val="a3"/>
        <w:numPr>
          <w:ilvl w:val="0"/>
          <w:numId w:val="3"/>
        </w:numPr>
        <w:ind w:firstLineChars="0"/>
        <w:rPr>
          <w:sz w:val="24"/>
          <w:szCs w:val="24"/>
        </w:rPr>
      </w:pPr>
      <w:r w:rsidRPr="00EA43F4">
        <w:rPr>
          <w:rFonts w:hint="eastAsia"/>
          <w:sz w:val="24"/>
          <w:szCs w:val="24"/>
        </w:rPr>
        <w:t>约束空间内作业：</w:t>
      </w:r>
      <w:r w:rsidRPr="00EA43F4">
        <w:rPr>
          <w:sz w:val="24"/>
          <w:szCs w:val="24"/>
        </w:rPr>
        <w:t>钣金、研磨、装配等与环境接触的作业</w:t>
      </w:r>
      <w:r w:rsidR="00884EB5">
        <w:rPr>
          <w:rFonts w:hint="eastAsia"/>
          <w:sz w:val="24"/>
          <w:szCs w:val="24"/>
        </w:rPr>
        <w:t>，</w:t>
      </w:r>
      <w:r w:rsidR="00EA43F4" w:rsidRPr="00884EB5">
        <w:rPr>
          <w:sz w:val="24"/>
          <w:szCs w:val="24"/>
        </w:rPr>
        <w:t>不仅是末端操作器的位置和姿态，与环境间发生的相互作用力也要考虑，需要给予期望</w:t>
      </w:r>
      <w:r w:rsidR="00EA43F4" w:rsidRPr="00884EB5">
        <w:rPr>
          <w:sz w:val="24"/>
          <w:szCs w:val="24"/>
        </w:rPr>
        <w:lastRenderedPageBreak/>
        <w:t>的机械柔性(柔顺)。</w:t>
      </w:r>
    </w:p>
    <w:p w14:paraId="79599F9E" w14:textId="6DAF4C16" w:rsidR="004A5F47" w:rsidRPr="004A5F47" w:rsidRDefault="00110409" w:rsidP="004A5F47">
      <w:pPr>
        <w:widowControl/>
        <w:jc w:val="left"/>
        <w:rPr>
          <w:sz w:val="24"/>
          <w:szCs w:val="24"/>
        </w:rPr>
      </w:pPr>
      <w:r>
        <w:rPr>
          <w:rFonts w:hint="eastAsia"/>
          <w:sz w:val="24"/>
          <w:szCs w:val="24"/>
        </w:rPr>
        <w:t>2</w:t>
      </w:r>
      <w:r>
        <w:rPr>
          <w:sz w:val="24"/>
          <w:szCs w:val="24"/>
        </w:rPr>
        <w:t>.</w:t>
      </w:r>
      <w:r w:rsidR="004A5F47" w:rsidRPr="004A5F47">
        <w:rPr>
          <w:sz w:val="24"/>
          <w:szCs w:val="24"/>
        </w:rPr>
        <w:t xml:space="preserve">机器人在执行任务时一般受两种约束： </w:t>
      </w:r>
    </w:p>
    <w:p w14:paraId="7E4D777E" w14:textId="66937D95" w:rsidR="004A5F47" w:rsidRPr="004A5F47" w:rsidRDefault="004A5F47" w:rsidP="004A5F47">
      <w:pPr>
        <w:widowControl/>
        <w:jc w:val="left"/>
        <w:rPr>
          <w:sz w:val="24"/>
          <w:szCs w:val="24"/>
        </w:rPr>
      </w:pPr>
      <w:r>
        <w:rPr>
          <w:rFonts w:hint="eastAsia"/>
          <w:sz w:val="24"/>
          <w:szCs w:val="24"/>
        </w:rPr>
        <w:t>（1）</w:t>
      </w:r>
      <w:r w:rsidRPr="004A5F47">
        <w:rPr>
          <w:sz w:val="24"/>
          <w:szCs w:val="24"/>
        </w:rPr>
        <w:t xml:space="preserve">自然约束：与环境接触，自然产生的约束条件，几何关系、力的自然约束条件。 </w:t>
      </w:r>
    </w:p>
    <w:p w14:paraId="51667FAC" w14:textId="623E7CED" w:rsidR="004A5F47" w:rsidRDefault="004A5F47" w:rsidP="004A5F47">
      <w:pPr>
        <w:rPr>
          <w:sz w:val="24"/>
          <w:szCs w:val="24"/>
        </w:rPr>
      </w:pPr>
      <w:r>
        <w:rPr>
          <w:rFonts w:hint="eastAsia"/>
          <w:sz w:val="24"/>
          <w:szCs w:val="24"/>
        </w:rPr>
        <w:t>（2）</w:t>
      </w:r>
      <w:r w:rsidRPr="004A5F47">
        <w:rPr>
          <w:sz w:val="24"/>
          <w:szCs w:val="24"/>
        </w:rPr>
        <w:t>人工约束：人为给定的约束，用来描述机器人的预期的运动或者是施加的力。</w:t>
      </w:r>
    </w:p>
    <w:p w14:paraId="6FE7B1B4" w14:textId="14B6C993" w:rsidR="004E153D" w:rsidRPr="004E153D" w:rsidRDefault="00110409" w:rsidP="004E153D">
      <w:pPr>
        <w:widowControl/>
        <w:jc w:val="left"/>
        <w:rPr>
          <w:sz w:val="24"/>
          <w:szCs w:val="24"/>
        </w:rPr>
      </w:pPr>
      <w:r>
        <w:rPr>
          <w:rFonts w:hint="eastAsia"/>
          <w:sz w:val="24"/>
          <w:szCs w:val="24"/>
        </w:rPr>
        <w:t>3</w:t>
      </w:r>
      <w:r>
        <w:rPr>
          <w:sz w:val="24"/>
          <w:szCs w:val="24"/>
        </w:rPr>
        <w:t>.</w:t>
      </w:r>
      <w:r w:rsidR="004E153D" w:rsidRPr="004E153D">
        <w:rPr>
          <w:sz w:val="24"/>
          <w:szCs w:val="24"/>
        </w:rPr>
        <w:t xml:space="preserve">约束坐标系：取决于所执行的任务，可能在环境中固定不动，也可能随 </w:t>
      </w:r>
    </w:p>
    <w:p w14:paraId="55635D93" w14:textId="269945FF" w:rsidR="004E153D" w:rsidRPr="004A5F47" w:rsidRDefault="004E153D" w:rsidP="004E153D">
      <w:pPr>
        <w:rPr>
          <w:rFonts w:hint="eastAsia"/>
          <w:sz w:val="24"/>
          <w:szCs w:val="24"/>
        </w:rPr>
      </w:pPr>
      <w:r w:rsidRPr="004E153D">
        <w:rPr>
          <w:sz w:val="24"/>
          <w:szCs w:val="24"/>
        </w:rPr>
        <w:t>机器人一起运动。</w:t>
      </w:r>
    </w:p>
    <w:p w14:paraId="7B117089" w14:textId="2A01AB25" w:rsidR="00275DA4" w:rsidRPr="00110409" w:rsidRDefault="000212E5" w:rsidP="00110409">
      <w:pPr>
        <w:pStyle w:val="1"/>
        <w:rPr>
          <w:rFonts w:ascii="宋体" w:eastAsia="宋体" w:hAnsi="宋体"/>
          <w:sz w:val="32"/>
          <w:szCs w:val="32"/>
        </w:rPr>
      </w:pPr>
      <w:r w:rsidRPr="00110409">
        <w:rPr>
          <w:rFonts w:ascii="宋体" w:eastAsia="宋体" w:hAnsi="宋体" w:hint="eastAsia"/>
          <w:sz w:val="32"/>
          <w:szCs w:val="32"/>
        </w:rPr>
        <w:t>力控制规律的分解</w:t>
      </w:r>
    </w:p>
    <w:p w14:paraId="474A8D1C" w14:textId="1E6D16C5" w:rsidR="008559B5" w:rsidRDefault="008559B5" w:rsidP="008559B5">
      <w:pPr>
        <w:widowControl/>
        <w:jc w:val="center"/>
        <w:rPr>
          <w:noProof/>
        </w:rPr>
      </w:pPr>
      <w:r>
        <w:rPr>
          <w:noProof/>
        </w:rPr>
        <w:drawing>
          <wp:inline distT="0" distB="0" distL="0" distR="0" wp14:anchorId="104EF426" wp14:editId="3AC9761A">
            <wp:extent cx="3614057" cy="2299854"/>
            <wp:effectExtent l="0" t="0" r="5715" b="5715"/>
            <wp:docPr id="1536004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4972" name=""/>
                    <pic:cNvPicPr/>
                  </pic:nvPicPr>
                  <pic:blipFill>
                    <a:blip r:embed="rId5"/>
                    <a:stretch>
                      <a:fillRect/>
                    </a:stretch>
                  </pic:blipFill>
                  <pic:spPr>
                    <a:xfrm>
                      <a:off x="0" y="0"/>
                      <a:ext cx="3618043" cy="2302391"/>
                    </a:xfrm>
                    <a:prstGeom prst="rect">
                      <a:avLst/>
                    </a:prstGeom>
                  </pic:spPr>
                </pic:pic>
              </a:graphicData>
            </a:graphic>
          </wp:inline>
        </w:drawing>
      </w:r>
      <w:r w:rsidRPr="008559B5">
        <w:rPr>
          <w:noProof/>
        </w:rPr>
        <w:t xml:space="preserve"> </w:t>
      </w:r>
      <w:r>
        <w:rPr>
          <w:noProof/>
        </w:rPr>
        <w:drawing>
          <wp:inline distT="0" distB="0" distL="0" distR="0" wp14:anchorId="7350EEDA" wp14:editId="02E82200">
            <wp:extent cx="3986157" cy="2264229"/>
            <wp:effectExtent l="0" t="0" r="0" b="3175"/>
            <wp:docPr id="385100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00473" name=""/>
                    <pic:cNvPicPr/>
                  </pic:nvPicPr>
                  <pic:blipFill>
                    <a:blip r:embed="rId6"/>
                    <a:stretch>
                      <a:fillRect/>
                    </a:stretch>
                  </pic:blipFill>
                  <pic:spPr>
                    <a:xfrm>
                      <a:off x="0" y="0"/>
                      <a:ext cx="3993183" cy="2268220"/>
                    </a:xfrm>
                    <a:prstGeom prst="rect">
                      <a:avLst/>
                    </a:prstGeom>
                  </pic:spPr>
                </pic:pic>
              </a:graphicData>
            </a:graphic>
          </wp:inline>
        </w:drawing>
      </w:r>
    </w:p>
    <w:p w14:paraId="562ABEE2" w14:textId="6010FC42" w:rsidR="002B77E3" w:rsidRDefault="002B77E3" w:rsidP="008559B5">
      <w:pPr>
        <w:widowControl/>
        <w:rPr>
          <w:rFonts w:ascii="宋体" w:eastAsia="宋体" w:hAnsi="宋体"/>
          <w:sz w:val="32"/>
          <w:szCs w:val="32"/>
        </w:rPr>
      </w:pPr>
      <w:r>
        <w:rPr>
          <w:noProof/>
        </w:rPr>
        <w:lastRenderedPageBreak/>
        <w:drawing>
          <wp:inline distT="0" distB="0" distL="0" distR="0" wp14:anchorId="06AA677E" wp14:editId="138185AB">
            <wp:extent cx="5274310" cy="1274445"/>
            <wp:effectExtent l="0" t="0" r="2540" b="1905"/>
            <wp:docPr id="579927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27909" name=""/>
                    <pic:cNvPicPr/>
                  </pic:nvPicPr>
                  <pic:blipFill>
                    <a:blip r:embed="rId7"/>
                    <a:stretch>
                      <a:fillRect/>
                    </a:stretch>
                  </pic:blipFill>
                  <pic:spPr>
                    <a:xfrm>
                      <a:off x="0" y="0"/>
                      <a:ext cx="5274310" cy="1274445"/>
                    </a:xfrm>
                    <a:prstGeom prst="rect">
                      <a:avLst/>
                    </a:prstGeom>
                  </pic:spPr>
                </pic:pic>
              </a:graphicData>
            </a:graphic>
          </wp:inline>
        </w:drawing>
      </w:r>
    </w:p>
    <w:p w14:paraId="6B860F1E" w14:textId="0FDE4CFA" w:rsidR="0055175E" w:rsidRDefault="0055175E" w:rsidP="008559B5">
      <w:pPr>
        <w:widowControl/>
        <w:rPr>
          <w:rFonts w:ascii="宋体" w:eastAsia="宋体" w:hAnsi="宋体" w:hint="eastAsia"/>
          <w:sz w:val="32"/>
          <w:szCs w:val="32"/>
        </w:rPr>
      </w:pPr>
      <w:r>
        <w:rPr>
          <w:rFonts w:ascii="宋体" w:eastAsia="宋体" w:hAnsi="宋体" w:hint="eastAsia"/>
          <w:sz w:val="32"/>
          <w:szCs w:val="32"/>
        </w:rPr>
        <w:t>计算如下：</w:t>
      </w:r>
    </w:p>
    <w:p w14:paraId="22829421" w14:textId="517868B7" w:rsidR="00275DA4" w:rsidRPr="00F25E63" w:rsidRDefault="002B77E3" w:rsidP="00F25E63">
      <w:pPr>
        <w:widowControl/>
        <w:rPr>
          <w:rFonts w:ascii="宋体" w:eastAsia="宋体" w:hAnsi="宋体"/>
          <w:sz w:val="32"/>
          <w:szCs w:val="32"/>
        </w:rPr>
      </w:pPr>
      <w:r>
        <w:rPr>
          <w:rFonts w:hint="eastAsia"/>
          <w:noProof/>
          <w:sz w:val="32"/>
          <w:szCs w:val="32"/>
        </w:rPr>
        <w:drawing>
          <wp:inline distT="0" distB="0" distL="114300" distR="114300" wp14:anchorId="2A0F0201" wp14:editId="1CCCA646">
            <wp:extent cx="5159375" cy="6858635"/>
            <wp:effectExtent l="0" t="0" r="6985" b="14605"/>
            <wp:docPr id="1" name="图片 1" descr="IMG_20231030_20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231030_201725"/>
                    <pic:cNvPicPr>
                      <a:picLocks noChangeAspect="1"/>
                    </pic:cNvPicPr>
                  </pic:nvPicPr>
                  <pic:blipFill>
                    <a:blip r:embed="rId8"/>
                    <a:stretch>
                      <a:fillRect/>
                    </a:stretch>
                  </pic:blipFill>
                  <pic:spPr>
                    <a:xfrm>
                      <a:off x="0" y="0"/>
                      <a:ext cx="5159375" cy="6858635"/>
                    </a:xfrm>
                    <a:prstGeom prst="rect">
                      <a:avLst/>
                    </a:prstGeom>
                  </pic:spPr>
                </pic:pic>
              </a:graphicData>
            </a:graphic>
          </wp:inline>
        </w:drawing>
      </w:r>
    </w:p>
    <w:p w14:paraId="0F2067E5" w14:textId="727E2E11" w:rsidR="002035C8" w:rsidRDefault="002035C8" w:rsidP="002B03E2">
      <w:pPr>
        <w:jc w:val="center"/>
        <w:rPr>
          <w:rFonts w:ascii="宋体" w:eastAsia="宋体" w:hAnsi="宋体"/>
          <w:sz w:val="32"/>
          <w:szCs w:val="32"/>
        </w:rPr>
      </w:pPr>
      <w:r>
        <w:rPr>
          <w:noProof/>
        </w:rPr>
        <w:lastRenderedPageBreak/>
        <w:drawing>
          <wp:inline distT="0" distB="0" distL="0" distR="0" wp14:anchorId="6DBA496B" wp14:editId="6E9576D8">
            <wp:extent cx="3512185" cy="2076612"/>
            <wp:effectExtent l="0" t="0" r="0" b="0"/>
            <wp:docPr id="303123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23883" name=""/>
                    <pic:cNvPicPr/>
                  </pic:nvPicPr>
                  <pic:blipFill>
                    <a:blip r:embed="rId9"/>
                    <a:stretch>
                      <a:fillRect/>
                    </a:stretch>
                  </pic:blipFill>
                  <pic:spPr>
                    <a:xfrm>
                      <a:off x="0" y="0"/>
                      <a:ext cx="3513034" cy="2077114"/>
                    </a:xfrm>
                    <a:prstGeom prst="rect">
                      <a:avLst/>
                    </a:prstGeom>
                  </pic:spPr>
                </pic:pic>
              </a:graphicData>
            </a:graphic>
          </wp:inline>
        </w:drawing>
      </w:r>
    </w:p>
    <w:p w14:paraId="225214D8" w14:textId="205C471A" w:rsidR="000212E5" w:rsidRDefault="000212E5" w:rsidP="00275DA4">
      <w:pPr>
        <w:pStyle w:val="1"/>
        <w:jc w:val="left"/>
        <w:rPr>
          <w:rFonts w:ascii="宋体" w:eastAsia="宋体" w:hAnsi="宋体"/>
          <w:sz w:val="32"/>
          <w:szCs w:val="32"/>
        </w:rPr>
      </w:pPr>
      <w:r w:rsidRPr="00B24659">
        <w:rPr>
          <w:rFonts w:ascii="宋体" w:eastAsia="宋体" w:hAnsi="宋体" w:hint="eastAsia"/>
          <w:sz w:val="32"/>
          <w:szCs w:val="32"/>
        </w:rPr>
        <w:t>间接力控制</w:t>
      </w:r>
    </w:p>
    <w:p w14:paraId="30FB365C" w14:textId="3061441C" w:rsidR="00D33609" w:rsidRDefault="00D33609" w:rsidP="00D33609">
      <w:pPr>
        <w:pStyle w:val="a3"/>
        <w:widowControl/>
        <w:numPr>
          <w:ilvl w:val="0"/>
          <w:numId w:val="4"/>
        </w:numPr>
        <w:ind w:firstLineChars="0"/>
        <w:jc w:val="left"/>
        <w:rPr>
          <w:rFonts w:ascii="宋体" w:eastAsia="宋体" w:hAnsi="宋体"/>
          <w:sz w:val="24"/>
          <w:szCs w:val="24"/>
        </w:rPr>
      </w:pPr>
      <w:r w:rsidRPr="00D56297">
        <w:rPr>
          <w:rFonts w:ascii="宋体" w:eastAsia="宋体" w:hAnsi="宋体" w:hint="eastAsia"/>
          <w:sz w:val="24"/>
          <w:szCs w:val="24"/>
        </w:rPr>
        <w:t>顺应控制</w:t>
      </w:r>
    </w:p>
    <w:p w14:paraId="716B25A5" w14:textId="7B937FF2" w:rsidR="005C2CD9" w:rsidRDefault="00C519F8" w:rsidP="00C519F8">
      <w:pPr>
        <w:widowControl/>
        <w:jc w:val="left"/>
        <w:rPr>
          <w:rFonts w:ascii="宋体" w:eastAsia="宋体" w:hAnsi="宋体"/>
          <w:sz w:val="24"/>
          <w:szCs w:val="24"/>
        </w:rPr>
      </w:pPr>
      <w:r>
        <w:rPr>
          <w:rFonts w:ascii="宋体" w:eastAsia="宋体" w:hAnsi="宋体" w:hint="eastAsia"/>
          <w:sz w:val="24"/>
          <w:szCs w:val="24"/>
        </w:rPr>
        <w:t>定义：</w:t>
      </w:r>
      <w:r w:rsidRPr="00C519F8">
        <w:rPr>
          <w:rFonts w:ascii="宋体" w:eastAsia="宋体" w:hAnsi="宋体"/>
          <w:sz w:val="24"/>
          <w:szCs w:val="24"/>
        </w:rPr>
        <w:t>顺应控制又叫依从控制、柔顺控制、柔量控制，它是在机器人末端执行器受到外部环境约束的情况下，通过对机器人刚度的被动或者主动调整，实现对机器人末端执行器的位置和力双重控制</w:t>
      </w:r>
    </w:p>
    <w:p w14:paraId="0FA88F6A" w14:textId="77777777" w:rsidR="00B0332D" w:rsidRDefault="00B0332D" w:rsidP="00C519F8">
      <w:pPr>
        <w:widowControl/>
        <w:jc w:val="left"/>
        <w:rPr>
          <w:rFonts w:ascii="宋体" w:eastAsia="宋体" w:hAnsi="宋体"/>
          <w:sz w:val="24"/>
          <w:szCs w:val="24"/>
        </w:rPr>
      </w:pPr>
    </w:p>
    <w:p w14:paraId="1EF4905C" w14:textId="7FCDC13C" w:rsidR="00B0332D" w:rsidRDefault="00B0332D" w:rsidP="00B0332D">
      <w:pPr>
        <w:widowControl/>
        <w:jc w:val="left"/>
        <w:rPr>
          <w:rFonts w:ascii="宋体" w:eastAsia="宋体" w:hAnsi="宋体"/>
          <w:sz w:val="24"/>
          <w:szCs w:val="24"/>
        </w:rPr>
      </w:pPr>
      <w:r>
        <w:rPr>
          <w:rFonts w:ascii="宋体" w:eastAsia="宋体" w:hAnsi="宋体" w:hint="eastAsia"/>
          <w:sz w:val="24"/>
          <w:szCs w:val="24"/>
        </w:rPr>
        <w:t>举例：</w:t>
      </w:r>
      <w:r w:rsidRPr="00B0332D">
        <w:rPr>
          <w:rFonts w:ascii="宋体" w:eastAsia="宋体" w:hAnsi="宋体"/>
          <w:sz w:val="24"/>
          <w:szCs w:val="24"/>
        </w:rPr>
        <w:t>装配，铸件打毛刺，旋转曲柄，开关带铰链的门或盒盖，拧螺钉等</w:t>
      </w:r>
    </w:p>
    <w:p w14:paraId="761AD17C" w14:textId="0B5FFFF1" w:rsidR="00B0332D" w:rsidRDefault="00C5461D" w:rsidP="00B0332D">
      <w:pPr>
        <w:widowControl/>
        <w:jc w:val="left"/>
        <w:rPr>
          <w:rFonts w:ascii="宋体" w:eastAsia="宋体" w:hAnsi="宋体"/>
          <w:sz w:val="24"/>
          <w:szCs w:val="24"/>
        </w:rPr>
      </w:pPr>
      <w:r>
        <w:rPr>
          <w:noProof/>
        </w:rPr>
        <w:drawing>
          <wp:inline distT="0" distB="0" distL="0" distR="0" wp14:anchorId="7CEA8A5A" wp14:editId="15FFD674">
            <wp:extent cx="5274310" cy="2276475"/>
            <wp:effectExtent l="0" t="0" r="2540" b="9525"/>
            <wp:docPr id="1274051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51924" name=""/>
                    <pic:cNvPicPr/>
                  </pic:nvPicPr>
                  <pic:blipFill>
                    <a:blip r:embed="rId10"/>
                    <a:stretch>
                      <a:fillRect/>
                    </a:stretch>
                  </pic:blipFill>
                  <pic:spPr>
                    <a:xfrm>
                      <a:off x="0" y="0"/>
                      <a:ext cx="5274310" cy="2276475"/>
                    </a:xfrm>
                    <a:prstGeom prst="rect">
                      <a:avLst/>
                    </a:prstGeom>
                  </pic:spPr>
                </pic:pic>
              </a:graphicData>
            </a:graphic>
          </wp:inline>
        </w:drawing>
      </w:r>
    </w:p>
    <w:p w14:paraId="3013D9EA" w14:textId="77777777" w:rsidR="008713AA" w:rsidRDefault="00C5461D" w:rsidP="00B0332D">
      <w:pPr>
        <w:widowControl/>
        <w:jc w:val="left"/>
        <w:rPr>
          <w:rFonts w:ascii="宋体" w:eastAsia="宋体" w:hAnsi="宋体"/>
          <w:sz w:val="24"/>
          <w:szCs w:val="24"/>
        </w:rPr>
      </w:pPr>
      <w:r w:rsidRPr="00C5461D">
        <w:rPr>
          <w:rFonts w:ascii="宋体" w:eastAsia="宋体" w:hAnsi="宋体"/>
          <w:sz w:val="24"/>
          <w:szCs w:val="24"/>
        </w:rPr>
        <w:t>顺应控制分为</w:t>
      </w:r>
      <w:r w:rsidR="008713AA">
        <w:rPr>
          <w:rFonts w:ascii="宋体" w:eastAsia="宋体" w:hAnsi="宋体" w:hint="eastAsia"/>
          <w:sz w:val="24"/>
          <w:szCs w:val="24"/>
        </w:rPr>
        <w:t>：</w:t>
      </w:r>
    </w:p>
    <w:p w14:paraId="4349004B" w14:textId="629D277E" w:rsidR="008713AA" w:rsidRDefault="00C5461D" w:rsidP="008713AA">
      <w:pPr>
        <w:pStyle w:val="a3"/>
        <w:widowControl/>
        <w:numPr>
          <w:ilvl w:val="0"/>
          <w:numId w:val="7"/>
        </w:numPr>
        <w:ind w:firstLineChars="0"/>
        <w:jc w:val="left"/>
        <w:rPr>
          <w:rFonts w:ascii="宋体" w:eastAsia="宋体" w:hAnsi="宋体"/>
          <w:sz w:val="24"/>
          <w:szCs w:val="24"/>
        </w:rPr>
      </w:pPr>
      <w:r w:rsidRPr="008713AA">
        <w:rPr>
          <w:rFonts w:ascii="宋体" w:eastAsia="宋体" w:hAnsi="宋体"/>
          <w:sz w:val="24"/>
          <w:szCs w:val="24"/>
        </w:rPr>
        <w:t>被动顺应控制</w:t>
      </w:r>
    </w:p>
    <w:p w14:paraId="3937F18C" w14:textId="77777777" w:rsidR="008713AA" w:rsidRPr="008713AA" w:rsidRDefault="008713AA" w:rsidP="008713AA">
      <w:pPr>
        <w:widowControl/>
        <w:ind w:firstLine="420"/>
        <w:jc w:val="left"/>
        <w:rPr>
          <w:rFonts w:ascii="宋体" w:eastAsia="宋体" w:hAnsi="宋体"/>
          <w:sz w:val="24"/>
          <w:szCs w:val="24"/>
        </w:rPr>
      </w:pPr>
      <w:r w:rsidRPr="008713AA">
        <w:rPr>
          <w:rFonts w:ascii="宋体" w:eastAsia="宋体" w:hAnsi="宋体"/>
          <w:sz w:val="24"/>
          <w:szCs w:val="24"/>
        </w:rPr>
        <w:t xml:space="preserve">被动顺应控制系统：具有弹性类型动力学特性的机械系统。 </w:t>
      </w:r>
    </w:p>
    <w:p w14:paraId="1CE9BA4C" w14:textId="2ED693C4" w:rsidR="008713AA" w:rsidRDefault="008713AA" w:rsidP="008713AA">
      <w:pPr>
        <w:widowControl/>
        <w:ind w:firstLine="420"/>
        <w:jc w:val="left"/>
        <w:rPr>
          <w:rFonts w:ascii="宋体" w:eastAsia="宋体" w:hAnsi="宋体"/>
          <w:sz w:val="24"/>
          <w:szCs w:val="24"/>
        </w:rPr>
      </w:pPr>
      <w:r w:rsidRPr="008713AA">
        <w:rPr>
          <w:rFonts w:ascii="宋体" w:eastAsia="宋体" w:hAnsi="宋体"/>
          <w:sz w:val="24"/>
          <w:szCs w:val="24"/>
        </w:rPr>
        <w:t>被动顺应控制目标：设计柔性机械装置并安装在机械手的腕部，用来提高机械手顺应外部环境的能力，通常称之为柔顺手腕。</w:t>
      </w:r>
    </w:p>
    <w:p w14:paraId="1A8E26AC" w14:textId="77777777" w:rsidR="008713AA" w:rsidRDefault="008713AA" w:rsidP="008713AA">
      <w:pPr>
        <w:widowControl/>
        <w:ind w:firstLine="420"/>
        <w:jc w:val="left"/>
        <w:rPr>
          <w:rFonts w:ascii="宋体" w:eastAsia="宋体" w:hAnsi="宋体"/>
          <w:sz w:val="24"/>
          <w:szCs w:val="24"/>
        </w:rPr>
      </w:pPr>
    </w:p>
    <w:p w14:paraId="4C4E8808" w14:textId="010EEC30" w:rsidR="00397AEA" w:rsidRDefault="00397AEA" w:rsidP="00397AEA">
      <w:pPr>
        <w:widowControl/>
        <w:ind w:firstLine="420"/>
        <w:jc w:val="left"/>
        <w:rPr>
          <w:rFonts w:ascii="宋体" w:eastAsia="宋体" w:hAnsi="宋体"/>
          <w:sz w:val="24"/>
          <w:szCs w:val="24"/>
        </w:rPr>
      </w:pPr>
      <w:r w:rsidRPr="00397AEA">
        <w:rPr>
          <w:rFonts w:ascii="宋体" w:eastAsia="宋体" w:hAnsi="宋体"/>
          <w:sz w:val="24"/>
          <w:szCs w:val="24"/>
        </w:rPr>
        <w:t>RCC（ Remote Center Compliance，远中心柔顺手腕 ）</w:t>
      </w:r>
      <w:r>
        <w:rPr>
          <w:rFonts w:ascii="宋体" w:eastAsia="宋体" w:hAnsi="宋体" w:hint="eastAsia"/>
          <w:sz w:val="24"/>
          <w:szCs w:val="24"/>
        </w:rPr>
        <w:t>：</w:t>
      </w:r>
      <w:r w:rsidRPr="00397AEA">
        <w:rPr>
          <w:rFonts w:ascii="宋体" w:eastAsia="宋体" w:hAnsi="宋体"/>
          <w:sz w:val="24"/>
          <w:szCs w:val="24"/>
        </w:rPr>
        <w:t>由铰链连杆和弹簧等弹性材料组成，具有良好消振能力和柔顺性。</w:t>
      </w:r>
    </w:p>
    <w:p w14:paraId="0F032D36" w14:textId="77777777" w:rsidR="00397AEA" w:rsidRDefault="00397AEA" w:rsidP="00397AEA">
      <w:pPr>
        <w:widowControl/>
        <w:jc w:val="left"/>
        <w:rPr>
          <w:rFonts w:ascii="宋体" w:eastAsia="宋体" w:hAnsi="宋体"/>
          <w:sz w:val="24"/>
          <w:szCs w:val="24"/>
        </w:rPr>
      </w:pPr>
    </w:p>
    <w:p w14:paraId="1CE0065F" w14:textId="77777777" w:rsidR="00397AEA" w:rsidRDefault="00397AEA" w:rsidP="00397AEA">
      <w:pPr>
        <w:widowControl/>
        <w:jc w:val="left"/>
        <w:rPr>
          <w:rFonts w:ascii="宋体" w:eastAsia="宋体" w:hAnsi="宋体"/>
          <w:sz w:val="24"/>
          <w:szCs w:val="24"/>
        </w:rPr>
      </w:pPr>
    </w:p>
    <w:p w14:paraId="7F2F946A" w14:textId="77777777" w:rsidR="00397AEA" w:rsidRDefault="00397AEA" w:rsidP="00397AEA">
      <w:pPr>
        <w:widowControl/>
        <w:jc w:val="left"/>
        <w:rPr>
          <w:rFonts w:ascii="宋体" w:eastAsia="宋体" w:hAnsi="宋体"/>
          <w:sz w:val="24"/>
          <w:szCs w:val="24"/>
        </w:rPr>
      </w:pPr>
    </w:p>
    <w:p w14:paraId="244AA30A" w14:textId="48F1CC0E" w:rsidR="00397AEA" w:rsidRPr="008713AA" w:rsidRDefault="00397AEA" w:rsidP="00397AEA">
      <w:pPr>
        <w:widowControl/>
        <w:jc w:val="center"/>
        <w:rPr>
          <w:rFonts w:ascii="宋体" w:eastAsia="宋体" w:hAnsi="宋体" w:hint="eastAsia"/>
          <w:sz w:val="24"/>
          <w:szCs w:val="24"/>
        </w:rPr>
      </w:pPr>
      <w:r>
        <w:rPr>
          <w:noProof/>
        </w:rPr>
        <w:lastRenderedPageBreak/>
        <w:drawing>
          <wp:inline distT="0" distB="0" distL="0" distR="0" wp14:anchorId="7F2E0747" wp14:editId="3328C83E">
            <wp:extent cx="4200525" cy="1103991"/>
            <wp:effectExtent l="0" t="0" r="0" b="1270"/>
            <wp:docPr id="1101701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01063" name=""/>
                    <pic:cNvPicPr/>
                  </pic:nvPicPr>
                  <pic:blipFill>
                    <a:blip r:embed="rId11"/>
                    <a:stretch>
                      <a:fillRect/>
                    </a:stretch>
                  </pic:blipFill>
                  <pic:spPr>
                    <a:xfrm>
                      <a:off x="0" y="0"/>
                      <a:ext cx="4216663" cy="1108232"/>
                    </a:xfrm>
                    <a:prstGeom prst="rect">
                      <a:avLst/>
                    </a:prstGeom>
                  </pic:spPr>
                </pic:pic>
              </a:graphicData>
            </a:graphic>
          </wp:inline>
        </w:drawing>
      </w:r>
    </w:p>
    <w:p w14:paraId="3FADC7CF" w14:textId="1D9F8BB3" w:rsidR="00C5461D" w:rsidRPr="008713AA" w:rsidRDefault="008713AA" w:rsidP="008713AA">
      <w:pPr>
        <w:widowControl/>
        <w:jc w:val="left"/>
        <w:rPr>
          <w:rFonts w:ascii="宋体" w:eastAsia="宋体" w:hAnsi="宋体"/>
          <w:sz w:val="24"/>
          <w:szCs w:val="24"/>
        </w:rPr>
      </w:pPr>
      <w:r>
        <w:rPr>
          <w:rFonts w:ascii="宋体" w:eastAsia="宋体" w:hAnsi="宋体" w:hint="eastAsia"/>
          <w:sz w:val="24"/>
          <w:szCs w:val="24"/>
        </w:rPr>
        <w:t>（2）</w:t>
      </w:r>
      <w:r w:rsidR="00C5461D" w:rsidRPr="008713AA">
        <w:rPr>
          <w:rFonts w:ascii="宋体" w:eastAsia="宋体" w:hAnsi="宋体"/>
          <w:sz w:val="24"/>
          <w:szCs w:val="24"/>
        </w:rPr>
        <w:t>主动顺应控制</w:t>
      </w:r>
    </w:p>
    <w:p w14:paraId="7E1F2067" w14:textId="3F8B842B" w:rsidR="00C5461D" w:rsidRDefault="005F1DB3" w:rsidP="005F1DB3">
      <w:pPr>
        <w:widowControl/>
        <w:jc w:val="center"/>
        <w:rPr>
          <w:rFonts w:ascii="宋体" w:eastAsia="宋体" w:hAnsi="宋体"/>
          <w:sz w:val="24"/>
          <w:szCs w:val="24"/>
        </w:rPr>
      </w:pPr>
      <w:r>
        <w:rPr>
          <w:noProof/>
        </w:rPr>
        <w:drawing>
          <wp:inline distT="0" distB="0" distL="0" distR="0" wp14:anchorId="665A4933" wp14:editId="1F164F3B">
            <wp:extent cx="3905250" cy="2265508"/>
            <wp:effectExtent l="0" t="0" r="0" b="1905"/>
            <wp:docPr id="644693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93150" name=""/>
                    <pic:cNvPicPr/>
                  </pic:nvPicPr>
                  <pic:blipFill>
                    <a:blip r:embed="rId12"/>
                    <a:stretch>
                      <a:fillRect/>
                    </a:stretch>
                  </pic:blipFill>
                  <pic:spPr>
                    <a:xfrm>
                      <a:off x="0" y="0"/>
                      <a:ext cx="3912319" cy="2269609"/>
                    </a:xfrm>
                    <a:prstGeom prst="rect">
                      <a:avLst/>
                    </a:prstGeom>
                  </pic:spPr>
                </pic:pic>
              </a:graphicData>
            </a:graphic>
          </wp:inline>
        </w:drawing>
      </w:r>
    </w:p>
    <w:p w14:paraId="21BDB7C8" w14:textId="150F50F2" w:rsidR="005F1DB3" w:rsidRPr="00B0332D" w:rsidRDefault="005F1DB3" w:rsidP="005F1DB3">
      <w:pPr>
        <w:widowControl/>
        <w:jc w:val="center"/>
        <w:rPr>
          <w:rFonts w:ascii="宋体" w:eastAsia="宋体" w:hAnsi="宋体" w:hint="eastAsia"/>
          <w:sz w:val="24"/>
          <w:szCs w:val="24"/>
        </w:rPr>
      </w:pPr>
      <w:r>
        <w:rPr>
          <w:noProof/>
        </w:rPr>
        <w:drawing>
          <wp:inline distT="0" distB="0" distL="0" distR="0" wp14:anchorId="07A10CDD" wp14:editId="0317B08C">
            <wp:extent cx="3950666" cy="1857375"/>
            <wp:effectExtent l="0" t="0" r="0" b="0"/>
            <wp:docPr id="770891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91640" name=""/>
                    <pic:cNvPicPr/>
                  </pic:nvPicPr>
                  <pic:blipFill>
                    <a:blip r:embed="rId13"/>
                    <a:stretch>
                      <a:fillRect/>
                    </a:stretch>
                  </pic:blipFill>
                  <pic:spPr>
                    <a:xfrm>
                      <a:off x="0" y="0"/>
                      <a:ext cx="3972082" cy="1867443"/>
                    </a:xfrm>
                    <a:prstGeom prst="rect">
                      <a:avLst/>
                    </a:prstGeom>
                  </pic:spPr>
                </pic:pic>
              </a:graphicData>
            </a:graphic>
          </wp:inline>
        </w:drawing>
      </w:r>
    </w:p>
    <w:p w14:paraId="78B4AB68" w14:textId="4620A121" w:rsidR="00FD3637" w:rsidRDefault="00D33609" w:rsidP="00FD3637">
      <w:pPr>
        <w:pStyle w:val="a3"/>
        <w:widowControl/>
        <w:numPr>
          <w:ilvl w:val="0"/>
          <w:numId w:val="4"/>
        </w:numPr>
        <w:ind w:firstLineChars="0"/>
        <w:jc w:val="left"/>
        <w:rPr>
          <w:rFonts w:ascii="宋体" w:eastAsia="宋体" w:hAnsi="宋体"/>
          <w:sz w:val="24"/>
          <w:szCs w:val="24"/>
        </w:rPr>
      </w:pPr>
      <w:r w:rsidRPr="00D56297">
        <w:rPr>
          <w:rFonts w:ascii="宋体" w:eastAsia="宋体" w:hAnsi="宋体" w:hint="eastAsia"/>
          <w:sz w:val="24"/>
          <w:szCs w:val="24"/>
        </w:rPr>
        <w:t>阻抗控制</w:t>
      </w:r>
    </w:p>
    <w:p w14:paraId="52AB0E3F" w14:textId="5CC87652" w:rsidR="00CD3768" w:rsidRPr="00CD3768" w:rsidRDefault="00CD3768" w:rsidP="00CD3768">
      <w:pPr>
        <w:widowControl/>
        <w:ind w:firstLine="360"/>
        <w:jc w:val="left"/>
        <w:rPr>
          <w:rFonts w:ascii="宋体" w:eastAsia="宋体" w:hAnsi="宋体"/>
          <w:sz w:val="24"/>
          <w:szCs w:val="24"/>
        </w:rPr>
      </w:pPr>
      <w:r w:rsidRPr="00CD3768">
        <w:rPr>
          <w:rFonts w:ascii="宋体" w:eastAsia="宋体" w:hAnsi="宋体"/>
          <w:sz w:val="24"/>
          <w:szCs w:val="24"/>
        </w:rPr>
        <w:t>阻抗控制的目标是要通过调节机器人的机械阻抗</w:t>
      </w:r>
      <w:r w:rsidRPr="00CD3768">
        <w:rPr>
          <w:rFonts w:ascii="宋体" w:eastAsia="宋体" w:hAnsi="宋体" w:hint="eastAsia"/>
          <w:sz w:val="24"/>
          <w:szCs w:val="24"/>
        </w:rPr>
        <w:t>（）</w:t>
      </w:r>
      <w:r w:rsidRPr="00CD3768">
        <w:rPr>
          <w:rFonts w:ascii="宋体" w:eastAsia="宋体" w:hAnsi="宋体"/>
          <w:sz w:val="24"/>
          <w:szCs w:val="24"/>
        </w:rPr>
        <w:t xml:space="preserve">以保持末端执行器的置、 末端执行器与环境之间的接触力的理想动态关系。 </w:t>
      </w:r>
    </w:p>
    <w:p w14:paraId="4FD40A17" w14:textId="2ACE5E9B" w:rsidR="00494066" w:rsidRDefault="00CD3768" w:rsidP="00CD3768">
      <w:pPr>
        <w:widowControl/>
        <w:ind w:firstLine="360"/>
        <w:rPr>
          <w:rFonts w:ascii="宋体" w:eastAsia="宋体" w:hAnsi="宋体"/>
          <w:sz w:val="24"/>
          <w:szCs w:val="24"/>
        </w:rPr>
      </w:pPr>
      <w:r w:rsidRPr="00CD3768">
        <w:rPr>
          <w:rFonts w:ascii="宋体" w:eastAsia="宋体" w:hAnsi="宋体"/>
          <w:sz w:val="24"/>
          <w:szCs w:val="24"/>
        </w:rPr>
        <w:t>机械阻抗：速度和作用力之间的关系。</w:t>
      </w:r>
    </w:p>
    <w:p w14:paraId="20B8C689" w14:textId="1779524A" w:rsidR="00AF75C2" w:rsidRDefault="00AF75C2" w:rsidP="00AF75C2">
      <w:pPr>
        <w:widowControl/>
        <w:ind w:firstLine="360"/>
        <w:jc w:val="center"/>
        <w:rPr>
          <w:rFonts w:ascii="宋体" w:eastAsia="宋体" w:hAnsi="宋体"/>
          <w:sz w:val="24"/>
          <w:szCs w:val="24"/>
        </w:rPr>
      </w:pPr>
      <w:r>
        <w:rPr>
          <w:noProof/>
        </w:rPr>
        <w:drawing>
          <wp:inline distT="0" distB="0" distL="0" distR="0" wp14:anchorId="2456ACB6" wp14:editId="2B229B8B">
            <wp:extent cx="4022030" cy="2143125"/>
            <wp:effectExtent l="0" t="0" r="0" b="0"/>
            <wp:docPr id="157738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8780" name=""/>
                    <pic:cNvPicPr/>
                  </pic:nvPicPr>
                  <pic:blipFill>
                    <a:blip r:embed="rId14"/>
                    <a:stretch>
                      <a:fillRect/>
                    </a:stretch>
                  </pic:blipFill>
                  <pic:spPr>
                    <a:xfrm>
                      <a:off x="0" y="0"/>
                      <a:ext cx="4032658" cy="2148788"/>
                    </a:xfrm>
                    <a:prstGeom prst="rect">
                      <a:avLst/>
                    </a:prstGeom>
                  </pic:spPr>
                </pic:pic>
              </a:graphicData>
            </a:graphic>
          </wp:inline>
        </w:drawing>
      </w:r>
    </w:p>
    <w:p w14:paraId="109D7D60" w14:textId="3FD1036F" w:rsidR="00ED0430" w:rsidRDefault="00ED0430" w:rsidP="00AF75C2">
      <w:pPr>
        <w:widowControl/>
        <w:ind w:firstLine="360"/>
        <w:jc w:val="center"/>
        <w:rPr>
          <w:rFonts w:ascii="宋体" w:eastAsia="宋体" w:hAnsi="宋体"/>
          <w:sz w:val="24"/>
          <w:szCs w:val="24"/>
        </w:rPr>
      </w:pPr>
      <w:r>
        <w:rPr>
          <w:noProof/>
        </w:rPr>
        <w:lastRenderedPageBreak/>
        <w:drawing>
          <wp:inline distT="0" distB="0" distL="0" distR="0" wp14:anchorId="507D8A05" wp14:editId="76988696">
            <wp:extent cx="5274310" cy="2616200"/>
            <wp:effectExtent l="0" t="0" r="2540" b="0"/>
            <wp:docPr id="1365558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58298" name=""/>
                    <pic:cNvPicPr/>
                  </pic:nvPicPr>
                  <pic:blipFill>
                    <a:blip r:embed="rId15"/>
                    <a:stretch>
                      <a:fillRect/>
                    </a:stretch>
                  </pic:blipFill>
                  <pic:spPr>
                    <a:xfrm>
                      <a:off x="0" y="0"/>
                      <a:ext cx="5274310" cy="2616200"/>
                    </a:xfrm>
                    <a:prstGeom prst="rect">
                      <a:avLst/>
                    </a:prstGeom>
                  </pic:spPr>
                </pic:pic>
              </a:graphicData>
            </a:graphic>
          </wp:inline>
        </w:drawing>
      </w:r>
    </w:p>
    <w:p w14:paraId="69B9458D" w14:textId="77777777" w:rsidR="00ED0430" w:rsidRDefault="00ED0430" w:rsidP="00ED0430">
      <w:pPr>
        <w:widowControl/>
        <w:ind w:firstLine="360"/>
        <w:jc w:val="center"/>
        <w:rPr>
          <w:rFonts w:ascii="宋体" w:eastAsia="宋体" w:hAnsi="宋体"/>
          <w:sz w:val="24"/>
          <w:szCs w:val="24"/>
        </w:rPr>
      </w:pPr>
      <w:r>
        <w:rPr>
          <w:noProof/>
        </w:rPr>
        <w:drawing>
          <wp:inline distT="0" distB="0" distL="0" distR="0" wp14:anchorId="5CEF49C1" wp14:editId="48C74D46">
            <wp:extent cx="5274310" cy="1966595"/>
            <wp:effectExtent l="0" t="0" r="2540" b="0"/>
            <wp:docPr id="1600980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80636" name=""/>
                    <pic:cNvPicPr/>
                  </pic:nvPicPr>
                  <pic:blipFill>
                    <a:blip r:embed="rId16"/>
                    <a:stretch>
                      <a:fillRect/>
                    </a:stretch>
                  </pic:blipFill>
                  <pic:spPr>
                    <a:xfrm>
                      <a:off x="0" y="0"/>
                      <a:ext cx="5274310" cy="1966595"/>
                    </a:xfrm>
                    <a:prstGeom prst="rect">
                      <a:avLst/>
                    </a:prstGeom>
                  </pic:spPr>
                </pic:pic>
              </a:graphicData>
            </a:graphic>
          </wp:inline>
        </w:drawing>
      </w:r>
    </w:p>
    <w:p w14:paraId="6F379693" w14:textId="1DB2A6E4" w:rsidR="00ED0430" w:rsidRPr="00CD3768" w:rsidRDefault="00ED0430" w:rsidP="00ED0430">
      <w:pPr>
        <w:widowControl/>
        <w:ind w:firstLine="360"/>
        <w:jc w:val="center"/>
        <w:rPr>
          <w:rFonts w:ascii="宋体" w:eastAsia="宋体" w:hAnsi="宋体" w:hint="eastAsia"/>
          <w:sz w:val="24"/>
          <w:szCs w:val="24"/>
        </w:rPr>
      </w:pPr>
      <w:r>
        <w:rPr>
          <w:noProof/>
        </w:rPr>
        <w:lastRenderedPageBreak/>
        <w:drawing>
          <wp:inline distT="0" distB="0" distL="0" distR="0" wp14:anchorId="5ADC35E8" wp14:editId="76190816">
            <wp:extent cx="4984682" cy="2393319"/>
            <wp:effectExtent l="0" t="0" r="6985" b="6985"/>
            <wp:docPr id="1408781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81184" name=""/>
                    <pic:cNvPicPr/>
                  </pic:nvPicPr>
                  <pic:blipFill>
                    <a:blip r:embed="rId17"/>
                    <a:stretch>
                      <a:fillRect/>
                    </a:stretch>
                  </pic:blipFill>
                  <pic:spPr>
                    <a:xfrm>
                      <a:off x="0" y="0"/>
                      <a:ext cx="4993490" cy="2397548"/>
                    </a:xfrm>
                    <a:prstGeom prst="rect">
                      <a:avLst/>
                    </a:prstGeom>
                  </pic:spPr>
                </pic:pic>
              </a:graphicData>
            </a:graphic>
          </wp:inline>
        </w:drawing>
      </w:r>
      <w:r>
        <w:rPr>
          <w:noProof/>
        </w:rPr>
        <w:drawing>
          <wp:inline distT="0" distB="0" distL="0" distR="0" wp14:anchorId="74AD3876" wp14:editId="6D6CFDB7">
            <wp:extent cx="5274310" cy="2437130"/>
            <wp:effectExtent l="0" t="0" r="2540" b="1270"/>
            <wp:docPr id="1610015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15792" name=""/>
                    <pic:cNvPicPr/>
                  </pic:nvPicPr>
                  <pic:blipFill>
                    <a:blip r:embed="rId18"/>
                    <a:stretch>
                      <a:fillRect/>
                    </a:stretch>
                  </pic:blipFill>
                  <pic:spPr>
                    <a:xfrm>
                      <a:off x="0" y="0"/>
                      <a:ext cx="5274310" cy="2437130"/>
                    </a:xfrm>
                    <a:prstGeom prst="rect">
                      <a:avLst/>
                    </a:prstGeom>
                  </pic:spPr>
                </pic:pic>
              </a:graphicData>
            </a:graphic>
          </wp:inline>
        </w:drawing>
      </w:r>
    </w:p>
    <w:p w14:paraId="38C3AFB2" w14:textId="77777777" w:rsidR="00904F02" w:rsidRPr="00904F02" w:rsidRDefault="00FD3637" w:rsidP="00D56297">
      <w:pPr>
        <w:pStyle w:val="a3"/>
        <w:widowControl/>
        <w:numPr>
          <w:ilvl w:val="0"/>
          <w:numId w:val="4"/>
        </w:numPr>
        <w:ind w:firstLineChars="0"/>
        <w:jc w:val="left"/>
        <w:rPr>
          <w:rFonts w:ascii="宋体" w:eastAsia="宋体" w:hAnsi="宋体"/>
          <w:b/>
          <w:bCs/>
          <w:kern w:val="44"/>
          <w:sz w:val="32"/>
          <w:szCs w:val="32"/>
        </w:rPr>
      </w:pPr>
      <w:r w:rsidRPr="00D56297">
        <w:rPr>
          <w:rFonts w:ascii="宋体" w:eastAsia="宋体" w:hAnsi="宋体" w:hint="eastAsia"/>
          <w:sz w:val="24"/>
          <w:szCs w:val="24"/>
        </w:rPr>
        <w:t>导纳控制</w:t>
      </w:r>
    </w:p>
    <w:p w14:paraId="5C9DC1ED" w14:textId="77777777" w:rsidR="00904F02" w:rsidRDefault="00904F02" w:rsidP="00904F02">
      <w:pPr>
        <w:widowControl/>
        <w:jc w:val="center"/>
        <w:rPr>
          <w:rFonts w:ascii="宋体" w:eastAsia="宋体" w:hAnsi="宋体"/>
          <w:sz w:val="32"/>
          <w:szCs w:val="32"/>
        </w:rPr>
      </w:pPr>
      <w:r>
        <w:rPr>
          <w:noProof/>
        </w:rPr>
        <w:drawing>
          <wp:inline distT="0" distB="0" distL="0" distR="0" wp14:anchorId="62ACB2F7" wp14:editId="216C1DCB">
            <wp:extent cx="5108895" cy="2392680"/>
            <wp:effectExtent l="0" t="0" r="0" b="7620"/>
            <wp:docPr id="1117395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95720" name=""/>
                    <pic:cNvPicPr/>
                  </pic:nvPicPr>
                  <pic:blipFill>
                    <a:blip r:embed="rId19"/>
                    <a:stretch>
                      <a:fillRect/>
                    </a:stretch>
                  </pic:blipFill>
                  <pic:spPr>
                    <a:xfrm>
                      <a:off x="0" y="0"/>
                      <a:ext cx="5109987" cy="2393191"/>
                    </a:xfrm>
                    <a:prstGeom prst="rect">
                      <a:avLst/>
                    </a:prstGeom>
                  </pic:spPr>
                </pic:pic>
              </a:graphicData>
            </a:graphic>
          </wp:inline>
        </w:drawing>
      </w:r>
    </w:p>
    <w:p w14:paraId="7040107F" w14:textId="4F5B6315" w:rsidR="00904F02" w:rsidRPr="00904F02" w:rsidRDefault="00904F02" w:rsidP="00904F02">
      <w:pPr>
        <w:widowControl/>
        <w:ind w:firstLine="420"/>
        <w:jc w:val="left"/>
        <w:rPr>
          <w:rFonts w:ascii="宋体" w:eastAsia="宋体" w:hAnsi="宋体"/>
          <w:sz w:val="24"/>
          <w:szCs w:val="24"/>
        </w:rPr>
      </w:pPr>
      <w:r w:rsidRPr="00904F02">
        <w:rPr>
          <w:rFonts w:ascii="宋体" w:eastAsia="宋体" w:hAnsi="宋体"/>
          <w:sz w:val="24"/>
          <w:szCs w:val="24"/>
        </w:rPr>
        <w:t xml:space="preserve">导纳控制主要依靠末端额外加装的力传感器，或电流反馈配合动力学 </w:t>
      </w:r>
    </w:p>
    <w:p w14:paraId="4356E4C3" w14:textId="3A4657B2" w:rsidR="000212E5" w:rsidRPr="00904F02" w:rsidRDefault="00904F02" w:rsidP="00BD03D3">
      <w:pPr>
        <w:widowControl/>
        <w:jc w:val="left"/>
        <w:rPr>
          <w:rFonts w:ascii="宋体" w:eastAsia="宋体" w:hAnsi="宋体"/>
          <w:sz w:val="24"/>
          <w:szCs w:val="24"/>
        </w:rPr>
      </w:pPr>
      <w:r w:rsidRPr="00904F02">
        <w:rPr>
          <w:rFonts w:ascii="宋体" w:eastAsia="宋体" w:hAnsi="宋体"/>
          <w:sz w:val="24"/>
          <w:szCs w:val="24"/>
        </w:rPr>
        <w:t>模型获取外力，而阻抗控制主要依靠的是安装在关节的力传感器</w:t>
      </w:r>
      <w:r w:rsidR="00BD03D3">
        <w:rPr>
          <w:rFonts w:ascii="宋体" w:eastAsia="宋体" w:hAnsi="宋体" w:hint="eastAsia"/>
          <w:sz w:val="24"/>
          <w:szCs w:val="24"/>
        </w:rPr>
        <w:t>，</w:t>
      </w:r>
      <w:r w:rsidRPr="00904F02">
        <w:rPr>
          <w:rFonts w:ascii="宋体" w:eastAsia="宋体" w:hAnsi="宋体"/>
          <w:sz w:val="24"/>
          <w:szCs w:val="24"/>
        </w:rPr>
        <w:t>阻抗控制的响应截止频率更高，反应更灵敏。</w:t>
      </w:r>
      <w:r w:rsidR="000212E5" w:rsidRPr="00904F02">
        <w:rPr>
          <w:rFonts w:ascii="宋体" w:eastAsia="宋体" w:hAnsi="宋体"/>
          <w:sz w:val="32"/>
          <w:szCs w:val="32"/>
        </w:rPr>
        <w:br w:type="page"/>
      </w:r>
    </w:p>
    <w:p w14:paraId="0F6DD246" w14:textId="77777777" w:rsidR="000212E5" w:rsidRDefault="000212E5" w:rsidP="000212E5">
      <w:pPr>
        <w:pStyle w:val="1"/>
        <w:jc w:val="left"/>
        <w:rPr>
          <w:rFonts w:ascii="宋体" w:eastAsia="宋体" w:hAnsi="宋体"/>
          <w:sz w:val="32"/>
          <w:szCs w:val="32"/>
        </w:rPr>
      </w:pPr>
      <w:r w:rsidRPr="00B24659">
        <w:rPr>
          <w:rFonts w:ascii="宋体" w:eastAsia="宋体" w:hAnsi="宋体" w:hint="eastAsia"/>
          <w:sz w:val="32"/>
          <w:szCs w:val="32"/>
        </w:rPr>
        <w:lastRenderedPageBreak/>
        <w:t>直接力控制</w:t>
      </w:r>
    </w:p>
    <w:p w14:paraId="24C905A6" w14:textId="659F0D49" w:rsidR="00626702" w:rsidRDefault="00626702" w:rsidP="00626702">
      <w:pPr>
        <w:widowControl/>
        <w:ind w:firstLine="420"/>
        <w:jc w:val="left"/>
        <w:rPr>
          <w:rFonts w:ascii="宋体" w:eastAsia="宋体" w:hAnsi="宋体"/>
          <w:sz w:val="24"/>
          <w:szCs w:val="24"/>
        </w:rPr>
      </w:pPr>
      <w:r w:rsidRPr="00626702">
        <w:rPr>
          <w:rFonts w:ascii="宋体" w:eastAsia="宋体" w:hAnsi="宋体"/>
          <w:sz w:val="24"/>
          <w:szCs w:val="24"/>
        </w:rPr>
        <w:t>与间接力控不同，有些场景我们不需要考虑人机交互的安全性。比如典型的打磨场景，只需控制机器人以某个精确压力下压某个表面，或者边移动</w:t>
      </w:r>
      <w:r w:rsidRPr="00294084">
        <w:rPr>
          <w:rFonts w:ascii="宋体" w:eastAsia="宋体" w:hAnsi="宋体"/>
          <w:sz w:val="24"/>
          <w:szCs w:val="24"/>
        </w:rPr>
        <w:t>边下压某个表面，就可以用到直接力控。</w:t>
      </w:r>
    </w:p>
    <w:p w14:paraId="33A4C00B" w14:textId="77777777" w:rsidR="00C752F1" w:rsidRPr="00294084" w:rsidRDefault="00C752F1" w:rsidP="00626702">
      <w:pPr>
        <w:widowControl/>
        <w:ind w:firstLine="420"/>
        <w:jc w:val="left"/>
        <w:rPr>
          <w:rFonts w:ascii="宋体" w:eastAsia="宋体" w:hAnsi="宋体" w:hint="eastAsia"/>
          <w:sz w:val="24"/>
          <w:szCs w:val="24"/>
        </w:rPr>
      </w:pPr>
    </w:p>
    <w:p w14:paraId="2692F184" w14:textId="77777777" w:rsidR="00626702" w:rsidRPr="00294084" w:rsidRDefault="00626702" w:rsidP="00626702">
      <w:pPr>
        <w:widowControl/>
        <w:ind w:firstLine="420"/>
        <w:jc w:val="left"/>
        <w:rPr>
          <w:rFonts w:ascii="宋体" w:eastAsia="宋体" w:hAnsi="宋体"/>
          <w:sz w:val="24"/>
          <w:szCs w:val="24"/>
        </w:rPr>
      </w:pPr>
      <w:r w:rsidRPr="00626702">
        <w:rPr>
          <w:rFonts w:ascii="宋体" w:eastAsia="宋体" w:hAnsi="宋体"/>
          <w:sz w:val="24"/>
          <w:szCs w:val="24"/>
        </w:rPr>
        <w:t>直接力控的原理类似PID控制器。最主要的区别在于外力的获取方式上</w:t>
      </w:r>
      <w:r w:rsidRPr="00294084">
        <w:rPr>
          <w:rFonts w:ascii="宋体" w:eastAsia="宋体" w:hAnsi="宋体" w:hint="eastAsia"/>
          <w:sz w:val="24"/>
          <w:szCs w:val="24"/>
        </w:rPr>
        <w:t>，</w:t>
      </w:r>
      <w:r w:rsidRPr="00626702">
        <w:rPr>
          <w:rFonts w:ascii="宋体" w:eastAsia="宋体" w:hAnsi="宋体"/>
          <w:sz w:val="24"/>
          <w:szCs w:val="24"/>
        </w:rPr>
        <w:t>主要有：</w:t>
      </w:r>
    </w:p>
    <w:p w14:paraId="02515769" w14:textId="54D47F50" w:rsidR="00626702" w:rsidRPr="00294084" w:rsidRDefault="00626702" w:rsidP="00626702">
      <w:pPr>
        <w:pStyle w:val="a3"/>
        <w:widowControl/>
        <w:numPr>
          <w:ilvl w:val="0"/>
          <w:numId w:val="5"/>
        </w:numPr>
        <w:ind w:firstLineChars="0"/>
        <w:jc w:val="left"/>
        <w:rPr>
          <w:rFonts w:ascii="宋体" w:eastAsia="宋体" w:hAnsi="宋体"/>
          <w:sz w:val="24"/>
          <w:szCs w:val="24"/>
        </w:rPr>
      </w:pPr>
      <w:r w:rsidRPr="00294084">
        <w:rPr>
          <w:rFonts w:ascii="宋体" w:eastAsia="宋体" w:hAnsi="宋体"/>
          <w:sz w:val="24"/>
          <w:szCs w:val="24"/>
        </w:rPr>
        <w:t>基于电流环</w:t>
      </w:r>
    </w:p>
    <w:p w14:paraId="5570100A" w14:textId="2B7E9A5B" w:rsidR="00815F43" w:rsidRDefault="00815F43" w:rsidP="00815F43">
      <w:pPr>
        <w:widowControl/>
        <w:ind w:firstLine="420"/>
        <w:jc w:val="left"/>
        <w:rPr>
          <w:rFonts w:ascii="宋体" w:eastAsia="宋体" w:hAnsi="宋体"/>
          <w:sz w:val="24"/>
          <w:szCs w:val="24"/>
        </w:rPr>
      </w:pPr>
      <w:r w:rsidRPr="00294084">
        <w:rPr>
          <w:rFonts w:ascii="宋体" w:eastAsia="宋体" w:hAnsi="宋体"/>
          <w:sz w:val="24"/>
          <w:szCs w:val="24"/>
        </w:rPr>
        <w:t>通过电流反馈和辨识的动力学模型估计外力，优势是无需额外的传感器，缺点是力控精度差。</w:t>
      </w:r>
    </w:p>
    <w:p w14:paraId="542DD006" w14:textId="77777777" w:rsidR="003B5AE2" w:rsidRPr="00294084" w:rsidRDefault="003B5AE2" w:rsidP="00815F43">
      <w:pPr>
        <w:widowControl/>
        <w:ind w:firstLine="420"/>
        <w:jc w:val="left"/>
        <w:rPr>
          <w:rFonts w:ascii="宋体" w:eastAsia="宋体" w:hAnsi="宋体" w:hint="eastAsia"/>
          <w:sz w:val="24"/>
          <w:szCs w:val="24"/>
        </w:rPr>
      </w:pPr>
    </w:p>
    <w:p w14:paraId="2783D46F" w14:textId="45616123" w:rsidR="00626702" w:rsidRPr="00294084" w:rsidRDefault="00626702" w:rsidP="00626702">
      <w:pPr>
        <w:pStyle w:val="a3"/>
        <w:widowControl/>
        <w:numPr>
          <w:ilvl w:val="0"/>
          <w:numId w:val="5"/>
        </w:numPr>
        <w:ind w:firstLineChars="0"/>
        <w:jc w:val="left"/>
        <w:rPr>
          <w:rFonts w:ascii="宋体" w:eastAsia="宋体" w:hAnsi="宋体"/>
          <w:sz w:val="24"/>
          <w:szCs w:val="24"/>
        </w:rPr>
      </w:pPr>
      <w:r w:rsidRPr="00294084">
        <w:rPr>
          <w:rFonts w:ascii="宋体" w:eastAsia="宋体" w:hAnsi="宋体"/>
          <w:sz w:val="24"/>
          <w:szCs w:val="24"/>
        </w:rPr>
        <w:t>基于一维力传感器</w:t>
      </w:r>
    </w:p>
    <w:p w14:paraId="5B0F7482" w14:textId="700AA43E" w:rsidR="00815F43" w:rsidRDefault="00815F43" w:rsidP="00815F43">
      <w:pPr>
        <w:widowControl/>
        <w:ind w:firstLine="420"/>
        <w:jc w:val="left"/>
        <w:rPr>
          <w:rFonts w:ascii="宋体" w:eastAsia="宋体" w:hAnsi="宋体"/>
          <w:sz w:val="24"/>
          <w:szCs w:val="24"/>
        </w:rPr>
      </w:pPr>
      <w:r w:rsidRPr="00294084">
        <w:rPr>
          <w:rFonts w:ascii="宋体" w:eastAsia="宋体" w:hAnsi="宋体"/>
          <w:sz w:val="24"/>
          <w:szCs w:val="24"/>
        </w:rPr>
        <w:t>通过在机械臂末端加装一维力传感器感知外力，适用于只需要控制一个方向力的场景。可提供足够的力控精度，且由所用一维力传感器精度决定，最多可做到0.1N，价格也相对能接受，一般小几千</w:t>
      </w:r>
    </w:p>
    <w:p w14:paraId="138AA7B3" w14:textId="77777777" w:rsidR="003B5AE2" w:rsidRPr="00294084" w:rsidRDefault="003B5AE2" w:rsidP="00815F43">
      <w:pPr>
        <w:widowControl/>
        <w:ind w:firstLine="420"/>
        <w:jc w:val="left"/>
        <w:rPr>
          <w:rFonts w:ascii="宋体" w:eastAsia="宋体" w:hAnsi="宋体" w:hint="eastAsia"/>
          <w:sz w:val="24"/>
          <w:szCs w:val="24"/>
        </w:rPr>
      </w:pPr>
    </w:p>
    <w:p w14:paraId="57B8A526" w14:textId="75B6519E" w:rsidR="00626702" w:rsidRPr="00294084" w:rsidRDefault="00626702" w:rsidP="00626702">
      <w:pPr>
        <w:pStyle w:val="a3"/>
        <w:widowControl/>
        <w:numPr>
          <w:ilvl w:val="0"/>
          <w:numId w:val="5"/>
        </w:numPr>
        <w:ind w:firstLineChars="0"/>
        <w:jc w:val="left"/>
        <w:rPr>
          <w:rFonts w:ascii="宋体" w:eastAsia="宋体" w:hAnsi="宋体"/>
          <w:sz w:val="24"/>
          <w:szCs w:val="24"/>
        </w:rPr>
      </w:pPr>
      <w:r w:rsidRPr="00294084">
        <w:rPr>
          <w:rFonts w:ascii="宋体" w:eastAsia="宋体" w:hAnsi="宋体"/>
          <w:sz w:val="24"/>
          <w:szCs w:val="24"/>
        </w:rPr>
        <w:t>基于六维力传感器</w:t>
      </w:r>
    </w:p>
    <w:p w14:paraId="5F258B89" w14:textId="66288386" w:rsidR="00EC6E76" w:rsidRPr="00DB1AB3" w:rsidRDefault="00DB1AB3" w:rsidP="00DB1AB3">
      <w:pPr>
        <w:widowControl/>
        <w:ind w:firstLine="420"/>
        <w:jc w:val="left"/>
        <w:rPr>
          <w:rFonts w:ascii="宋体" w:eastAsia="宋体" w:hAnsi="宋体"/>
          <w:sz w:val="24"/>
          <w:szCs w:val="24"/>
        </w:rPr>
      </w:pPr>
      <w:r w:rsidRPr="00DB1AB3">
        <w:rPr>
          <w:rFonts w:ascii="宋体" w:eastAsia="宋体" w:hAnsi="宋体"/>
          <w:sz w:val="24"/>
          <w:szCs w:val="24"/>
        </w:rPr>
        <w:t>通过在机械臂末端加装一个六维力传感器来实现。 这种比一维力传感器的力控维度更多，精度甚至可达0.01N。价格也更贵，最便宜的为2-3万。如：UR-e系列、睿尔曼RM65-6F系列</w:t>
      </w:r>
    </w:p>
    <w:p w14:paraId="50BE6EBE" w14:textId="77777777" w:rsidR="00DB1AB3" w:rsidRPr="00294084" w:rsidRDefault="00DB1AB3" w:rsidP="00EC6E76">
      <w:pPr>
        <w:widowControl/>
        <w:ind w:left="420"/>
        <w:jc w:val="left"/>
        <w:rPr>
          <w:rFonts w:ascii="宋体" w:eastAsia="宋体" w:hAnsi="宋体" w:hint="eastAsia"/>
          <w:sz w:val="24"/>
          <w:szCs w:val="24"/>
        </w:rPr>
      </w:pPr>
    </w:p>
    <w:p w14:paraId="4A4594AF" w14:textId="77777777" w:rsidR="00767198" w:rsidRPr="00767198" w:rsidRDefault="00626702" w:rsidP="00626702">
      <w:pPr>
        <w:pStyle w:val="a3"/>
        <w:widowControl/>
        <w:numPr>
          <w:ilvl w:val="0"/>
          <w:numId w:val="5"/>
        </w:numPr>
        <w:ind w:firstLineChars="0"/>
        <w:jc w:val="left"/>
        <w:rPr>
          <w:rFonts w:ascii="宋体" w:eastAsia="宋体" w:hAnsi="宋体"/>
          <w:sz w:val="32"/>
          <w:szCs w:val="32"/>
        </w:rPr>
      </w:pPr>
      <w:r w:rsidRPr="00294084">
        <w:rPr>
          <w:rFonts w:ascii="宋体" w:eastAsia="宋体" w:hAnsi="宋体"/>
          <w:sz w:val="24"/>
          <w:szCs w:val="24"/>
        </w:rPr>
        <w:t>基于关节力矩传感器</w:t>
      </w:r>
    </w:p>
    <w:p w14:paraId="0F3B5FB1" w14:textId="77777777" w:rsidR="004E07E5" w:rsidRDefault="00767198" w:rsidP="00767198">
      <w:pPr>
        <w:widowControl/>
        <w:ind w:firstLine="420"/>
        <w:jc w:val="left"/>
        <w:rPr>
          <w:rFonts w:ascii="宋体" w:eastAsia="宋体" w:hAnsi="宋体"/>
          <w:sz w:val="24"/>
          <w:szCs w:val="24"/>
        </w:rPr>
      </w:pPr>
      <w:r w:rsidRPr="00767198">
        <w:rPr>
          <w:rFonts w:ascii="宋体" w:eastAsia="宋体" w:hAnsi="宋体"/>
          <w:sz w:val="24"/>
          <w:szCs w:val="24"/>
        </w:rPr>
        <w:t>只能是机械臂本体的关节带力矩传感器才可以使用。精度上比基于电流环的更高，比采用外置力传感器的方式低。如思灵机器人0.5N，非夕机器人0.1N</w:t>
      </w:r>
    </w:p>
    <w:p w14:paraId="78E595D6" w14:textId="77777777" w:rsidR="004E07E5" w:rsidRDefault="004E07E5" w:rsidP="00767198">
      <w:pPr>
        <w:widowControl/>
        <w:ind w:firstLine="420"/>
        <w:jc w:val="left"/>
        <w:rPr>
          <w:rFonts w:ascii="宋体" w:eastAsia="宋体" w:hAnsi="宋体"/>
          <w:sz w:val="24"/>
          <w:szCs w:val="24"/>
        </w:rPr>
      </w:pPr>
    </w:p>
    <w:p w14:paraId="3F50123A" w14:textId="5CCC2ED9" w:rsidR="004E07E5" w:rsidRPr="00D82E88" w:rsidRDefault="004E07E5" w:rsidP="00C35311">
      <w:pPr>
        <w:pStyle w:val="a3"/>
        <w:widowControl/>
        <w:numPr>
          <w:ilvl w:val="0"/>
          <w:numId w:val="6"/>
        </w:numPr>
        <w:ind w:firstLineChars="0"/>
        <w:jc w:val="left"/>
        <w:rPr>
          <w:rFonts w:ascii="宋体" w:eastAsia="宋体" w:hAnsi="宋体"/>
          <w:sz w:val="28"/>
          <w:szCs w:val="28"/>
        </w:rPr>
      </w:pPr>
      <w:r w:rsidRPr="00D82E88">
        <w:rPr>
          <w:rFonts w:ascii="宋体" w:eastAsia="宋体" w:hAnsi="宋体" w:hint="eastAsia"/>
          <w:sz w:val="28"/>
          <w:szCs w:val="28"/>
        </w:rPr>
        <w:t>力/位混合控制</w:t>
      </w:r>
      <w:r w:rsidRPr="00D82E88">
        <w:rPr>
          <w:rFonts w:ascii="宋体" w:eastAsia="宋体" w:hAnsi="宋体" w:hint="eastAsia"/>
          <w:sz w:val="28"/>
          <w:szCs w:val="28"/>
        </w:rPr>
        <w:t>-环境约束</w:t>
      </w:r>
    </w:p>
    <w:p w14:paraId="078264F0" w14:textId="2AE76572" w:rsidR="00394E41" w:rsidRDefault="002164F6" w:rsidP="006A6A8E">
      <w:pPr>
        <w:widowControl/>
        <w:jc w:val="left"/>
        <w:rPr>
          <w:rFonts w:ascii="宋体" w:eastAsia="宋体" w:hAnsi="宋体"/>
          <w:sz w:val="24"/>
          <w:szCs w:val="24"/>
        </w:rPr>
      </w:pPr>
      <w:r w:rsidRPr="002164F6">
        <w:rPr>
          <w:rFonts w:ascii="宋体" w:eastAsia="宋体" w:hAnsi="宋体"/>
          <w:sz w:val="24"/>
          <w:szCs w:val="24"/>
        </w:rPr>
        <w:t>机器人末端件与外界接触有两种极端状态：</w:t>
      </w:r>
    </w:p>
    <w:p w14:paraId="10D78198" w14:textId="00EAAB5C" w:rsidR="002164F6" w:rsidRDefault="002164F6" w:rsidP="002164F6">
      <w:pPr>
        <w:widowControl/>
        <w:jc w:val="left"/>
        <w:rPr>
          <w:rFonts w:ascii="宋体" w:eastAsia="宋体" w:hAnsi="宋体"/>
          <w:sz w:val="24"/>
          <w:szCs w:val="24"/>
        </w:rPr>
      </w:pPr>
      <w:r>
        <w:rPr>
          <w:rFonts w:ascii="宋体" w:eastAsia="宋体" w:hAnsi="宋体" w:hint="eastAsia"/>
          <w:sz w:val="24"/>
          <w:szCs w:val="24"/>
        </w:rPr>
        <w:t>（1）</w:t>
      </w:r>
      <w:r w:rsidRPr="002164F6">
        <w:rPr>
          <w:rFonts w:ascii="宋体" w:eastAsia="宋体" w:hAnsi="宋体"/>
          <w:sz w:val="24"/>
          <w:szCs w:val="24"/>
        </w:rPr>
        <w:t>无约束的全自由状态：机器人末端没有受到外界环境的约束作用，在空间中可以自由运动，自然约束完全是关于接触力的约束，在位置的6个自由度上可以运动。</w:t>
      </w:r>
    </w:p>
    <w:p w14:paraId="6125855B" w14:textId="6EF500E4" w:rsidR="002164F6" w:rsidRDefault="002164F6" w:rsidP="002164F6">
      <w:pPr>
        <w:widowControl/>
        <w:jc w:val="left"/>
        <w:rPr>
          <w:rFonts w:ascii="宋体" w:eastAsia="宋体" w:hAnsi="宋体"/>
          <w:sz w:val="24"/>
          <w:szCs w:val="24"/>
        </w:rPr>
      </w:pPr>
      <w:r>
        <w:rPr>
          <w:rFonts w:ascii="宋体" w:eastAsia="宋体" w:hAnsi="宋体" w:hint="eastAsia"/>
          <w:sz w:val="24"/>
          <w:szCs w:val="24"/>
        </w:rPr>
        <w:t>（2）</w:t>
      </w:r>
      <w:r w:rsidRPr="002164F6">
        <w:rPr>
          <w:rFonts w:ascii="宋体" w:eastAsia="宋体" w:hAnsi="宋体"/>
          <w:sz w:val="24"/>
          <w:szCs w:val="24"/>
        </w:rPr>
        <w:t>全约束状态：机器人末端被固定不动，这时末端不能自由改变位置，即机器人末端受到位置约束。</w:t>
      </w:r>
    </w:p>
    <w:p w14:paraId="1E2F8DEB" w14:textId="77777777" w:rsidR="0076557B" w:rsidRPr="0076557B" w:rsidRDefault="0076557B" w:rsidP="002164F6">
      <w:pPr>
        <w:widowControl/>
        <w:jc w:val="left"/>
        <w:rPr>
          <w:rFonts w:ascii="宋体" w:eastAsia="宋体" w:hAnsi="宋体" w:hint="eastAsia"/>
          <w:sz w:val="24"/>
          <w:szCs w:val="24"/>
        </w:rPr>
      </w:pPr>
    </w:p>
    <w:p w14:paraId="783EFDD4" w14:textId="78E36B02" w:rsidR="005152C5" w:rsidRPr="00D82E88" w:rsidRDefault="00C35311" w:rsidP="005152C5">
      <w:pPr>
        <w:pStyle w:val="a3"/>
        <w:widowControl/>
        <w:numPr>
          <w:ilvl w:val="0"/>
          <w:numId w:val="6"/>
        </w:numPr>
        <w:ind w:firstLineChars="0"/>
        <w:jc w:val="left"/>
        <w:rPr>
          <w:rFonts w:ascii="宋体" w:eastAsia="宋体" w:hAnsi="宋体" w:hint="eastAsia"/>
          <w:sz w:val="28"/>
          <w:szCs w:val="28"/>
        </w:rPr>
      </w:pPr>
      <w:r w:rsidRPr="00D82E88">
        <w:rPr>
          <w:rFonts w:ascii="宋体" w:eastAsia="宋体" w:hAnsi="宋体" w:hint="eastAsia"/>
          <w:sz w:val="28"/>
          <w:szCs w:val="28"/>
        </w:rPr>
        <w:t>力/位混合控制</w:t>
      </w:r>
    </w:p>
    <w:p w14:paraId="2799A1F5" w14:textId="478D2AA8" w:rsidR="005152C5" w:rsidRDefault="00386F3D" w:rsidP="00D82E88">
      <w:pPr>
        <w:widowControl/>
        <w:ind w:firstLine="420"/>
        <w:jc w:val="left"/>
        <w:rPr>
          <w:rFonts w:ascii="宋体" w:eastAsia="宋体" w:hAnsi="宋体" w:hint="eastAsia"/>
          <w:sz w:val="24"/>
          <w:szCs w:val="24"/>
        </w:rPr>
      </w:pPr>
      <w:r w:rsidRPr="00386F3D">
        <w:rPr>
          <w:rFonts w:ascii="宋体" w:eastAsia="宋体" w:hAnsi="宋体"/>
          <w:sz w:val="24"/>
          <w:szCs w:val="24"/>
        </w:rPr>
        <w:t>实际中多数是部分约束问题，即部分自由度服从位置控制，其余自由度服从力控制</w:t>
      </w:r>
      <w:r w:rsidR="00457700">
        <w:rPr>
          <w:rFonts w:ascii="宋体" w:eastAsia="宋体" w:hAnsi="宋体" w:hint="eastAsia"/>
          <w:sz w:val="24"/>
          <w:szCs w:val="24"/>
        </w:rPr>
        <w:t>，</w:t>
      </w:r>
      <w:r w:rsidR="00457700" w:rsidRPr="00457700">
        <w:rPr>
          <w:rFonts w:ascii="宋体" w:eastAsia="宋体" w:hAnsi="宋体"/>
          <w:sz w:val="24"/>
          <w:szCs w:val="24"/>
        </w:rPr>
        <w:t>需要</w:t>
      </w:r>
      <w:r w:rsidR="00403BB7" w:rsidRPr="00403BB7">
        <w:rPr>
          <w:rFonts w:ascii="宋体" w:eastAsia="宋体" w:hAnsi="宋体"/>
          <w:sz w:val="24"/>
          <w:szCs w:val="24"/>
        </w:rPr>
        <w:t>采用一种力/位混合控制的方式</w:t>
      </w:r>
      <w:r w:rsidR="00457700" w:rsidRPr="00457700">
        <w:rPr>
          <w:rFonts w:ascii="宋体" w:eastAsia="宋体" w:hAnsi="宋体"/>
          <w:sz w:val="24"/>
          <w:szCs w:val="24"/>
        </w:rPr>
        <w:t>将机器人的</w:t>
      </w:r>
      <w:r w:rsidR="00457700" w:rsidRPr="00457700">
        <w:rPr>
          <w:rFonts w:ascii="宋体" w:eastAsia="宋体" w:hAnsi="宋体"/>
          <w:color w:val="FF0000"/>
          <w:sz w:val="24"/>
          <w:szCs w:val="24"/>
        </w:rPr>
        <w:t>位置约束</w:t>
      </w:r>
      <w:r w:rsidR="00457700" w:rsidRPr="00457700">
        <w:rPr>
          <w:rFonts w:ascii="宋体" w:eastAsia="宋体" w:hAnsi="宋体"/>
          <w:sz w:val="24"/>
          <w:szCs w:val="24"/>
        </w:rPr>
        <w:t>与</w:t>
      </w:r>
      <w:r w:rsidR="00457700" w:rsidRPr="00457700">
        <w:rPr>
          <w:rFonts w:ascii="宋体" w:eastAsia="宋体" w:hAnsi="宋体"/>
          <w:color w:val="FF0000"/>
          <w:sz w:val="24"/>
          <w:szCs w:val="24"/>
        </w:rPr>
        <w:t>力约束</w:t>
      </w:r>
      <w:r w:rsidR="00457700" w:rsidRPr="00457700">
        <w:rPr>
          <w:rFonts w:ascii="宋体" w:eastAsia="宋体" w:hAnsi="宋体"/>
          <w:sz w:val="24"/>
          <w:szCs w:val="24"/>
        </w:rPr>
        <w:t>分解为</w:t>
      </w:r>
      <w:r w:rsidR="00457700" w:rsidRPr="00457700">
        <w:rPr>
          <w:rFonts w:ascii="宋体" w:eastAsia="宋体" w:hAnsi="宋体"/>
          <w:color w:val="FF0000"/>
          <w:sz w:val="24"/>
          <w:szCs w:val="24"/>
        </w:rPr>
        <w:t>位控子空间</w:t>
      </w:r>
      <w:r w:rsidR="00457700" w:rsidRPr="00457700">
        <w:rPr>
          <w:rFonts w:ascii="宋体" w:eastAsia="宋体" w:hAnsi="宋体"/>
          <w:sz w:val="24"/>
          <w:szCs w:val="24"/>
        </w:rPr>
        <w:t>与</w:t>
      </w:r>
      <w:r w:rsidR="00457700" w:rsidRPr="0019787B">
        <w:rPr>
          <w:rFonts w:ascii="宋体" w:eastAsia="宋体" w:hAnsi="宋体"/>
          <w:color w:val="FF0000"/>
          <w:sz w:val="24"/>
          <w:szCs w:val="24"/>
        </w:rPr>
        <w:t>力控子空间</w:t>
      </w:r>
      <w:r w:rsidR="00457700" w:rsidRPr="00457700">
        <w:rPr>
          <w:rFonts w:ascii="宋体" w:eastAsia="宋体" w:hAnsi="宋体"/>
          <w:sz w:val="24"/>
          <w:szCs w:val="24"/>
        </w:rPr>
        <w:t>。</w:t>
      </w:r>
      <w:r w:rsidR="00FE4AC7">
        <w:rPr>
          <w:rFonts w:ascii="宋体" w:eastAsia="宋体" w:hAnsi="宋体" w:hint="eastAsia"/>
          <w:sz w:val="24"/>
          <w:szCs w:val="24"/>
        </w:rPr>
        <w:t>需要解决的问题有：</w:t>
      </w:r>
    </w:p>
    <w:p w14:paraId="60BA40B7" w14:textId="13C754CC" w:rsidR="00FE4AC7" w:rsidRPr="00FE4AC7" w:rsidRDefault="00FE4AC7" w:rsidP="00FE4AC7">
      <w:pPr>
        <w:widowControl/>
        <w:jc w:val="left"/>
        <w:rPr>
          <w:rFonts w:ascii="宋体" w:eastAsia="宋体" w:hAnsi="宋体"/>
          <w:sz w:val="24"/>
          <w:szCs w:val="24"/>
        </w:rPr>
      </w:pPr>
      <w:r>
        <w:rPr>
          <w:rFonts w:ascii="宋体" w:eastAsia="宋体" w:hAnsi="宋体" w:hint="eastAsia"/>
          <w:sz w:val="24"/>
          <w:szCs w:val="24"/>
        </w:rPr>
        <w:t>（1）</w:t>
      </w:r>
      <w:r w:rsidRPr="00FE4AC7">
        <w:rPr>
          <w:rFonts w:ascii="宋体" w:eastAsia="宋体" w:hAnsi="宋体"/>
          <w:sz w:val="24"/>
          <w:szCs w:val="24"/>
        </w:rPr>
        <w:t>存在有力自然约束的方向施加位置控制</w:t>
      </w:r>
    </w:p>
    <w:p w14:paraId="41117A98" w14:textId="018A0E81" w:rsidR="00FE4AC7" w:rsidRPr="00FE4AC7" w:rsidRDefault="00FE4AC7" w:rsidP="00FE4AC7">
      <w:pPr>
        <w:widowControl/>
        <w:jc w:val="left"/>
        <w:rPr>
          <w:rFonts w:ascii="宋体" w:eastAsia="宋体" w:hAnsi="宋体" w:hint="eastAsia"/>
          <w:sz w:val="24"/>
          <w:szCs w:val="24"/>
        </w:rPr>
      </w:pPr>
      <w:r>
        <w:rPr>
          <w:rFonts w:ascii="宋体" w:eastAsia="宋体" w:hAnsi="宋体" w:hint="eastAsia"/>
          <w:sz w:val="24"/>
          <w:szCs w:val="24"/>
        </w:rPr>
        <w:t>（2）</w:t>
      </w:r>
      <w:r w:rsidRPr="00FE4AC7">
        <w:rPr>
          <w:rFonts w:ascii="宋体" w:eastAsia="宋体" w:hAnsi="宋体"/>
          <w:sz w:val="24"/>
          <w:szCs w:val="24"/>
        </w:rPr>
        <w:t>存在有位置自然约束的方向施加力控制</w:t>
      </w:r>
    </w:p>
    <w:p w14:paraId="0BBA16B9" w14:textId="05D1C690" w:rsidR="00FE4AC7" w:rsidRDefault="00FE4AC7" w:rsidP="00394E41">
      <w:pPr>
        <w:widowControl/>
        <w:jc w:val="left"/>
        <w:rPr>
          <w:rFonts w:ascii="宋体" w:eastAsia="宋体" w:hAnsi="宋体"/>
          <w:sz w:val="24"/>
          <w:szCs w:val="24"/>
        </w:rPr>
      </w:pPr>
      <w:r>
        <w:rPr>
          <w:rFonts w:ascii="宋体" w:eastAsia="宋体" w:hAnsi="宋体" w:hint="eastAsia"/>
          <w:sz w:val="24"/>
          <w:szCs w:val="24"/>
        </w:rPr>
        <w:t>（3）</w:t>
      </w:r>
      <w:r w:rsidRPr="00FE4AC7">
        <w:rPr>
          <w:rFonts w:ascii="宋体" w:eastAsia="宋体" w:hAnsi="宋体"/>
          <w:sz w:val="24"/>
          <w:szCs w:val="24"/>
        </w:rPr>
        <w:t>在任意约束坐标系的正交自由度上施加力/位混合控制</w:t>
      </w:r>
    </w:p>
    <w:p w14:paraId="79AD3C01" w14:textId="231FFBA6" w:rsidR="00D26C7C" w:rsidRDefault="00D26C7C" w:rsidP="00D26C7C">
      <w:pPr>
        <w:widowControl/>
        <w:jc w:val="center"/>
        <w:rPr>
          <w:rFonts w:ascii="宋体" w:eastAsia="宋体" w:hAnsi="宋体"/>
          <w:sz w:val="24"/>
          <w:szCs w:val="24"/>
        </w:rPr>
      </w:pPr>
      <w:r>
        <w:rPr>
          <w:noProof/>
        </w:rPr>
        <w:lastRenderedPageBreak/>
        <w:drawing>
          <wp:inline distT="0" distB="0" distL="0" distR="0" wp14:anchorId="1D05C255" wp14:editId="4FEBDD04">
            <wp:extent cx="4457700" cy="2134930"/>
            <wp:effectExtent l="0" t="0" r="0" b="0"/>
            <wp:docPr id="118984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49585" name=""/>
                    <pic:cNvPicPr/>
                  </pic:nvPicPr>
                  <pic:blipFill>
                    <a:blip r:embed="rId20"/>
                    <a:stretch>
                      <a:fillRect/>
                    </a:stretch>
                  </pic:blipFill>
                  <pic:spPr>
                    <a:xfrm>
                      <a:off x="0" y="0"/>
                      <a:ext cx="4462275" cy="2137121"/>
                    </a:xfrm>
                    <a:prstGeom prst="rect">
                      <a:avLst/>
                    </a:prstGeom>
                  </pic:spPr>
                </pic:pic>
              </a:graphicData>
            </a:graphic>
          </wp:inline>
        </w:drawing>
      </w:r>
    </w:p>
    <w:p w14:paraId="32388880" w14:textId="1D21937F" w:rsidR="00D26C7C" w:rsidRDefault="00156CD9" w:rsidP="00156CD9">
      <w:pPr>
        <w:widowControl/>
        <w:jc w:val="center"/>
        <w:rPr>
          <w:rFonts w:ascii="宋体" w:eastAsia="宋体" w:hAnsi="宋体"/>
          <w:sz w:val="24"/>
          <w:szCs w:val="24"/>
        </w:rPr>
      </w:pPr>
      <w:r>
        <w:rPr>
          <w:noProof/>
        </w:rPr>
        <w:drawing>
          <wp:inline distT="0" distB="0" distL="0" distR="0" wp14:anchorId="2C243F63" wp14:editId="39DB320C">
            <wp:extent cx="4559300" cy="2586494"/>
            <wp:effectExtent l="0" t="0" r="0" b="4445"/>
            <wp:docPr id="684528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28837" name=""/>
                    <pic:cNvPicPr/>
                  </pic:nvPicPr>
                  <pic:blipFill>
                    <a:blip r:embed="rId21"/>
                    <a:stretch>
                      <a:fillRect/>
                    </a:stretch>
                  </pic:blipFill>
                  <pic:spPr>
                    <a:xfrm>
                      <a:off x="0" y="0"/>
                      <a:ext cx="4562567" cy="2588347"/>
                    </a:xfrm>
                    <a:prstGeom prst="rect">
                      <a:avLst/>
                    </a:prstGeom>
                  </pic:spPr>
                </pic:pic>
              </a:graphicData>
            </a:graphic>
          </wp:inline>
        </w:drawing>
      </w:r>
    </w:p>
    <w:p w14:paraId="55819BC6" w14:textId="77777777" w:rsidR="00D26C7C" w:rsidRPr="00394E41" w:rsidRDefault="00D26C7C" w:rsidP="00D26C7C">
      <w:pPr>
        <w:widowControl/>
        <w:rPr>
          <w:rFonts w:ascii="宋体" w:eastAsia="宋体" w:hAnsi="宋体" w:hint="eastAsia"/>
          <w:sz w:val="24"/>
          <w:szCs w:val="24"/>
        </w:rPr>
      </w:pPr>
    </w:p>
    <w:p w14:paraId="24025134" w14:textId="1766CC46" w:rsidR="004E07E5" w:rsidRDefault="004E07E5" w:rsidP="004E07E5">
      <w:pPr>
        <w:pStyle w:val="a3"/>
        <w:widowControl/>
        <w:numPr>
          <w:ilvl w:val="0"/>
          <w:numId w:val="6"/>
        </w:numPr>
        <w:ind w:firstLineChars="0"/>
        <w:jc w:val="left"/>
        <w:rPr>
          <w:rFonts w:ascii="宋体" w:eastAsia="宋体" w:hAnsi="宋体"/>
          <w:sz w:val="24"/>
          <w:szCs w:val="24"/>
        </w:rPr>
      </w:pPr>
      <w:r w:rsidRPr="00C35311">
        <w:rPr>
          <w:rFonts w:ascii="宋体" w:eastAsia="宋体" w:hAnsi="宋体" w:hint="eastAsia"/>
          <w:sz w:val="24"/>
          <w:szCs w:val="24"/>
        </w:rPr>
        <w:t>包含运动环的力控制</w:t>
      </w:r>
    </w:p>
    <w:p w14:paraId="7C39E523" w14:textId="01493C5C" w:rsidR="00394E41" w:rsidRPr="00394E41" w:rsidRDefault="00283F4A" w:rsidP="00283F4A">
      <w:pPr>
        <w:widowControl/>
        <w:ind w:left="360"/>
        <w:jc w:val="left"/>
        <w:rPr>
          <w:rFonts w:ascii="宋体" w:eastAsia="宋体" w:hAnsi="宋体" w:hint="eastAsia"/>
          <w:sz w:val="24"/>
          <w:szCs w:val="24"/>
        </w:rPr>
      </w:pPr>
      <w:r>
        <w:rPr>
          <w:rFonts w:ascii="宋体" w:eastAsia="宋体" w:hAnsi="宋体" w:hint="eastAsia"/>
          <w:sz w:val="24"/>
          <w:szCs w:val="24"/>
        </w:rPr>
        <w:t>看P</w:t>
      </w:r>
      <w:r>
        <w:rPr>
          <w:rFonts w:ascii="宋体" w:eastAsia="宋体" w:hAnsi="宋体"/>
          <w:sz w:val="24"/>
          <w:szCs w:val="24"/>
        </w:rPr>
        <w:t>PT</w:t>
      </w:r>
    </w:p>
    <w:p w14:paraId="3DC3B928" w14:textId="26C00D7E" w:rsidR="004E07E5" w:rsidRPr="00C35311" w:rsidRDefault="004E07E5" w:rsidP="004E07E5">
      <w:pPr>
        <w:pStyle w:val="a3"/>
        <w:widowControl/>
        <w:numPr>
          <w:ilvl w:val="0"/>
          <w:numId w:val="6"/>
        </w:numPr>
        <w:ind w:firstLineChars="0"/>
        <w:jc w:val="left"/>
        <w:rPr>
          <w:rFonts w:ascii="宋体" w:eastAsia="宋体" w:hAnsi="宋体"/>
          <w:sz w:val="24"/>
          <w:szCs w:val="24"/>
        </w:rPr>
      </w:pPr>
      <w:r w:rsidRPr="00C35311">
        <w:rPr>
          <w:rFonts w:ascii="宋体" w:eastAsia="宋体" w:hAnsi="宋体" w:hint="eastAsia"/>
          <w:sz w:val="24"/>
          <w:szCs w:val="24"/>
        </w:rPr>
        <w:t>力-位并联控制</w:t>
      </w:r>
    </w:p>
    <w:p w14:paraId="08B6A6DD" w14:textId="35CD92A8" w:rsidR="00275DA4" w:rsidRPr="00767198" w:rsidRDefault="00283F4A" w:rsidP="00283F4A">
      <w:pPr>
        <w:widowControl/>
        <w:ind w:left="360"/>
        <w:jc w:val="left"/>
        <w:rPr>
          <w:rFonts w:ascii="宋体" w:eastAsia="宋体" w:hAnsi="宋体" w:cs="宋体"/>
          <w:kern w:val="0"/>
          <w:sz w:val="24"/>
          <w:szCs w:val="24"/>
        </w:rPr>
      </w:pPr>
      <w:r>
        <w:rPr>
          <w:rFonts w:hint="eastAsia"/>
        </w:rPr>
        <w:t>看PPT</w:t>
      </w:r>
      <w:r w:rsidR="00275DA4">
        <w:br w:type="page"/>
      </w:r>
    </w:p>
    <w:p w14:paraId="5D64A39E" w14:textId="351A7342" w:rsidR="00211286" w:rsidRDefault="000212E5" w:rsidP="000212E5">
      <w:pPr>
        <w:pStyle w:val="1"/>
        <w:jc w:val="left"/>
        <w:rPr>
          <w:rFonts w:ascii="宋体" w:eastAsia="宋体" w:hAnsi="宋体"/>
          <w:sz w:val="32"/>
          <w:szCs w:val="32"/>
        </w:rPr>
      </w:pPr>
      <w:r w:rsidRPr="00B24659">
        <w:rPr>
          <w:rFonts w:ascii="宋体" w:eastAsia="宋体" w:hAnsi="宋体" w:hint="eastAsia"/>
          <w:sz w:val="32"/>
          <w:szCs w:val="32"/>
        </w:rPr>
        <w:lastRenderedPageBreak/>
        <w:t>基于位置控制和基于力矩控制的力控制系统比较</w:t>
      </w:r>
    </w:p>
    <w:p w14:paraId="0D5477D3" w14:textId="77777777" w:rsidR="00C6547B" w:rsidRPr="00294084" w:rsidRDefault="00C6547B" w:rsidP="00C6547B">
      <w:pPr>
        <w:widowControl/>
        <w:jc w:val="left"/>
        <w:rPr>
          <w:rFonts w:ascii="宋体" w:eastAsia="宋体" w:hAnsi="宋体"/>
          <w:sz w:val="24"/>
          <w:szCs w:val="24"/>
        </w:rPr>
      </w:pPr>
      <w:r w:rsidRPr="00294084">
        <w:rPr>
          <w:rFonts w:ascii="宋体" w:eastAsia="宋体" w:hAnsi="宋体"/>
          <w:sz w:val="24"/>
          <w:szCs w:val="24"/>
        </w:rPr>
        <w:t xml:space="preserve">一般机器人的运动控制的三个基本要素是： </w:t>
      </w:r>
    </w:p>
    <w:p w14:paraId="7C8590F2" w14:textId="77777777" w:rsidR="00C6547B" w:rsidRPr="00294084" w:rsidRDefault="00C6547B" w:rsidP="00C6547B">
      <w:pPr>
        <w:widowControl/>
        <w:jc w:val="left"/>
        <w:rPr>
          <w:rFonts w:ascii="宋体" w:eastAsia="宋体" w:hAnsi="宋体"/>
          <w:sz w:val="24"/>
          <w:szCs w:val="24"/>
        </w:rPr>
      </w:pPr>
      <w:r w:rsidRPr="00294084">
        <w:rPr>
          <w:rFonts w:ascii="宋体" w:eastAsia="宋体" w:hAnsi="宋体"/>
          <w:sz w:val="24"/>
          <w:szCs w:val="24"/>
        </w:rPr>
        <w:t xml:space="preserve">(1)有关雅可比等运动学的运动学方程； </w:t>
      </w:r>
    </w:p>
    <w:p w14:paraId="2B169611" w14:textId="77777777" w:rsidR="00C6547B" w:rsidRPr="00294084" w:rsidRDefault="00C6547B" w:rsidP="00C6547B">
      <w:pPr>
        <w:widowControl/>
        <w:jc w:val="left"/>
        <w:rPr>
          <w:rFonts w:ascii="宋体" w:eastAsia="宋体" w:hAnsi="宋体"/>
          <w:sz w:val="24"/>
          <w:szCs w:val="24"/>
        </w:rPr>
      </w:pPr>
      <w:r w:rsidRPr="00294084">
        <w:rPr>
          <w:rFonts w:ascii="宋体" w:eastAsia="宋体" w:hAnsi="宋体"/>
          <w:sz w:val="24"/>
          <w:szCs w:val="24"/>
        </w:rPr>
        <w:t xml:space="preserve">(2)有关惯性矩阵等动力学的动力学方程； </w:t>
      </w:r>
    </w:p>
    <w:p w14:paraId="1C87D149" w14:textId="77777777" w:rsidR="00C6547B" w:rsidRPr="00294084" w:rsidRDefault="00C6547B" w:rsidP="00C6547B">
      <w:pPr>
        <w:widowControl/>
        <w:jc w:val="left"/>
        <w:rPr>
          <w:rFonts w:ascii="宋体" w:eastAsia="宋体" w:hAnsi="宋体"/>
          <w:sz w:val="24"/>
          <w:szCs w:val="24"/>
        </w:rPr>
      </w:pPr>
      <w:r w:rsidRPr="00294084">
        <w:rPr>
          <w:rFonts w:ascii="宋体" w:eastAsia="宋体" w:hAnsi="宋体"/>
          <w:sz w:val="24"/>
          <w:szCs w:val="24"/>
        </w:rPr>
        <w:t>(3)伺服补偿器(狭义控制系统)的伺服控制方程；</w:t>
      </w:r>
    </w:p>
    <w:p w14:paraId="21749F75" w14:textId="77777777" w:rsidR="00C6547B" w:rsidRPr="00294084" w:rsidRDefault="00C6547B" w:rsidP="00C6547B">
      <w:pPr>
        <w:widowControl/>
        <w:jc w:val="left"/>
        <w:rPr>
          <w:rFonts w:ascii="宋体" w:eastAsia="宋体" w:hAnsi="宋体"/>
          <w:sz w:val="24"/>
          <w:szCs w:val="24"/>
        </w:rPr>
      </w:pPr>
    </w:p>
    <w:p w14:paraId="12161F5A" w14:textId="77777777" w:rsidR="00C6547B" w:rsidRPr="00294084" w:rsidRDefault="00C6547B" w:rsidP="00C6547B">
      <w:pPr>
        <w:widowControl/>
        <w:jc w:val="left"/>
        <w:rPr>
          <w:rFonts w:ascii="宋体" w:eastAsia="宋体" w:hAnsi="宋体"/>
          <w:sz w:val="24"/>
          <w:szCs w:val="24"/>
        </w:rPr>
      </w:pPr>
      <w:r w:rsidRPr="00294084">
        <w:rPr>
          <w:rFonts w:ascii="宋体" w:eastAsia="宋体" w:hAnsi="宋体"/>
          <w:sz w:val="24"/>
          <w:szCs w:val="24"/>
        </w:rPr>
        <w:t>基于位置控制与基于力矩控制的力控制系统比较</w:t>
      </w:r>
    </w:p>
    <w:p w14:paraId="75BD7CFC" w14:textId="77777777" w:rsidR="00C6547B" w:rsidRPr="008B20B7" w:rsidRDefault="00C6547B" w:rsidP="00C6547B">
      <w:pPr>
        <w:widowControl/>
        <w:jc w:val="left"/>
        <w:rPr>
          <w:rFonts w:ascii="宋体" w:eastAsia="宋体" w:hAnsi="宋体" w:hint="eastAsia"/>
          <w:sz w:val="24"/>
          <w:szCs w:val="24"/>
        </w:rPr>
      </w:pPr>
      <w:r w:rsidRPr="00294084">
        <w:rPr>
          <w:rFonts w:ascii="宋体" w:eastAsia="宋体" w:hAnsi="宋体" w:hint="eastAsia"/>
          <w:sz w:val="24"/>
          <w:szCs w:val="24"/>
        </w:rPr>
        <w:t>1</w:t>
      </w:r>
      <w:r w:rsidRPr="00294084">
        <w:rPr>
          <w:rFonts w:ascii="宋体" w:eastAsia="宋体" w:hAnsi="宋体"/>
          <w:sz w:val="24"/>
          <w:szCs w:val="24"/>
        </w:rPr>
        <w:t>.</w:t>
      </w:r>
      <w:r w:rsidRPr="008B20B7">
        <w:rPr>
          <w:rFonts w:ascii="宋体" w:eastAsia="宋体" w:hAnsi="宋体"/>
          <w:sz w:val="24"/>
          <w:szCs w:val="24"/>
        </w:rPr>
        <w:t>基于位置控制的力控制系统</w:t>
      </w:r>
      <w:r w:rsidRPr="00294084">
        <w:rPr>
          <w:rFonts w:ascii="宋体" w:eastAsia="宋体" w:hAnsi="宋体" w:hint="eastAsia"/>
          <w:sz w:val="24"/>
          <w:szCs w:val="24"/>
        </w:rPr>
        <w:t>（</w:t>
      </w:r>
      <w:r w:rsidRPr="008B20B7">
        <w:rPr>
          <w:rFonts w:ascii="宋体" w:eastAsia="宋体" w:hAnsi="宋体"/>
          <w:sz w:val="24"/>
          <w:szCs w:val="24"/>
        </w:rPr>
        <w:t>面向工业机器人大减速比操作臂的力控制</w:t>
      </w:r>
      <w:r w:rsidRPr="00294084">
        <w:rPr>
          <w:rFonts w:ascii="宋体" w:eastAsia="宋体" w:hAnsi="宋体" w:hint="eastAsia"/>
          <w:sz w:val="24"/>
          <w:szCs w:val="24"/>
        </w:rPr>
        <w:t>）</w:t>
      </w:r>
    </w:p>
    <w:p w14:paraId="0170BFB8" w14:textId="77777777" w:rsidR="00C6547B" w:rsidRPr="008B20B7" w:rsidRDefault="00C6547B" w:rsidP="00C6547B">
      <w:pPr>
        <w:widowControl/>
        <w:jc w:val="left"/>
        <w:rPr>
          <w:rFonts w:ascii="宋体" w:eastAsia="宋体" w:hAnsi="宋体"/>
          <w:sz w:val="24"/>
          <w:szCs w:val="24"/>
        </w:rPr>
      </w:pPr>
      <w:r w:rsidRPr="008B20B7">
        <w:rPr>
          <w:rFonts w:ascii="宋体" w:eastAsia="宋体" w:hAnsi="宋体"/>
          <w:sz w:val="24"/>
          <w:szCs w:val="24"/>
        </w:rPr>
        <w:t xml:space="preserve">优点： </w:t>
      </w:r>
    </w:p>
    <w:p w14:paraId="5D77A62C" w14:textId="77777777" w:rsidR="00C6547B" w:rsidRPr="008B20B7" w:rsidRDefault="00C6547B" w:rsidP="00C6547B">
      <w:pPr>
        <w:widowControl/>
        <w:ind w:firstLine="420"/>
        <w:jc w:val="left"/>
        <w:rPr>
          <w:rFonts w:ascii="宋体" w:eastAsia="宋体" w:hAnsi="宋体"/>
          <w:sz w:val="24"/>
          <w:szCs w:val="24"/>
        </w:rPr>
      </w:pPr>
      <w:r w:rsidRPr="00294084">
        <w:rPr>
          <w:rFonts w:ascii="宋体" w:eastAsia="宋体" w:hAnsi="宋体" w:hint="eastAsia"/>
          <w:sz w:val="24"/>
          <w:szCs w:val="24"/>
        </w:rPr>
        <w:t>（1）</w:t>
      </w:r>
      <w:r w:rsidRPr="008B20B7">
        <w:rPr>
          <w:rFonts w:ascii="宋体" w:eastAsia="宋体" w:hAnsi="宋体"/>
          <w:sz w:val="24"/>
          <w:szCs w:val="24"/>
        </w:rPr>
        <w:t xml:space="preserve">与既存位置控制系统的整合性高； </w:t>
      </w:r>
    </w:p>
    <w:p w14:paraId="522EC5E5" w14:textId="77777777" w:rsidR="00C6547B" w:rsidRPr="008B20B7" w:rsidRDefault="00C6547B" w:rsidP="00C6547B">
      <w:pPr>
        <w:widowControl/>
        <w:ind w:firstLine="420"/>
        <w:jc w:val="left"/>
        <w:rPr>
          <w:rFonts w:ascii="宋体" w:eastAsia="宋体" w:hAnsi="宋体"/>
          <w:sz w:val="24"/>
          <w:szCs w:val="24"/>
        </w:rPr>
      </w:pPr>
      <w:r w:rsidRPr="00294084">
        <w:rPr>
          <w:rFonts w:ascii="宋体" w:eastAsia="宋体" w:hAnsi="宋体" w:hint="eastAsia"/>
          <w:sz w:val="24"/>
          <w:szCs w:val="24"/>
        </w:rPr>
        <w:t>（2）</w:t>
      </w:r>
      <w:r w:rsidRPr="008B20B7">
        <w:rPr>
          <w:rFonts w:ascii="宋体" w:eastAsia="宋体" w:hAnsi="宋体"/>
          <w:sz w:val="24"/>
          <w:szCs w:val="24"/>
        </w:rPr>
        <w:t xml:space="preserve">与位置控制系统相独立的阻抗特性可容易地设定； </w:t>
      </w:r>
    </w:p>
    <w:p w14:paraId="676AB450" w14:textId="77777777" w:rsidR="00C6547B" w:rsidRPr="008B20B7" w:rsidRDefault="00C6547B" w:rsidP="00C6547B">
      <w:pPr>
        <w:widowControl/>
        <w:ind w:firstLine="420"/>
        <w:jc w:val="left"/>
        <w:rPr>
          <w:rFonts w:ascii="宋体" w:eastAsia="宋体" w:hAnsi="宋体"/>
          <w:sz w:val="24"/>
          <w:szCs w:val="24"/>
        </w:rPr>
      </w:pPr>
      <w:r w:rsidRPr="00294084">
        <w:rPr>
          <w:rFonts w:ascii="宋体" w:eastAsia="宋体" w:hAnsi="宋体" w:hint="eastAsia"/>
          <w:sz w:val="24"/>
          <w:szCs w:val="24"/>
        </w:rPr>
        <w:t>（</w:t>
      </w:r>
      <w:r w:rsidRPr="00294084">
        <w:rPr>
          <w:rFonts w:ascii="宋体" w:eastAsia="宋体" w:hAnsi="宋体"/>
          <w:sz w:val="24"/>
          <w:szCs w:val="24"/>
        </w:rPr>
        <w:t>3</w:t>
      </w:r>
      <w:r w:rsidRPr="00294084">
        <w:rPr>
          <w:rFonts w:ascii="宋体" w:eastAsia="宋体" w:hAnsi="宋体" w:hint="eastAsia"/>
          <w:sz w:val="24"/>
          <w:szCs w:val="24"/>
        </w:rPr>
        <w:t>）</w:t>
      </w:r>
      <w:r w:rsidRPr="008B20B7">
        <w:rPr>
          <w:rFonts w:ascii="宋体" w:eastAsia="宋体" w:hAnsi="宋体"/>
          <w:sz w:val="24"/>
          <w:szCs w:val="24"/>
        </w:rPr>
        <w:t xml:space="preserve">无动力学补偿，一般控制系统较简单。 </w:t>
      </w:r>
    </w:p>
    <w:p w14:paraId="03943DE7" w14:textId="77777777" w:rsidR="00C6547B" w:rsidRPr="008B20B7" w:rsidRDefault="00C6547B" w:rsidP="00C6547B">
      <w:pPr>
        <w:widowControl/>
        <w:jc w:val="left"/>
        <w:rPr>
          <w:rFonts w:ascii="宋体" w:eastAsia="宋体" w:hAnsi="宋体"/>
          <w:sz w:val="24"/>
          <w:szCs w:val="24"/>
        </w:rPr>
      </w:pPr>
      <w:r w:rsidRPr="008B20B7">
        <w:rPr>
          <w:rFonts w:ascii="宋体" w:eastAsia="宋体" w:hAnsi="宋体"/>
          <w:sz w:val="24"/>
          <w:szCs w:val="24"/>
        </w:rPr>
        <w:t xml:space="preserve">缺点： </w:t>
      </w:r>
    </w:p>
    <w:p w14:paraId="69177C6A" w14:textId="77777777" w:rsidR="00C6547B" w:rsidRPr="008B20B7" w:rsidRDefault="00C6547B" w:rsidP="00C6547B">
      <w:pPr>
        <w:widowControl/>
        <w:ind w:firstLine="420"/>
        <w:jc w:val="left"/>
        <w:rPr>
          <w:rFonts w:ascii="宋体" w:eastAsia="宋体" w:hAnsi="宋体"/>
          <w:sz w:val="24"/>
          <w:szCs w:val="24"/>
        </w:rPr>
      </w:pPr>
      <w:r w:rsidRPr="00294084">
        <w:rPr>
          <w:rFonts w:ascii="宋体" w:eastAsia="宋体" w:hAnsi="宋体" w:hint="eastAsia"/>
          <w:sz w:val="24"/>
          <w:szCs w:val="24"/>
        </w:rPr>
        <w:t>（1）</w:t>
      </w:r>
      <w:r w:rsidRPr="008B20B7">
        <w:rPr>
          <w:rFonts w:ascii="宋体" w:eastAsia="宋体" w:hAnsi="宋体"/>
          <w:sz w:val="24"/>
          <w:szCs w:val="24"/>
        </w:rPr>
        <w:t xml:space="preserve">力控制系统(广义)性能为含稳定性的内环的位置控制系统频带、环境刚度所支配； </w:t>
      </w:r>
    </w:p>
    <w:p w14:paraId="450CE2DF" w14:textId="77777777" w:rsidR="00C6547B" w:rsidRDefault="00C6547B" w:rsidP="00C6547B">
      <w:pPr>
        <w:widowControl/>
        <w:ind w:firstLine="420"/>
        <w:jc w:val="left"/>
        <w:rPr>
          <w:rFonts w:ascii="宋体" w:eastAsia="宋体" w:hAnsi="宋体"/>
          <w:sz w:val="24"/>
          <w:szCs w:val="24"/>
        </w:rPr>
      </w:pPr>
      <w:r w:rsidRPr="00294084">
        <w:rPr>
          <w:rFonts w:ascii="宋体" w:eastAsia="宋体" w:hAnsi="宋体" w:hint="eastAsia"/>
          <w:sz w:val="24"/>
          <w:szCs w:val="24"/>
        </w:rPr>
        <w:t>（2）</w:t>
      </w:r>
      <w:r w:rsidRPr="008B20B7">
        <w:rPr>
          <w:rFonts w:ascii="宋体" w:eastAsia="宋体" w:hAnsi="宋体"/>
          <w:sz w:val="24"/>
          <w:szCs w:val="24"/>
        </w:rPr>
        <w:t xml:space="preserve">若扩展位置控制系统带宽，受力传感器的动态影响，容易造成固定环境下的不稳定。 </w:t>
      </w:r>
    </w:p>
    <w:p w14:paraId="57B2DDAD" w14:textId="77777777" w:rsidR="00294084" w:rsidRPr="008B20B7" w:rsidRDefault="00294084" w:rsidP="00294084">
      <w:pPr>
        <w:widowControl/>
        <w:jc w:val="left"/>
        <w:rPr>
          <w:rFonts w:ascii="宋体" w:eastAsia="宋体" w:hAnsi="宋体" w:hint="eastAsia"/>
          <w:sz w:val="24"/>
          <w:szCs w:val="24"/>
        </w:rPr>
      </w:pPr>
    </w:p>
    <w:p w14:paraId="1A68623A" w14:textId="77777777" w:rsidR="00C6547B" w:rsidRPr="008B20B7" w:rsidRDefault="00C6547B" w:rsidP="00C6547B">
      <w:pPr>
        <w:widowControl/>
        <w:jc w:val="left"/>
        <w:rPr>
          <w:rFonts w:ascii="宋体" w:eastAsia="宋体" w:hAnsi="宋体"/>
          <w:sz w:val="24"/>
          <w:szCs w:val="24"/>
        </w:rPr>
      </w:pPr>
      <w:r w:rsidRPr="00294084">
        <w:rPr>
          <w:rFonts w:ascii="宋体" w:eastAsia="宋体" w:hAnsi="宋体"/>
          <w:sz w:val="24"/>
          <w:szCs w:val="24"/>
        </w:rPr>
        <w:t>2.</w:t>
      </w:r>
      <w:r w:rsidRPr="008B20B7">
        <w:rPr>
          <w:rFonts w:ascii="宋体" w:eastAsia="宋体" w:hAnsi="宋体"/>
          <w:sz w:val="24"/>
          <w:szCs w:val="24"/>
        </w:rPr>
        <w:t>基于力矩控制的力控制系统</w:t>
      </w:r>
      <w:r w:rsidRPr="00294084">
        <w:rPr>
          <w:rFonts w:ascii="宋体" w:eastAsia="宋体" w:hAnsi="宋体" w:hint="eastAsia"/>
          <w:sz w:val="24"/>
          <w:szCs w:val="24"/>
        </w:rPr>
        <w:t>（</w:t>
      </w:r>
      <w:r w:rsidRPr="008B20B7">
        <w:rPr>
          <w:rFonts w:ascii="宋体" w:eastAsia="宋体" w:hAnsi="宋体"/>
          <w:sz w:val="24"/>
          <w:szCs w:val="24"/>
        </w:rPr>
        <w:t xml:space="preserve">面向常用动力学研究的低减速比或者直接驱动(DD)型操作臂的力控制 </w:t>
      </w:r>
      <w:r w:rsidRPr="00294084">
        <w:rPr>
          <w:rFonts w:ascii="宋体" w:eastAsia="宋体" w:hAnsi="宋体" w:hint="eastAsia"/>
          <w:sz w:val="24"/>
          <w:szCs w:val="24"/>
        </w:rPr>
        <w:t>）</w:t>
      </w:r>
    </w:p>
    <w:p w14:paraId="318CFD0C" w14:textId="77777777" w:rsidR="00C6547B" w:rsidRPr="00294084" w:rsidRDefault="00C6547B" w:rsidP="00C6547B">
      <w:pPr>
        <w:widowControl/>
        <w:jc w:val="left"/>
        <w:rPr>
          <w:rFonts w:ascii="宋体" w:eastAsia="宋体" w:hAnsi="宋体" w:hint="eastAsia"/>
          <w:sz w:val="24"/>
          <w:szCs w:val="24"/>
        </w:rPr>
      </w:pPr>
      <w:r w:rsidRPr="00294084">
        <w:rPr>
          <w:rFonts w:ascii="宋体" w:eastAsia="宋体" w:hAnsi="宋体"/>
          <w:sz w:val="24"/>
          <w:szCs w:val="24"/>
        </w:rPr>
        <w:t>优缺点恰恰与基于位置控制的力控制系统相反。</w:t>
      </w:r>
    </w:p>
    <w:p w14:paraId="66BD7593" w14:textId="77777777" w:rsidR="00C6547B" w:rsidRPr="00C6547B" w:rsidRDefault="00C6547B" w:rsidP="00C6547B">
      <w:pPr>
        <w:rPr>
          <w:rFonts w:hint="eastAsia"/>
        </w:rPr>
      </w:pPr>
    </w:p>
    <w:sectPr w:rsidR="00C6547B" w:rsidRPr="00C654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97525"/>
    <w:multiLevelType w:val="hybridMultilevel"/>
    <w:tmpl w:val="B0AAE78A"/>
    <w:lvl w:ilvl="0" w:tplc="E4BE12C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7841D1A"/>
    <w:multiLevelType w:val="hybridMultilevel"/>
    <w:tmpl w:val="8A94EAEE"/>
    <w:lvl w:ilvl="0" w:tplc="47C8252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BBD4FE0"/>
    <w:multiLevelType w:val="hybridMultilevel"/>
    <w:tmpl w:val="C12C32AE"/>
    <w:lvl w:ilvl="0" w:tplc="61E61D9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8494435"/>
    <w:multiLevelType w:val="hybridMultilevel"/>
    <w:tmpl w:val="93A8027C"/>
    <w:lvl w:ilvl="0" w:tplc="5C4E7C5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C79629B"/>
    <w:multiLevelType w:val="hybridMultilevel"/>
    <w:tmpl w:val="3D8C873C"/>
    <w:lvl w:ilvl="0" w:tplc="A52C2260">
      <w:start w:val="1"/>
      <w:numFmt w:val="decimal"/>
      <w:lvlText w:val="%1."/>
      <w:lvlJc w:val="left"/>
      <w:pPr>
        <w:ind w:left="360" w:hanging="360"/>
      </w:pPr>
      <w:rPr>
        <w:rFonts w:hint="default"/>
        <w:b w:val="0"/>
        <w:bCs w:val="0"/>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30F066F"/>
    <w:multiLevelType w:val="hybridMultilevel"/>
    <w:tmpl w:val="470AC5D6"/>
    <w:lvl w:ilvl="0" w:tplc="84CCE4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6285D48"/>
    <w:multiLevelType w:val="hybridMultilevel"/>
    <w:tmpl w:val="A88C73DA"/>
    <w:lvl w:ilvl="0" w:tplc="FDC8A886">
      <w:start w:val="1"/>
      <w:numFmt w:val="decimal"/>
      <w:lvlText w:val="（%1）"/>
      <w:lvlJc w:val="left"/>
      <w:pPr>
        <w:ind w:left="816" w:hanging="816"/>
      </w:pPr>
      <w:rPr>
        <w:rFonts w:hint="default"/>
        <w:sz w:val="24"/>
        <w:szCs w:val="24"/>
      </w:rPr>
    </w:lvl>
    <w:lvl w:ilvl="1" w:tplc="04090019">
      <w:start w:val="1"/>
      <w:numFmt w:val="lowerLetter"/>
      <w:lvlText w:val="%2)"/>
      <w:lvlJc w:val="left"/>
      <w:pPr>
        <w:ind w:left="739" w:hanging="440"/>
      </w:pPr>
    </w:lvl>
    <w:lvl w:ilvl="2" w:tplc="0409001B" w:tentative="1">
      <w:start w:val="1"/>
      <w:numFmt w:val="lowerRoman"/>
      <w:lvlText w:val="%3."/>
      <w:lvlJc w:val="right"/>
      <w:pPr>
        <w:ind w:left="1179" w:hanging="440"/>
      </w:pPr>
    </w:lvl>
    <w:lvl w:ilvl="3" w:tplc="0409000F" w:tentative="1">
      <w:start w:val="1"/>
      <w:numFmt w:val="decimal"/>
      <w:lvlText w:val="%4."/>
      <w:lvlJc w:val="left"/>
      <w:pPr>
        <w:ind w:left="1619" w:hanging="440"/>
      </w:pPr>
    </w:lvl>
    <w:lvl w:ilvl="4" w:tplc="04090019" w:tentative="1">
      <w:start w:val="1"/>
      <w:numFmt w:val="lowerLetter"/>
      <w:lvlText w:val="%5)"/>
      <w:lvlJc w:val="left"/>
      <w:pPr>
        <w:ind w:left="2059" w:hanging="440"/>
      </w:pPr>
    </w:lvl>
    <w:lvl w:ilvl="5" w:tplc="0409001B" w:tentative="1">
      <w:start w:val="1"/>
      <w:numFmt w:val="lowerRoman"/>
      <w:lvlText w:val="%6."/>
      <w:lvlJc w:val="right"/>
      <w:pPr>
        <w:ind w:left="2499" w:hanging="440"/>
      </w:pPr>
    </w:lvl>
    <w:lvl w:ilvl="6" w:tplc="0409000F" w:tentative="1">
      <w:start w:val="1"/>
      <w:numFmt w:val="decimal"/>
      <w:lvlText w:val="%7."/>
      <w:lvlJc w:val="left"/>
      <w:pPr>
        <w:ind w:left="2939" w:hanging="440"/>
      </w:pPr>
    </w:lvl>
    <w:lvl w:ilvl="7" w:tplc="04090019" w:tentative="1">
      <w:start w:val="1"/>
      <w:numFmt w:val="lowerLetter"/>
      <w:lvlText w:val="%8)"/>
      <w:lvlJc w:val="left"/>
      <w:pPr>
        <w:ind w:left="3379" w:hanging="440"/>
      </w:pPr>
    </w:lvl>
    <w:lvl w:ilvl="8" w:tplc="0409001B" w:tentative="1">
      <w:start w:val="1"/>
      <w:numFmt w:val="lowerRoman"/>
      <w:lvlText w:val="%9."/>
      <w:lvlJc w:val="right"/>
      <w:pPr>
        <w:ind w:left="3819" w:hanging="440"/>
      </w:pPr>
    </w:lvl>
  </w:abstractNum>
  <w:num w:numId="1" w16cid:durableId="723408342">
    <w:abstractNumId w:val="3"/>
  </w:num>
  <w:num w:numId="2" w16cid:durableId="951670598">
    <w:abstractNumId w:val="0"/>
  </w:num>
  <w:num w:numId="3" w16cid:durableId="1670018496">
    <w:abstractNumId w:val="1"/>
  </w:num>
  <w:num w:numId="4" w16cid:durableId="317004606">
    <w:abstractNumId w:val="4"/>
  </w:num>
  <w:num w:numId="5" w16cid:durableId="2050451503">
    <w:abstractNumId w:val="6"/>
  </w:num>
  <w:num w:numId="6" w16cid:durableId="535392638">
    <w:abstractNumId w:val="5"/>
  </w:num>
  <w:num w:numId="7" w16cid:durableId="16584631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619"/>
    <w:rsid w:val="000212E5"/>
    <w:rsid w:val="00056DB2"/>
    <w:rsid w:val="00057DA8"/>
    <w:rsid w:val="00064CFE"/>
    <w:rsid w:val="000F3D15"/>
    <w:rsid w:val="00110409"/>
    <w:rsid w:val="00156CD9"/>
    <w:rsid w:val="0019787B"/>
    <w:rsid w:val="001C1C3D"/>
    <w:rsid w:val="001D21E0"/>
    <w:rsid w:val="001D599E"/>
    <w:rsid w:val="002035C8"/>
    <w:rsid w:val="00211286"/>
    <w:rsid w:val="002164F6"/>
    <w:rsid w:val="00224F75"/>
    <w:rsid w:val="00235C37"/>
    <w:rsid w:val="0026184C"/>
    <w:rsid w:val="00275DA4"/>
    <w:rsid w:val="00283F4A"/>
    <w:rsid w:val="00294084"/>
    <w:rsid w:val="002B03E2"/>
    <w:rsid w:val="002B77E3"/>
    <w:rsid w:val="002B7AE1"/>
    <w:rsid w:val="00310CC2"/>
    <w:rsid w:val="003630F1"/>
    <w:rsid w:val="00386F3D"/>
    <w:rsid w:val="00394E41"/>
    <w:rsid w:val="00397AEA"/>
    <w:rsid w:val="003B5AE2"/>
    <w:rsid w:val="00403BB7"/>
    <w:rsid w:val="00457700"/>
    <w:rsid w:val="00473D2D"/>
    <w:rsid w:val="00493007"/>
    <w:rsid w:val="00494066"/>
    <w:rsid w:val="004A5F47"/>
    <w:rsid w:val="004E07E5"/>
    <w:rsid w:val="004E153D"/>
    <w:rsid w:val="004F15D0"/>
    <w:rsid w:val="005152C5"/>
    <w:rsid w:val="00533C87"/>
    <w:rsid w:val="0054285E"/>
    <w:rsid w:val="0055175E"/>
    <w:rsid w:val="005729BA"/>
    <w:rsid w:val="00585308"/>
    <w:rsid w:val="005C2CD9"/>
    <w:rsid w:val="005F1DB3"/>
    <w:rsid w:val="00600523"/>
    <w:rsid w:val="00626702"/>
    <w:rsid w:val="006A6A8E"/>
    <w:rsid w:val="00700B8F"/>
    <w:rsid w:val="007329A2"/>
    <w:rsid w:val="0076557B"/>
    <w:rsid w:val="00767198"/>
    <w:rsid w:val="007772FD"/>
    <w:rsid w:val="00790A6F"/>
    <w:rsid w:val="00815F43"/>
    <w:rsid w:val="008559B5"/>
    <w:rsid w:val="008713AA"/>
    <w:rsid w:val="00884EB5"/>
    <w:rsid w:val="008B20B7"/>
    <w:rsid w:val="008B2619"/>
    <w:rsid w:val="008C64DD"/>
    <w:rsid w:val="00904F02"/>
    <w:rsid w:val="00993E47"/>
    <w:rsid w:val="00A105D7"/>
    <w:rsid w:val="00A35B9B"/>
    <w:rsid w:val="00AF75C2"/>
    <w:rsid w:val="00B01A4D"/>
    <w:rsid w:val="00B0332D"/>
    <w:rsid w:val="00B24659"/>
    <w:rsid w:val="00B3619F"/>
    <w:rsid w:val="00B7337A"/>
    <w:rsid w:val="00B850E1"/>
    <w:rsid w:val="00BD03D3"/>
    <w:rsid w:val="00C35311"/>
    <w:rsid w:val="00C519F8"/>
    <w:rsid w:val="00C5461D"/>
    <w:rsid w:val="00C62F9F"/>
    <w:rsid w:val="00C6547B"/>
    <w:rsid w:val="00C752F1"/>
    <w:rsid w:val="00CD3768"/>
    <w:rsid w:val="00D26C7C"/>
    <w:rsid w:val="00D33609"/>
    <w:rsid w:val="00D56297"/>
    <w:rsid w:val="00D56EA0"/>
    <w:rsid w:val="00D82E88"/>
    <w:rsid w:val="00DB1AB3"/>
    <w:rsid w:val="00E23224"/>
    <w:rsid w:val="00EA43F4"/>
    <w:rsid w:val="00EC6E76"/>
    <w:rsid w:val="00ED0430"/>
    <w:rsid w:val="00EF4CE4"/>
    <w:rsid w:val="00F25E63"/>
    <w:rsid w:val="00F57D53"/>
    <w:rsid w:val="00FD3637"/>
    <w:rsid w:val="00FE4AC7"/>
    <w:rsid w:val="00FF1C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20E86"/>
  <w15:chartTrackingRefBased/>
  <w15:docId w15:val="{DFCEB867-7B19-4AA6-A95D-D004495E8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729B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850E1"/>
    <w:pPr>
      <w:ind w:firstLineChars="200" w:firstLine="420"/>
    </w:pPr>
  </w:style>
  <w:style w:type="character" w:customStyle="1" w:styleId="10">
    <w:name w:val="标题 1 字符"/>
    <w:basedOn w:val="a0"/>
    <w:link w:val="1"/>
    <w:uiPriority w:val="9"/>
    <w:rsid w:val="005729BA"/>
    <w:rPr>
      <w:b/>
      <w:bCs/>
      <w:kern w:val="44"/>
      <w:sz w:val="44"/>
      <w:szCs w:val="44"/>
    </w:rPr>
  </w:style>
  <w:style w:type="paragraph" w:styleId="a4">
    <w:name w:val="Revision"/>
    <w:hidden/>
    <w:uiPriority w:val="99"/>
    <w:semiHidden/>
    <w:rsid w:val="00D56E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8240">
      <w:bodyDiv w:val="1"/>
      <w:marLeft w:val="0"/>
      <w:marRight w:val="0"/>
      <w:marTop w:val="0"/>
      <w:marBottom w:val="0"/>
      <w:divBdr>
        <w:top w:val="none" w:sz="0" w:space="0" w:color="auto"/>
        <w:left w:val="none" w:sz="0" w:space="0" w:color="auto"/>
        <w:bottom w:val="none" w:sz="0" w:space="0" w:color="auto"/>
        <w:right w:val="none" w:sz="0" w:space="0" w:color="auto"/>
      </w:divBdr>
      <w:divsChild>
        <w:div w:id="462310196">
          <w:marLeft w:val="0"/>
          <w:marRight w:val="0"/>
          <w:marTop w:val="0"/>
          <w:marBottom w:val="0"/>
          <w:divBdr>
            <w:top w:val="none" w:sz="0" w:space="0" w:color="auto"/>
            <w:left w:val="none" w:sz="0" w:space="0" w:color="auto"/>
            <w:bottom w:val="none" w:sz="0" w:space="0" w:color="auto"/>
            <w:right w:val="none" w:sz="0" w:space="0" w:color="auto"/>
          </w:divBdr>
        </w:div>
      </w:divsChild>
    </w:div>
    <w:div w:id="42489942">
      <w:bodyDiv w:val="1"/>
      <w:marLeft w:val="0"/>
      <w:marRight w:val="0"/>
      <w:marTop w:val="0"/>
      <w:marBottom w:val="0"/>
      <w:divBdr>
        <w:top w:val="none" w:sz="0" w:space="0" w:color="auto"/>
        <w:left w:val="none" w:sz="0" w:space="0" w:color="auto"/>
        <w:bottom w:val="none" w:sz="0" w:space="0" w:color="auto"/>
        <w:right w:val="none" w:sz="0" w:space="0" w:color="auto"/>
      </w:divBdr>
      <w:divsChild>
        <w:div w:id="1269656912">
          <w:marLeft w:val="0"/>
          <w:marRight w:val="0"/>
          <w:marTop w:val="0"/>
          <w:marBottom w:val="0"/>
          <w:divBdr>
            <w:top w:val="none" w:sz="0" w:space="0" w:color="auto"/>
            <w:left w:val="none" w:sz="0" w:space="0" w:color="auto"/>
            <w:bottom w:val="none" w:sz="0" w:space="0" w:color="auto"/>
            <w:right w:val="none" w:sz="0" w:space="0" w:color="auto"/>
          </w:divBdr>
        </w:div>
        <w:div w:id="1168252447">
          <w:marLeft w:val="0"/>
          <w:marRight w:val="0"/>
          <w:marTop w:val="0"/>
          <w:marBottom w:val="0"/>
          <w:divBdr>
            <w:top w:val="none" w:sz="0" w:space="0" w:color="auto"/>
            <w:left w:val="none" w:sz="0" w:space="0" w:color="auto"/>
            <w:bottom w:val="none" w:sz="0" w:space="0" w:color="auto"/>
            <w:right w:val="none" w:sz="0" w:space="0" w:color="auto"/>
          </w:divBdr>
        </w:div>
      </w:divsChild>
    </w:div>
    <w:div w:id="101457172">
      <w:bodyDiv w:val="1"/>
      <w:marLeft w:val="0"/>
      <w:marRight w:val="0"/>
      <w:marTop w:val="0"/>
      <w:marBottom w:val="0"/>
      <w:divBdr>
        <w:top w:val="none" w:sz="0" w:space="0" w:color="auto"/>
        <w:left w:val="none" w:sz="0" w:space="0" w:color="auto"/>
        <w:bottom w:val="none" w:sz="0" w:space="0" w:color="auto"/>
        <w:right w:val="none" w:sz="0" w:space="0" w:color="auto"/>
      </w:divBdr>
      <w:divsChild>
        <w:div w:id="2017148852">
          <w:marLeft w:val="0"/>
          <w:marRight w:val="0"/>
          <w:marTop w:val="0"/>
          <w:marBottom w:val="0"/>
          <w:divBdr>
            <w:top w:val="none" w:sz="0" w:space="0" w:color="auto"/>
            <w:left w:val="none" w:sz="0" w:space="0" w:color="auto"/>
            <w:bottom w:val="none" w:sz="0" w:space="0" w:color="auto"/>
            <w:right w:val="none" w:sz="0" w:space="0" w:color="auto"/>
          </w:divBdr>
        </w:div>
        <w:div w:id="1980568984">
          <w:marLeft w:val="0"/>
          <w:marRight w:val="0"/>
          <w:marTop w:val="0"/>
          <w:marBottom w:val="0"/>
          <w:divBdr>
            <w:top w:val="none" w:sz="0" w:space="0" w:color="auto"/>
            <w:left w:val="none" w:sz="0" w:space="0" w:color="auto"/>
            <w:bottom w:val="none" w:sz="0" w:space="0" w:color="auto"/>
            <w:right w:val="none" w:sz="0" w:space="0" w:color="auto"/>
          </w:divBdr>
        </w:div>
        <w:div w:id="1999965031">
          <w:marLeft w:val="0"/>
          <w:marRight w:val="0"/>
          <w:marTop w:val="0"/>
          <w:marBottom w:val="0"/>
          <w:divBdr>
            <w:top w:val="none" w:sz="0" w:space="0" w:color="auto"/>
            <w:left w:val="none" w:sz="0" w:space="0" w:color="auto"/>
            <w:bottom w:val="none" w:sz="0" w:space="0" w:color="auto"/>
            <w:right w:val="none" w:sz="0" w:space="0" w:color="auto"/>
          </w:divBdr>
        </w:div>
      </w:divsChild>
    </w:div>
    <w:div w:id="221018792">
      <w:bodyDiv w:val="1"/>
      <w:marLeft w:val="0"/>
      <w:marRight w:val="0"/>
      <w:marTop w:val="0"/>
      <w:marBottom w:val="0"/>
      <w:divBdr>
        <w:top w:val="none" w:sz="0" w:space="0" w:color="auto"/>
        <w:left w:val="none" w:sz="0" w:space="0" w:color="auto"/>
        <w:bottom w:val="none" w:sz="0" w:space="0" w:color="auto"/>
        <w:right w:val="none" w:sz="0" w:space="0" w:color="auto"/>
      </w:divBdr>
      <w:divsChild>
        <w:div w:id="1519663371">
          <w:marLeft w:val="0"/>
          <w:marRight w:val="0"/>
          <w:marTop w:val="0"/>
          <w:marBottom w:val="0"/>
          <w:divBdr>
            <w:top w:val="none" w:sz="0" w:space="0" w:color="auto"/>
            <w:left w:val="none" w:sz="0" w:space="0" w:color="auto"/>
            <w:bottom w:val="none" w:sz="0" w:space="0" w:color="auto"/>
            <w:right w:val="none" w:sz="0" w:space="0" w:color="auto"/>
          </w:divBdr>
        </w:div>
        <w:div w:id="118451913">
          <w:marLeft w:val="0"/>
          <w:marRight w:val="0"/>
          <w:marTop w:val="0"/>
          <w:marBottom w:val="0"/>
          <w:divBdr>
            <w:top w:val="none" w:sz="0" w:space="0" w:color="auto"/>
            <w:left w:val="none" w:sz="0" w:space="0" w:color="auto"/>
            <w:bottom w:val="none" w:sz="0" w:space="0" w:color="auto"/>
            <w:right w:val="none" w:sz="0" w:space="0" w:color="auto"/>
          </w:divBdr>
        </w:div>
      </w:divsChild>
    </w:div>
    <w:div w:id="309870991">
      <w:bodyDiv w:val="1"/>
      <w:marLeft w:val="0"/>
      <w:marRight w:val="0"/>
      <w:marTop w:val="0"/>
      <w:marBottom w:val="0"/>
      <w:divBdr>
        <w:top w:val="none" w:sz="0" w:space="0" w:color="auto"/>
        <w:left w:val="none" w:sz="0" w:space="0" w:color="auto"/>
        <w:bottom w:val="none" w:sz="0" w:space="0" w:color="auto"/>
        <w:right w:val="none" w:sz="0" w:space="0" w:color="auto"/>
      </w:divBdr>
      <w:divsChild>
        <w:div w:id="220216351">
          <w:marLeft w:val="0"/>
          <w:marRight w:val="0"/>
          <w:marTop w:val="0"/>
          <w:marBottom w:val="0"/>
          <w:divBdr>
            <w:top w:val="none" w:sz="0" w:space="0" w:color="auto"/>
            <w:left w:val="none" w:sz="0" w:space="0" w:color="auto"/>
            <w:bottom w:val="none" w:sz="0" w:space="0" w:color="auto"/>
            <w:right w:val="none" w:sz="0" w:space="0" w:color="auto"/>
          </w:divBdr>
        </w:div>
      </w:divsChild>
    </w:div>
    <w:div w:id="398209907">
      <w:bodyDiv w:val="1"/>
      <w:marLeft w:val="0"/>
      <w:marRight w:val="0"/>
      <w:marTop w:val="0"/>
      <w:marBottom w:val="0"/>
      <w:divBdr>
        <w:top w:val="none" w:sz="0" w:space="0" w:color="auto"/>
        <w:left w:val="none" w:sz="0" w:space="0" w:color="auto"/>
        <w:bottom w:val="none" w:sz="0" w:space="0" w:color="auto"/>
        <w:right w:val="none" w:sz="0" w:space="0" w:color="auto"/>
      </w:divBdr>
      <w:divsChild>
        <w:div w:id="1528372724">
          <w:marLeft w:val="0"/>
          <w:marRight w:val="0"/>
          <w:marTop w:val="0"/>
          <w:marBottom w:val="0"/>
          <w:divBdr>
            <w:top w:val="none" w:sz="0" w:space="0" w:color="auto"/>
            <w:left w:val="none" w:sz="0" w:space="0" w:color="auto"/>
            <w:bottom w:val="none" w:sz="0" w:space="0" w:color="auto"/>
            <w:right w:val="none" w:sz="0" w:space="0" w:color="auto"/>
          </w:divBdr>
        </w:div>
        <w:div w:id="393745392">
          <w:marLeft w:val="0"/>
          <w:marRight w:val="0"/>
          <w:marTop w:val="0"/>
          <w:marBottom w:val="0"/>
          <w:divBdr>
            <w:top w:val="none" w:sz="0" w:space="0" w:color="auto"/>
            <w:left w:val="none" w:sz="0" w:space="0" w:color="auto"/>
            <w:bottom w:val="none" w:sz="0" w:space="0" w:color="auto"/>
            <w:right w:val="none" w:sz="0" w:space="0" w:color="auto"/>
          </w:divBdr>
        </w:div>
      </w:divsChild>
    </w:div>
    <w:div w:id="437408585">
      <w:bodyDiv w:val="1"/>
      <w:marLeft w:val="0"/>
      <w:marRight w:val="0"/>
      <w:marTop w:val="0"/>
      <w:marBottom w:val="0"/>
      <w:divBdr>
        <w:top w:val="none" w:sz="0" w:space="0" w:color="auto"/>
        <w:left w:val="none" w:sz="0" w:space="0" w:color="auto"/>
        <w:bottom w:val="none" w:sz="0" w:space="0" w:color="auto"/>
        <w:right w:val="none" w:sz="0" w:space="0" w:color="auto"/>
      </w:divBdr>
      <w:divsChild>
        <w:div w:id="1190411584">
          <w:marLeft w:val="0"/>
          <w:marRight w:val="0"/>
          <w:marTop w:val="0"/>
          <w:marBottom w:val="0"/>
          <w:divBdr>
            <w:top w:val="none" w:sz="0" w:space="0" w:color="auto"/>
            <w:left w:val="none" w:sz="0" w:space="0" w:color="auto"/>
            <w:bottom w:val="none" w:sz="0" w:space="0" w:color="auto"/>
            <w:right w:val="none" w:sz="0" w:space="0" w:color="auto"/>
          </w:divBdr>
        </w:div>
        <w:div w:id="1505440340">
          <w:marLeft w:val="0"/>
          <w:marRight w:val="0"/>
          <w:marTop w:val="0"/>
          <w:marBottom w:val="0"/>
          <w:divBdr>
            <w:top w:val="none" w:sz="0" w:space="0" w:color="auto"/>
            <w:left w:val="none" w:sz="0" w:space="0" w:color="auto"/>
            <w:bottom w:val="none" w:sz="0" w:space="0" w:color="auto"/>
            <w:right w:val="none" w:sz="0" w:space="0" w:color="auto"/>
          </w:divBdr>
        </w:div>
      </w:divsChild>
    </w:div>
    <w:div w:id="458035868">
      <w:bodyDiv w:val="1"/>
      <w:marLeft w:val="0"/>
      <w:marRight w:val="0"/>
      <w:marTop w:val="0"/>
      <w:marBottom w:val="0"/>
      <w:divBdr>
        <w:top w:val="none" w:sz="0" w:space="0" w:color="auto"/>
        <w:left w:val="none" w:sz="0" w:space="0" w:color="auto"/>
        <w:bottom w:val="none" w:sz="0" w:space="0" w:color="auto"/>
        <w:right w:val="none" w:sz="0" w:space="0" w:color="auto"/>
      </w:divBdr>
      <w:divsChild>
        <w:div w:id="603075734">
          <w:marLeft w:val="0"/>
          <w:marRight w:val="0"/>
          <w:marTop w:val="0"/>
          <w:marBottom w:val="0"/>
          <w:divBdr>
            <w:top w:val="none" w:sz="0" w:space="0" w:color="auto"/>
            <w:left w:val="none" w:sz="0" w:space="0" w:color="auto"/>
            <w:bottom w:val="none" w:sz="0" w:space="0" w:color="auto"/>
            <w:right w:val="none" w:sz="0" w:space="0" w:color="auto"/>
          </w:divBdr>
        </w:div>
      </w:divsChild>
    </w:div>
    <w:div w:id="558520698">
      <w:bodyDiv w:val="1"/>
      <w:marLeft w:val="0"/>
      <w:marRight w:val="0"/>
      <w:marTop w:val="0"/>
      <w:marBottom w:val="0"/>
      <w:divBdr>
        <w:top w:val="none" w:sz="0" w:space="0" w:color="auto"/>
        <w:left w:val="none" w:sz="0" w:space="0" w:color="auto"/>
        <w:bottom w:val="none" w:sz="0" w:space="0" w:color="auto"/>
        <w:right w:val="none" w:sz="0" w:space="0" w:color="auto"/>
      </w:divBdr>
      <w:divsChild>
        <w:div w:id="1045524447">
          <w:marLeft w:val="0"/>
          <w:marRight w:val="0"/>
          <w:marTop w:val="0"/>
          <w:marBottom w:val="0"/>
          <w:divBdr>
            <w:top w:val="none" w:sz="0" w:space="0" w:color="auto"/>
            <w:left w:val="none" w:sz="0" w:space="0" w:color="auto"/>
            <w:bottom w:val="none" w:sz="0" w:space="0" w:color="auto"/>
            <w:right w:val="none" w:sz="0" w:space="0" w:color="auto"/>
          </w:divBdr>
        </w:div>
        <w:div w:id="1970628559">
          <w:marLeft w:val="0"/>
          <w:marRight w:val="0"/>
          <w:marTop w:val="0"/>
          <w:marBottom w:val="0"/>
          <w:divBdr>
            <w:top w:val="none" w:sz="0" w:space="0" w:color="auto"/>
            <w:left w:val="none" w:sz="0" w:space="0" w:color="auto"/>
            <w:bottom w:val="none" w:sz="0" w:space="0" w:color="auto"/>
            <w:right w:val="none" w:sz="0" w:space="0" w:color="auto"/>
          </w:divBdr>
        </w:div>
      </w:divsChild>
    </w:div>
    <w:div w:id="605961189">
      <w:bodyDiv w:val="1"/>
      <w:marLeft w:val="0"/>
      <w:marRight w:val="0"/>
      <w:marTop w:val="0"/>
      <w:marBottom w:val="0"/>
      <w:divBdr>
        <w:top w:val="none" w:sz="0" w:space="0" w:color="auto"/>
        <w:left w:val="none" w:sz="0" w:space="0" w:color="auto"/>
        <w:bottom w:val="none" w:sz="0" w:space="0" w:color="auto"/>
        <w:right w:val="none" w:sz="0" w:space="0" w:color="auto"/>
      </w:divBdr>
      <w:divsChild>
        <w:div w:id="1056583184">
          <w:marLeft w:val="0"/>
          <w:marRight w:val="0"/>
          <w:marTop w:val="0"/>
          <w:marBottom w:val="0"/>
          <w:divBdr>
            <w:top w:val="none" w:sz="0" w:space="0" w:color="auto"/>
            <w:left w:val="none" w:sz="0" w:space="0" w:color="auto"/>
            <w:bottom w:val="none" w:sz="0" w:space="0" w:color="auto"/>
            <w:right w:val="none" w:sz="0" w:space="0" w:color="auto"/>
          </w:divBdr>
        </w:div>
        <w:div w:id="1148328220">
          <w:marLeft w:val="0"/>
          <w:marRight w:val="0"/>
          <w:marTop w:val="0"/>
          <w:marBottom w:val="0"/>
          <w:divBdr>
            <w:top w:val="none" w:sz="0" w:space="0" w:color="auto"/>
            <w:left w:val="none" w:sz="0" w:space="0" w:color="auto"/>
            <w:bottom w:val="none" w:sz="0" w:space="0" w:color="auto"/>
            <w:right w:val="none" w:sz="0" w:space="0" w:color="auto"/>
          </w:divBdr>
        </w:div>
        <w:div w:id="1219050938">
          <w:marLeft w:val="0"/>
          <w:marRight w:val="0"/>
          <w:marTop w:val="0"/>
          <w:marBottom w:val="0"/>
          <w:divBdr>
            <w:top w:val="none" w:sz="0" w:space="0" w:color="auto"/>
            <w:left w:val="none" w:sz="0" w:space="0" w:color="auto"/>
            <w:bottom w:val="none" w:sz="0" w:space="0" w:color="auto"/>
            <w:right w:val="none" w:sz="0" w:space="0" w:color="auto"/>
          </w:divBdr>
        </w:div>
      </w:divsChild>
    </w:div>
    <w:div w:id="717584948">
      <w:bodyDiv w:val="1"/>
      <w:marLeft w:val="0"/>
      <w:marRight w:val="0"/>
      <w:marTop w:val="0"/>
      <w:marBottom w:val="0"/>
      <w:divBdr>
        <w:top w:val="none" w:sz="0" w:space="0" w:color="auto"/>
        <w:left w:val="none" w:sz="0" w:space="0" w:color="auto"/>
        <w:bottom w:val="none" w:sz="0" w:space="0" w:color="auto"/>
        <w:right w:val="none" w:sz="0" w:space="0" w:color="auto"/>
      </w:divBdr>
      <w:divsChild>
        <w:div w:id="1179000495">
          <w:marLeft w:val="0"/>
          <w:marRight w:val="0"/>
          <w:marTop w:val="0"/>
          <w:marBottom w:val="0"/>
          <w:divBdr>
            <w:top w:val="none" w:sz="0" w:space="0" w:color="auto"/>
            <w:left w:val="none" w:sz="0" w:space="0" w:color="auto"/>
            <w:bottom w:val="none" w:sz="0" w:space="0" w:color="auto"/>
            <w:right w:val="none" w:sz="0" w:space="0" w:color="auto"/>
          </w:divBdr>
        </w:div>
      </w:divsChild>
    </w:div>
    <w:div w:id="771629588">
      <w:bodyDiv w:val="1"/>
      <w:marLeft w:val="0"/>
      <w:marRight w:val="0"/>
      <w:marTop w:val="0"/>
      <w:marBottom w:val="0"/>
      <w:divBdr>
        <w:top w:val="none" w:sz="0" w:space="0" w:color="auto"/>
        <w:left w:val="none" w:sz="0" w:space="0" w:color="auto"/>
        <w:bottom w:val="none" w:sz="0" w:space="0" w:color="auto"/>
        <w:right w:val="none" w:sz="0" w:space="0" w:color="auto"/>
      </w:divBdr>
      <w:divsChild>
        <w:div w:id="1195121696">
          <w:marLeft w:val="0"/>
          <w:marRight w:val="0"/>
          <w:marTop w:val="0"/>
          <w:marBottom w:val="0"/>
          <w:divBdr>
            <w:top w:val="none" w:sz="0" w:space="0" w:color="auto"/>
            <w:left w:val="none" w:sz="0" w:space="0" w:color="auto"/>
            <w:bottom w:val="none" w:sz="0" w:space="0" w:color="auto"/>
            <w:right w:val="none" w:sz="0" w:space="0" w:color="auto"/>
          </w:divBdr>
        </w:div>
        <w:div w:id="3165605">
          <w:marLeft w:val="0"/>
          <w:marRight w:val="0"/>
          <w:marTop w:val="0"/>
          <w:marBottom w:val="0"/>
          <w:divBdr>
            <w:top w:val="none" w:sz="0" w:space="0" w:color="auto"/>
            <w:left w:val="none" w:sz="0" w:space="0" w:color="auto"/>
            <w:bottom w:val="none" w:sz="0" w:space="0" w:color="auto"/>
            <w:right w:val="none" w:sz="0" w:space="0" w:color="auto"/>
          </w:divBdr>
        </w:div>
      </w:divsChild>
    </w:div>
    <w:div w:id="931665893">
      <w:bodyDiv w:val="1"/>
      <w:marLeft w:val="0"/>
      <w:marRight w:val="0"/>
      <w:marTop w:val="0"/>
      <w:marBottom w:val="0"/>
      <w:divBdr>
        <w:top w:val="none" w:sz="0" w:space="0" w:color="auto"/>
        <w:left w:val="none" w:sz="0" w:space="0" w:color="auto"/>
        <w:bottom w:val="none" w:sz="0" w:space="0" w:color="auto"/>
        <w:right w:val="none" w:sz="0" w:space="0" w:color="auto"/>
      </w:divBdr>
      <w:divsChild>
        <w:div w:id="374500904">
          <w:marLeft w:val="0"/>
          <w:marRight w:val="0"/>
          <w:marTop w:val="0"/>
          <w:marBottom w:val="0"/>
          <w:divBdr>
            <w:top w:val="none" w:sz="0" w:space="0" w:color="auto"/>
            <w:left w:val="none" w:sz="0" w:space="0" w:color="auto"/>
            <w:bottom w:val="none" w:sz="0" w:space="0" w:color="auto"/>
            <w:right w:val="none" w:sz="0" w:space="0" w:color="auto"/>
          </w:divBdr>
        </w:div>
        <w:div w:id="774249460">
          <w:marLeft w:val="0"/>
          <w:marRight w:val="0"/>
          <w:marTop w:val="0"/>
          <w:marBottom w:val="0"/>
          <w:divBdr>
            <w:top w:val="none" w:sz="0" w:space="0" w:color="auto"/>
            <w:left w:val="none" w:sz="0" w:space="0" w:color="auto"/>
            <w:bottom w:val="none" w:sz="0" w:space="0" w:color="auto"/>
            <w:right w:val="none" w:sz="0" w:space="0" w:color="auto"/>
          </w:divBdr>
        </w:div>
      </w:divsChild>
    </w:div>
    <w:div w:id="956258339">
      <w:bodyDiv w:val="1"/>
      <w:marLeft w:val="0"/>
      <w:marRight w:val="0"/>
      <w:marTop w:val="0"/>
      <w:marBottom w:val="0"/>
      <w:divBdr>
        <w:top w:val="none" w:sz="0" w:space="0" w:color="auto"/>
        <w:left w:val="none" w:sz="0" w:space="0" w:color="auto"/>
        <w:bottom w:val="none" w:sz="0" w:space="0" w:color="auto"/>
        <w:right w:val="none" w:sz="0" w:space="0" w:color="auto"/>
      </w:divBdr>
      <w:divsChild>
        <w:div w:id="1088621328">
          <w:marLeft w:val="0"/>
          <w:marRight w:val="0"/>
          <w:marTop w:val="0"/>
          <w:marBottom w:val="0"/>
          <w:divBdr>
            <w:top w:val="none" w:sz="0" w:space="0" w:color="auto"/>
            <w:left w:val="none" w:sz="0" w:space="0" w:color="auto"/>
            <w:bottom w:val="none" w:sz="0" w:space="0" w:color="auto"/>
            <w:right w:val="none" w:sz="0" w:space="0" w:color="auto"/>
          </w:divBdr>
        </w:div>
        <w:div w:id="1878929517">
          <w:marLeft w:val="0"/>
          <w:marRight w:val="0"/>
          <w:marTop w:val="0"/>
          <w:marBottom w:val="0"/>
          <w:divBdr>
            <w:top w:val="none" w:sz="0" w:space="0" w:color="auto"/>
            <w:left w:val="none" w:sz="0" w:space="0" w:color="auto"/>
            <w:bottom w:val="none" w:sz="0" w:space="0" w:color="auto"/>
            <w:right w:val="none" w:sz="0" w:space="0" w:color="auto"/>
          </w:divBdr>
        </w:div>
        <w:div w:id="1349715836">
          <w:marLeft w:val="0"/>
          <w:marRight w:val="0"/>
          <w:marTop w:val="0"/>
          <w:marBottom w:val="0"/>
          <w:divBdr>
            <w:top w:val="none" w:sz="0" w:space="0" w:color="auto"/>
            <w:left w:val="none" w:sz="0" w:space="0" w:color="auto"/>
            <w:bottom w:val="none" w:sz="0" w:space="0" w:color="auto"/>
            <w:right w:val="none" w:sz="0" w:space="0" w:color="auto"/>
          </w:divBdr>
        </w:div>
      </w:divsChild>
    </w:div>
    <w:div w:id="1047608450">
      <w:bodyDiv w:val="1"/>
      <w:marLeft w:val="0"/>
      <w:marRight w:val="0"/>
      <w:marTop w:val="0"/>
      <w:marBottom w:val="0"/>
      <w:divBdr>
        <w:top w:val="none" w:sz="0" w:space="0" w:color="auto"/>
        <w:left w:val="none" w:sz="0" w:space="0" w:color="auto"/>
        <w:bottom w:val="none" w:sz="0" w:space="0" w:color="auto"/>
        <w:right w:val="none" w:sz="0" w:space="0" w:color="auto"/>
      </w:divBdr>
      <w:divsChild>
        <w:div w:id="227494424">
          <w:marLeft w:val="0"/>
          <w:marRight w:val="0"/>
          <w:marTop w:val="0"/>
          <w:marBottom w:val="0"/>
          <w:divBdr>
            <w:top w:val="none" w:sz="0" w:space="0" w:color="auto"/>
            <w:left w:val="none" w:sz="0" w:space="0" w:color="auto"/>
            <w:bottom w:val="none" w:sz="0" w:space="0" w:color="auto"/>
            <w:right w:val="none" w:sz="0" w:space="0" w:color="auto"/>
          </w:divBdr>
        </w:div>
        <w:div w:id="674460557">
          <w:marLeft w:val="0"/>
          <w:marRight w:val="0"/>
          <w:marTop w:val="0"/>
          <w:marBottom w:val="0"/>
          <w:divBdr>
            <w:top w:val="none" w:sz="0" w:space="0" w:color="auto"/>
            <w:left w:val="none" w:sz="0" w:space="0" w:color="auto"/>
            <w:bottom w:val="none" w:sz="0" w:space="0" w:color="auto"/>
            <w:right w:val="none" w:sz="0" w:space="0" w:color="auto"/>
          </w:divBdr>
        </w:div>
        <w:div w:id="144125011">
          <w:marLeft w:val="0"/>
          <w:marRight w:val="0"/>
          <w:marTop w:val="0"/>
          <w:marBottom w:val="0"/>
          <w:divBdr>
            <w:top w:val="none" w:sz="0" w:space="0" w:color="auto"/>
            <w:left w:val="none" w:sz="0" w:space="0" w:color="auto"/>
            <w:bottom w:val="none" w:sz="0" w:space="0" w:color="auto"/>
            <w:right w:val="none" w:sz="0" w:space="0" w:color="auto"/>
          </w:divBdr>
        </w:div>
      </w:divsChild>
    </w:div>
    <w:div w:id="1101099180">
      <w:bodyDiv w:val="1"/>
      <w:marLeft w:val="0"/>
      <w:marRight w:val="0"/>
      <w:marTop w:val="0"/>
      <w:marBottom w:val="0"/>
      <w:divBdr>
        <w:top w:val="none" w:sz="0" w:space="0" w:color="auto"/>
        <w:left w:val="none" w:sz="0" w:space="0" w:color="auto"/>
        <w:bottom w:val="none" w:sz="0" w:space="0" w:color="auto"/>
        <w:right w:val="none" w:sz="0" w:space="0" w:color="auto"/>
      </w:divBdr>
      <w:divsChild>
        <w:div w:id="1208563047">
          <w:marLeft w:val="0"/>
          <w:marRight w:val="0"/>
          <w:marTop w:val="0"/>
          <w:marBottom w:val="0"/>
          <w:divBdr>
            <w:top w:val="none" w:sz="0" w:space="0" w:color="auto"/>
            <w:left w:val="none" w:sz="0" w:space="0" w:color="auto"/>
            <w:bottom w:val="none" w:sz="0" w:space="0" w:color="auto"/>
            <w:right w:val="none" w:sz="0" w:space="0" w:color="auto"/>
          </w:divBdr>
        </w:div>
      </w:divsChild>
    </w:div>
    <w:div w:id="1209682419">
      <w:bodyDiv w:val="1"/>
      <w:marLeft w:val="0"/>
      <w:marRight w:val="0"/>
      <w:marTop w:val="0"/>
      <w:marBottom w:val="0"/>
      <w:divBdr>
        <w:top w:val="none" w:sz="0" w:space="0" w:color="auto"/>
        <w:left w:val="none" w:sz="0" w:space="0" w:color="auto"/>
        <w:bottom w:val="none" w:sz="0" w:space="0" w:color="auto"/>
        <w:right w:val="none" w:sz="0" w:space="0" w:color="auto"/>
      </w:divBdr>
      <w:divsChild>
        <w:div w:id="1224679539">
          <w:marLeft w:val="0"/>
          <w:marRight w:val="0"/>
          <w:marTop w:val="0"/>
          <w:marBottom w:val="0"/>
          <w:divBdr>
            <w:top w:val="none" w:sz="0" w:space="0" w:color="auto"/>
            <w:left w:val="none" w:sz="0" w:space="0" w:color="auto"/>
            <w:bottom w:val="none" w:sz="0" w:space="0" w:color="auto"/>
            <w:right w:val="none" w:sz="0" w:space="0" w:color="auto"/>
          </w:divBdr>
        </w:div>
        <w:div w:id="1591618716">
          <w:marLeft w:val="0"/>
          <w:marRight w:val="0"/>
          <w:marTop w:val="0"/>
          <w:marBottom w:val="0"/>
          <w:divBdr>
            <w:top w:val="none" w:sz="0" w:space="0" w:color="auto"/>
            <w:left w:val="none" w:sz="0" w:space="0" w:color="auto"/>
            <w:bottom w:val="none" w:sz="0" w:space="0" w:color="auto"/>
            <w:right w:val="none" w:sz="0" w:space="0" w:color="auto"/>
          </w:divBdr>
        </w:div>
      </w:divsChild>
    </w:div>
    <w:div w:id="1274167971">
      <w:bodyDiv w:val="1"/>
      <w:marLeft w:val="0"/>
      <w:marRight w:val="0"/>
      <w:marTop w:val="0"/>
      <w:marBottom w:val="0"/>
      <w:divBdr>
        <w:top w:val="none" w:sz="0" w:space="0" w:color="auto"/>
        <w:left w:val="none" w:sz="0" w:space="0" w:color="auto"/>
        <w:bottom w:val="none" w:sz="0" w:space="0" w:color="auto"/>
        <w:right w:val="none" w:sz="0" w:space="0" w:color="auto"/>
      </w:divBdr>
      <w:divsChild>
        <w:div w:id="185028436">
          <w:marLeft w:val="0"/>
          <w:marRight w:val="0"/>
          <w:marTop w:val="0"/>
          <w:marBottom w:val="0"/>
          <w:divBdr>
            <w:top w:val="none" w:sz="0" w:space="0" w:color="auto"/>
            <w:left w:val="none" w:sz="0" w:space="0" w:color="auto"/>
            <w:bottom w:val="none" w:sz="0" w:space="0" w:color="auto"/>
            <w:right w:val="none" w:sz="0" w:space="0" w:color="auto"/>
          </w:divBdr>
        </w:div>
      </w:divsChild>
    </w:div>
    <w:div w:id="1329359743">
      <w:bodyDiv w:val="1"/>
      <w:marLeft w:val="0"/>
      <w:marRight w:val="0"/>
      <w:marTop w:val="0"/>
      <w:marBottom w:val="0"/>
      <w:divBdr>
        <w:top w:val="none" w:sz="0" w:space="0" w:color="auto"/>
        <w:left w:val="none" w:sz="0" w:space="0" w:color="auto"/>
        <w:bottom w:val="none" w:sz="0" w:space="0" w:color="auto"/>
        <w:right w:val="none" w:sz="0" w:space="0" w:color="auto"/>
      </w:divBdr>
      <w:divsChild>
        <w:div w:id="324937720">
          <w:marLeft w:val="0"/>
          <w:marRight w:val="0"/>
          <w:marTop w:val="0"/>
          <w:marBottom w:val="0"/>
          <w:divBdr>
            <w:top w:val="none" w:sz="0" w:space="0" w:color="auto"/>
            <w:left w:val="none" w:sz="0" w:space="0" w:color="auto"/>
            <w:bottom w:val="none" w:sz="0" w:space="0" w:color="auto"/>
            <w:right w:val="none" w:sz="0" w:space="0" w:color="auto"/>
          </w:divBdr>
        </w:div>
      </w:divsChild>
    </w:div>
    <w:div w:id="1342582972">
      <w:bodyDiv w:val="1"/>
      <w:marLeft w:val="0"/>
      <w:marRight w:val="0"/>
      <w:marTop w:val="0"/>
      <w:marBottom w:val="0"/>
      <w:divBdr>
        <w:top w:val="none" w:sz="0" w:space="0" w:color="auto"/>
        <w:left w:val="none" w:sz="0" w:space="0" w:color="auto"/>
        <w:bottom w:val="none" w:sz="0" w:space="0" w:color="auto"/>
        <w:right w:val="none" w:sz="0" w:space="0" w:color="auto"/>
      </w:divBdr>
      <w:divsChild>
        <w:div w:id="613368485">
          <w:marLeft w:val="0"/>
          <w:marRight w:val="0"/>
          <w:marTop w:val="0"/>
          <w:marBottom w:val="0"/>
          <w:divBdr>
            <w:top w:val="none" w:sz="0" w:space="0" w:color="auto"/>
            <w:left w:val="none" w:sz="0" w:space="0" w:color="auto"/>
            <w:bottom w:val="none" w:sz="0" w:space="0" w:color="auto"/>
            <w:right w:val="none" w:sz="0" w:space="0" w:color="auto"/>
          </w:divBdr>
        </w:div>
      </w:divsChild>
    </w:div>
    <w:div w:id="1343314420">
      <w:bodyDiv w:val="1"/>
      <w:marLeft w:val="0"/>
      <w:marRight w:val="0"/>
      <w:marTop w:val="0"/>
      <w:marBottom w:val="0"/>
      <w:divBdr>
        <w:top w:val="none" w:sz="0" w:space="0" w:color="auto"/>
        <w:left w:val="none" w:sz="0" w:space="0" w:color="auto"/>
        <w:bottom w:val="none" w:sz="0" w:space="0" w:color="auto"/>
        <w:right w:val="none" w:sz="0" w:space="0" w:color="auto"/>
      </w:divBdr>
      <w:divsChild>
        <w:div w:id="996957575">
          <w:marLeft w:val="0"/>
          <w:marRight w:val="0"/>
          <w:marTop w:val="0"/>
          <w:marBottom w:val="0"/>
          <w:divBdr>
            <w:top w:val="none" w:sz="0" w:space="0" w:color="auto"/>
            <w:left w:val="none" w:sz="0" w:space="0" w:color="auto"/>
            <w:bottom w:val="none" w:sz="0" w:space="0" w:color="auto"/>
            <w:right w:val="none" w:sz="0" w:space="0" w:color="auto"/>
          </w:divBdr>
        </w:div>
        <w:div w:id="461464801">
          <w:marLeft w:val="0"/>
          <w:marRight w:val="0"/>
          <w:marTop w:val="0"/>
          <w:marBottom w:val="0"/>
          <w:divBdr>
            <w:top w:val="none" w:sz="0" w:space="0" w:color="auto"/>
            <w:left w:val="none" w:sz="0" w:space="0" w:color="auto"/>
            <w:bottom w:val="none" w:sz="0" w:space="0" w:color="auto"/>
            <w:right w:val="none" w:sz="0" w:space="0" w:color="auto"/>
          </w:divBdr>
        </w:div>
      </w:divsChild>
    </w:div>
    <w:div w:id="1353995107">
      <w:bodyDiv w:val="1"/>
      <w:marLeft w:val="0"/>
      <w:marRight w:val="0"/>
      <w:marTop w:val="0"/>
      <w:marBottom w:val="0"/>
      <w:divBdr>
        <w:top w:val="none" w:sz="0" w:space="0" w:color="auto"/>
        <w:left w:val="none" w:sz="0" w:space="0" w:color="auto"/>
        <w:bottom w:val="none" w:sz="0" w:space="0" w:color="auto"/>
        <w:right w:val="none" w:sz="0" w:space="0" w:color="auto"/>
      </w:divBdr>
      <w:divsChild>
        <w:div w:id="1817912107">
          <w:marLeft w:val="0"/>
          <w:marRight w:val="0"/>
          <w:marTop w:val="0"/>
          <w:marBottom w:val="0"/>
          <w:divBdr>
            <w:top w:val="none" w:sz="0" w:space="0" w:color="auto"/>
            <w:left w:val="none" w:sz="0" w:space="0" w:color="auto"/>
            <w:bottom w:val="none" w:sz="0" w:space="0" w:color="auto"/>
            <w:right w:val="none" w:sz="0" w:space="0" w:color="auto"/>
          </w:divBdr>
        </w:div>
      </w:divsChild>
    </w:div>
    <w:div w:id="1488133125">
      <w:bodyDiv w:val="1"/>
      <w:marLeft w:val="0"/>
      <w:marRight w:val="0"/>
      <w:marTop w:val="0"/>
      <w:marBottom w:val="0"/>
      <w:divBdr>
        <w:top w:val="none" w:sz="0" w:space="0" w:color="auto"/>
        <w:left w:val="none" w:sz="0" w:space="0" w:color="auto"/>
        <w:bottom w:val="none" w:sz="0" w:space="0" w:color="auto"/>
        <w:right w:val="none" w:sz="0" w:space="0" w:color="auto"/>
      </w:divBdr>
      <w:divsChild>
        <w:div w:id="769476167">
          <w:marLeft w:val="0"/>
          <w:marRight w:val="0"/>
          <w:marTop w:val="0"/>
          <w:marBottom w:val="0"/>
          <w:divBdr>
            <w:top w:val="none" w:sz="0" w:space="0" w:color="auto"/>
            <w:left w:val="none" w:sz="0" w:space="0" w:color="auto"/>
            <w:bottom w:val="none" w:sz="0" w:space="0" w:color="auto"/>
            <w:right w:val="none" w:sz="0" w:space="0" w:color="auto"/>
          </w:divBdr>
        </w:div>
      </w:divsChild>
    </w:div>
    <w:div w:id="1539390344">
      <w:bodyDiv w:val="1"/>
      <w:marLeft w:val="0"/>
      <w:marRight w:val="0"/>
      <w:marTop w:val="0"/>
      <w:marBottom w:val="0"/>
      <w:divBdr>
        <w:top w:val="none" w:sz="0" w:space="0" w:color="auto"/>
        <w:left w:val="none" w:sz="0" w:space="0" w:color="auto"/>
        <w:bottom w:val="none" w:sz="0" w:space="0" w:color="auto"/>
        <w:right w:val="none" w:sz="0" w:space="0" w:color="auto"/>
      </w:divBdr>
      <w:divsChild>
        <w:div w:id="1763867280">
          <w:marLeft w:val="0"/>
          <w:marRight w:val="0"/>
          <w:marTop w:val="0"/>
          <w:marBottom w:val="0"/>
          <w:divBdr>
            <w:top w:val="none" w:sz="0" w:space="0" w:color="auto"/>
            <w:left w:val="none" w:sz="0" w:space="0" w:color="auto"/>
            <w:bottom w:val="none" w:sz="0" w:space="0" w:color="auto"/>
            <w:right w:val="none" w:sz="0" w:space="0" w:color="auto"/>
          </w:divBdr>
        </w:div>
      </w:divsChild>
    </w:div>
    <w:div w:id="1573126490">
      <w:bodyDiv w:val="1"/>
      <w:marLeft w:val="0"/>
      <w:marRight w:val="0"/>
      <w:marTop w:val="0"/>
      <w:marBottom w:val="0"/>
      <w:divBdr>
        <w:top w:val="none" w:sz="0" w:space="0" w:color="auto"/>
        <w:left w:val="none" w:sz="0" w:space="0" w:color="auto"/>
        <w:bottom w:val="none" w:sz="0" w:space="0" w:color="auto"/>
        <w:right w:val="none" w:sz="0" w:space="0" w:color="auto"/>
      </w:divBdr>
      <w:divsChild>
        <w:div w:id="1463160015">
          <w:marLeft w:val="0"/>
          <w:marRight w:val="0"/>
          <w:marTop w:val="0"/>
          <w:marBottom w:val="0"/>
          <w:divBdr>
            <w:top w:val="none" w:sz="0" w:space="0" w:color="auto"/>
            <w:left w:val="none" w:sz="0" w:space="0" w:color="auto"/>
            <w:bottom w:val="none" w:sz="0" w:space="0" w:color="auto"/>
            <w:right w:val="none" w:sz="0" w:space="0" w:color="auto"/>
          </w:divBdr>
        </w:div>
        <w:div w:id="1823346357">
          <w:marLeft w:val="0"/>
          <w:marRight w:val="0"/>
          <w:marTop w:val="0"/>
          <w:marBottom w:val="0"/>
          <w:divBdr>
            <w:top w:val="none" w:sz="0" w:space="0" w:color="auto"/>
            <w:left w:val="none" w:sz="0" w:space="0" w:color="auto"/>
            <w:bottom w:val="none" w:sz="0" w:space="0" w:color="auto"/>
            <w:right w:val="none" w:sz="0" w:space="0" w:color="auto"/>
          </w:divBdr>
        </w:div>
        <w:div w:id="1059941412">
          <w:marLeft w:val="0"/>
          <w:marRight w:val="0"/>
          <w:marTop w:val="0"/>
          <w:marBottom w:val="0"/>
          <w:divBdr>
            <w:top w:val="none" w:sz="0" w:space="0" w:color="auto"/>
            <w:left w:val="none" w:sz="0" w:space="0" w:color="auto"/>
            <w:bottom w:val="none" w:sz="0" w:space="0" w:color="auto"/>
            <w:right w:val="none" w:sz="0" w:space="0" w:color="auto"/>
          </w:divBdr>
        </w:div>
        <w:div w:id="1254434716">
          <w:marLeft w:val="0"/>
          <w:marRight w:val="0"/>
          <w:marTop w:val="0"/>
          <w:marBottom w:val="0"/>
          <w:divBdr>
            <w:top w:val="none" w:sz="0" w:space="0" w:color="auto"/>
            <w:left w:val="none" w:sz="0" w:space="0" w:color="auto"/>
            <w:bottom w:val="none" w:sz="0" w:space="0" w:color="auto"/>
            <w:right w:val="none" w:sz="0" w:space="0" w:color="auto"/>
          </w:divBdr>
        </w:div>
        <w:div w:id="758020904">
          <w:marLeft w:val="0"/>
          <w:marRight w:val="0"/>
          <w:marTop w:val="0"/>
          <w:marBottom w:val="0"/>
          <w:divBdr>
            <w:top w:val="none" w:sz="0" w:space="0" w:color="auto"/>
            <w:left w:val="none" w:sz="0" w:space="0" w:color="auto"/>
            <w:bottom w:val="none" w:sz="0" w:space="0" w:color="auto"/>
            <w:right w:val="none" w:sz="0" w:space="0" w:color="auto"/>
          </w:divBdr>
        </w:div>
        <w:div w:id="1455903994">
          <w:marLeft w:val="0"/>
          <w:marRight w:val="0"/>
          <w:marTop w:val="0"/>
          <w:marBottom w:val="0"/>
          <w:divBdr>
            <w:top w:val="none" w:sz="0" w:space="0" w:color="auto"/>
            <w:left w:val="none" w:sz="0" w:space="0" w:color="auto"/>
            <w:bottom w:val="none" w:sz="0" w:space="0" w:color="auto"/>
            <w:right w:val="none" w:sz="0" w:space="0" w:color="auto"/>
          </w:divBdr>
        </w:div>
        <w:div w:id="751973048">
          <w:marLeft w:val="0"/>
          <w:marRight w:val="0"/>
          <w:marTop w:val="0"/>
          <w:marBottom w:val="0"/>
          <w:divBdr>
            <w:top w:val="none" w:sz="0" w:space="0" w:color="auto"/>
            <w:left w:val="none" w:sz="0" w:space="0" w:color="auto"/>
            <w:bottom w:val="none" w:sz="0" w:space="0" w:color="auto"/>
            <w:right w:val="none" w:sz="0" w:space="0" w:color="auto"/>
          </w:divBdr>
        </w:div>
        <w:div w:id="1103724062">
          <w:marLeft w:val="0"/>
          <w:marRight w:val="0"/>
          <w:marTop w:val="0"/>
          <w:marBottom w:val="0"/>
          <w:divBdr>
            <w:top w:val="none" w:sz="0" w:space="0" w:color="auto"/>
            <w:left w:val="none" w:sz="0" w:space="0" w:color="auto"/>
            <w:bottom w:val="none" w:sz="0" w:space="0" w:color="auto"/>
            <w:right w:val="none" w:sz="0" w:space="0" w:color="auto"/>
          </w:divBdr>
        </w:div>
        <w:div w:id="1844319627">
          <w:marLeft w:val="0"/>
          <w:marRight w:val="0"/>
          <w:marTop w:val="0"/>
          <w:marBottom w:val="0"/>
          <w:divBdr>
            <w:top w:val="none" w:sz="0" w:space="0" w:color="auto"/>
            <w:left w:val="none" w:sz="0" w:space="0" w:color="auto"/>
            <w:bottom w:val="none" w:sz="0" w:space="0" w:color="auto"/>
            <w:right w:val="none" w:sz="0" w:space="0" w:color="auto"/>
          </w:divBdr>
        </w:div>
        <w:div w:id="229509775">
          <w:marLeft w:val="0"/>
          <w:marRight w:val="0"/>
          <w:marTop w:val="0"/>
          <w:marBottom w:val="0"/>
          <w:divBdr>
            <w:top w:val="none" w:sz="0" w:space="0" w:color="auto"/>
            <w:left w:val="none" w:sz="0" w:space="0" w:color="auto"/>
            <w:bottom w:val="none" w:sz="0" w:space="0" w:color="auto"/>
            <w:right w:val="none" w:sz="0" w:space="0" w:color="auto"/>
          </w:divBdr>
        </w:div>
      </w:divsChild>
    </w:div>
    <w:div w:id="1623151252">
      <w:bodyDiv w:val="1"/>
      <w:marLeft w:val="0"/>
      <w:marRight w:val="0"/>
      <w:marTop w:val="0"/>
      <w:marBottom w:val="0"/>
      <w:divBdr>
        <w:top w:val="none" w:sz="0" w:space="0" w:color="auto"/>
        <w:left w:val="none" w:sz="0" w:space="0" w:color="auto"/>
        <w:bottom w:val="none" w:sz="0" w:space="0" w:color="auto"/>
        <w:right w:val="none" w:sz="0" w:space="0" w:color="auto"/>
      </w:divBdr>
      <w:divsChild>
        <w:div w:id="568733619">
          <w:marLeft w:val="0"/>
          <w:marRight w:val="0"/>
          <w:marTop w:val="0"/>
          <w:marBottom w:val="0"/>
          <w:divBdr>
            <w:top w:val="none" w:sz="0" w:space="0" w:color="auto"/>
            <w:left w:val="none" w:sz="0" w:space="0" w:color="auto"/>
            <w:bottom w:val="none" w:sz="0" w:space="0" w:color="auto"/>
            <w:right w:val="none" w:sz="0" w:space="0" w:color="auto"/>
          </w:divBdr>
        </w:div>
        <w:div w:id="2139687447">
          <w:marLeft w:val="0"/>
          <w:marRight w:val="0"/>
          <w:marTop w:val="0"/>
          <w:marBottom w:val="0"/>
          <w:divBdr>
            <w:top w:val="none" w:sz="0" w:space="0" w:color="auto"/>
            <w:left w:val="none" w:sz="0" w:space="0" w:color="auto"/>
            <w:bottom w:val="none" w:sz="0" w:space="0" w:color="auto"/>
            <w:right w:val="none" w:sz="0" w:space="0" w:color="auto"/>
          </w:divBdr>
        </w:div>
      </w:divsChild>
    </w:div>
    <w:div w:id="1689284082">
      <w:bodyDiv w:val="1"/>
      <w:marLeft w:val="0"/>
      <w:marRight w:val="0"/>
      <w:marTop w:val="0"/>
      <w:marBottom w:val="0"/>
      <w:divBdr>
        <w:top w:val="none" w:sz="0" w:space="0" w:color="auto"/>
        <w:left w:val="none" w:sz="0" w:space="0" w:color="auto"/>
        <w:bottom w:val="none" w:sz="0" w:space="0" w:color="auto"/>
        <w:right w:val="none" w:sz="0" w:space="0" w:color="auto"/>
      </w:divBdr>
      <w:divsChild>
        <w:div w:id="1561943897">
          <w:marLeft w:val="0"/>
          <w:marRight w:val="0"/>
          <w:marTop w:val="0"/>
          <w:marBottom w:val="0"/>
          <w:divBdr>
            <w:top w:val="none" w:sz="0" w:space="0" w:color="auto"/>
            <w:left w:val="none" w:sz="0" w:space="0" w:color="auto"/>
            <w:bottom w:val="none" w:sz="0" w:space="0" w:color="auto"/>
            <w:right w:val="none" w:sz="0" w:space="0" w:color="auto"/>
          </w:divBdr>
        </w:div>
      </w:divsChild>
    </w:div>
    <w:div w:id="1718966223">
      <w:bodyDiv w:val="1"/>
      <w:marLeft w:val="0"/>
      <w:marRight w:val="0"/>
      <w:marTop w:val="0"/>
      <w:marBottom w:val="0"/>
      <w:divBdr>
        <w:top w:val="none" w:sz="0" w:space="0" w:color="auto"/>
        <w:left w:val="none" w:sz="0" w:space="0" w:color="auto"/>
        <w:bottom w:val="none" w:sz="0" w:space="0" w:color="auto"/>
        <w:right w:val="none" w:sz="0" w:space="0" w:color="auto"/>
      </w:divBdr>
      <w:divsChild>
        <w:div w:id="650064016">
          <w:marLeft w:val="0"/>
          <w:marRight w:val="0"/>
          <w:marTop w:val="0"/>
          <w:marBottom w:val="0"/>
          <w:divBdr>
            <w:top w:val="none" w:sz="0" w:space="0" w:color="auto"/>
            <w:left w:val="none" w:sz="0" w:space="0" w:color="auto"/>
            <w:bottom w:val="none" w:sz="0" w:space="0" w:color="auto"/>
            <w:right w:val="none" w:sz="0" w:space="0" w:color="auto"/>
          </w:divBdr>
        </w:div>
      </w:divsChild>
    </w:div>
    <w:div w:id="1765494328">
      <w:bodyDiv w:val="1"/>
      <w:marLeft w:val="0"/>
      <w:marRight w:val="0"/>
      <w:marTop w:val="0"/>
      <w:marBottom w:val="0"/>
      <w:divBdr>
        <w:top w:val="none" w:sz="0" w:space="0" w:color="auto"/>
        <w:left w:val="none" w:sz="0" w:space="0" w:color="auto"/>
        <w:bottom w:val="none" w:sz="0" w:space="0" w:color="auto"/>
        <w:right w:val="none" w:sz="0" w:space="0" w:color="auto"/>
      </w:divBdr>
      <w:divsChild>
        <w:div w:id="1626501937">
          <w:marLeft w:val="0"/>
          <w:marRight w:val="0"/>
          <w:marTop w:val="0"/>
          <w:marBottom w:val="0"/>
          <w:divBdr>
            <w:top w:val="none" w:sz="0" w:space="0" w:color="auto"/>
            <w:left w:val="none" w:sz="0" w:space="0" w:color="auto"/>
            <w:bottom w:val="none" w:sz="0" w:space="0" w:color="auto"/>
            <w:right w:val="none" w:sz="0" w:space="0" w:color="auto"/>
          </w:divBdr>
        </w:div>
        <w:div w:id="1088112898">
          <w:marLeft w:val="0"/>
          <w:marRight w:val="0"/>
          <w:marTop w:val="0"/>
          <w:marBottom w:val="0"/>
          <w:divBdr>
            <w:top w:val="none" w:sz="0" w:space="0" w:color="auto"/>
            <w:left w:val="none" w:sz="0" w:space="0" w:color="auto"/>
            <w:bottom w:val="none" w:sz="0" w:space="0" w:color="auto"/>
            <w:right w:val="none" w:sz="0" w:space="0" w:color="auto"/>
          </w:divBdr>
        </w:div>
      </w:divsChild>
    </w:div>
    <w:div w:id="1786459621">
      <w:bodyDiv w:val="1"/>
      <w:marLeft w:val="0"/>
      <w:marRight w:val="0"/>
      <w:marTop w:val="0"/>
      <w:marBottom w:val="0"/>
      <w:divBdr>
        <w:top w:val="none" w:sz="0" w:space="0" w:color="auto"/>
        <w:left w:val="none" w:sz="0" w:space="0" w:color="auto"/>
        <w:bottom w:val="none" w:sz="0" w:space="0" w:color="auto"/>
        <w:right w:val="none" w:sz="0" w:space="0" w:color="auto"/>
      </w:divBdr>
      <w:divsChild>
        <w:div w:id="578295070">
          <w:marLeft w:val="0"/>
          <w:marRight w:val="0"/>
          <w:marTop w:val="0"/>
          <w:marBottom w:val="0"/>
          <w:divBdr>
            <w:top w:val="none" w:sz="0" w:space="0" w:color="auto"/>
            <w:left w:val="none" w:sz="0" w:space="0" w:color="auto"/>
            <w:bottom w:val="none" w:sz="0" w:space="0" w:color="auto"/>
            <w:right w:val="none" w:sz="0" w:space="0" w:color="auto"/>
          </w:divBdr>
        </w:div>
        <w:div w:id="992758936">
          <w:marLeft w:val="0"/>
          <w:marRight w:val="0"/>
          <w:marTop w:val="0"/>
          <w:marBottom w:val="0"/>
          <w:divBdr>
            <w:top w:val="none" w:sz="0" w:space="0" w:color="auto"/>
            <w:left w:val="none" w:sz="0" w:space="0" w:color="auto"/>
            <w:bottom w:val="none" w:sz="0" w:space="0" w:color="auto"/>
            <w:right w:val="none" w:sz="0" w:space="0" w:color="auto"/>
          </w:divBdr>
        </w:div>
      </w:divsChild>
    </w:div>
    <w:div w:id="1835871201">
      <w:bodyDiv w:val="1"/>
      <w:marLeft w:val="0"/>
      <w:marRight w:val="0"/>
      <w:marTop w:val="0"/>
      <w:marBottom w:val="0"/>
      <w:divBdr>
        <w:top w:val="none" w:sz="0" w:space="0" w:color="auto"/>
        <w:left w:val="none" w:sz="0" w:space="0" w:color="auto"/>
        <w:bottom w:val="none" w:sz="0" w:space="0" w:color="auto"/>
        <w:right w:val="none" w:sz="0" w:space="0" w:color="auto"/>
      </w:divBdr>
      <w:divsChild>
        <w:div w:id="815294177">
          <w:marLeft w:val="0"/>
          <w:marRight w:val="0"/>
          <w:marTop w:val="0"/>
          <w:marBottom w:val="0"/>
          <w:divBdr>
            <w:top w:val="none" w:sz="0" w:space="0" w:color="auto"/>
            <w:left w:val="none" w:sz="0" w:space="0" w:color="auto"/>
            <w:bottom w:val="none" w:sz="0" w:space="0" w:color="auto"/>
            <w:right w:val="none" w:sz="0" w:space="0" w:color="auto"/>
          </w:divBdr>
        </w:div>
        <w:div w:id="1940134059">
          <w:marLeft w:val="0"/>
          <w:marRight w:val="0"/>
          <w:marTop w:val="0"/>
          <w:marBottom w:val="0"/>
          <w:divBdr>
            <w:top w:val="none" w:sz="0" w:space="0" w:color="auto"/>
            <w:left w:val="none" w:sz="0" w:space="0" w:color="auto"/>
            <w:bottom w:val="none" w:sz="0" w:space="0" w:color="auto"/>
            <w:right w:val="none" w:sz="0" w:space="0" w:color="auto"/>
          </w:divBdr>
        </w:div>
      </w:divsChild>
    </w:div>
    <w:div w:id="1895508591">
      <w:bodyDiv w:val="1"/>
      <w:marLeft w:val="0"/>
      <w:marRight w:val="0"/>
      <w:marTop w:val="0"/>
      <w:marBottom w:val="0"/>
      <w:divBdr>
        <w:top w:val="none" w:sz="0" w:space="0" w:color="auto"/>
        <w:left w:val="none" w:sz="0" w:space="0" w:color="auto"/>
        <w:bottom w:val="none" w:sz="0" w:space="0" w:color="auto"/>
        <w:right w:val="none" w:sz="0" w:space="0" w:color="auto"/>
      </w:divBdr>
      <w:divsChild>
        <w:div w:id="750279597">
          <w:marLeft w:val="0"/>
          <w:marRight w:val="0"/>
          <w:marTop w:val="0"/>
          <w:marBottom w:val="0"/>
          <w:divBdr>
            <w:top w:val="none" w:sz="0" w:space="0" w:color="auto"/>
            <w:left w:val="none" w:sz="0" w:space="0" w:color="auto"/>
            <w:bottom w:val="none" w:sz="0" w:space="0" w:color="auto"/>
            <w:right w:val="none" w:sz="0" w:space="0" w:color="auto"/>
          </w:divBdr>
        </w:div>
      </w:divsChild>
    </w:div>
    <w:div w:id="1922522857">
      <w:bodyDiv w:val="1"/>
      <w:marLeft w:val="0"/>
      <w:marRight w:val="0"/>
      <w:marTop w:val="0"/>
      <w:marBottom w:val="0"/>
      <w:divBdr>
        <w:top w:val="none" w:sz="0" w:space="0" w:color="auto"/>
        <w:left w:val="none" w:sz="0" w:space="0" w:color="auto"/>
        <w:bottom w:val="none" w:sz="0" w:space="0" w:color="auto"/>
        <w:right w:val="none" w:sz="0" w:space="0" w:color="auto"/>
      </w:divBdr>
      <w:divsChild>
        <w:div w:id="841890093">
          <w:marLeft w:val="0"/>
          <w:marRight w:val="0"/>
          <w:marTop w:val="0"/>
          <w:marBottom w:val="0"/>
          <w:divBdr>
            <w:top w:val="none" w:sz="0" w:space="0" w:color="auto"/>
            <w:left w:val="none" w:sz="0" w:space="0" w:color="auto"/>
            <w:bottom w:val="none" w:sz="0" w:space="0" w:color="auto"/>
            <w:right w:val="none" w:sz="0" w:space="0" w:color="auto"/>
          </w:divBdr>
        </w:div>
      </w:divsChild>
    </w:div>
    <w:div w:id="1936399112">
      <w:bodyDiv w:val="1"/>
      <w:marLeft w:val="0"/>
      <w:marRight w:val="0"/>
      <w:marTop w:val="0"/>
      <w:marBottom w:val="0"/>
      <w:divBdr>
        <w:top w:val="none" w:sz="0" w:space="0" w:color="auto"/>
        <w:left w:val="none" w:sz="0" w:space="0" w:color="auto"/>
        <w:bottom w:val="none" w:sz="0" w:space="0" w:color="auto"/>
        <w:right w:val="none" w:sz="0" w:space="0" w:color="auto"/>
      </w:divBdr>
      <w:divsChild>
        <w:div w:id="1786462838">
          <w:marLeft w:val="0"/>
          <w:marRight w:val="0"/>
          <w:marTop w:val="0"/>
          <w:marBottom w:val="0"/>
          <w:divBdr>
            <w:top w:val="none" w:sz="0" w:space="0" w:color="auto"/>
            <w:left w:val="none" w:sz="0" w:space="0" w:color="auto"/>
            <w:bottom w:val="none" w:sz="0" w:space="0" w:color="auto"/>
            <w:right w:val="none" w:sz="0" w:space="0" w:color="auto"/>
          </w:divBdr>
        </w:div>
        <w:div w:id="932326102">
          <w:marLeft w:val="0"/>
          <w:marRight w:val="0"/>
          <w:marTop w:val="0"/>
          <w:marBottom w:val="0"/>
          <w:divBdr>
            <w:top w:val="none" w:sz="0" w:space="0" w:color="auto"/>
            <w:left w:val="none" w:sz="0" w:space="0" w:color="auto"/>
            <w:bottom w:val="none" w:sz="0" w:space="0" w:color="auto"/>
            <w:right w:val="none" w:sz="0" w:space="0" w:color="auto"/>
          </w:divBdr>
        </w:div>
        <w:div w:id="1637369953">
          <w:marLeft w:val="0"/>
          <w:marRight w:val="0"/>
          <w:marTop w:val="0"/>
          <w:marBottom w:val="0"/>
          <w:divBdr>
            <w:top w:val="none" w:sz="0" w:space="0" w:color="auto"/>
            <w:left w:val="none" w:sz="0" w:space="0" w:color="auto"/>
            <w:bottom w:val="none" w:sz="0" w:space="0" w:color="auto"/>
            <w:right w:val="none" w:sz="0" w:space="0" w:color="auto"/>
          </w:divBdr>
        </w:div>
        <w:div w:id="1377387727">
          <w:marLeft w:val="0"/>
          <w:marRight w:val="0"/>
          <w:marTop w:val="0"/>
          <w:marBottom w:val="0"/>
          <w:divBdr>
            <w:top w:val="none" w:sz="0" w:space="0" w:color="auto"/>
            <w:left w:val="none" w:sz="0" w:space="0" w:color="auto"/>
            <w:bottom w:val="none" w:sz="0" w:space="0" w:color="auto"/>
            <w:right w:val="none" w:sz="0" w:space="0" w:color="auto"/>
          </w:divBdr>
        </w:div>
        <w:div w:id="1148131247">
          <w:marLeft w:val="0"/>
          <w:marRight w:val="0"/>
          <w:marTop w:val="0"/>
          <w:marBottom w:val="0"/>
          <w:divBdr>
            <w:top w:val="none" w:sz="0" w:space="0" w:color="auto"/>
            <w:left w:val="none" w:sz="0" w:space="0" w:color="auto"/>
            <w:bottom w:val="none" w:sz="0" w:space="0" w:color="auto"/>
            <w:right w:val="none" w:sz="0" w:space="0" w:color="auto"/>
          </w:divBdr>
        </w:div>
        <w:div w:id="280574222">
          <w:marLeft w:val="0"/>
          <w:marRight w:val="0"/>
          <w:marTop w:val="0"/>
          <w:marBottom w:val="0"/>
          <w:divBdr>
            <w:top w:val="none" w:sz="0" w:space="0" w:color="auto"/>
            <w:left w:val="none" w:sz="0" w:space="0" w:color="auto"/>
            <w:bottom w:val="none" w:sz="0" w:space="0" w:color="auto"/>
            <w:right w:val="none" w:sz="0" w:space="0" w:color="auto"/>
          </w:divBdr>
        </w:div>
      </w:divsChild>
    </w:div>
    <w:div w:id="2108959611">
      <w:bodyDiv w:val="1"/>
      <w:marLeft w:val="0"/>
      <w:marRight w:val="0"/>
      <w:marTop w:val="0"/>
      <w:marBottom w:val="0"/>
      <w:divBdr>
        <w:top w:val="none" w:sz="0" w:space="0" w:color="auto"/>
        <w:left w:val="none" w:sz="0" w:space="0" w:color="auto"/>
        <w:bottom w:val="none" w:sz="0" w:space="0" w:color="auto"/>
        <w:right w:val="none" w:sz="0" w:space="0" w:color="auto"/>
      </w:divBdr>
      <w:divsChild>
        <w:div w:id="510684776">
          <w:marLeft w:val="0"/>
          <w:marRight w:val="0"/>
          <w:marTop w:val="0"/>
          <w:marBottom w:val="0"/>
          <w:divBdr>
            <w:top w:val="none" w:sz="0" w:space="0" w:color="auto"/>
            <w:left w:val="none" w:sz="0" w:space="0" w:color="auto"/>
            <w:bottom w:val="none" w:sz="0" w:space="0" w:color="auto"/>
            <w:right w:val="none" w:sz="0" w:space="0" w:color="auto"/>
          </w:divBdr>
        </w:div>
      </w:divsChild>
    </w:div>
    <w:div w:id="2141149533">
      <w:bodyDiv w:val="1"/>
      <w:marLeft w:val="0"/>
      <w:marRight w:val="0"/>
      <w:marTop w:val="0"/>
      <w:marBottom w:val="0"/>
      <w:divBdr>
        <w:top w:val="none" w:sz="0" w:space="0" w:color="auto"/>
        <w:left w:val="none" w:sz="0" w:space="0" w:color="auto"/>
        <w:bottom w:val="none" w:sz="0" w:space="0" w:color="auto"/>
        <w:right w:val="none" w:sz="0" w:space="0" w:color="auto"/>
      </w:divBdr>
      <w:divsChild>
        <w:div w:id="497187892">
          <w:marLeft w:val="0"/>
          <w:marRight w:val="0"/>
          <w:marTop w:val="0"/>
          <w:marBottom w:val="0"/>
          <w:divBdr>
            <w:top w:val="none" w:sz="0" w:space="0" w:color="auto"/>
            <w:left w:val="none" w:sz="0" w:space="0" w:color="auto"/>
            <w:bottom w:val="none" w:sz="0" w:space="0" w:color="auto"/>
            <w:right w:val="none" w:sz="0" w:space="0" w:color="auto"/>
          </w:divBdr>
        </w:div>
        <w:div w:id="20740437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11</Pages>
  <Words>408</Words>
  <Characters>2328</Characters>
  <Application>Microsoft Office Word</Application>
  <DocSecurity>0</DocSecurity>
  <Lines>19</Lines>
  <Paragraphs>5</Paragraphs>
  <ScaleCrop>false</ScaleCrop>
  <Company/>
  <LinksUpToDate>false</LinksUpToDate>
  <CharactersWithSpaces>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彭宇 经</dc:creator>
  <cp:keywords/>
  <dc:description/>
  <cp:lastModifiedBy>彭宇 经</cp:lastModifiedBy>
  <cp:revision>99</cp:revision>
  <dcterms:created xsi:type="dcterms:W3CDTF">2023-12-08T08:59:00Z</dcterms:created>
  <dcterms:modified xsi:type="dcterms:W3CDTF">2023-12-08T12:23:00Z</dcterms:modified>
</cp:coreProperties>
</file>