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4305817E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7D0031">
        <w:rPr>
          <w:rFonts w:cs="Times New Roman"/>
          <w:szCs w:val="24"/>
        </w:rPr>
        <w:t xml:space="preserve">Gamification, Virtuális valóság, </w:t>
      </w:r>
      <w:r w:rsidR="000B1787">
        <w:rPr>
          <w:rFonts w:cs="Times New Roman"/>
          <w:szCs w:val="24"/>
        </w:rPr>
        <w:t xml:space="preserve">Rehabilitációs szoftver, </w:t>
      </w:r>
      <w:r w:rsidR="00607032">
        <w:rPr>
          <w:rFonts w:cs="Times New Roman"/>
          <w:szCs w:val="24"/>
        </w:rPr>
        <w:t>Nyak, Torna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533E0DC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A17111">
        <w:rPr>
          <w:rFonts w:cs="Times New Roman"/>
          <w:szCs w:val="24"/>
          <w:lang w:val="en-GB"/>
        </w:rPr>
        <w:t>Gamification, Virtual reality, Rehabilitation software</w:t>
      </w:r>
      <w:r w:rsidR="00607032">
        <w:rPr>
          <w:rFonts w:cs="Times New Roman"/>
          <w:szCs w:val="24"/>
          <w:lang w:val="en-GB"/>
        </w:rPr>
        <w:t>, Neck, Exercise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BC3440" w:rsidRDefault="00674F6E" w:rsidP="00674F6E">
          <w:pPr>
            <w:pStyle w:val="TOCHeading"/>
            <w:spacing w:after="480"/>
            <w:rPr>
              <w:rStyle w:val="Title1Char"/>
              <w:rFonts w:cs="Times New Roman"/>
              <w:color w:val="auto"/>
            </w:rPr>
          </w:pPr>
          <w:r w:rsidRPr="00BC3440">
            <w:rPr>
              <w:rStyle w:val="Title1Char"/>
              <w:rFonts w:cs="Times New Roman"/>
              <w:color w:val="auto"/>
            </w:rPr>
            <w:t>Tartalomjegyzék</w:t>
          </w:r>
        </w:p>
        <w:p w14:paraId="0B576424" w14:textId="1E6C90FE" w:rsidR="001C6B54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 w:rsidRPr="00BC3440">
            <w:rPr>
              <w:rFonts w:cs="Times New Roman"/>
            </w:rPr>
            <w:fldChar w:fldCharType="begin"/>
          </w:r>
          <w:r w:rsidRPr="00BC3440">
            <w:rPr>
              <w:rFonts w:cs="Times New Roman"/>
            </w:rPr>
            <w:instrText xml:space="preserve"> TOC \o "1-3" \h \z \u </w:instrText>
          </w:r>
          <w:r w:rsidRPr="00BC3440">
            <w:rPr>
              <w:rFonts w:cs="Times New Roman"/>
            </w:rPr>
            <w:fldChar w:fldCharType="separate"/>
          </w:r>
          <w:hyperlink w:anchor="_Toc132217936" w:history="1">
            <w:r w:rsidR="001C6B54" w:rsidRPr="003F5DBA">
              <w:rPr>
                <w:rStyle w:val="Hyperlink"/>
                <w:noProof/>
              </w:rPr>
              <w:t>Jelölésjegyzék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_Toc132217936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7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32A96FB4" w14:textId="11FAB2B1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37" w:history="1">
            <w:r w:rsidRPr="003F5DBA">
              <w:rPr>
                <w:rStyle w:val="Hyperlink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  <w:noProof/>
              </w:rPr>
              <w:t>Cél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0FD4" w14:textId="39DE1047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38" w:history="1">
            <w:r w:rsidRPr="003F5DBA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  <w:noProof/>
              </w:rPr>
              <w:t>Irodalom és versenytárs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FDC7" w14:textId="61DAC3CD" w:rsidR="001C6B54" w:rsidRDefault="001C6B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2217939" w:history="1">
            <w:r w:rsidRPr="003F5DB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  <w:noProof/>
              </w:rPr>
              <w:t>A kiterjesztett valóság (XR)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72E3" w14:textId="0A2D4353" w:rsidR="001C6B54" w:rsidRDefault="001C6B54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hu-HU"/>
            </w:rPr>
          </w:pPr>
          <w:hyperlink w:anchor="_Toc132217940" w:history="1">
            <w:r w:rsidRPr="003F5DBA">
              <w:rPr>
                <w:rStyle w:val="Hyperlink"/>
              </w:rPr>
              <w:t>2.1.1.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</w:rPr>
              <w:t>A virtuális valóság (VR) és VR eszközök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_Toc132217940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766620" w14:textId="7EFED65C" w:rsidR="001C6B54" w:rsidRDefault="001C6B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2217941" w:history="1">
            <w:r w:rsidRPr="003F5DB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  <w:noProof/>
              </w:rPr>
              <w:t>XRHealth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B689" w14:textId="3681A0B4" w:rsidR="001C6B54" w:rsidRDefault="001C6B54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hu-HU"/>
            </w:rPr>
          </w:pPr>
          <w:hyperlink w:anchor="_Toc132217942" w:history="1">
            <w:r w:rsidRPr="003F5DBA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</w:rPr>
              <w:t>XRHealth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_Toc132217942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5BF889B" w14:textId="418084E4" w:rsidR="001C6B54" w:rsidRDefault="001C6B5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2217943" w:history="1">
            <w:r w:rsidRPr="003F5DB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  <w:noProof/>
              </w:rPr>
              <w:t>Virtuális valóság, mint figyelem elterelés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45D4" w14:textId="10785398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4" w:history="1">
            <w:r w:rsidRPr="003F5DBA">
              <w:rPr>
                <w:rStyle w:val="Hyperlink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3F5DBA">
              <w:rPr>
                <w:rStyle w:val="Hyperlink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8D3D" w14:textId="63FF0D71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5" w:history="1">
            <w:r w:rsidRPr="003F5DBA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631FB" w14:textId="19A24A3E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6" w:history="1">
            <w:r w:rsidRPr="003F5DBA">
              <w:rPr>
                <w:rStyle w:val="Hyperlink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83556" w14:textId="6B6DAA8C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7" w:history="1">
            <w:r w:rsidRPr="003F5DBA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0534" w14:textId="21E2D9E7" w:rsidR="001C6B54" w:rsidRDefault="001C6B5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8" w:history="1">
            <w:r w:rsidRPr="003F5DBA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_Toc132217948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20FB5104" w:rsidR="00674F6E" w:rsidRDefault="00674F6E">
          <w:r w:rsidRPr="00BC3440">
            <w:rPr>
              <w:rFonts w:cs="Times New Roman"/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CB6EAE">
      <w:pPr>
        <w:tabs>
          <w:tab w:val="left" w:pos="1220"/>
        </w:tabs>
        <w:ind w:firstLine="0"/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1E5D69A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</w:p>
    <w:p w14:paraId="4EDD0537" w14:textId="77777777" w:rsidR="00842554" w:rsidRDefault="00842554" w:rsidP="00842554">
      <w:pPr>
        <w:pStyle w:val="Cmsor1-szmozatlan"/>
      </w:pPr>
      <w:bookmarkStart w:id="3" w:name="_Toc132217936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r>
              <w:t xml:space="preserve">Virtual Reality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2D8989F3" w:rsidR="00250DAD" w:rsidRDefault="000B1787">
            <w:pPr>
              <w:spacing w:after="160" w:line="259" w:lineRule="auto"/>
              <w:ind w:firstLine="0"/>
              <w:jc w:val="left"/>
            </w:pPr>
            <w:proofErr w:type="spellStart"/>
            <w:r>
              <w:t>Augmented</w:t>
            </w:r>
            <w:proofErr w:type="spellEnd"/>
            <w:r>
              <w:t xml:space="preserve"> </w:t>
            </w:r>
            <w:proofErr w:type="spellStart"/>
            <w:r>
              <w:t>Reality</w:t>
            </w:r>
            <w:proofErr w:type="spellEnd"/>
            <w:r w:rsidR="00764FF6">
              <w:t xml:space="preserve"> (</w:t>
            </w:r>
            <w:r w:rsidR="00A35F03">
              <w:t>Bővített</w:t>
            </w:r>
            <w:r>
              <w:t xml:space="preserve"> valóság</w:t>
            </w:r>
            <w:r w:rsidR="00764FF6">
              <w:t>)</w:t>
            </w:r>
          </w:p>
        </w:tc>
      </w:tr>
      <w:tr w:rsidR="00A35F03" w14:paraId="3F0A3032" w14:textId="77777777" w:rsidTr="00250DAD">
        <w:tc>
          <w:tcPr>
            <w:tcW w:w="1129" w:type="dxa"/>
          </w:tcPr>
          <w:p w14:paraId="2C4BDD64" w14:textId="7CD053D9" w:rsidR="00A35F03" w:rsidRDefault="00A35F03" w:rsidP="00764FF6">
            <w:pPr>
              <w:spacing w:after="160" w:line="259" w:lineRule="auto"/>
              <w:ind w:firstLine="0"/>
              <w:jc w:val="right"/>
            </w:pPr>
            <w:r>
              <w:t>MR:</w:t>
            </w:r>
          </w:p>
        </w:tc>
        <w:tc>
          <w:tcPr>
            <w:tcW w:w="7513" w:type="dxa"/>
          </w:tcPr>
          <w:p w14:paraId="757906E3" w14:textId="1C503E36" w:rsidR="00A35F03" w:rsidRDefault="00A35F03">
            <w:pPr>
              <w:spacing w:after="160" w:line="259" w:lineRule="auto"/>
              <w:ind w:firstLine="0"/>
              <w:jc w:val="left"/>
            </w:pPr>
            <w:r>
              <w:t xml:space="preserve">Mixed </w:t>
            </w:r>
            <w:proofErr w:type="spellStart"/>
            <w:r>
              <w:t>Reality</w:t>
            </w:r>
            <w:proofErr w:type="spellEnd"/>
            <w:r>
              <w:t xml:space="preserve"> (</w:t>
            </w:r>
            <w:r w:rsidR="006D4D3F">
              <w:t>Vegyes</w:t>
            </w:r>
            <w:r>
              <w:t xml:space="preserve"> valóság)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r>
              <w:t>Extended Reality</w:t>
            </w:r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01DDE672" w:rsidR="000B1787" w:rsidRDefault="00A35F03" w:rsidP="00764FF6">
            <w:pPr>
              <w:spacing w:after="160" w:line="259" w:lineRule="auto"/>
              <w:ind w:firstLine="0"/>
              <w:jc w:val="right"/>
            </w:pPr>
            <w:r>
              <w:t>a:</w:t>
            </w:r>
          </w:p>
        </w:tc>
        <w:tc>
          <w:tcPr>
            <w:tcW w:w="7513" w:type="dxa"/>
          </w:tcPr>
          <w:p w14:paraId="7A1BDA43" w14:textId="73B70F76" w:rsidR="000B1787" w:rsidRDefault="00A35F03">
            <w:pPr>
              <w:spacing w:after="160" w:line="259" w:lineRule="auto"/>
              <w:ind w:firstLine="0"/>
              <w:jc w:val="left"/>
            </w:pPr>
            <w:r>
              <w:t>b</w:t>
            </w:r>
          </w:p>
        </w:tc>
      </w:tr>
    </w:tbl>
    <w:p w14:paraId="5EE86896" w14:textId="77777777" w:rsidR="00CB6EAE" w:rsidRDefault="00CB6EAE">
      <w:pPr>
        <w:spacing w:after="160" w:line="259" w:lineRule="auto"/>
        <w:ind w:firstLine="0"/>
        <w:jc w:val="left"/>
        <w:sectPr w:rsidR="00CB6EAE" w:rsidSect="009823AA">
          <w:headerReference w:type="default" r:id="rId13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128604C3" w14:textId="35EA5074" w:rsidR="00842554" w:rsidRDefault="00842554">
      <w:pPr>
        <w:spacing w:after="160" w:line="259" w:lineRule="auto"/>
        <w:ind w:firstLine="0"/>
        <w:jc w:val="left"/>
      </w:pPr>
    </w:p>
    <w:p w14:paraId="2C800551" w14:textId="2CFEB6EF" w:rsidR="00480348" w:rsidRPr="00DF5B96" w:rsidRDefault="00480348" w:rsidP="00DF5B96">
      <w:pPr>
        <w:pStyle w:val="Heading1"/>
      </w:pPr>
      <w:bookmarkStart w:id="4" w:name="_Toc132217937"/>
      <w:r w:rsidRPr="00DF5B96">
        <w:t>Cél</w:t>
      </w:r>
      <w:bookmarkEnd w:id="4"/>
    </w:p>
    <w:p w14:paraId="66BA3A2F" w14:textId="77777777" w:rsidR="00F706AB" w:rsidRDefault="00480348" w:rsidP="00396E51">
      <w:pPr>
        <w:pStyle w:val="Firstparagraph"/>
      </w:pPr>
      <w:r>
        <w:t>Szakdolgozatom célja egy olya szoftver fejlesztése virtuális valóság szemüvegre, melyet fel lehet használni nyak rehabilitációs gyakorlatokra, vagy</w:t>
      </w:r>
      <w:r w:rsidR="00F706AB">
        <w:t xml:space="preserve"> általános nyakmozgatásra</w:t>
      </w:r>
      <w:r>
        <w:t>.</w:t>
      </w:r>
      <w:r w:rsidRPr="00BF4F24">
        <w:t xml:space="preserve"> </w:t>
      </w:r>
      <w:r>
        <w:t>A szoftver egyszerű nyakmozgatási utasítások sorozatát mutatja a felhasználónak,</w:t>
      </w:r>
      <w:r w:rsidR="00F706AB">
        <w:t xml:space="preserve"> ezzel </w:t>
      </w:r>
      <w:r>
        <w:t>érdekesebb alternatívát nyújt a mozgáshoz</w:t>
      </w:r>
      <w:r w:rsidR="00F706AB">
        <w:t xml:space="preserve"> szokványos tornagyakorlatokhoz képest</w:t>
      </w:r>
      <w:r>
        <w:t>.</w:t>
      </w:r>
    </w:p>
    <w:p w14:paraId="04785AB1" w14:textId="34ACDD80" w:rsidR="00396E51" w:rsidRDefault="00480348" w:rsidP="00F706AB">
      <w:r>
        <w:t>A virtuális környezet motiválhat olyan személyeket is a mozgásra, akik kevesebbet mozognak, szívesebben töltik az idejüket online, vagy más okokból nem akarnak vagy nem tudnak mozogni, illetve elterelheti a figyelmüket a fájdalomról olyan személyeknek, akik sérülés vagy fájdalom miatt nehezebben tudnak mozogni</w:t>
      </w:r>
      <w:r w:rsidR="00396E51">
        <w:t>.</w:t>
      </w:r>
    </w:p>
    <w:p w14:paraId="34D3CD87" w14:textId="0BEEA762" w:rsidR="00396E51" w:rsidRDefault="00396E51" w:rsidP="00F706AB">
      <w:r>
        <w:t xml:space="preserve">Informatikusként sok időt töltök számítógép előtt, ami gyakran nyakfájdalomhoz vezet. Ez a probléma fennáll sok </w:t>
      </w:r>
      <w:r w:rsidR="00F706AB">
        <w:t>számítógépes</w:t>
      </w:r>
      <w:r>
        <w:t xml:space="preserve"> munkát végző személynél, így az elsődleges célközönség </w:t>
      </w:r>
      <w:r w:rsidR="00DA6168">
        <w:t>a</w:t>
      </w:r>
      <w:r>
        <w:t xml:space="preserve"> mozgáshiány miatt nyakfájdalomtól szenvedő személyek. Másodlagos célközönségként a nyaktraumát szenvedett személyeneket célzom meg. </w:t>
      </w:r>
      <w:r w:rsidR="00F706AB">
        <w:t xml:space="preserve">A célközönséget figyelemebe véve a programom tartalmaz általános használatra tornagyakorlatokat, melyeket </w:t>
      </w:r>
      <w:r w:rsidR="00DA6168">
        <w:t>a felhasználók a mindennapos nyakmozgatásra használhatnak, illetve lehetőséget nyújt saját tornák létrehozásához, ezzel gyógytornászok otthoni tornagyakorlatokat tudnak készíteni betegeiknek, illetve felhasználók egymás között megoszthatják gyakorlataikat.</w:t>
      </w:r>
    </w:p>
    <w:p w14:paraId="3CF59653" w14:textId="64F13A3A" w:rsidR="00396E51" w:rsidRPr="00396E51" w:rsidRDefault="00396E51" w:rsidP="00F706AB">
      <w:r>
        <w:t>A szakdolgozatom alatt fejlesztett szoftvert szeretném később komolyabb célokra is felhasználni, például TDK, vagy akár kutatási célra, mivel</w:t>
      </w:r>
      <w:r w:rsidR="00A1129F">
        <w:t xml:space="preserve"> világszerte</w:t>
      </w:r>
      <w:r>
        <w:t xml:space="preserve"> az emberek </w:t>
      </w:r>
      <w:r w:rsidR="00A1129F">
        <w:t>2.6</w:t>
      </w:r>
      <w:r>
        <w:t xml:space="preserve">%-a szenved nyakfájdalomtól élete során </w:t>
      </w:r>
      <w:sdt>
        <w:sdtPr>
          <w:id w:val="472174533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Don19 \l 1033 </w:instrText>
          </w:r>
          <w:r w:rsidR="00EC361D">
            <w:fldChar w:fldCharType="separate"/>
          </w:r>
          <w:r w:rsidR="00B56703" w:rsidRPr="00B56703">
            <w:rPr>
              <w:noProof/>
              <w:lang w:val="en-US"/>
            </w:rPr>
            <w:t>[1]</w:t>
          </w:r>
          <w:r w:rsidR="00EC361D">
            <w:fldChar w:fldCharType="end"/>
          </w:r>
        </w:sdtContent>
      </w:sdt>
      <w:r>
        <w:t>, így fontosnak tartom ennek a témának az alapos körbejárását.</w:t>
      </w:r>
    </w:p>
    <w:p w14:paraId="3D2043D9" w14:textId="40E857E0" w:rsidR="003101D0" w:rsidRPr="00DF5B96" w:rsidRDefault="00A17111" w:rsidP="00DF5B96">
      <w:pPr>
        <w:pStyle w:val="Heading1"/>
      </w:pPr>
      <w:bookmarkStart w:id="5" w:name="_Toc132217938"/>
      <w:r w:rsidRPr="00DF5B96">
        <w:lastRenderedPageBreak/>
        <w:t>Irodalom és versenytárs elemzés</w:t>
      </w:r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162890F" w:rsidR="003A5EC2" w:rsidRPr="00367924" w:rsidRDefault="003A5EC2" w:rsidP="00367924">
      <w:pPr>
        <w:pStyle w:val="ListParagraph"/>
      </w:pPr>
      <w:r w:rsidRPr="00367924">
        <w:t xml:space="preserve">minden írásjelet (pont, vessző, </w:t>
      </w:r>
      <w:r w:rsidR="00396E51" w:rsidRPr="00367924">
        <w:t>kérdőjel</w:t>
      </w:r>
      <w:r w:rsidRPr="00367924">
        <w:t xml:space="preserve"> </w:t>
      </w:r>
      <w:r w:rsidR="00396E51" w:rsidRPr="00367924">
        <w:t>stb.</w:t>
      </w:r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23961AA8" w14:textId="378FC8FB" w:rsidR="008050F3" w:rsidRPr="003101D0" w:rsidRDefault="008050F3" w:rsidP="008050F3">
      <w:pPr>
        <w:pStyle w:val="Heading2"/>
      </w:pPr>
      <w:bookmarkStart w:id="6" w:name="_Toc132217939"/>
      <w:r>
        <w:t>A kiterjesztett valóság (XR)</w:t>
      </w:r>
      <w:bookmarkEnd w:id="6"/>
    </w:p>
    <w:p w14:paraId="50896D7B" w14:textId="23A0D30F" w:rsidR="008050F3" w:rsidRDefault="008050F3" w:rsidP="008050F3">
      <w:pPr>
        <w:pStyle w:val="Firstparagraph"/>
      </w:pPr>
      <w:r>
        <w:t>Habár mára egyre ismertebbek a különféle kiterjesztett valóság, vagy XR technológiák, mégis léteznek olyan esetek, amelyekben nehéz pontosan meghatározni, hogy egyes alkalmazások, vagy felhasználások az XR melyik alcsoportjába tartozik.</w:t>
      </w:r>
      <w:r w:rsidRPr="008050F3">
        <w:t xml:space="preserve"> </w:t>
      </w:r>
      <w:r>
        <w:t xml:space="preserve">A három csoport a virtuális valóság (VR), </w:t>
      </w:r>
      <w:r w:rsidR="006D4D3F">
        <w:t>vegyes</w:t>
      </w:r>
      <w:r>
        <w:t xml:space="preserve"> valóság (MR), illetve bővített valóság (AR).</w:t>
      </w:r>
    </w:p>
    <w:p w14:paraId="29FF3DA4" w14:textId="1106E700" w:rsidR="008050F3" w:rsidRDefault="008050F3" w:rsidP="008050F3">
      <w:r>
        <w:t xml:space="preserve">Az AR technológiák olyan megoldásokat tartalmaznak, amik digitális objektumokat helyeznek a valóságban. AR applikációk általában okos eszközökkel használhatóak, okos telefon, tablet, vagy viselhető eszközök.  Erre jól ismert példa  a </w:t>
      </w:r>
      <w:proofErr w:type="spellStart"/>
      <w:r>
        <w:t>Pokemon</w:t>
      </w:r>
      <w:proofErr w:type="spellEnd"/>
      <w:r>
        <w:t xml:space="preserve"> GO játék, amiben a játékos az okos telefonja segítségével tud interakcióba lépni a játékkal, GPS segítségével ahogy mozog a valóságban. úgy mozog a játékban is, illetve az okostelefon kameráján keresztül kap betekintést a játék világába.</w:t>
      </w:r>
      <w:r w:rsidR="006D4D3F">
        <w:t xml:space="preserve"> A játékhoz opcionálisan használhatóak különféle viselhető eszközök és kiegészítők. Például a </w:t>
      </w:r>
      <w:proofErr w:type="spellStart"/>
      <w:r w:rsidR="006D4D3F">
        <w:lastRenderedPageBreak/>
        <w:t>Pokémon</w:t>
      </w:r>
      <w:proofErr w:type="spellEnd"/>
      <w:r w:rsidR="006D4D3F">
        <w:t xml:space="preserve"> GO Plus karkötő, amivel a játékos a telefonja elővétele nélkül képes interakcióba lépni a virtuális világgal, vagy a </w:t>
      </w:r>
      <w:proofErr w:type="spellStart"/>
      <w:r w:rsidR="006D4D3F">
        <w:t>Poké</w:t>
      </w:r>
      <w:proofErr w:type="spellEnd"/>
      <w:r w:rsidR="006D4D3F">
        <w:t xml:space="preserve"> Ball Plus, a Plus karkötő továbbfejlesztett verziója, ami több lehetőséget biztosít a játékosnak a karkötőhöz képest </w:t>
      </w:r>
      <w:sdt>
        <w:sdtPr>
          <w:id w:val="1061376225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htt1 \l 1033 </w:instrText>
          </w:r>
          <w:r w:rsidR="00EC361D">
            <w:fldChar w:fldCharType="separate"/>
          </w:r>
          <w:r w:rsidR="00B56703" w:rsidRPr="00B56703">
            <w:rPr>
              <w:noProof/>
              <w:lang w:val="en-US"/>
            </w:rPr>
            <w:t>[2]</w:t>
          </w:r>
          <w:r w:rsidR="00EC361D">
            <w:fldChar w:fldCharType="end"/>
          </w:r>
        </w:sdtContent>
      </w:sdt>
      <w:sdt>
        <w:sdtPr>
          <w:id w:val="-2017920846"/>
          <w:citation/>
        </w:sdtPr>
        <w:sdtContent>
          <w:r w:rsidR="001435DC">
            <w:fldChar w:fldCharType="begin"/>
          </w:r>
          <w:r w:rsidR="001435DC">
            <w:rPr>
              <w:lang w:val="en-US"/>
            </w:rPr>
            <w:instrText xml:space="preserve"> CITATION Nin \l 1033 </w:instrText>
          </w:r>
          <w:r w:rsidR="001435DC">
            <w:fldChar w:fldCharType="separate"/>
          </w:r>
          <w:r w:rsidR="00B56703">
            <w:rPr>
              <w:noProof/>
              <w:lang w:val="en-US"/>
            </w:rPr>
            <w:t xml:space="preserve"> </w:t>
          </w:r>
          <w:r w:rsidR="00B56703" w:rsidRPr="00B56703">
            <w:rPr>
              <w:noProof/>
              <w:lang w:val="en-US"/>
            </w:rPr>
            <w:t>[3]</w:t>
          </w:r>
          <w:r w:rsidR="001435DC">
            <w:fldChar w:fldCharType="end"/>
          </w:r>
        </w:sdtContent>
      </w:sdt>
      <w:r w:rsidR="006D4D3F">
        <w:t>.</w:t>
      </w:r>
    </w:p>
    <w:p w14:paraId="64D46C1A" w14:textId="01B9CD96" w:rsidR="008050F3" w:rsidRPr="00BC3440" w:rsidRDefault="006D4D3F" w:rsidP="00BC3440">
      <w:r>
        <w:t>Az MR technológiákat használó megoldások keresztezik a VR és AR technológiákat, szenzorokkal és kamerákkal érzékelik a valóságot, és virtuális objektumokat helyeznek el rajta, ezzel összemosva a valóságot és virtuális világot. MR applikációk külön erre a felhasználásra fejlesztett eszközöket igényelnek, például Microsoft HoloLens, illetve speciálisan a felhasználásra kialakított teret.</w:t>
      </w:r>
      <w:r w:rsidR="006C5581">
        <w:t xml:space="preserve"> Az MR eltér a VR és AR technológiáktól abban, hogy szórakoztató megoldások helyett inkább ipari, oktatási és gyógyászati felhasználású</w:t>
      </w:r>
      <w:r w:rsidR="00EC361D">
        <w:t xml:space="preserve"> </w:t>
      </w:r>
      <w:sdt>
        <w:sdtPr>
          <w:id w:val="-67808595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htt2 \l 1033 </w:instrText>
          </w:r>
          <w:r w:rsidR="00EC361D">
            <w:fldChar w:fldCharType="separate"/>
          </w:r>
          <w:r w:rsidR="00B56703" w:rsidRPr="00B56703">
            <w:rPr>
              <w:noProof/>
              <w:lang w:val="en-US"/>
            </w:rPr>
            <w:t>[4]</w:t>
          </w:r>
          <w:r w:rsidR="00EC361D">
            <w:fldChar w:fldCharType="end"/>
          </w:r>
        </w:sdtContent>
      </w:sdt>
      <w:r w:rsidR="006C5581">
        <w:t>.</w:t>
      </w:r>
    </w:p>
    <w:p w14:paraId="4A06052D" w14:textId="6C6F380A" w:rsidR="006D49A3" w:rsidRPr="003101D0" w:rsidRDefault="006D49A3" w:rsidP="001C6B54">
      <w:pPr>
        <w:pStyle w:val="Heading3"/>
      </w:pPr>
      <w:bookmarkStart w:id="7" w:name="_Toc132217940"/>
      <w:r>
        <w:t>A virtuális valóság (VR)</w:t>
      </w:r>
      <w:r w:rsidR="0090608F">
        <w:t xml:space="preserve"> és VR eszközök</w:t>
      </w:r>
      <w:bookmarkEnd w:id="7"/>
    </w:p>
    <w:p w14:paraId="64016E6E" w14:textId="5B588A3D" w:rsidR="006D49A3" w:rsidRDefault="006D4E84" w:rsidP="006D49A3">
      <w:pPr>
        <w:pStyle w:val="Firstparagraph"/>
      </w:pPr>
      <w:r>
        <w:t>A virtuális valóság, vagy VR, egy 3 dimenziós tér számítógép által generált szimulációja, amivel felhasználók kimondottan erre a felhasználásra készített eszközökkel tudnak interakcióba lépni.</w:t>
      </w:r>
    </w:p>
    <w:p w14:paraId="7051C3C6" w14:textId="5D30A8A9" w:rsidR="006D49A3" w:rsidRDefault="006D4E84" w:rsidP="006D49A3">
      <w:r w:rsidRPr="006D4E84">
        <w:t>A VR</w:t>
      </w:r>
      <w:r w:rsidR="006D49A3" w:rsidRPr="006D4E84">
        <w:t xml:space="preserve"> </w:t>
      </w:r>
      <w:r w:rsidRPr="006D4E84">
        <w:t>koncepciója az 1950-es években</w:t>
      </w:r>
      <w:r w:rsidR="00066CC8">
        <w:t xml:space="preserve"> </w:t>
      </w:r>
      <w:r w:rsidRPr="006D4E84">
        <w:t>jelent</w:t>
      </w:r>
      <w:r w:rsidR="00066CC8">
        <w:t xml:space="preserve"> meg.</w:t>
      </w:r>
      <w:r w:rsidRPr="006D4E84">
        <w:t xml:space="preserve"> </w:t>
      </w:r>
      <w:proofErr w:type="spellStart"/>
      <w:r w:rsidRPr="006D4E84">
        <w:t>Morton</w:t>
      </w:r>
      <w:proofErr w:type="spellEnd"/>
      <w:r w:rsidRPr="006D4E84">
        <w:t xml:space="preserve"> </w:t>
      </w:r>
      <w:proofErr w:type="spellStart"/>
      <w:r w:rsidRPr="006D4E84">
        <w:t>Heilig</w:t>
      </w:r>
      <w:proofErr w:type="spellEnd"/>
      <w:r w:rsidRPr="006D4E84">
        <w:t xml:space="preserve"> elkészítette az úgynevezett </w:t>
      </w:r>
      <w:proofErr w:type="spellStart"/>
      <w:r w:rsidRPr="006D4E84">
        <w:t>Sensorama</w:t>
      </w:r>
      <w:proofErr w:type="spellEnd"/>
      <w:r w:rsidRPr="006D4E84">
        <w:t xml:space="preserve"> gépét, amit az első VR gépnek tekintenek. Ez egy nagy fülke volt, amiben más-más techn</w:t>
      </w:r>
      <w:r>
        <w:t>o</w:t>
      </w:r>
      <w:r w:rsidRPr="006D4E84">
        <w:t>lógiák stimulálták az emberek érzékeit: színes videók, illatok, rezgések és hangok formájában</w:t>
      </w:r>
      <w:r w:rsidR="00A35F03">
        <w:t xml:space="preserve"> </w:t>
      </w:r>
      <w:sdt>
        <w:sdtPr>
          <w:id w:val="-1133788567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Dru14 \l 1033 </w:instrText>
          </w:r>
          <w:r w:rsidR="00EC361D">
            <w:fldChar w:fldCharType="separate"/>
          </w:r>
          <w:r w:rsidR="00B56703" w:rsidRPr="00B56703">
            <w:rPr>
              <w:noProof/>
              <w:lang w:val="en-US"/>
            </w:rPr>
            <w:t>[5]</w:t>
          </w:r>
          <w:r w:rsidR="00EC361D">
            <w:fldChar w:fldCharType="end"/>
          </w:r>
        </w:sdtContent>
      </w:sdt>
      <w:sdt>
        <w:sdtPr>
          <w:id w:val="2081096254"/>
          <w:citation/>
        </w:sdtPr>
        <w:sdtContent>
          <w:r w:rsidR="00EC361D">
            <w:fldChar w:fldCharType="begin"/>
          </w:r>
          <w:r w:rsidR="00EC361D">
            <w:rPr>
              <w:lang w:val="en-US"/>
            </w:rPr>
            <w:instrText xml:space="preserve"> CITATION Vir93 \l 1033 </w:instrText>
          </w:r>
          <w:r w:rsidR="00EC361D">
            <w:fldChar w:fldCharType="separate"/>
          </w:r>
          <w:r w:rsidR="00B56703">
            <w:rPr>
              <w:noProof/>
              <w:lang w:val="en-US"/>
            </w:rPr>
            <w:t xml:space="preserve"> </w:t>
          </w:r>
          <w:r w:rsidR="00B56703" w:rsidRPr="00B56703">
            <w:rPr>
              <w:noProof/>
              <w:lang w:val="en-US"/>
            </w:rPr>
            <w:t>[6]</w:t>
          </w:r>
          <w:r w:rsidR="00EC361D">
            <w:fldChar w:fldCharType="end"/>
          </w:r>
        </w:sdtContent>
      </w:sdt>
      <w:r w:rsidR="00A35F03">
        <w:t>.</w:t>
      </w:r>
    </w:p>
    <w:p w14:paraId="6CA44DB6" w14:textId="1F0CB83C" w:rsidR="004F085A" w:rsidRDefault="00826963" w:rsidP="006D49A3">
      <w:r>
        <w:t xml:space="preserve">A modern VR alkalmazásokhoz mindenképpen szükséges egy VR szemüveg (VR </w:t>
      </w:r>
      <w:proofErr w:type="spellStart"/>
      <w:r>
        <w:t>headset</w:t>
      </w:r>
      <w:proofErr w:type="spellEnd"/>
      <w:r>
        <w:t xml:space="preserve">), amin keresztül a felhasználó </w:t>
      </w:r>
      <w:r w:rsidRPr="006D4E84">
        <w:rPr>
          <w:highlight w:val="red"/>
        </w:rPr>
        <w:t>„belelát”</w:t>
      </w:r>
      <w:r>
        <w:t xml:space="preserve"> a virtuális térbe, ezen kívül opcionálisan kézi kontroller, és szintén opcionálisan bázis állomás.</w:t>
      </w:r>
      <w:r w:rsidR="004F085A">
        <w:t xml:space="preserve"> </w:t>
      </w:r>
      <w:r w:rsidR="00227D65">
        <w:t>A</w:t>
      </w:r>
      <w:r w:rsidR="004F085A">
        <w:t xml:space="preserve"> VR szemüveg </w:t>
      </w:r>
      <w:r w:rsidR="00227D65">
        <w:t xml:space="preserve">tartalmaz egy magas felbontású kijelzőt, lencséket, és szenzorokat, amikkel követni tudjuk a felhasználó fej és testmozgását. </w:t>
      </w:r>
      <w:r w:rsidR="00790E54">
        <w:t>A VR technológiák alapja a sztereoszkópikus 3 dimenziós hatás, amit úgy érnek el a VR szemüvegek, hogy a kijelzőt két részre bontják, szemenként egy, és egymáshoz képest eltolt képet mutatnak, a lencsék segítenek a fókuszálásban, és csökkentik a szem terhelését. A két képet az agy összemossa, így teremtve mélység</w:t>
      </w:r>
      <w:r w:rsidR="00BC3440">
        <w:t>-</w:t>
      </w:r>
      <w:r w:rsidR="00790E54">
        <w:t xml:space="preserve"> és térérzetet.</w:t>
      </w:r>
    </w:p>
    <w:p w14:paraId="1EC000A3" w14:textId="74038537" w:rsidR="00BC3440" w:rsidRDefault="00BC3440" w:rsidP="006D49A3">
      <w:r>
        <w:t>A kontrollerekkel képes a felhasználó interakcióba lépni a virtuális környezettel.</w:t>
      </w:r>
      <w:r w:rsidR="00B2065F">
        <w:t xml:space="preserve"> A legtöbb VR szemüveghez tartozik kontroller, de léteznek olyanok</w:t>
      </w:r>
      <w:r w:rsidR="00034766">
        <w:t>,</w:t>
      </w:r>
      <w:r w:rsidR="00B2065F">
        <w:t xml:space="preserve"> amik kontroller nélkül is használhatóak, például Samsung </w:t>
      </w:r>
      <w:proofErr w:type="spellStart"/>
      <w:r w:rsidR="00B2065F">
        <w:t>GearVR</w:t>
      </w:r>
      <w:proofErr w:type="spellEnd"/>
      <w:r w:rsidR="00B2065F">
        <w:t xml:space="preserve">, ami biztosít egy érintőpadot a szemüveg </w:t>
      </w:r>
      <w:r w:rsidR="00B2065F">
        <w:lastRenderedPageBreak/>
        <w:t>oldalán</w:t>
      </w:r>
      <w:r w:rsidR="00034766">
        <w:t>,</w:t>
      </w:r>
      <w:r w:rsidR="00B2065F">
        <w:t xml:space="preserve"> ami érzékel több irányba húzást, illetve kattintást. A VR kontrollerek a felhasználó kezei, néhány kontroller esetében az ujjai, mozgását érzékelik szenzorokkal, illetve rendelkeznek gombokkal, és ravasszal, amikkel a felhasználó képes a virtuális térrel interakcióba lépni, megfogni, magához húzni, vagy magától eltolni objektumokat. Néhány kontroller rendelkezik </w:t>
      </w:r>
      <w:proofErr w:type="spellStart"/>
      <w:r w:rsidR="0090608F">
        <w:t>haptikus</w:t>
      </w:r>
      <w:proofErr w:type="spellEnd"/>
      <w:r w:rsidR="0090608F">
        <w:t xml:space="preserve"> jelzéssel,</w:t>
      </w:r>
      <w:r w:rsidR="00B2065F">
        <w:t xml:space="preserve"> ami a tapintás érzetét kelti.</w:t>
      </w:r>
    </w:p>
    <w:p w14:paraId="22BB5F2E" w14:textId="47DE29C9" w:rsidR="00B2065F" w:rsidRDefault="00B2065F" w:rsidP="006D49A3">
      <w:r>
        <w:t>A VR bázis állomások feladata a VR szemüveg, és VR kontrollerek követése a térben.</w:t>
      </w:r>
      <w:r w:rsidR="0090608F">
        <w:t xml:space="preserve"> A bázis állomások infravörös vagy lézer jellel követik a VR eszközöket, ezzel is pontosítva a helyzetüket és elhelyezkedésüket a térben. A bázis állomásokat általában magasan kell elhelyezni, hogy </w:t>
      </w:r>
      <w:r w:rsidR="009E744C">
        <w:t>jól rálássanak a VR eszközökre, mivel a legkisebb vakfoltok is teljesítményvesztéshez vezetnek.</w:t>
      </w:r>
    </w:p>
    <w:p w14:paraId="23F852FE" w14:textId="77777777" w:rsidR="000C01B9" w:rsidRDefault="004F085A" w:rsidP="009E744C">
      <w:r>
        <w:t>Többféle VR szemüveg létezik, eltérő feleszereltséggel, és eltérő technológiákkal, ezek függenek a szemüveg gyártójától, illetve a felhasználási céljától.</w:t>
      </w:r>
      <w:r w:rsidR="009E744C">
        <w:t xml:space="preserve"> A valósághű videójátékokhoz készített VR szemüvegek kontrollerekkel, és akár több bázis állomással</w:t>
      </w:r>
      <w:r w:rsidR="000C01B9">
        <w:t xml:space="preserve"> rendelkeznek</w:t>
      </w:r>
      <w:r w:rsidR="009E744C">
        <w:t>, valamint</w:t>
      </w:r>
      <w:r w:rsidR="000C01B9">
        <w:t xml:space="preserve"> folyamatos összeköttetést igényelnek egy számítógéppel. Könnyebb alkalmazásokhoz léteznek vezeték nélküli VR szemüvegek, amikhez nincs szükség külső számítógépre, mivel rendelkeznek beépített processzorral, grafikus egységgel, tárhellyel, és akkumulátorral.</w:t>
      </w:r>
    </w:p>
    <w:p w14:paraId="5B3F8708" w14:textId="3D25E2CC" w:rsidR="009E744C" w:rsidRDefault="000C01B9" w:rsidP="009E744C">
      <w:r>
        <w:t xml:space="preserve">Mivel az én programomhoz nincs szükség kontrollerekre, illetve fontos a mobilitás, hogy kábelek ne akadályozzák a felhasználót a mozgásban, ezért elsődlegesen egy Android okostelefonnal működő VR szemüveget, Samsung </w:t>
      </w:r>
      <w:proofErr w:type="spellStart"/>
      <w:r>
        <w:t>GearVR</w:t>
      </w:r>
      <w:proofErr w:type="spellEnd"/>
      <w:r>
        <w:t>-t választottam platformnak.</w:t>
      </w:r>
    </w:p>
    <w:p w14:paraId="1236D9B4" w14:textId="77777777" w:rsidR="00034766" w:rsidRDefault="00034766" w:rsidP="00034766">
      <w:pPr>
        <w:pStyle w:val="Firstparagraph"/>
        <w:jc w:val="center"/>
      </w:pPr>
      <w:r>
        <w:rPr>
          <w:noProof/>
        </w:rPr>
        <w:drawing>
          <wp:inline distT="0" distB="0" distL="0" distR="0" wp14:anchorId="0FC3A38C" wp14:editId="55046ECE">
            <wp:extent cx="3848100" cy="2686050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63" cy="26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C740" w14:textId="6A00952F" w:rsidR="00034766" w:rsidRPr="006D4E84" w:rsidRDefault="00034766" w:rsidP="00034766">
      <w:pPr>
        <w:pStyle w:val="Caption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8" w:name="_Toc97890941"/>
      <w:r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>
        <w:t>:</w:t>
      </w:r>
      <w:r>
        <w:t xml:space="preserve"> bázis állomások elhelyezése</w:t>
      </w:r>
      <w:bookmarkEnd w:id="8"/>
      <w:r>
        <w:rPr>
          <w:noProof/>
        </w:rPr>
        <w:t xml:space="preserve"> </w:t>
      </w:r>
      <w:sdt>
        <w:sdtPr>
          <w:rPr>
            <w:noProof/>
          </w:rPr>
          <w:id w:val="1792167301"/>
          <w:citation/>
        </w:sdtPr>
        <w:sdtContent>
          <w:r>
            <w:rPr>
              <w:noProof/>
            </w:rPr>
            <w:fldChar w:fldCharType="begin"/>
          </w:r>
          <w:r w:rsidR="001435DC">
            <w:rPr>
              <w:noProof/>
              <w:lang w:val="en-US"/>
            </w:rPr>
            <w:instrText xml:space="preserve">CITATION htt \l 1033 </w:instrText>
          </w:r>
          <w:r>
            <w:rPr>
              <w:noProof/>
            </w:rPr>
            <w:fldChar w:fldCharType="separate"/>
          </w:r>
          <w:r w:rsidR="00B56703" w:rsidRPr="00B56703">
            <w:rPr>
              <w:noProof/>
              <w:lang w:val="en-US"/>
            </w:rPr>
            <w:t>[7]</w:t>
          </w:r>
          <w:r>
            <w:rPr>
              <w:noProof/>
            </w:rPr>
            <w:fldChar w:fldCharType="end"/>
          </w:r>
        </w:sdtContent>
      </w:sdt>
    </w:p>
    <w:p w14:paraId="44B8E8E3" w14:textId="1414AFA7" w:rsidR="003101D0" w:rsidRDefault="00244E3C" w:rsidP="00A20A67">
      <w:pPr>
        <w:pStyle w:val="Heading2"/>
      </w:pPr>
      <w:r>
        <w:lastRenderedPageBreak/>
        <w:t>X</w:t>
      </w:r>
      <w:r w:rsidR="0060531A">
        <w:t>R az egészségügyben</w:t>
      </w:r>
    </w:p>
    <w:p w14:paraId="1E3ED0AA" w14:textId="5632C97F" w:rsidR="0060531A" w:rsidRDefault="00244E3C" w:rsidP="0060531A">
      <w:pPr>
        <w:pStyle w:val="Firstparagraph"/>
      </w:pPr>
      <w:r>
        <w:t>Az egészségügy modernizációjában fontos szerepe van a kiterjesztett valóságon alapuló megoldásoknak. XR segítségével az egészségügyi szolgáltatók jobb kezeléseket tudnak biztosítani betegek számára, illetve jobb felkészülést tudnak biztosítani az egészségügyi dolgozók számára. A technológia segít sebészeti beavatkozásokban. fájdalomkezelésben, fizikai és kognitív rehabilitációban, mentális egészségben stb.</w:t>
      </w:r>
    </w:p>
    <w:p w14:paraId="6D566DD9" w14:textId="303AD723" w:rsidR="00244E3C" w:rsidRDefault="003942A7" w:rsidP="00244E3C">
      <w:r>
        <w:t xml:space="preserve">A George Washington Egyetem agy- és mellkassebészeti beavatkozásokhoz használ egy fejlett VR eszközt, aminek használatával a sebészek a beavatkozás előtt képesek megvizsgálni a beteget </w:t>
      </w:r>
      <w:sdt>
        <w:sdtPr>
          <w:id w:val="35562939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Geo \l 1033 </w:instrText>
          </w:r>
          <w:r>
            <w:fldChar w:fldCharType="separate"/>
          </w:r>
          <w:r w:rsidR="00B56703" w:rsidRPr="00B56703">
            <w:rPr>
              <w:noProof/>
              <w:lang w:val="en-US"/>
            </w:rPr>
            <w:t>[8]</w:t>
          </w:r>
          <w:r>
            <w:fldChar w:fldCharType="end"/>
          </w:r>
        </w:sdtContent>
      </w:sdt>
      <w:r>
        <w:t xml:space="preserve">. Ez javított a sebészeti beavatkozások hatékonyságán, valamint így a betegek és családtagjaik jobban megértik a beavatkozást. Egy </w:t>
      </w:r>
      <w:proofErr w:type="spellStart"/>
      <w:r>
        <w:t>Harward</w:t>
      </w:r>
      <w:proofErr w:type="spellEnd"/>
      <w:r>
        <w:t xml:space="preserve"> Business </w:t>
      </w:r>
      <w:proofErr w:type="spellStart"/>
      <w:r>
        <w:t>Review</w:t>
      </w:r>
      <w:proofErr w:type="spellEnd"/>
      <w:r>
        <w:t xml:space="preserve"> tanulmány szerint a VR környezetben végzett oktatás</w:t>
      </w:r>
      <w:r w:rsidR="00A40F6B">
        <w:t xml:space="preserve"> 230%-ban javította a résztvevők sebészeti teljesítményét, hagyományos módszerekhez képest </w:t>
      </w:r>
      <w:sdt>
        <w:sdtPr>
          <w:id w:val="-77977865"/>
          <w:citation/>
        </w:sdtPr>
        <w:sdtContent>
          <w:r w:rsidR="00A40F6B">
            <w:fldChar w:fldCharType="begin"/>
          </w:r>
          <w:r w:rsidR="00A40F6B">
            <w:rPr>
              <w:lang w:val="en-US"/>
            </w:rPr>
            <w:instrText xml:space="preserve"> CITATION Gid19 \l 1033 </w:instrText>
          </w:r>
          <w:r w:rsidR="00A40F6B">
            <w:fldChar w:fldCharType="separate"/>
          </w:r>
          <w:r w:rsidR="00B56703" w:rsidRPr="00B56703">
            <w:rPr>
              <w:noProof/>
              <w:lang w:val="en-US"/>
            </w:rPr>
            <w:t>[9]</w:t>
          </w:r>
          <w:r w:rsidR="00A40F6B">
            <w:fldChar w:fldCharType="end"/>
          </w:r>
        </w:sdtContent>
      </w:sdt>
      <w:r w:rsidR="00A40F6B">
        <w:t>.</w:t>
      </w:r>
    </w:p>
    <w:p w14:paraId="5E3450E3" w14:textId="145DDC70" w:rsidR="00B56703" w:rsidRDefault="00B56703" w:rsidP="00244E3C">
      <w:r>
        <w:t xml:space="preserve">A </w:t>
      </w:r>
      <w:proofErr w:type="spellStart"/>
      <w:r>
        <w:t>UConn</w:t>
      </w:r>
      <w:proofErr w:type="spellEnd"/>
      <w:r>
        <w:t xml:space="preserve"> Health </w:t>
      </w:r>
      <w:proofErr w:type="spellStart"/>
      <w:r>
        <w:t>PrecisionOS</w:t>
      </w:r>
      <w:proofErr w:type="spellEnd"/>
      <w:r>
        <w:t xml:space="preserve"> és </w:t>
      </w:r>
      <w:proofErr w:type="spellStart"/>
      <w:r>
        <w:t>Oculus</w:t>
      </w:r>
      <w:proofErr w:type="spellEnd"/>
      <w:r>
        <w:t xml:space="preserve"> VR megoldásokat használ ortopédia képzéshez. Ez a hagyományos holttesteken való gyakorláshoz képest lényeges mennyiségű időt és pénzt takarít meg, mivel így egy beavatkozást többször is el tudnak végezni </w:t>
      </w:r>
      <w:sdt>
        <w:sdtPr>
          <w:id w:val="-62824797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UCo20 \l 1033 </w:instrText>
          </w:r>
          <w:r>
            <w:fldChar w:fldCharType="separate"/>
          </w:r>
          <w:r w:rsidRPr="00B56703">
            <w:rPr>
              <w:noProof/>
              <w:lang w:val="en-US"/>
            </w:rPr>
            <w:t>[10]</w:t>
          </w:r>
          <w:r>
            <w:fldChar w:fldCharType="end"/>
          </w:r>
        </w:sdtContent>
      </w:sdt>
      <w:r>
        <w:t xml:space="preserve">. </w:t>
      </w:r>
    </w:p>
    <w:p w14:paraId="50DB1F73" w14:textId="77777777" w:rsidR="00B56703" w:rsidRPr="00244E3C" w:rsidRDefault="00B56703" w:rsidP="00244E3C"/>
    <w:p w14:paraId="2EF7AA02" w14:textId="4025F069" w:rsidR="001C6B54" w:rsidRPr="001C6B54" w:rsidRDefault="001C6B54" w:rsidP="001C6B54">
      <w:pPr>
        <w:pStyle w:val="Heading3"/>
      </w:pPr>
      <w:bookmarkStart w:id="9" w:name="_Toc132217942"/>
      <w:proofErr w:type="spellStart"/>
      <w:r>
        <w:t>XRHealth</w:t>
      </w:r>
      <w:bookmarkEnd w:id="9"/>
      <w:proofErr w:type="spellEnd"/>
    </w:p>
    <w:p w14:paraId="598560DE" w14:textId="4EAF783F" w:rsidR="00396E51" w:rsidRDefault="00F527EC" w:rsidP="00396E51">
      <w:pPr>
        <w:pStyle w:val="Firstparagraph"/>
      </w:pPr>
      <w:r>
        <w:t>Az Egyesült Államokbeli</w:t>
      </w:r>
      <w:r w:rsidR="00CC1035">
        <w:t>,</w:t>
      </w:r>
      <w:r>
        <w:t xml:space="preserve"> </w:t>
      </w:r>
      <w:r w:rsidR="00450BA4">
        <w:t>Brooklynban</w:t>
      </w:r>
      <w:r w:rsidR="00CC1035">
        <w:t xml:space="preserve"> </w:t>
      </w:r>
      <w:r>
        <w:t>található XRHealth</w:t>
      </w:r>
      <w:r w:rsidR="00F95E4E">
        <w:t xml:space="preserve"> IL Ltd.</w:t>
      </w:r>
      <w:r>
        <w:t xml:space="preserve"> vállalat kiterjesztett valóság, elsősorban virtuális valóság alapú gyógymódokkal foglalkozik</w:t>
      </w:r>
      <w:r w:rsidR="00CA5B32">
        <w:t>.</w:t>
      </w:r>
      <w:r w:rsidR="005A7F10">
        <w:t xml:space="preserve"> Termékeik között megtalálható rehabilitációs, terápiás szoftver</w:t>
      </w:r>
      <w:r w:rsidR="00450BA4">
        <w:t xml:space="preserve">, illetve ezen szoftverek használatához </w:t>
      </w:r>
      <w:r w:rsidR="006D4E84">
        <w:t>hardver</w:t>
      </w:r>
      <w:r w:rsidR="005A7F10">
        <w:t>.</w:t>
      </w:r>
    </w:p>
    <w:p w14:paraId="2802F317" w14:textId="5FF0197B" w:rsidR="004A6D7C" w:rsidRPr="00396E51" w:rsidRDefault="00CA5B32" w:rsidP="00396E51">
      <w:r w:rsidRPr="00396E51">
        <w:t>Három kategóriába sorolják az applikációikat. Fizikai</w:t>
      </w:r>
      <w:r w:rsidR="005A7F10" w:rsidRPr="00396E51">
        <w:t xml:space="preserve"> problémákra alkalmazható gyógymódok</w:t>
      </w:r>
      <w:r w:rsidRPr="00396E51">
        <w:t xml:space="preserve">, például nyaki </w:t>
      </w:r>
      <w:r w:rsidR="004A6D7C" w:rsidRPr="00396E51">
        <w:t xml:space="preserve">sérülés vagy </w:t>
      </w:r>
      <w:r w:rsidRPr="00396E51">
        <w:t>fájdalom, hát sérülés</w:t>
      </w:r>
      <w:r w:rsidR="004A6D7C" w:rsidRPr="00396E51">
        <w:t xml:space="preserve"> vagy fájdalom</w:t>
      </w:r>
      <w:r w:rsidRPr="00396E51">
        <w:t xml:space="preserve">, légzőszervi (post Covid) </w:t>
      </w:r>
      <w:r w:rsidR="004A6D7C" w:rsidRPr="00396E51">
        <w:t>rehabilitáció stb</w:t>
      </w:r>
      <w:r w:rsidRPr="00396E51">
        <w:t xml:space="preserve">. Neurológiai </w:t>
      </w:r>
      <w:r w:rsidR="004A6D7C" w:rsidRPr="00396E51">
        <w:t xml:space="preserve">problémákra alkalmazható gyógymódok, például neurológiai rendellenességekre-, kognitív és memória zavarra alkalmazható terápiás szoftver. Illetve viselkedési </w:t>
      </w:r>
      <w:r w:rsidRPr="00396E51">
        <w:t>problémák</w:t>
      </w:r>
      <w:r w:rsidR="004A6D7C" w:rsidRPr="00396E51">
        <w:t>ra alkalmazható kezelések, például stressz és szorongás, depresszió, álmatlanság, nyugtalanság, függőség, figyelemhiányos hiperaktivitás-zavar</w:t>
      </w:r>
      <w:r w:rsidR="005A7F10" w:rsidRPr="00396E51">
        <w:t xml:space="preserve"> </w:t>
      </w:r>
      <w:sdt>
        <w:sdtPr>
          <w:id w:val="1558358703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xrhealth \l 1033 </w:instrText>
          </w:r>
          <w:r w:rsidR="00EC361D">
            <w:fldChar w:fldCharType="separate"/>
          </w:r>
          <w:r w:rsidR="00B56703" w:rsidRPr="00B56703">
            <w:rPr>
              <w:noProof/>
              <w:lang w:val="en-US"/>
            </w:rPr>
            <w:t>[11]</w:t>
          </w:r>
          <w:r w:rsidR="00EC361D">
            <w:fldChar w:fldCharType="end"/>
          </w:r>
        </w:sdtContent>
      </w:sdt>
      <w:r w:rsidRPr="00396E51">
        <w:t>.</w:t>
      </w:r>
    </w:p>
    <w:p w14:paraId="220E3123" w14:textId="28E8C311" w:rsidR="004A6D7C" w:rsidRDefault="004A6D7C" w:rsidP="004A6D7C">
      <w:r>
        <w:lastRenderedPageBreak/>
        <w:t>Virtuális valóság alapú gyógymódot tudnak nyújtani komplexebb betegségek kezelésére is, például Parkinson kór, amit egyszerre a fizikai és neurológiai gyógymódok kategóriába is besorolnak, vagy az autizmus spektrumzavar terápiájuk, amit a neurológiai és viselkedési kategóriákba sorolnak.</w:t>
      </w:r>
    </w:p>
    <w:p w14:paraId="2A79D530" w14:textId="1025BE42" w:rsidR="00C364DE" w:rsidRDefault="00F527EC" w:rsidP="00C364DE">
      <w:r>
        <w:t>Nyak rehabilitációs szoftverük, a</w:t>
      </w:r>
      <w:r w:rsidR="00450BA4">
        <w:t xml:space="preserve"> VRPhysio</w:t>
      </w:r>
      <w:r>
        <w:t xml:space="preserve"> N-140 (Rotate) a gerincoszlopi régió hagyományos rehabilitációját és a gerincoszlop mozgástartományának felbecslését, virtuális valóságban végző szoftver. A szoftver egy egyszerű játék, am</w:t>
      </w:r>
      <w:r w:rsidR="00C364DE">
        <w:t>elynek</w:t>
      </w:r>
      <w:r>
        <w:t xml:space="preserve"> gyakorlatai használhatóak hagyományos fizikoterápiai, vagy önálló otthoni mozgásra </w:t>
      </w:r>
      <w:sdt>
        <w:sdtPr>
          <w:id w:val="-349559811"/>
          <w:citation/>
        </w:sdtPr>
        <w:sdtContent>
          <w:r w:rsidR="00EC361D">
            <w:fldChar w:fldCharType="begin"/>
          </w:r>
          <w:r w:rsidR="00EC361D">
            <w:rPr>
              <w:lang w:val="en-US"/>
            </w:rPr>
            <w:instrText xml:space="preserve"> CITATION NKC \l 1033 </w:instrText>
          </w:r>
          <w:r w:rsidR="00EC361D">
            <w:fldChar w:fldCharType="separate"/>
          </w:r>
          <w:r w:rsidR="00B56703" w:rsidRPr="00B56703">
            <w:rPr>
              <w:noProof/>
              <w:lang w:val="en-US"/>
            </w:rPr>
            <w:t>[12]</w:t>
          </w:r>
          <w:r w:rsidR="00EC361D">
            <w:fldChar w:fldCharType="end"/>
          </w:r>
        </w:sdtContent>
      </w:sdt>
      <w:r>
        <w:t>.</w:t>
      </w:r>
    </w:p>
    <w:p w14:paraId="0C08EC30" w14:textId="08D9F255" w:rsidR="00367AFA" w:rsidRDefault="00F527EC" w:rsidP="00CB6EAE">
      <w:r>
        <w:t>A szoftver kompatibilis több virtuális valóság szemüveggel, de csak XRHealth fiókkal és Egyesül Államokbeli</w:t>
      </w:r>
      <w:r w:rsidR="00F95E4E">
        <w:t>, Ausztráliai vagy Izraeli</w:t>
      </w:r>
      <w:r>
        <w:t xml:space="preserve"> egészségbiztosítással lehetséges használni.</w:t>
      </w:r>
    </w:p>
    <w:p w14:paraId="2C3249CC" w14:textId="2214D3AD" w:rsidR="00F95F34" w:rsidRDefault="00F95F34" w:rsidP="006D49A3">
      <w:pPr>
        <w:pStyle w:val="Heading2"/>
        <w:ind w:left="431" w:hanging="431"/>
      </w:pPr>
      <w:bookmarkStart w:id="10" w:name="_Toc132217943"/>
      <w:r>
        <w:t>Virtuális valóság, mint figyelem elterelés</w:t>
      </w:r>
      <w:bookmarkEnd w:id="10"/>
    </w:p>
    <w:p w14:paraId="57C22D75" w14:textId="77777777" w:rsidR="00F95F34" w:rsidRPr="00F95F34" w:rsidRDefault="00F95F34" w:rsidP="00F95F34">
      <w:pPr>
        <w:pStyle w:val="Firstparagraph"/>
      </w:pPr>
    </w:p>
    <w:p w14:paraId="7AD2E21A" w14:textId="77777777" w:rsidR="00570665" w:rsidRDefault="00B64A04" w:rsidP="00B64A04">
      <w:pPr>
        <w:pStyle w:val="Heading1"/>
      </w:pPr>
      <w:bookmarkStart w:id="11" w:name="_Toc132217944"/>
      <w:r>
        <w:t>Instrukciók</w:t>
      </w:r>
      <w:bookmarkEnd w:id="11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lastRenderedPageBreak/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CB6EA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3179090" w14:textId="77777777" w:rsidR="00B56703" w:rsidRDefault="0050128E" w:rsidP="00771B5F">
      <w:pPr>
        <w:pStyle w:val="Cmsor1-szmozatlan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</w:rPr>
      </w:pPr>
      <w:bookmarkStart w:id="12" w:name="_Toc132217945"/>
      <w:r w:rsidRPr="00674F6E">
        <w:lastRenderedPageBreak/>
        <w:t>Irodalomjegyzék</w:t>
      </w:r>
      <w:bookmarkEnd w:id="12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B56703" w14:paraId="14645EBE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7BB9C5C6" w14:textId="649A00A4" w:rsidR="00B56703" w:rsidRDefault="00B56703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0E53664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Dong Woo Shin, Jae Il Shin, Ai Koyanagi, Louis Jacob, Lee Smith, Heajung Lee, Y oonkyung Chang és Tae-Jin Song, „Global, regional, and national neck pain burden in the general population, 1990–2019: An analysis of the global burden of disease study,” 2019. </w:t>
            </w:r>
          </w:p>
        </w:tc>
      </w:tr>
      <w:tr w:rsidR="00B56703" w14:paraId="4B147E73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69934C47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2E234E8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„Nintendo Pokémon Go Plus,” Nintendo, [Online]. Available: https://www.nintendo.hu/pokemon-go-plus/.</w:t>
            </w:r>
          </w:p>
        </w:tc>
      </w:tr>
      <w:tr w:rsidR="00B56703" w14:paraId="652DA445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6C43D745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1A65593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„Nintendo Switch Pokéball Plus,” Nintendo, [Online]. Available: https://www.nintendo.hu/switch-poke-ball-plus/.</w:t>
            </w:r>
          </w:p>
        </w:tc>
      </w:tr>
      <w:tr w:rsidR="00B56703" w14:paraId="6B66F1EA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2303C9EE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63666CC0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„Mixed Reality Use Cases and Challenges in 2022,” Rinf Tech, 2022. [Online]. Available: https://www.rinf.tech/mixed-reality-use-cases-and-challenges-in-2022/.</w:t>
            </w:r>
          </w:p>
        </w:tc>
      </w:tr>
      <w:tr w:rsidR="00B56703" w14:paraId="3307D9FA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675B9AFC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055B4DA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Drummond K.H, Houston T és Irvine T, „The rise and fall and rise of virtual reality,” </w:t>
            </w:r>
            <w:r>
              <w:rPr>
                <w:i/>
                <w:iCs/>
                <w:noProof/>
              </w:rPr>
              <w:t xml:space="preserve">Vox Media, </w:t>
            </w:r>
            <w:r>
              <w:rPr>
                <w:noProof/>
              </w:rPr>
              <w:t xml:space="preserve">2014. </w:t>
            </w:r>
          </w:p>
        </w:tc>
      </w:tr>
      <w:tr w:rsidR="00B56703" w14:paraId="6AE3D804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4F4209EF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338405EB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Virtual reality systems, San Diego: Academic Press Limited, 1993. </w:t>
            </w:r>
          </w:p>
        </w:tc>
      </w:tr>
      <w:tr w:rsidR="00B56703" w14:paraId="2F57FAD2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41E314E1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3FA4C64B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„Verifying your setup,” Vive, [Online]. Available: https://www.vive.com/eu/support/cosmos-external-tracking-faceplate/category_howto/verifying-your-setup.html.</w:t>
            </w:r>
          </w:p>
        </w:tc>
      </w:tr>
      <w:tr w:rsidR="00B56703" w14:paraId="7C29993F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5D3E2061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36D1E21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„George Washington University Hospital,” George Washington University, [Online]. Available: https://www.gwhospital.com/conditions-services/surgery/precision-virtual-reality.</w:t>
            </w:r>
          </w:p>
        </w:tc>
      </w:tr>
      <w:tr w:rsidR="00B56703" w14:paraId="1DE651FA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62E90E1B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1CF0457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G. B. MD, „How Virtual Reality Can Help Train Surgeons,” Harward Business Review, 2019. [Online]. Available: https://hbr.org/2019/10/research-how-virtual-reality-can-help-train-surgeons.</w:t>
            </w:r>
          </w:p>
        </w:tc>
      </w:tr>
      <w:tr w:rsidR="00B56703" w14:paraId="5A312206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27E3AB87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4382D5D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„UConn Health is training orthopaedic surgery residents using VR solutions from PrecisionOS™ and Oculus,” UConn Health, 18 Marc 2020. [Online]. Available: https://business.oculus.com/case-studies/uconn-health/.</w:t>
            </w:r>
          </w:p>
        </w:tc>
      </w:tr>
      <w:tr w:rsidR="00B56703" w14:paraId="6BAD671A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29F326D5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70258D5F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t>„What we treat,” XRHealth, [Online]. Available: https://www.xr.health/what-we-treat/.</w:t>
            </w:r>
          </w:p>
        </w:tc>
      </w:tr>
      <w:tr w:rsidR="00B56703" w14:paraId="0B3E4896" w14:textId="77777777">
        <w:trPr>
          <w:divId w:val="1133057849"/>
          <w:tblCellSpacing w:w="15" w:type="dxa"/>
        </w:trPr>
        <w:tc>
          <w:tcPr>
            <w:tcW w:w="50" w:type="pct"/>
            <w:hideMark/>
          </w:tcPr>
          <w:p w14:paraId="7659385E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[12] </w:t>
            </w:r>
          </w:p>
        </w:tc>
        <w:tc>
          <w:tcPr>
            <w:tcW w:w="0" w:type="auto"/>
            <w:hideMark/>
          </w:tcPr>
          <w:p w14:paraId="57D46BF4" w14:textId="77777777" w:rsidR="00B56703" w:rsidRDefault="00B56703">
            <w:pPr>
              <w:pStyle w:val="Bibliography"/>
              <w:rPr>
                <w:noProof/>
              </w:rPr>
            </w:pPr>
            <w:r>
              <w:rPr>
                <w:i/>
                <w:iCs/>
                <w:noProof/>
              </w:rPr>
              <w:t>NKC-012 R05 Instructions for Use VRPhysio Home N-140 Rotate.</w:t>
            </w:r>
            <w:r>
              <w:rPr>
                <w:noProof/>
              </w:rPr>
              <w:t xml:space="preserve"> </w:t>
            </w:r>
          </w:p>
        </w:tc>
      </w:tr>
    </w:tbl>
    <w:p w14:paraId="6F7346E8" w14:textId="77777777" w:rsidR="00B56703" w:rsidRDefault="00B56703">
      <w:pPr>
        <w:divId w:val="113305784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3" w:name="_Ref89376640"/>
      <w:bookmarkStart w:id="14" w:name="_Toc132217946"/>
      <w:r w:rsidR="002F016A" w:rsidRPr="00FA1347">
        <w:t>Mellékletek</w:t>
      </w:r>
      <w:bookmarkEnd w:id="13"/>
      <w:bookmarkEnd w:id="14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52C9242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207EC1">
        <w:rPr>
          <w:rFonts w:ascii="Courier New" w:hAnsi="Courier New" w:cs="Courier New"/>
        </w:rPr>
        <w:t>pb8jv3_szakdolgozat</w:t>
      </w:r>
    </w:p>
    <w:p w14:paraId="5861739E" w14:textId="5ECD4A8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.gitattributes</w:t>
      </w:r>
    </w:p>
    <w:p w14:paraId="2D9D5429" w14:textId="5D1CF48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.gitignore</w:t>
      </w:r>
    </w:p>
    <w:p w14:paraId="7C332ACF" w14:textId="44318AD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LICENSE</w:t>
      </w:r>
    </w:p>
    <w:p w14:paraId="1F76D53D" w14:textId="4A77348E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README.md</w:t>
      </w:r>
    </w:p>
    <w:p w14:paraId="17D688C2" w14:textId="2CD2B04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29C0473E" w14:textId="1A64FAD9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+---.git</w:t>
      </w:r>
    </w:p>
    <w:p w14:paraId="2EF826B5" w14:textId="6DDF380F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27768539" w14:textId="3A397D20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+---.idea</w:t>
      </w:r>
    </w:p>
    <w:p w14:paraId="6A96DC10" w14:textId="5AA95D2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2E1948" w14:textId="62F1F21D" w:rsidR="007817B5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207EC1">
        <w:rPr>
          <w:rFonts w:ascii="Courier New" w:hAnsi="Courier New" w:cs="Courier New"/>
        </w:rPr>
        <w:t>Assets</w:t>
      </w:r>
    </w:p>
    <w:p w14:paraId="42181169" w14:textId="02327789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D06209">
        <w:rPr>
          <w:rFonts w:ascii="Courier New" w:hAnsi="Courier New" w:cs="Courier New"/>
        </w:rPr>
        <w:t>+---Materials</w:t>
      </w:r>
    </w:p>
    <w:p w14:paraId="65207BA3" w14:textId="7637558C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Controller.mat</w:t>
      </w:r>
    </w:p>
    <w:p w14:paraId="47567530" w14:textId="3F37607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Grid.mat</w:t>
      </w:r>
    </w:p>
    <w:p w14:paraId="2C30A901" w14:textId="6EC2FA62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Skybox Light.mat</w:t>
      </w:r>
    </w:p>
    <w:p w14:paraId="4F538F3B" w14:textId="5E1C06E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7441AD8C" w14:textId="42FC966A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+---Scenes</w:t>
      </w:r>
    </w:p>
    <w:p w14:paraId="6F2348BB" w14:textId="7C095E1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    Level.unity</w:t>
      </w:r>
    </w:p>
    <w:p w14:paraId="2BB21A30" w14:textId="4671D303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Menu.unity</w:t>
      </w:r>
    </w:p>
    <w:p w14:paraId="17B90205" w14:textId="35D1815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415BBA73" w14:textId="1E86B516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+---Scripts</w:t>
      </w:r>
    </w:p>
    <w:p w14:paraId="30DDCC3C" w14:textId="621FFF63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+---Calculators</w:t>
      </w:r>
    </w:p>
    <w:p w14:paraId="009564A4" w14:textId="54EA8172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BorderCalculator.cs</w:t>
      </w:r>
    </w:p>
    <w:p w14:paraId="210552B6" w14:textId="37C0E53A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3452D04" w14:textId="4574B2B4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+---Collectors</w:t>
      </w:r>
    </w:p>
    <w:p w14:paraId="28F887A5" w14:textId="46ED39B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CoordinateDataCollector.cs</w:t>
      </w:r>
    </w:p>
    <w:p w14:paraId="7B2725B4" w14:textId="27DE52B1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1902689" w14:textId="526E2B2C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+---Controllers</w:t>
      </w:r>
    </w:p>
    <w:p w14:paraId="677B16E4" w14:textId="10759459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CamControlPc.cs</w:t>
      </w:r>
    </w:p>
    <w:p w14:paraId="09C8CE7C" w14:textId="4F57FEB4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CamControlVR.cs</w:t>
      </w:r>
    </w:p>
    <w:p w14:paraId="2BBE19D5" w14:textId="36F1CE3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06B5B71C" w14:textId="5E07F5A2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+---DataClasses</w:t>
      </w:r>
    </w:p>
    <w:p w14:paraId="6392F13D" w14:textId="2F3A5111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Border.cs</w:t>
      </w:r>
    </w:p>
    <w:p w14:paraId="726727FB" w14:textId="193BB78E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CurrentRotation.cs</w:t>
      </w:r>
    </w:p>
    <w:p w14:paraId="646D8A15" w14:textId="59573925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605B93DB" w14:textId="7C769B4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+---DataExtractors</w:t>
      </w:r>
    </w:p>
    <w:p w14:paraId="6D30816E" w14:textId="5390292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DogData.cs</w:t>
      </w:r>
    </w:p>
    <w:p w14:paraId="5C88983C" w14:textId="241938A3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ForwardCapsuleData.cs</w:t>
      </w:r>
    </w:p>
    <w:p w14:paraId="35483A6B" w14:textId="49CD9A36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RotationData.cs</w:t>
      </w:r>
    </w:p>
    <w:p w14:paraId="6FA1D66B" w14:textId="798E8280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ShiftForwardData.cs</w:t>
      </w:r>
    </w:p>
    <w:p w14:paraId="769E9576" w14:textId="6DA79747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ShitfUpData.cs</w:t>
      </w:r>
    </w:p>
    <w:p w14:paraId="520DBCF8" w14:textId="1A4B26BE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50136637" w14:textId="4542E2B6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\---Managers</w:t>
      </w:r>
    </w:p>
    <w:p w14:paraId="32002B45" w14:textId="708298BA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GameManager.cs</w:t>
      </w:r>
    </w:p>
    <w:p w14:paraId="5D2A14D9" w14:textId="18B071CE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UIManager.cs</w:t>
      </w:r>
    </w:p>
    <w:p w14:paraId="6176DA53" w14:textId="13C4D623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0157AA33" w14:textId="0A7BA9B5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+---TextMesh Pro</w:t>
      </w:r>
    </w:p>
    <w:p w14:paraId="7F0CA8FE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23BC06DF" w14:textId="558E541C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+---Textures</w:t>
      </w:r>
    </w:p>
    <w:p w14:paraId="503DA13E" w14:textId="7CDA1AD6" w:rsidR="00F87CF9" w:rsidRDefault="00F87CF9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Grid_Light_512x512.png</w:t>
      </w:r>
    </w:p>
    <w:p w14:paraId="3339304A" w14:textId="4DC58A26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</w:p>
    <w:p w14:paraId="33FE6718" w14:textId="6F52295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\---XR</w:t>
      </w:r>
    </w:p>
    <w:p w14:paraId="452A33A9" w14:textId="4360218E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</w:p>
    <w:p w14:paraId="3060CA07" w14:textId="5340BC2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Documents</w:t>
      </w:r>
    </w:p>
    <w:p w14:paraId="5BE326C6" w14:textId="5541A20C" w:rsidR="0082775C" w:rsidRDefault="0082775C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7817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7817B5">
        <w:rPr>
          <w:rFonts w:ascii="Courier New" w:hAnsi="Courier New" w:cs="Courier New"/>
        </w:rPr>
        <w:t>ClassHierarchy.drawio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1559A19" w14:textId="0464E50A" w:rsidR="0082775C" w:rsidRDefault="0082775C" w:rsidP="00D062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Library</w:t>
      </w:r>
    </w:p>
    <w:p w14:paraId="2CD5E960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2566D86D" w14:textId="71E0C5F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+---Logs</w:t>
      </w:r>
    </w:p>
    <w:p w14:paraId="1409759F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9F1FFD8" w14:textId="4D595E34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+---obj</w:t>
      </w:r>
    </w:p>
    <w:p w14:paraId="19258B71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06323B3" w14:textId="1746A5BE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+---Packages</w:t>
      </w:r>
    </w:p>
    <w:p w14:paraId="416C0FFC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9AE1EC5" w14:textId="5C0DB980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+---ProjectSettings</w:t>
      </w:r>
    </w:p>
    <w:p w14:paraId="6C19C7B4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340F468B" w14:textId="6F739D5A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\---UserSettings</w:t>
      </w:r>
    </w:p>
    <w:p w14:paraId="279D7231" w14:textId="77777777" w:rsidR="007817B5" w:rsidRPr="00D06209" w:rsidRDefault="007817B5" w:rsidP="007817B5">
      <w:pPr>
        <w:pStyle w:val="PlainText"/>
        <w:rPr>
          <w:rFonts w:ascii="Courier New" w:hAnsi="Courier New" w:cs="Courier New"/>
        </w:rPr>
      </w:pPr>
    </w:p>
    <w:p w14:paraId="1AC9051D" w14:textId="77777777" w:rsidR="007817B5" w:rsidRPr="00D06209" w:rsidRDefault="007817B5" w:rsidP="00D06209">
      <w:pPr>
        <w:pStyle w:val="PlainText"/>
        <w:rPr>
          <w:rFonts w:ascii="Courier New" w:hAnsi="Courier New" w:cs="Courier New"/>
        </w:rPr>
      </w:pPr>
    </w:p>
    <w:p w14:paraId="0C058215" w14:textId="77777777" w:rsidR="00B36958" w:rsidRPr="006E4100" w:rsidRDefault="00B36958" w:rsidP="00771B5F">
      <w:pPr>
        <w:pStyle w:val="Cmsor1-szmozatlan"/>
      </w:pPr>
      <w:bookmarkStart w:id="15" w:name="_Toc132217947"/>
      <w:r w:rsidRPr="006E4100">
        <w:lastRenderedPageBreak/>
        <w:t>Ábrajegyzék</w:t>
      </w:r>
      <w:bookmarkEnd w:id="15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16" w:name="_Toc132217948"/>
      <w:r>
        <w:lastRenderedPageBreak/>
        <w:t>Táblázatjegyzék</w:t>
      </w:r>
      <w:bookmarkEnd w:id="16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12FC" w14:textId="77777777" w:rsidR="00896520" w:rsidRDefault="00896520" w:rsidP="003101D0">
      <w:pPr>
        <w:spacing w:line="240" w:lineRule="auto"/>
      </w:pPr>
      <w:r>
        <w:separator/>
      </w:r>
    </w:p>
  </w:endnote>
  <w:endnote w:type="continuationSeparator" w:id="0">
    <w:p w14:paraId="6C58E948" w14:textId="77777777" w:rsidR="00896520" w:rsidRDefault="00896520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B0690" w14:textId="77777777" w:rsidR="00896520" w:rsidRDefault="00896520" w:rsidP="003101D0">
      <w:pPr>
        <w:spacing w:line="240" w:lineRule="auto"/>
      </w:pPr>
      <w:r>
        <w:separator/>
      </w:r>
    </w:p>
  </w:footnote>
  <w:footnote w:type="continuationSeparator" w:id="0">
    <w:p w14:paraId="56609E60" w14:textId="77777777" w:rsidR="00896520" w:rsidRDefault="00896520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6428955E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B56703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A5EE2D1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  <w:num w:numId="20" w16cid:durableId="166332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766"/>
    <w:rsid w:val="00034CA0"/>
    <w:rsid w:val="00037D0C"/>
    <w:rsid w:val="00040044"/>
    <w:rsid w:val="000400E3"/>
    <w:rsid w:val="00042B01"/>
    <w:rsid w:val="000437CF"/>
    <w:rsid w:val="00047387"/>
    <w:rsid w:val="00066CC8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01B9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47BF"/>
    <w:rsid w:val="001154D3"/>
    <w:rsid w:val="0011609F"/>
    <w:rsid w:val="00124731"/>
    <w:rsid w:val="00130D03"/>
    <w:rsid w:val="0014313F"/>
    <w:rsid w:val="001435DC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C6B54"/>
    <w:rsid w:val="001D07DD"/>
    <w:rsid w:val="001D4024"/>
    <w:rsid w:val="001D79DC"/>
    <w:rsid w:val="001E1CE5"/>
    <w:rsid w:val="001E1CEF"/>
    <w:rsid w:val="001E7A59"/>
    <w:rsid w:val="001F1695"/>
    <w:rsid w:val="001F4070"/>
    <w:rsid w:val="001F414E"/>
    <w:rsid w:val="00202FE2"/>
    <w:rsid w:val="00207EC1"/>
    <w:rsid w:val="00210FED"/>
    <w:rsid w:val="00214887"/>
    <w:rsid w:val="002200AE"/>
    <w:rsid w:val="002207FB"/>
    <w:rsid w:val="00222D0E"/>
    <w:rsid w:val="002273BF"/>
    <w:rsid w:val="00227D65"/>
    <w:rsid w:val="00237FAA"/>
    <w:rsid w:val="002400BB"/>
    <w:rsid w:val="00244E3C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A338B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42A7"/>
    <w:rsid w:val="00395857"/>
    <w:rsid w:val="00396E51"/>
    <w:rsid w:val="00397125"/>
    <w:rsid w:val="003A47C7"/>
    <w:rsid w:val="003A5EC2"/>
    <w:rsid w:val="003B5C87"/>
    <w:rsid w:val="003B71D8"/>
    <w:rsid w:val="003B7FA8"/>
    <w:rsid w:val="003C269A"/>
    <w:rsid w:val="003C37A9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0BA4"/>
    <w:rsid w:val="00457C1F"/>
    <w:rsid w:val="00467F90"/>
    <w:rsid w:val="00480348"/>
    <w:rsid w:val="0048745E"/>
    <w:rsid w:val="004955A1"/>
    <w:rsid w:val="00496501"/>
    <w:rsid w:val="004A1FA9"/>
    <w:rsid w:val="004A2289"/>
    <w:rsid w:val="004A3624"/>
    <w:rsid w:val="004A6D7C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85A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62D11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7F10"/>
    <w:rsid w:val="005B1345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531A"/>
    <w:rsid w:val="0060637E"/>
    <w:rsid w:val="00607032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3C50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5581"/>
    <w:rsid w:val="006C7AE9"/>
    <w:rsid w:val="006D050F"/>
    <w:rsid w:val="006D08A0"/>
    <w:rsid w:val="006D484D"/>
    <w:rsid w:val="006D49A3"/>
    <w:rsid w:val="006D4D3F"/>
    <w:rsid w:val="006D4E84"/>
    <w:rsid w:val="006D68A0"/>
    <w:rsid w:val="006E17E0"/>
    <w:rsid w:val="006E4100"/>
    <w:rsid w:val="006F2BAB"/>
    <w:rsid w:val="0070776F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17B5"/>
    <w:rsid w:val="00783019"/>
    <w:rsid w:val="0078604B"/>
    <w:rsid w:val="00790E54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0F3"/>
    <w:rsid w:val="008058B6"/>
    <w:rsid w:val="00807CF0"/>
    <w:rsid w:val="00811ADF"/>
    <w:rsid w:val="0082090D"/>
    <w:rsid w:val="00824FEF"/>
    <w:rsid w:val="00826963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7E34"/>
    <w:rsid w:val="008805BD"/>
    <w:rsid w:val="008808AD"/>
    <w:rsid w:val="00883C24"/>
    <w:rsid w:val="00892413"/>
    <w:rsid w:val="00895B09"/>
    <w:rsid w:val="00896520"/>
    <w:rsid w:val="008A362A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08F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E744C"/>
    <w:rsid w:val="009F025B"/>
    <w:rsid w:val="009F084A"/>
    <w:rsid w:val="009F2398"/>
    <w:rsid w:val="009F3C5B"/>
    <w:rsid w:val="009F4BA3"/>
    <w:rsid w:val="00A02AD6"/>
    <w:rsid w:val="00A02FEA"/>
    <w:rsid w:val="00A06149"/>
    <w:rsid w:val="00A0731D"/>
    <w:rsid w:val="00A1129F"/>
    <w:rsid w:val="00A12C5E"/>
    <w:rsid w:val="00A15BBD"/>
    <w:rsid w:val="00A15CAA"/>
    <w:rsid w:val="00A17111"/>
    <w:rsid w:val="00A20A67"/>
    <w:rsid w:val="00A239CA"/>
    <w:rsid w:val="00A30E60"/>
    <w:rsid w:val="00A3234C"/>
    <w:rsid w:val="00A3331D"/>
    <w:rsid w:val="00A35F03"/>
    <w:rsid w:val="00A40F6B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065F"/>
    <w:rsid w:val="00B26C88"/>
    <w:rsid w:val="00B272F6"/>
    <w:rsid w:val="00B3287F"/>
    <w:rsid w:val="00B35A4D"/>
    <w:rsid w:val="00B36958"/>
    <w:rsid w:val="00B40645"/>
    <w:rsid w:val="00B429E8"/>
    <w:rsid w:val="00B45CAE"/>
    <w:rsid w:val="00B472A7"/>
    <w:rsid w:val="00B52FFD"/>
    <w:rsid w:val="00B54CEC"/>
    <w:rsid w:val="00B56703"/>
    <w:rsid w:val="00B57DEF"/>
    <w:rsid w:val="00B64A04"/>
    <w:rsid w:val="00B64CCC"/>
    <w:rsid w:val="00B65105"/>
    <w:rsid w:val="00B66B8E"/>
    <w:rsid w:val="00B67836"/>
    <w:rsid w:val="00B714E8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3440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364DE"/>
    <w:rsid w:val="00C44D58"/>
    <w:rsid w:val="00C51804"/>
    <w:rsid w:val="00C57EDF"/>
    <w:rsid w:val="00C741A3"/>
    <w:rsid w:val="00C77E82"/>
    <w:rsid w:val="00C77F55"/>
    <w:rsid w:val="00C80D81"/>
    <w:rsid w:val="00C84D01"/>
    <w:rsid w:val="00C8677E"/>
    <w:rsid w:val="00C87680"/>
    <w:rsid w:val="00C94D9B"/>
    <w:rsid w:val="00CA3046"/>
    <w:rsid w:val="00CA5B32"/>
    <w:rsid w:val="00CA5F8B"/>
    <w:rsid w:val="00CB1451"/>
    <w:rsid w:val="00CB2667"/>
    <w:rsid w:val="00CB4375"/>
    <w:rsid w:val="00CB55DA"/>
    <w:rsid w:val="00CB582A"/>
    <w:rsid w:val="00CB6EAE"/>
    <w:rsid w:val="00CC1035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6209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6168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5B96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4325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1FB6"/>
    <w:rsid w:val="00EB296C"/>
    <w:rsid w:val="00EB71D7"/>
    <w:rsid w:val="00EB7737"/>
    <w:rsid w:val="00EC361D"/>
    <w:rsid w:val="00EC7547"/>
    <w:rsid w:val="00EE0A23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27EC"/>
    <w:rsid w:val="00F53608"/>
    <w:rsid w:val="00F54678"/>
    <w:rsid w:val="00F54B3F"/>
    <w:rsid w:val="00F60354"/>
    <w:rsid w:val="00F67808"/>
    <w:rsid w:val="00F706AB"/>
    <w:rsid w:val="00F76995"/>
    <w:rsid w:val="00F85208"/>
    <w:rsid w:val="00F853D5"/>
    <w:rsid w:val="00F87CF9"/>
    <w:rsid w:val="00F93E79"/>
    <w:rsid w:val="00F95E4E"/>
    <w:rsid w:val="00F95F34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0F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Firstparagraph"/>
    <w:link w:val="Heading3Char"/>
    <w:autoRedefine/>
    <w:uiPriority w:val="9"/>
    <w:unhideWhenUsed/>
    <w:qFormat/>
    <w:rsid w:val="001C6B54"/>
    <w:pPr>
      <w:numPr>
        <w:ilvl w:val="2"/>
      </w:numPr>
      <w:ind w:left="930" w:hanging="505"/>
      <w:outlineLvl w:val="2"/>
    </w:pPr>
    <w:rPr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B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3440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forThesis">
    <w:name w:val="Custom for Thesis"/>
    <w:basedOn w:val="Normal"/>
    <w:qFormat/>
    <w:rsid w:val="00F527EC"/>
    <w:pPr>
      <w:spacing w:before="160" w:after="160" w:line="259" w:lineRule="auto"/>
      <w:ind w:firstLine="0"/>
      <w:jc w:val="left"/>
    </w:pPr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Vir93</b:Tag>
    <b:SourceType>Book</b:SourceType>
    <b:Guid>{F1B79205-BD74-4D17-A646-59B331AD4406}</b:Guid>
    <b:Title>Virtual reality systems</b:Title>
    <b:Year>1993</b:Year>
    <b:City>San Diego</b:City>
    <b:Publisher>Academic Press Limited</b:Publisher>
    <b:RefOrder>6</b:RefOrder>
  </b:Source>
  <b:Source>
    <b:Tag>NKC</b:Tag>
    <b:SourceType>Misc</b:SourceType>
    <b:Guid>{2F753149-CBBD-405F-9F1E-5903876EC4D3}</b:Guid>
    <b:Title>NKC-012 R05 Instructions for Use VRPhysio Home N-140 Rotate</b:Title>
    <b:RefOrder>12</b:RefOrder>
  </b:Source>
  <b:Source>
    <b:Tag>Nin</b:Tag>
    <b:SourceType>InternetSite</b:SourceType>
    <b:Guid>{CB95CACE-9608-40CE-B741-F7AE0705DDEC}</b:Guid>
    <b:Title>Nintendo Switch Pokéball Plus</b:Title>
    <b:ProductionCompany>Nintendo</b:ProductionCompany>
    <b:URL>https://www.nintendo.hu/switch-poke-ball-plus/</b:URL>
    <b:RefOrder>3</b:RefOrder>
  </b:Source>
  <b:Source>
    <b:Tag>htt2</b:Tag>
    <b:SourceType>InternetSite</b:SourceType>
    <b:Guid>{D4178758-C02C-48B2-B53D-2484381BC283}</b:Guid>
    <b:Title>Mixed Reality Use Cases and Challenges in 2022</b:Title>
    <b:Year>2022</b:Year>
    <b:URL>https://www.rinf.tech/mixed-reality-use-cases-and-challenges-in-2022/</b:URL>
    <b:ProductionCompany>Rinf Tech</b:ProductionCompany>
    <b:RefOrder>4</b:RefOrder>
  </b:Source>
  <b:Source>
    <b:Tag>htt</b:Tag>
    <b:SourceType>InternetSite</b:SourceType>
    <b:Guid>{9919465D-97FB-4CF3-9045-37FA016D4963}</b:Guid>
    <b:Title>Verifying your setup</b:Title>
    <b:URL>https://www.vive.com/eu/support/cosmos-external-tracking-faceplate/category_howto/verifying-your-setup.html</b:URL>
    <b:ProductionCompany>Vive</b:ProductionCompany>
    <b:RefOrder>7</b:RefOrder>
  </b:Source>
  <b:Source>
    <b:Tag>htt1</b:Tag>
    <b:SourceType>InternetSite</b:SourceType>
    <b:Guid>{B4A0F475-B064-4330-AB25-A391CC2F7EFB}</b:Guid>
    <b:Title>Nintendo Pokémon Go Plus</b:Title>
    <b:URL>https://www.nintendo.hu/pokemon-go-plus/</b:URL>
    <b:ProductionCompany>Nintendo</b:ProductionCompany>
    <b:RefOrder>2</b:RefOrder>
  </b:Source>
  <b:Source>
    <b:Tag>xrhealth</b:Tag>
    <b:SourceType>InternetSite</b:SourceType>
    <b:Guid>{36CB91DD-F579-481A-815B-52F12AAE8680}</b:Guid>
    <b:Title>What we treat</b:Title>
    <b:URL>https://www.xr.health/what-we-treat/</b:URL>
    <b:ProductionCompany>XRHealth</b:ProductionCompany>
    <b:RefOrder>11</b:RefOrder>
  </b:Source>
  <b:Source>
    <b:Tag>Don19</b:Tag>
    <b:SourceType>JournalArticle</b:SourceType>
    <b:Guid>{82588E4F-B404-439C-B128-7510D6DBC1EA}</b:Guid>
    <b:Author>
      <b:Author>
        <b:NameList>
          <b:Person>
            <b:Last>Dong Woo Shin</b:Last>
          </b:Person>
          <b:Person>
            <b:Last>Jae Il Shin</b:Last>
          </b:Person>
          <b:Person>
            <b:Last>Ai Koyanagi</b:Last>
          </b:Person>
          <b:Person>
            <b:Last>Louis Jacob</b:Last>
          </b:Person>
          <b:Person>
            <b:Last>Lee Smith</b:Last>
          </b:Person>
          <b:Person>
            <b:Last>Heajung Lee</b:Last>
          </b:Person>
          <b:Person>
            <b:Last>Y oonkyung Chang</b:Last>
          </b:Person>
          <b:Person>
            <b:Last>Tae-Jin Song</b:Last>
          </b:Person>
        </b:NameList>
      </b:Author>
    </b:Author>
    <b:Title>Global, regional, and national neck pain burden in the general population, 1990–2019: An analysis of the global burden of disease study</b:Title>
    <b:Year>2019</b:Year>
    <b:RefOrder>1</b:RefOrder>
  </b:Source>
  <b:Source>
    <b:Tag>Dru14</b:Tag>
    <b:SourceType>JournalArticle</b:SourceType>
    <b:Guid>{72D1BD27-2277-4DE9-9095-E13CEDC6BEDC}</b:Guid>
    <b:Author>
      <b:Author>
        <b:NameList>
          <b:Person>
            <b:Last>Drummond K.H</b:Last>
          </b:Person>
          <b:Person>
            <b:Last>Houston T</b:Last>
          </b:Person>
          <b:Person>
            <b:Last>Irvine T</b:Last>
          </b:Person>
        </b:NameList>
      </b:Author>
    </b:Author>
    <b:Title>The rise and fall and rise of virtual reality</b:Title>
    <b:Year>2014</b:Year>
    <b:JournalName>Vox Media</b:JournalName>
    <b:RefOrder>5</b:RefOrder>
  </b:Source>
  <b:Source>
    <b:Tag>Geo</b:Tag>
    <b:SourceType>InternetSite</b:SourceType>
    <b:Guid>{B3538420-4129-4B02-85D9-398D2626D265}</b:Guid>
    <b:Title>George Washington University Hospital</b:Title>
    <b:ProductionCompany>George Washington University</b:ProductionCompany>
    <b:URL>https://www.gwhospital.com/conditions-services/surgery/precision-virtual-reality</b:URL>
    <b:RefOrder>8</b:RefOrder>
  </b:Source>
  <b:Source>
    <b:Tag>Gid19</b:Tag>
    <b:SourceType>InternetSite</b:SourceType>
    <b:Guid>{73DAF1AD-E8FA-4253-B97C-09C4056D9C68}</b:Guid>
    <b:Author>
      <b:Author>
        <b:NameList>
          <b:Person>
            <b:Last>MD</b:Last>
            <b:First>Gideon</b:First>
            <b:Middle>Blumstein</b:Middle>
          </b:Person>
        </b:NameList>
      </b:Author>
    </b:Author>
    <b:Title>How Virtual Reality Can Help Train Surgeons</b:Title>
    <b:ProductionCompany>Harward Business Review</b:ProductionCompany>
    <b:Year>2019</b:Year>
    <b:URL>https://hbr.org/2019/10/research-how-virtual-reality-can-help-train-surgeons</b:URL>
    <b:RefOrder>9</b:RefOrder>
  </b:Source>
  <b:Source>
    <b:Tag>UCo20</b:Tag>
    <b:SourceType>InternetSite</b:SourceType>
    <b:Guid>{7899C1D7-8B3E-41DC-996E-F1048CE1E971}</b:Guid>
    <b:Title>UConn Health is training orthopaedic surgery residents using VR solutions from PrecisionOS™ and Oculus</b:Title>
    <b:ProductionCompany>UConn Health</b:ProductionCompany>
    <b:Year>2020</b:Year>
    <b:Month>Marc</b:Month>
    <b:Day>18</b:Day>
    <b:URL>https://business.oculus.com/case-studies/uconn-health/</b:URL>
    <b:RefOrder>10</b:RefOrder>
  </b:Source>
</b:Sources>
</file>

<file path=customXml/itemProps1.xml><?xml version="1.0" encoding="utf-8"?>
<ds:datastoreItem xmlns:ds="http://schemas.openxmlformats.org/officeDocument/2006/customXml" ds:itemID="{F54412A8-C881-404E-B8B7-E36F021A1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1197</TotalTime>
  <Pages>21</Pages>
  <Words>2315</Words>
  <Characters>15975</Characters>
  <Application>Microsoft Office Word</Application>
  <DocSecurity>0</DocSecurity>
  <Lines>133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25</cp:revision>
  <dcterms:created xsi:type="dcterms:W3CDTF">2022-03-23T12:30:00Z</dcterms:created>
  <dcterms:modified xsi:type="dcterms:W3CDTF">2023-04-12T20:06:00Z</dcterms:modified>
</cp:coreProperties>
</file>