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322F017" w:rsidR="0091475E" w:rsidRPr="007D0031" w:rsidRDefault="007D0031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Villamosmérnöki és Információs Rendszerek Tanszék</w:t>
      </w:r>
    </w:p>
    <w:p w14:paraId="5F386480" w14:textId="208A6F8D" w:rsidR="0091475E" w:rsidRPr="007D0031" w:rsidRDefault="007D0031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Programtervező Informatikus alapszak</w:t>
      </w:r>
    </w:p>
    <w:p w14:paraId="11745E24" w14:textId="147523DB" w:rsidR="0091475E" w:rsidRPr="007D0031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b/>
          <w:sz w:val="52"/>
          <w:szCs w:val="48"/>
        </w:rPr>
        <w:t>SZAK</w:t>
      </w:r>
      <w:r w:rsidR="00202FE2" w:rsidRPr="007D0031">
        <w:rPr>
          <w:rFonts w:cs="Times New Roman"/>
          <w:b/>
          <w:sz w:val="52"/>
          <w:szCs w:val="48"/>
        </w:rPr>
        <w:t>DOLGOZAT</w:t>
      </w:r>
    </w:p>
    <w:p w14:paraId="384C442D" w14:textId="51F74741" w:rsidR="0091475E" w:rsidRPr="007D0031" w:rsidRDefault="007D0031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 w:rsidRPr="007D0031">
        <w:rPr>
          <w:rFonts w:cs="Times New Roman"/>
          <w:b/>
          <w:sz w:val="36"/>
          <w:szCs w:val="32"/>
        </w:rPr>
        <w:t>VR játékfejlesztés rehabilitációs célra</w:t>
      </w:r>
    </w:p>
    <w:p w14:paraId="60E0358F" w14:textId="5613753B" w:rsidR="0091475E" w:rsidRPr="007D0031" w:rsidRDefault="007D0031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</w:rPr>
      </w:pPr>
      <w:r w:rsidRPr="007D0031">
        <w:rPr>
          <w:rFonts w:cs="Times New Roman"/>
          <w:b/>
          <w:sz w:val="36"/>
          <w:szCs w:val="32"/>
        </w:rPr>
        <w:t>Kertész Domonkos</w:t>
      </w:r>
    </w:p>
    <w:p w14:paraId="1473862B" w14:textId="372C5DF7" w:rsidR="0091475E" w:rsidRPr="007D0031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Témavezető:</w:t>
      </w:r>
      <w:r w:rsidR="007D0031" w:rsidRPr="007D0031">
        <w:rPr>
          <w:rFonts w:cs="Times New Roman"/>
          <w:sz w:val="32"/>
          <w:szCs w:val="28"/>
        </w:rPr>
        <w:t xml:space="preserve"> Dr.</w:t>
      </w:r>
      <w:r w:rsidRPr="007D0031">
        <w:rPr>
          <w:rFonts w:cs="Times New Roman"/>
          <w:sz w:val="32"/>
          <w:szCs w:val="28"/>
        </w:rPr>
        <w:t xml:space="preserve"> </w:t>
      </w:r>
      <w:r w:rsidR="007D0031" w:rsidRPr="007D0031">
        <w:rPr>
          <w:rFonts w:cs="Times New Roman"/>
          <w:sz w:val="32"/>
          <w:szCs w:val="28"/>
        </w:rPr>
        <w:t>Guzsvinecz Tibor</w:t>
      </w:r>
    </w:p>
    <w:p w14:paraId="1D9D9B4E" w14:textId="73AC4369" w:rsidR="00791D1B" w:rsidRPr="007D0031" w:rsidRDefault="007D0031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7D0031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D0031">
        <w:rPr>
          <w:rFonts w:cs="Times New Roman"/>
          <w:sz w:val="32"/>
          <w:szCs w:val="28"/>
        </w:rPr>
        <w:t>2022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0FAF15C3" w:rsidR="0033258A" w:rsidRPr="00037D0C" w:rsidRDefault="0033258A" w:rsidP="00037D0C">
      <w:pPr>
        <w:pStyle w:val="Firstparagraph"/>
      </w:pPr>
      <w:r w:rsidRPr="00037D0C">
        <w:t xml:space="preserve">Alulírott </w:t>
      </w:r>
      <w:r w:rsidR="007D0031">
        <w:rPr>
          <w:color w:val="FF0000"/>
        </w:rPr>
        <w:t>Kertész Domonkos</w:t>
      </w:r>
      <w:r w:rsidRPr="00037D0C">
        <w:t xml:space="preserve"> hallgató kijelentem, hogy a dolgozatot a Pannon Egyetem </w:t>
      </w:r>
      <w:r w:rsidR="007D0031">
        <w:rPr>
          <w:color w:val="FF0000"/>
        </w:rPr>
        <w:t>Villamosmérnöki és Információs Rendszerek tanszék</w:t>
      </w:r>
      <w:r w:rsidR="00CF499E">
        <w:rPr>
          <w:color w:val="FF0000"/>
        </w:rPr>
        <w:t>én</w:t>
      </w:r>
      <w:r w:rsidRPr="00037D0C">
        <w:t xml:space="preserve"> készítettem a</w:t>
      </w:r>
      <w:r w:rsidR="007D0031">
        <w:t xml:space="preserve"> </w:t>
      </w:r>
      <w:r w:rsidR="007D0031" w:rsidRPr="007D0031">
        <w:rPr>
          <w:color w:val="FF0000"/>
        </w:rPr>
        <w:t>Programtervező Informatikus alap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58DA09D8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Kertész Domonkos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1B8E80C8" w:rsidR="0033258A" w:rsidRPr="00572DF2" w:rsidRDefault="0033258A" w:rsidP="00037D0C">
      <w:pPr>
        <w:pStyle w:val="Firstparagraph"/>
      </w:pPr>
      <w:r w:rsidRPr="00572DF2">
        <w:t xml:space="preserve">Alulírott </w:t>
      </w:r>
      <w:r w:rsidR="007D0031">
        <w:rPr>
          <w:rFonts w:eastAsia="Times New Roman"/>
          <w:iCs/>
          <w:color w:val="FF0000"/>
        </w:rPr>
        <w:t>Dr. Guzsvinecz Tibor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="007D0031">
        <w:rPr>
          <w:rFonts w:eastAsia="Times New Roman"/>
          <w:i/>
          <w:color w:val="FF0000"/>
        </w:rPr>
        <w:t xml:space="preserve">Kertész Domonkos </w:t>
      </w:r>
      <w:r w:rsidRPr="00572DF2">
        <w:t xml:space="preserve">a Pannon Egyetem </w:t>
      </w:r>
      <w:r w:rsidR="007D0031">
        <w:rPr>
          <w:color w:val="FF0000"/>
        </w:rPr>
        <w:t>Villamosmérnöki és Információs Rendszerek tanszékén</w:t>
      </w:r>
      <w:r w:rsidR="007D0031" w:rsidRPr="00572DF2">
        <w:t xml:space="preserve"> </w:t>
      </w:r>
      <w:r w:rsidRPr="00572DF2">
        <w:t xml:space="preserve">készítette </w:t>
      </w:r>
      <w:r w:rsidR="007D0031">
        <w:rPr>
          <w:color w:val="FF0000"/>
        </w:rPr>
        <w:t>Programtervező Informatikus alap</w:t>
      </w:r>
      <w:r w:rsidRPr="002273BF">
        <w:rPr>
          <w:color w:val="FF0000"/>
        </w:rPr>
        <w:t xml:space="preserve">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20CD1686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Dr. Guzsvinecz Tibor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bookmarkEnd w:id="1"/>
      <w:r w:rsidRPr="009F025B"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6BB92298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7D0031">
        <w:rPr>
          <w:rFonts w:cs="Times New Roman"/>
          <w:szCs w:val="24"/>
        </w:rPr>
        <w:t xml:space="preserve">Gamification, Virtuális valóság, </w:t>
      </w:r>
      <w:r w:rsidR="000B1787">
        <w:rPr>
          <w:rFonts w:cs="Times New Roman"/>
          <w:szCs w:val="24"/>
        </w:rPr>
        <w:t xml:space="preserve">Rehabilitációs szoftver, 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OCHeading"/>
            <w:spacing w:after="480"/>
            <w:rPr>
              <w:rStyle w:val="Title1Char"/>
              <w:color w:val="auto"/>
            </w:rPr>
          </w:pPr>
          <w:r w:rsidRPr="00674F6E">
            <w:rPr>
              <w:rStyle w:val="Title1Char"/>
              <w:color w:val="auto"/>
            </w:rPr>
            <w:t>Tartalomjegyzék</w:t>
          </w:r>
        </w:p>
        <w:p w14:paraId="34FB054E" w14:textId="77777777" w:rsidR="00842554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yperlink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="00842554" w:rsidRPr="00E46244">
              <w:rPr>
                <w:rStyle w:val="Hyperlink"/>
                <w:rFonts w:ascii="Arial" w:hAnsi="Arial"/>
                <w:noProof/>
              </w:rPr>
              <w:t>1.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_Toc99107194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="00842554" w:rsidRPr="00E4624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_Toc99107195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000000">
          <w:pPr>
            <w:pStyle w:val="TOC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="00842554" w:rsidRPr="00E46244">
              <w:rPr>
                <w:rStyle w:val="Hyperlink"/>
                <w:rFonts w:ascii="Arial" w:hAnsi="Arial"/>
                <w:noProof/>
              </w:rPr>
              <w:t>1.1.1.</w:t>
            </w:r>
            <w:r w:rsidR="0084255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_Toc99107196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9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="00842554" w:rsidRPr="00E46244">
              <w:rPr>
                <w:rStyle w:val="Hyperlink"/>
                <w:rFonts w:ascii="Arial" w:hAnsi="Arial"/>
                <w:noProof/>
              </w:rPr>
              <w:t>2.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Új 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_Toc99107197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="00842554" w:rsidRPr="00E4624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425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Új alfejezet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_Toc99107198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10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="00842554" w:rsidRPr="00E46244">
              <w:rPr>
                <w:rStyle w:val="Hyperlink"/>
                <w:rFonts w:ascii="Arial" w:hAnsi="Arial"/>
                <w:noProof/>
              </w:rPr>
              <w:t>3.</w:t>
            </w:r>
            <w:r w:rsidR="008425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842554" w:rsidRPr="00E46244">
              <w:rPr>
                <w:rStyle w:val="Hyperlink"/>
                <w:noProof/>
              </w:rPr>
              <w:t>Instrukciók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_Toc99107199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11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="00842554" w:rsidRPr="00E46244">
              <w:rPr>
                <w:rStyle w:val="Hyperlink"/>
                <w:noProof/>
              </w:rPr>
              <w:t>Irodalomjegyzék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_Toc99107200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12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="00842554" w:rsidRPr="00E46244">
              <w:rPr>
                <w:rStyle w:val="Hyperlink"/>
                <w:noProof/>
              </w:rPr>
              <w:t>Mellékletek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_Toc99107201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13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="00842554" w:rsidRPr="00E46244">
              <w:rPr>
                <w:rStyle w:val="Hyperlink"/>
                <w:noProof/>
              </w:rPr>
              <w:t>Ábrajegyzék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_Toc99107202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14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="00842554" w:rsidRPr="00E46244">
              <w:rPr>
                <w:rStyle w:val="Hyperlink"/>
                <w:noProof/>
              </w:rPr>
              <w:t>Táblázatjegyzék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_Toc99107203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15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396FB19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VR</w:t>
            </w:r>
            <w:r w:rsidR="00764FF6">
              <w:t>:</w:t>
            </w:r>
          </w:p>
        </w:tc>
        <w:tc>
          <w:tcPr>
            <w:tcW w:w="7513" w:type="dxa"/>
          </w:tcPr>
          <w:p w14:paraId="67AA4440" w14:textId="00847B35" w:rsidR="00250DAD" w:rsidRDefault="000B1787">
            <w:pPr>
              <w:spacing w:after="160" w:line="259" w:lineRule="auto"/>
              <w:ind w:firstLine="0"/>
              <w:jc w:val="left"/>
            </w:pPr>
            <w:r>
              <w:t xml:space="preserve">Virtual Reality </w:t>
            </w:r>
            <w:r w:rsidR="00764FF6">
              <w:t>(</w:t>
            </w:r>
            <w:r>
              <w:t>Virtuális valóság</w:t>
            </w:r>
            <w:r w:rsidR="00764FF6">
              <w:t>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038D9E13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AR</w:t>
            </w:r>
            <w:r w:rsidR="00764FF6">
              <w:t>:</w:t>
            </w:r>
          </w:p>
        </w:tc>
        <w:tc>
          <w:tcPr>
            <w:tcW w:w="7513" w:type="dxa"/>
          </w:tcPr>
          <w:p w14:paraId="43450D42" w14:textId="4D57126A" w:rsidR="00250DAD" w:rsidRDefault="000B1787">
            <w:pPr>
              <w:spacing w:after="160" w:line="259" w:lineRule="auto"/>
              <w:ind w:firstLine="0"/>
              <w:jc w:val="left"/>
            </w:pPr>
            <w:r>
              <w:t>Augmented Reality</w:t>
            </w:r>
            <w:r w:rsidR="00764FF6">
              <w:t xml:space="preserve"> (</w:t>
            </w:r>
            <w:r>
              <w:t>Kiterjesztett valóság</w:t>
            </w:r>
            <w:r w:rsidR="00764FF6">
              <w:t>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6271024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XR</w:t>
            </w:r>
            <w:r w:rsidR="00764FF6">
              <w:t>:</w:t>
            </w:r>
          </w:p>
        </w:tc>
        <w:tc>
          <w:tcPr>
            <w:tcW w:w="7513" w:type="dxa"/>
          </w:tcPr>
          <w:p w14:paraId="06BAAE7C" w14:textId="6979747F" w:rsidR="000B1787" w:rsidRDefault="000B1787">
            <w:pPr>
              <w:spacing w:after="160" w:line="259" w:lineRule="auto"/>
              <w:ind w:firstLine="0"/>
              <w:jc w:val="left"/>
            </w:pPr>
            <w:r>
              <w:t>Extended Reality</w:t>
            </w:r>
            <w:r w:rsidR="00764FF6" w:rsidRPr="00764FF6">
              <w:t xml:space="preserve"> </w:t>
            </w:r>
            <w:r>
              <w:t>(Kiterjesztett valóság</w:t>
            </w:r>
            <w:r w:rsidR="00764FF6" w:rsidRPr="00764FF6">
              <w:t>)</w:t>
            </w:r>
          </w:p>
        </w:tc>
      </w:tr>
      <w:tr w:rsidR="000B1787" w14:paraId="19912C6F" w14:textId="77777777" w:rsidTr="00250DAD">
        <w:tc>
          <w:tcPr>
            <w:tcW w:w="1129" w:type="dxa"/>
          </w:tcPr>
          <w:p w14:paraId="68DCCFC6" w14:textId="6F37091F" w:rsidR="000B1787" w:rsidRDefault="00B76A60" w:rsidP="00764FF6">
            <w:pPr>
              <w:spacing w:after="160" w:line="259" w:lineRule="auto"/>
              <w:ind w:firstLine="0"/>
              <w:jc w:val="right"/>
            </w:pPr>
            <w:r>
              <w:t>Pici:</w:t>
            </w:r>
          </w:p>
        </w:tc>
        <w:tc>
          <w:tcPr>
            <w:tcW w:w="7513" w:type="dxa"/>
          </w:tcPr>
          <w:p w14:paraId="7A1BDA43" w14:textId="7486E289" w:rsidR="000B1787" w:rsidRDefault="00B76A60">
            <w:pPr>
              <w:spacing w:after="160" w:line="259" w:lineRule="auto"/>
              <w:ind w:firstLine="0"/>
              <w:jc w:val="left"/>
            </w:pPr>
            <w:r>
              <w:t>Mici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46CC0861" w:rsidR="003101D0" w:rsidRDefault="00421386" w:rsidP="009F025B">
      <w:pPr>
        <w:pStyle w:val="Heading1"/>
        <w:pageBreakBefore/>
        <w:numPr>
          <w:ilvl w:val="0"/>
          <w:numId w:val="19"/>
        </w:numPr>
      </w:pPr>
      <w:bookmarkStart w:id="4" w:name="_Toc98926923"/>
      <w:bookmarkStart w:id="5" w:name="_Toc99107194"/>
      <w:r>
        <w:lastRenderedPageBreak/>
        <w:t>Fejezet</w:t>
      </w:r>
      <w:bookmarkEnd w:id="4"/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pt,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pt,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pt,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>bekezdés stílusa First paragraph</w:t>
      </w:r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Paragraph"/>
      </w:pPr>
      <w:r w:rsidRPr="00367924">
        <w:t xml:space="preserve">minden műveleti jelet (számtani, halmazelméleti stb.) megelőz és követ egy-egy szóköz </w:t>
      </w:r>
    </w:p>
    <w:p w14:paraId="2F54B601" w14:textId="77777777" w:rsidR="003A5EC2" w:rsidRPr="00367924" w:rsidRDefault="003A5EC2" w:rsidP="00367924">
      <w:pPr>
        <w:pStyle w:val="ListParagraph"/>
      </w:pPr>
      <w:r w:rsidRPr="00367924">
        <w:t xml:space="preserve">minden írásjelet (pont, vessző, kérdőjel, stb,) követ egy szóköz </w:t>
      </w:r>
    </w:p>
    <w:p w14:paraId="5FD717E8" w14:textId="77777777" w:rsidR="003A5EC2" w:rsidRPr="00367924" w:rsidRDefault="003A5EC2" w:rsidP="00367924">
      <w:pPr>
        <w:pStyle w:val="ListParagraph"/>
      </w:pPr>
      <w:r w:rsidRPr="00367924">
        <w:t xml:space="preserve">a zárójelek: normál (nem dőlt) </w:t>
      </w:r>
    </w:p>
    <w:p w14:paraId="59BD0D6D" w14:textId="77777777" w:rsidR="003A5EC2" w:rsidRPr="00E44C57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44B8E8E3" w14:textId="77777777" w:rsidR="003101D0" w:rsidRPr="003101D0" w:rsidRDefault="00191D29" w:rsidP="00A20A67">
      <w:pPr>
        <w:pStyle w:val="Heading2"/>
      </w:pPr>
      <w:bookmarkStart w:id="6" w:name="_Toc98926924"/>
      <w:bookmarkStart w:id="7" w:name="_Toc99107195"/>
      <w:r>
        <w:t>Alfejezet</w:t>
      </w:r>
      <w:bookmarkEnd w:id="6"/>
      <w:bookmarkEnd w:id="7"/>
    </w:p>
    <w:p w14:paraId="04CB2196" w14:textId="77777777" w:rsidR="003A5EC2" w:rsidRPr="003A5EC2" w:rsidRDefault="003A5EC2" w:rsidP="00037D0C">
      <w:pPr>
        <w:pStyle w:val="Firstparagraph"/>
      </w:pPr>
      <w:r w:rsidRPr="003A5EC2">
        <w:t xml:space="preserve">A tartalmi részt a témavezető és a hallgató közösen határozzák meg, mely a jelölt idézetek nélkül legalább a dolgozat 2/3-a, legalább 40 oldal. </w:t>
      </w:r>
    </w:p>
    <w:p w14:paraId="7FD43827" w14:textId="77777777" w:rsidR="003101D0" w:rsidRPr="003101D0" w:rsidRDefault="003A5EC2" w:rsidP="003A5EC2">
      <w:pPr>
        <w:rPr>
          <w:rFonts w:cs="Times New Roman"/>
          <w:szCs w:val="24"/>
        </w:rPr>
      </w:pPr>
      <w:r w:rsidRPr="003A5EC2">
        <w:rPr>
          <w:rFonts w:cs="Times New Roman"/>
          <w:szCs w:val="24"/>
        </w:rPr>
        <w:t>Néhány mondatnál hosszabb szövegszerű idézeteket az érdemi részbe berakni NEM szabad. Hosszabb idézetet a mellékletbe</w:t>
      </w:r>
      <w:r>
        <w:rPr>
          <w:rFonts w:cs="Times New Roman"/>
          <w:szCs w:val="24"/>
        </w:rPr>
        <w:t>n</w:t>
      </w:r>
      <w:r w:rsidRPr="003A5EC2">
        <w:rPr>
          <w:rFonts w:cs="Times New Roman"/>
          <w:szCs w:val="24"/>
        </w:rPr>
        <w:t xml:space="preserve"> kell elhelyezni</w:t>
      </w:r>
      <w:r>
        <w:rPr>
          <w:rFonts w:cs="Times New Roman"/>
          <w:szCs w:val="24"/>
        </w:rPr>
        <w:t>.</w:t>
      </w:r>
    </w:p>
    <w:p w14:paraId="0B7B2702" w14:textId="77777777" w:rsidR="003101D0" w:rsidRPr="003101D0" w:rsidRDefault="003F575C" w:rsidP="003F575C">
      <w:pPr>
        <w:pStyle w:val="Heading3"/>
      </w:pPr>
      <w:bookmarkStart w:id="8" w:name="_Toc98926925"/>
      <w:bookmarkStart w:id="9" w:name="_Toc99107196"/>
      <w:r>
        <w:t>Alfejezet</w:t>
      </w:r>
      <w:bookmarkEnd w:id="8"/>
      <w:bookmarkEnd w:id="9"/>
    </w:p>
    <w:p w14:paraId="0E942E81" w14:textId="77777777" w:rsidR="003F575C" w:rsidRDefault="003F575C" w:rsidP="00037D0C">
      <w:pPr>
        <w:pStyle w:val="Firstparagraph"/>
      </w:pPr>
      <w:r w:rsidRPr="003F575C">
        <w:t>Ábrák, képletek középre rendezve, feliratozva és számozva</w:t>
      </w:r>
      <w:r w:rsidR="00883C24">
        <w:t xml:space="preserve"> kerüljenek a dolgozatba.</w:t>
      </w:r>
      <w:r w:rsidR="00DA2C88">
        <w:t xml:space="preserve"> </w:t>
      </w:r>
      <w:r w:rsidR="00040044">
        <w:t>A fel</w:t>
      </w:r>
      <w:r w:rsidR="00941164">
        <w:t>i</w:t>
      </w:r>
      <w:r w:rsidR="00040044">
        <w:t>rat Caption stílusú</w:t>
      </w:r>
      <w:r w:rsidR="00941164">
        <w:t xml:space="preserve"> és az ábra alatt foglal helyet</w:t>
      </w:r>
      <w:r w:rsidR="00040044">
        <w:t>.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344A6E7" wp14:editId="0BC3E12F">
            <wp:extent cx="1762125" cy="1219200"/>
            <wp:effectExtent l="0" t="0" r="0" b="0"/>
            <wp:docPr id="783" name="Picture 783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77777777" w:rsidR="003F575C" w:rsidRPr="00883C24" w:rsidRDefault="003F575C" w:rsidP="00883C24">
      <w:pPr>
        <w:pStyle w:val="Caption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10" w:name="_Toc97890941"/>
      <w:r w:rsidR="00320651"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 w:rsidR="00040044">
        <w:t>:</w:t>
      </w:r>
      <w:r w:rsidR="00941164">
        <w:t xml:space="preserve"> ábrafelirat</w:t>
      </w:r>
      <w:r w:rsidRPr="00883C24">
        <w:t xml:space="preserve"> (</w:t>
      </w:r>
      <w:r w:rsidR="00941164">
        <w:t xml:space="preserve">ha szükséges, akkor a </w:t>
      </w:r>
      <w:r w:rsidRPr="00883C24">
        <w:t>forrás megjelölésével)</w:t>
      </w:r>
      <w:bookmarkEnd w:id="10"/>
      <w:sdt>
        <w:sdtPr>
          <w:id w:val="-1475370669"/>
          <w:citation/>
        </w:sdtPr>
        <w:sdtContent>
          <w:r w:rsidR="009436A7">
            <w:fldChar w:fldCharType="begin"/>
          </w:r>
          <w:r w:rsidR="009436A7">
            <w:instrText xml:space="preserve"> CITATION DeS12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[1]</w:t>
          </w:r>
          <w:r w:rsidR="009436A7">
            <w:fldChar w:fldCharType="end"/>
          </w:r>
        </w:sdtContent>
      </w:sdt>
    </w:p>
    <w:p w14:paraId="7DCC7C89" w14:textId="77777777" w:rsidR="00883C24" w:rsidRDefault="00883C24" w:rsidP="00690423">
      <w:pPr>
        <w:pStyle w:val="Heading4"/>
      </w:pPr>
      <w:bookmarkStart w:id="11" w:name="_Toc98926926"/>
      <w:r w:rsidRPr="00690423">
        <w:t>Alfejezet</w:t>
      </w:r>
      <w:bookmarkEnd w:id="11"/>
    </w:p>
    <w:p w14:paraId="28D28463" w14:textId="77777777" w:rsidR="00AA4306" w:rsidRDefault="00AA4306" w:rsidP="00037D0C">
      <w:pPr>
        <w:pStyle w:val="Firstparagraph"/>
      </w:pPr>
      <w:r>
        <w:t xml:space="preserve">A táblázatok </w:t>
      </w:r>
      <w:r w:rsidRPr="00883C24">
        <w:t>középre rendezve, feliratozva és számozva</w:t>
      </w:r>
      <w:r>
        <w:t xml:space="preserve"> kerüljenek a dolgozatba. A táblázat felirata a táblázat felett helyezkedik el.</w:t>
      </w:r>
    </w:p>
    <w:p w14:paraId="2F2DA41B" w14:textId="656919A0" w:rsidR="00AA4306" w:rsidRDefault="00AA4306" w:rsidP="00AA4306">
      <w:r>
        <w:t>Táblázaton belül a szöveg függőlegesen középre igazítva. Az adatok vízszintes igazítását az adattartalom határozza meg (decimális értékek esetén javasolt a decimális igazítás).</w:t>
      </w:r>
      <w:sdt>
        <w:sdtPr>
          <w:id w:val="2041238403"/>
          <w:citation/>
        </w:sdtPr>
        <w:sdtContent>
          <w:r w:rsidR="009436A7">
            <w:fldChar w:fldCharType="begin"/>
          </w:r>
          <w:r w:rsidR="009436A7">
            <w:instrText xml:space="preserve"> CITATION Zár22 \l 1038 </w:instrText>
          </w:r>
          <w:r w:rsidR="009436A7">
            <w:fldChar w:fldCharType="separate"/>
          </w:r>
          <w:r w:rsidR="009436A7">
            <w:rPr>
              <w:noProof/>
            </w:rPr>
            <w:t xml:space="preserve"> </w:t>
          </w:r>
          <w:r w:rsidR="009436A7" w:rsidRPr="009436A7">
            <w:rPr>
              <w:noProof/>
            </w:rPr>
            <w:t>[2]</w:t>
          </w:r>
          <w:r w:rsidR="009436A7">
            <w:fldChar w:fldCharType="end"/>
          </w:r>
        </w:sdtContent>
      </w:sdt>
      <w:sdt>
        <w:sdtPr>
          <w:id w:val="1051203667"/>
          <w:citation/>
        </w:sdtPr>
        <w:sdtContent>
          <w:r w:rsidR="009944F1">
            <w:fldChar w:fldCharType="begin"/>
          </w:r>
          <w:r w:rsidR="009944F1">
            <w:instrText xml:space="preserve"> CITATION Wet13 \l 1038 </w:instrText>
          </w:r>
          <w:r w:rsidR="009944F1">
            <w:fldChar w:fldCharType="separate"/>
          </w:r>
          <w:r w:rsidR="009944F1">
            <w:rPr>
              <w:noProof/>
            </w:rPr>
            <w:t xml:space="preserve"> </w:t>
          </w:r>
          <w:r w:rsidR="009944F1" w:rsidRPr="009944F1">
            <w:rPr>
              <w:noProof/>
            </w:rPr>
            <w:t>[3]</w:t>
          </w:r>
          <w:r w:rsidR="009944F1">
            <w:fldChar w:fldCharType="end"/>
          </w:r>
        </w:sdtContent>
      </w:sdt>
    </w:p>
    <w:p w14:paraId="0C08EC30" w14:textId="77777777" w:rsidR="00367AFA" w:rsidRPr="00912784" w:rsidRDefault="00367AFA" w:rsidP="00AA4306"/>
    <w:p w14:paraId="04FD66FF" w14:textId="77777777" w:rsidR="00912784" w:rsidRDefault="00000000" w:rsidP="00912784">
      <w:pPr>
        <w:pStyle w:val="Caption"/>
      </w:pPr>
      <w:fldSimple w:instr=" SEQ táblázat \* ARABIC ">
        <w:bookmarkStart w:id="12" w:name="_Toc97890942"/>
        <w:r w:rsidR="00320651">
          <w:rPr>
            <w:noProof/>
          </w:rPr>
          <w:t>1</w:t>
        </w:r>
      </w:fldSimple>
      <w:r w:rsidR="00912784">
        <w:t>. táblázat</w:t>
      </w:r>
      <w:r w:rsidR="00AA4306">
        <w:t xml:space="preserve"> </w:t>
      </w:r>
      <w:r w:rsidR="009436A7">
        <w:t>megnevezése,</w:t>
      </w:r>
      <w:r w:rsidR="00AA4306">
        <w:t xml:space="preserve"> ha szükséges hivatkozás a forrásra</w:t>
      </w:r>
      <w:bookmarkEnd w:id="12"/>
    </w:p>
    <w:tbl>
      <w:tblPr>
        <w:tblStyle w:val="TableGrid"/>
        <w:tblW w:w="9064" w:type="dxa"/>
        <w:tblInd w:w="32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22"/>
        <w:gridCol w:w="3022"/>
        <w:gridCol w:w="3020"/>
      </w:tblGrid>
      <w:tr w:rsidR="00912784" w14:paraId="5484EE57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64E72F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  <w:tc>
          <w:tcPr>
            <w:tcW w:w="30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59F70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Mért adatok </w:t>
            </w:r>
          </w:p>
        </w:tc>
        <w:tc>
          <w:tcPr>
            <w:tcW w:w="3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C2495A" w14:textId="77777777" w:rsidR="00912784" w:rsidRDefault="00912784" w:rsidP="00C72A75">
            <w:pPr>
              <w:spacing w:after="160" w:line="259" w:lineRule="auto"/>
              <w:ind w:firstLine="0"/>
            </w:pPr>
          </w:p>
        </w:tc>
      </w:tr>
      <w:tr w:rsidR="00912784" w14:paraId="2272D22A" w14:textId="77777777" w:rsidTr="00C72A75">
        <w:trPr>
          <w:trHeight w:val="286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67FC" w14:textId="77777777" w:rsidR="00912784" w:rsidRDefault="00912784" w:rsidP="00C72A75">
            <w:pPr>
              <w:spacing w:line="259" w:lineRule="auto"/>
              <w:ind w:left="3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1.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E2FF" w14:textId="77777777" w:rsidR="00912784" w:rsidRDefault="00912784" w:rsidP="00C72A75">
            <w:pPr>
              <w:spacing w:line="259" w:lineRule="auto"/>
              <w:ind w:righ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2.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302B" w14:textId="77777777" w:rsidR="00912784" w:rsidRDefault="00912784" w:rsidP="00C72A75">
            <w:pPr>
              <w:spacing w:line="259" w:lineRule="auto"/>
              <w:ind w:left="1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Adatok 3. </w:t>
            </w:r>
          </w:p>
        </w:tc>
      </w:tr>
      <w:tr w:rsidR="00912784" w14:paraId="7B8ABCD6" w14:textId="77777777" w:rsidTr="00C72A75">
        <w:trPr>
          <w:trHeight w:val="288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5685B" w14:textId="77777777" w:rsidR="00912784" w:rsidRDefault="00912784" w:rsidP="00C72A75">
            <w:pPr>
              <w:spacing w:line="259" w:lineRule="auto"/>
              <w:ind w:left="4" w:firstLine="0"/>
              <w:jc w:val="center"/>
            </w:pPr>
            <w:r>
              <w:t xml:space="preserve">1,5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2F65" w14:textId="77777777" w:rsidR="00912784" w:rsidRDefault="00912784" w:rsidP="00C72A75">
            <w:pPr>
              <w:spacing w:line="259" w:lineRule="auto"/>
              <w:ind w:firstLine="0"/>
              <w:jc w:val="center"/>
            </w:pPr>
            <w:r>
              <w:t xml:space="preserve">2,1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259" w14:textId="77777777" w:rsidR="00912784" w:rsidRDefault="00912784" w:rsidP="00C72A75">
            <w:pPr>
              <w:spacing w:line="259" w:lineRule="auto"/>
              <w:ind w:left="2" w:firstLine="0"/>
              <w:jc w:val="center"/>
            </w:pPr>
            <w:r>
              <w:t xml:space="preserve">1,8 </w:t>
            </w:r>
          </w:p>
        </w:tc>
      </w:tr>
    </w:tbl>
    <w:p w14:paraId="147B59E7" w14:textId="77777777" w:rsidR="00570665" w:rsidRDefault="0011609F" w:rsidP="0053734B">
      <w:pPr>
        <w:pStyle w:val="Heading1"/>
      </w:pPr>
      <w:bookmarkStart w:id="13" w:name="_Toc98926927"/>
      <w:bookmarkStart w:id="14" w:name="_Toc99107197"/>
      <w:r>
        <w:t xml:space="preserve">Új </w:t>
      </w:r>
      <w:r w:rsidRPr="00771B5F">
        <w:t>fejezet</w:t>
      </w:r>
      <w:bookmarkEnd w:id="13"/>
      <w:bookmarkEnd w:id="14"/>
    </w:p>
    <w:p w14:paraId="5B34A5A5" w14:textId="77777777" w:rsidR="004A2289" w:rsidRPr="004A2289" w:rsidRDefault="0011609F" w:rsidP="004A2289">
      <w:pPr>
        <w:pStyle w:val="Heading2"/>
      </w:pPr>
      <w:bookmarkStart w:id="15" w:name="_Toc98926928"/>
      <w:bookmarkStart w:id="16" w:name="_Toc99107198"/>
      <w:r>
        <w:t>Új a</w:t>
      </w:r>
      <w:r w:rsidR="007335A8">
        <w:t>l</w:t>
      </w:r>
      <w:r w:rsidR="004A2289">
        <w:t>fejezet</w:t>
      </w:r>
      <w:bookmarkEnd w:id="15"/>
      <w:bookmarkEnd w:id="16"/>
    </w:p>
    <w:p w14:paraId="0DC383A9" w14:textId="77777777" w:rsidR="00F37487" w:rsidRDefault="00F37487" w:rsidP="00037D0C">
      <w:pPr>
        <w:pStyle w:val="Firstparagraph"/>
      </w:pPr>
      <w:r>
        <w:t>Az irodalomjegyzék szó Title stílusú. A jegyzék automatikusan generált. Az irodalomjegyzék hivatkozások a szövegben szögletes zárójelben számokkal megadva kerülnek elhelyezésre. Az irodalomjegyzék sorrendjét a szövegbeli említés határozza meg.</w:t>
      </w:r>
    </w:p>
    <w:p w14:paraId="209EA045" w14:textId="77777777" w:rsidR="00F37487" w:rsidRDefault="00F37487" w:rsidP="00F3748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url-t követően zárójelben meg kell adni. </w:t>
      </w:r>
    </w:p>
    <w:p w14:paraId="0077418D" w14:textId="77777777" w:rsidR="002B1A2A" w:rsidRDefault="002B1A2A" w:rsidP="00F37487">
      <w:pPr>
        <w:spacing w:after="153"/>
        <w:ind w:firstLine="541"/>
      </w:pPr>
      <w:r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14:paraId="7A1A6076" w14:textId="77777777" w:rsidR="002B1A2A" w:rsidRDefault="00344A0B" w:rsidP="002B1A2A">
      <w:pPr>
        <w:pStyle w:val="Caption"/>
        <w:keepNext/>
      </w:pPr>
      <w:r>
        <w:lastRenderedPageBreak/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0F38F72" w14:textId="77777777" w:rsidR="00FF14E7" w:rsidRDefault="002B1A2A" w:rsidP="002B1A2A">
      <w:pPr>
        <w:pStyle w:val="Caption"/>
        <w:jc w:val="right"/>
      </w:pPr>
      <w:bookmarkStart w:id="17" w:name="_Ref97893680"/>
      <w:bookmarkStart w:id="18" w:name="_Ref97893656"/>
      <w:r>
        <w:t>(</w:t>
      </w:r>
      <w:fldSimple w:instr=" SEQ egyenlet \* ARABIC ">
        <w:r w:rsidR="00320651">
          <w:rPr>
            <w:noProof/>
          </w:rPr>
          <w:t>1</w:t>
        </w:r>
      </w:fldSimple>
      <w:bookmarkEnd w:id="17"/>
      <w:r>
        <w:t>)</w:t>
      </w:r>
      <w:bookmarkEnd w:id="18"/>
    </w:p>
    <w:p w14:paraId="7AD2E21A" w14:textId="77777777" w:rsidR="00570665" w:rsidRDefault="00B64A04" w:rsidP="00B64A04">
      <w:pPr>
        <w:pStyle w:val="Heading1"/>
      </w:pPr>
      <w:bookmarkStart w:id="19" w:name="_Toc99107199"/>
      <w:r>
        <w:t>Instrukciók</w:t>
      </w:r>
      <w:bookmarkEnd w:id="19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BSc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14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20" w:name="_Toc99107200"/>
      <w:r w:rsidRPr="00674F6E">
        <w:lastRenderedPageBreak/>
        <w:t>Irodalomjegyzék</w:t>
      </w:r>
      <w:bookmarkEnd w:id="20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Bibliography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Bibliography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21" w:name="_Ref89376640"/>
      <w:bookmarkStart w:id="22" w:name="_Toc99107201"/>
      <w:r w:rsidR="002F016A" w:rsidRPr="00FA1347">
        <w:t>Mellékletek</w:t>
      </w:r>
      <w:bookmarkEnd w:id="21"/>
      <w:bookmarkEnd w:id="22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11D91AD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0047DF">
        <w:rPr>
          <w:rFonts w:ascii="Courier New" w:hAnsi="Courier New" w:cs="Courier New"/>
        </w:rPr>
        <w:t>Szakdoga</w:t>
      </w:r>
    </w:p>
    <w:p w14:paraId="586173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fixedlinks.json</w:t>
      </w:r>
    </w:p>
    <w:p w14:paraId="7C332AC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linkek.json</w:t>
      </w:r>
    </w:p>
    <w:p w14:paraId="1F76D53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pyvenv.cfg</w:t>
      </w:r>
    </w:p>
    <w:p w14:paraId="3060CA07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+---lara</w:t>
      </w:r>
    </w:p>
    <w:p w14:paraId="0C33431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+---static</w:t>
      </w:r>
    </w:p>
    <w:p w14:paraId="523D6160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+---css</w:t>
      </w:r>
    </w:p>
    <w:p w14:paraId="17CD6ED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\---js</w:t>
      </w:r>
    </w:p>
    <w:p w14:paraId="5BE326C6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+---templates</w:t>
      </w:r>
    </w:p>
    <w:p w14:paraId="4B1AC4B8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23" w:name="_Toc99107202"/>
      <w:r w:rsidRPr="006E4100">
        <w:lastRenderedPageBreak/>
        <w:t>Ábrajegyzék</w:t>
      </w:r>
      <w:bookmarkEnd w:id="23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24" w:name="_Toc99107203"/>
      <w:r>
        <w:lastRenderedPageBreak/>
        <w:t>Táblázatjegyzék</w:t>
      </w:r>
      <w:bookmarkEnd w:id="24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176D" w14:textId="77777777" w:rsidR="00711AF5" w:rsidRDefault="00711AF5" w:rsidP="003101D0">
      <w:pPr>
        <w:spacing w:line="240" w:lineRule="auto"/>
      </w:pPr>
      <w:r>
        <w:separator/>
      </w:r>
    </w:p>
  </w:endnote>
  <w:endnote w:type="continuationSeparator" w:id="0">
    <w:p w14:paraId="2C40370B" w14:textId="77777777" w:rsidR="00711AF5" w:rsidRDefault="00711AF5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7EFE" w14:textId="77777777" w:rsidR="00711AF5" w:rsidRDefault="00711AF5" w:rsidP="003101D0">
      <w:pPr>
        <w:spacing w:line="240" w:lineRule="auto"/>
      </w:pPr>
      <w:r>
        <w:separator/>
      </w:r>
    </w:p>
  </w:footnote>
  <w:footnote w:type="continuationSeparator" w:id="0">
    <w:p w14:paraId="74552DEB" w14:textId="77777777" w:rsidR="00711AF5" w:rsidRDefault="00711AF5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29343F31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0047DF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36B4F7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09641337">
    <w:abstractNumId w:val="4"/>
  </w:num>
  <w:num w:numId="2" w16cid:durableId="1706560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22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927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7365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7163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956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7251324">
    <w:abstractNumId w:val="7"/>
  </w:num>
  <w:num w:numId="9" w16cid:durableId="219900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5599102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8322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302029">
    <w:abstractNumId w:val="5"/>
  </w:num>
  <w:num w:numId="13" w16cid:durableId="870263391">
    <w:abstractNumId w:val="3"/>
  </w:num>
  <w:num w:numId="14" w16cid:durableId="777144570">
    <w:abstractNumId w:val="6"/>
  </w:num>
  <w:num w:numId="15" w16cid:durableId="2047481873">
    <w:abstractNumId w:val="2"/>
  </w:num>
  <w:num w:numId="16" w16cid:durableId="1866678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2768555">
    <w:abstractNumId w:val="1"/>
  </w:num>
  <w:num w:numId="18" w16cid:durableId="1747192073">
    <w:abstractNumId w:val="8"/>
  </w:num>
  <w:num w:numId="19" w16cid:durableId="3811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47DF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1787"/>
    <w:rsid w:val="000B3866"/>
    <w:rsid w:val="000B570C"/>
    <w:rsid w:val="000B5823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1AF5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0031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6A60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77E"/>
    <w:rsid w:val="00C87680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4678"/>
    <w:rsid w:val="00F54B3F"/>
    <w:rsid w:val="00F60354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Firstparagraph"/>
    <w:link w:val="Heading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50</TotalTime>
  <Pages>15</Pages>
  <Words>1213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EDU_KNSQ_4576@sulid.hu</cp:lastModifiedBy>
  <cp:revision>11</cp:revision>
  <dcterms:created xsi:type="dcterms:W3CDTF">2022-03-23T12:30:00Z</dcterms:created>
  <dcterms:modified xsi:type="dcterms:W3CDTF">2022-11-10T18:35:00Z</dcterms:modified>
</cp:coreProperties>
</file>