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41DF" w:rsidRDefault="002341DF" w:rsidP="002341DF">
      <w:pPr>
        <w:pStyle w:val="Figure"/>
      </w:pPr>
      <w:r>
        <w:rPr>
          <w:noProof/>
        </w:rPr>
        <w:drawing>
          <wp:inline distT="0" distB="0" distL="0" distR="0">
            <wp:extent cx="3810000" cy="1104900"/>
            <wp:effectExtent l="0" t="0" r="0" b="0"/>
            <wp:docPr id="117" name="Picture 117" descr="SC2012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2012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104900"/>
                    </a:xfrm>
                    <a:prstGeom prst="rect">
                      <a:avLst/>
                    </a:prstGeom>
                    <a:noFill/>
                    <a:ln>
                      <a:noFill/>
                    </a:ln>
                  </pic:spPr>
                </pic:pic>
              </a:graphicData>
            </a:graphic>
          </wp:inline>
        </w:drawing>
      </w:r>
    </w:p>
    <w:p w:rsidR="002341DF" w:rsidRDefault="002341DF" w:rsidP="002341DF">
      <w:pPr>
        <w:pStyle w:val="TableSpacing"/>
      </w:pPr>
    </w:p>
    <w:p w:rsidR="002341DF" w:rsidRDefault="002341DF" w:rsidP="002341DF">
      <w:pPr>
        <w:pStyle w:val="DSTOC1-0"/>
      </w:pPr>
      <w:r>
        <w:t>Authoring for System Center 2012 – Service Manager</w:t>
      </w:r>
    </w:p>
    <w:p w:rsidR="002341DF" w:rsidRDefault="002341DF" w:rsidP="002341DF">
      <w:r>
        <w:t>Microsoft Corporation</w:t>
      </w:r>
    </w:p>
    <w:p w:rsidR="002341DF" w:rsidRDefault="002341DF" w:rsidP="002341DF">
      <w:r>
        <w:t>Published: January 15, 2013</w:t>
      </w:r>
    </w:p>
    <w:p w:rsidR="002341DF" w:rsidRDefault="002341DF" w:rsidP="002341DF">
      <w:pPr>
        <w:pStyle w:val="DSTOC3-0"/>
      </w:pPr>
      <w:r>
        <w:t>Authors</w:t>
      </w:r>
    </w:p>
    <w:p w:rsidR="002341DF" w:rsidRDefault="002341DF" w:rsidP="002341DF">
      <w:r>
        <w:t>Anat Kerry</w:t>
      </w:r>
    </w:p>
    <w:p w:rsidR="002341DF" w:rsidRDefault="002341DF" w:rsidP="002341DF">
      <w:pPr>
        <w:pStyle w:val="DSTOC3-0"/>
      </w:pPr>
      <w:r>
        <w:t>Applies To</w:t>
      </w:r>
    </w:p>
    <w:p w:rsidR="002341DF" w:rsidRDefault="002341DF" w:rsidP="002341DF">
      <w:r>
        <w:t>System Center 2012 - Service Manager</w:t>
      </w:r>
    </w:p>
    <w:p w:rsidR="002341DF" w:rsidRDefault="002341DF" w:rsidP="002341DF">
      <w:r>
        <w:t>System Center 2012 Service Pack 1 (SP1) - Service Manager</w:t>
      </w:r>
    </w:p>
    <w:p w:rsidR="002341DF" w:rsidRDefault="002341DF" w:rsidP="002341DF">
      <w:pPr>
        <w:pStyle w:val="DSTOC3-0"/>
      </w:pPr>
      <w:r>
        <w:t>Feedback</w:t>
      </w:r>
    </w:p>
    <w:p w:rsidR="002341DF" w:rsidRDefault="002341DF" w:rsidP="002341DF">
      <w:r>
        <w:t xml:space="preserve">Send suggestions and comments about this document to </w:t>
      </w:r>
      <w:hyperlink r:id="rId10" w:history="1">
        <w:r>
          <w:rPr>
            <w:rStyle w:val="Hyperlink"/>
          </w:rPr>
          <w:t>sc2012docs@microsoft.com</w:t>
        </w:r>
      </w:hyperlink>
      <w:r>
        <w:t>.</w:t>
      </w:r>
    </w:p>
    <w:p w:rsidR="002341DF" w:rsidRDefault="002341DF" w:rsidP="002341DF">
      <w:pPr>
        <w:sectPr w:rsidR="002341DF" w:rsidSect="002341DF">
          <w:headerReference w:type="even" r:id="rId11"/>
          <w:headerReference w:type="default" r:id="rId12"/>
          <w:footerReference w:type="even" r:id="rId13"/>
          <w:footerReference w:type="default" r:id="rId14"/>
          <w:headerReference w:type="first" r:id="rId15"/>
          <w:footerReference w:type="first" r:id="rId16"/>
          <w:pgSz w:w="12240" w:h="15840" w:code="1"/>
          <w:pgMar w:top="1440" w:right="1800" w:bottom="1440" w:left="1800" w:header="1440" w:footer="1440" w:gutter="0"/>
          <w:cols w:space="720"/>
          <w:docGrid w:linePitch="360"/>
        </w:sectPr>
      </w:pPr>
      <w:bookmarkStart w:id="0" w:name="_GoBack"/>
      <w:bookmarkEnd w:id="0"/>
    </w:p>
    <w:p w:rsidR="002341DF" w:rsidRDefault="002341DF" w:rsidP="002341DF">
      <w:r>
        <w:lastRenderedPageBreak/>
        <w:t>This document is provided "as-is". Information and views expressed in this document, including URL and other Internet Web site references, may change without notice.</w:t>
      </w:r>
    </w:p>
    <w:p w:rsidR="002341DF" w:rsidRDefault="002341DF" w:rsidP="002341DF">
      <w:r>
        <w:t>Some examples depicted herein are provided for illustration only and are fictitious.  No real association or connection is intended or should be inferred.</w:t>
      </w:r>
    </w:p>
    <w:p w:rsidR="002341DF" w:rsidRDefault="002341DF" w:rsidP="002341DF">
      <w:r>
        <w:t>This document does not provide you with any legal rights to any intellectual property in any Microsoft product. You may copy and use this document for your internal, reference purposes. You may modify this document for your internal, reference purposes.</w:t>
      </w:r>
    </w:p>
    <w:p w:rsidR="002341DF" w:rsidRDefault="002341DF" w:rsidP="002341DF">
      <w:r>
        <w:t>© 2013 Microsoft Corporation. All rights reserved.</w:t>
      </w:r>
    </w:p>
    <w:p w:rsidR="002341DF" w:rsidRDefault="002341DF" w:rsidP="002341DF">
      <w:r>
        <w:t>Microsoft, ActiveX, Active Directory, Bing, Internet Explorer, MSDN, SharePoint, Silverlight, SQL Server, Visual Basic, Visual Studio, Windows, Windows Intune, Windows PowerShell, Windows Server, and Windows Vista are trademarks of the Microsoft group of companies. All other trademarks are property of their respective owners.</w:t>
      </w:r>
    </w:p>
    <w:p w:rsidR="002341DF" w:rsidRDefault="002341DF" w:rsidP="002341DF">
      <w:pPr>
        <w:pStyle w:val="DSTOC1-0"/>
      </w:pPr>
      <w:r>
        <w:t>Revision History</w:t>
      </w:r>
    </w:p>
    <w:p w:rsidR="002341DF" w:rsidRDefault="002341DF" w:rsidP="002341DF">
      <w:pPr>
        <w:pStyle w:val="TableSpacing"/>
      </w:pPr>
    </w:p>
    <w:tbl>
      <w:tblPr>
        <w:tblStyle w:val="TablewithHeader"/>
        <w:tblW w:w="0" w:type="auto"/>
        <w:tblLook w:val="01E0" w:firstRow="1" w:lastRow="1" w:firstColumn="1" w:lastColumn="1" w:noHBand="0" w:noVBand="0"/>
      </w:tblPr>
      <w:tblGrid>
        <w:gridCol w:w="4406"/>
        <w:gridCol w:w="4406"/>
      </w:tblGrid>
      <w:tr w:rsidR="002341DF" w:rsidTr="00C677AD">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sidP="00C677AD">
            <w:r>
              <w:t>Release Date</w:t>
            </w:r>
          </w:p>
        </w:tc>
        <w:tc>
          <w:tcPr>
            <w:tcW w:w="4428" w:type="dxa"/>
          </w:tcPr>
          <w:p w:rsidR="002341DF" w:rsidRDefault="002341DF" w:rsidP="00C677AD">
            <w:r>
              <w:t>Changes</w:t>
            </w:r>
          </w:p>
        </w:tc>
      </w:tr>
      <w:tr w:rsidR="002341DF" w:rsidTr="00C677AD">
        <w:tc>
          <w:tcPr>
            <w:tcW w:w="4428" w:type="dxa"/>
          </w:tcPr>
          <w:p w:rsidR="002341DF" w:rsidRDefault="002341DF" w:rsidP="00C677AD">
            <w:r>
              <w:t>January 15, 2013</w:t>
            </w:r>
          </w:p>
        </w:tc>
        <w:tc>
          <w:tcPr>
            <w:tcW w:w="4428" w:type="dxa"/>
          </w:tcPr>
          <w:p w:rsidR="002341DF" w:rsidRDefault="002341DF" w:rsidP="00C677AD">
            <w:r>
              <w:t>Original release of this guide.</w:t>
            </w:r>
          </w:p>
        </w:tc>
      </w:tr>
    </w:tbl>
    <w:p w:rsidR="002341DF" w:rsidRDefault="002341DF" w:rsidP="002341DF">
      <w:pPr>
        <w:pStyle w:val="TableSpacing"/>
      </w:pPr>
    </w:p>
    <w:p w:rsidR="002341DF" w:rsidRDefault="002341DF" w:rsidP="002341DF"/>
    <w:p w:rsidR="002341DF" w:rsidRDefault="002341DF" w:rsidP="002341DF">
      <w:pPr>
        <w:pStyle w:val="DSTOC1-0"/>
        <w:sectPr w:rsidR="002341DF" w:rsidSect="002341DF">
          <w:footerReference w:type="default" r:id="rId17"/>
          <w:pgSz w:w="12240" w:h="15840" w:code="1"/>
          <w:pgMar w:top="1440" w:right="1800" w:bottom="1440" w:left="1800" w:header="1440" w:footer="1440" w:gutter="0"/>
          <w:cols w:space="720"/>
          <w:docGrid w:linePitch="360"/>
        </w:sectPr>
      </w:pPr>
    </w:p>
    <w:p w:rsidR="002341DF" w:rsidRDefault="002341DF" w:rsidP="002341DF">
      <w:pPr>
        <w:pStyle w:val="DSTOC1-0"/>
      </w:pPr>
      <w:r>
        <w:lastRenderedPageBreak/>
        <w:t>Contents</w:t>
      </w:r>
    </w:p>
    <w:p w:rsidR="002341DF" w:rsidRDefault="002341DF">
      <w:pPr>
        <w:pStyle w:val="TOC1"/>
        <w:tabs>
          <w:tab w:val="right" w:leader="dot" w:pos="8630"/>
        </w:tabs>
        <w:rPr>
          <w:rFonts w:asciiTheme="minorHAnsi" w:eastAsiaTheme="minorEastAsia" w:hAnsiTheme="minorHAnsi" w:cstheme="minorBidi"/>
          <w:noProof/>
          <w:kern w:val="0"/>
          <w:sz w:val="22"/>
          <w:szCs w:val="22"/>
        </w:rPr>
      </w:pPr>
      <w:r>
        <w:fldChar w:fldCharType="begin"/>
      </w:r>
      <w:r>
        <w:instrText xml:space="preserve"> TOC \f \h \t "DSTOC1-1,1,DSTOC1-2,2,DSTOC1-3,3,DSTOC1-4,4,DSTOC1-5,5,DSTOC1-6,6,DSTOC1-7,7,DSTOC1-8,8,DSTOC1-9,9,DSTOC2-2,2,DSTOC2-3,3,DSTOC2-4,4,DSTOC2-5,5,DSTOC2-6,6,DSTOC2-7,7,DSTOC2-8,8,DSTOC2-9,9,DSTOC3-3,3,DSTOC3-4,4,DSTOC3-5,5,DSTOC3-6,6,DSTOC3-7,7,DST </w:instrText>
      </w:r>
      <w:r>
        <w:fldChar w:fldCharType="separate"/>
      </w:r>
      <w:hyperlink w:anchor="_Toc345623862" w:history="1">
        <w:r w:rsidRPr="00393334">
          <w:rPr>
            <w:rStyle w:val="Hyperlink"/>
            <w:noProof/>
          </w:rPr>
          <w:t>Authoring for System Center 2012 - Service Manager</w:t>
        </w:r>
        <w:r>
          <w:rPr>
            <w:noProof/>
          </w:rPr>
          <w:tab/>
        </w:r>
        <w:r>
          <w:rPr>
            <w:noProof/>
          </w:rPr>
          <w:fldChar w:fldCharType="begin"/>
        </w:r>
        <w:r>
          <w:rPr>
            <w:noProof/>
          </w:rPr>
          <w:instrText xml:space="preserve"> PAGEREF _Toc345623862 \h </w:instrText>
        </w:r>
        <w:r>
          <w:rPr>
            <w:noProof/>
          </w:rPr>
        </w:r>
        <w:r>
          <w:rPr>
            <w:noProof/>
          </w:rPr>
          <w:fldChar w:fldCharType="separate"/>
        </w:r>
        <w:r>
          <w:rPr>
            <w:noProof/>
          </w:rPr>
          <w:t>6</w:t>
        </w:r>
        <w:r>
          <w:rPr>
            <w:noProof/>
          </w:rPr>
          <w:fldChar w:fldCharType="end"/>
        </w:r>
      </w:hyperlink>
    </w:p>
    <w:p w:rsidR="002341DF" w:rsidRDefault="002341DF">
      <w:pPr>
        <w:pStyle w:val="TOC2"/>
        <w:tabs>
          <w:tab w:val="right" w:leader="dot" w:pos="8630"/>
        </w:tabs>
        <w:rPr>
          <w:rFonts w:asciiTheme="minorHAnsi" w:eastAsiaTheme="minorEastAsia" w:hAnsiTheme="minorHAnsi" w:cstheme="minorBidi"/>
          <w:noProof/>
          <w:kern w:val="0"/>
          <w:sz w:val="22"/>
          <w:szCs w:val="22"/>
        </w:rPr>
      </w:pPr>
      <w:hyperlink w:anchor="_Toc345623863" w:history="1">
        <w:r w:rsidRPr="00393334">
          <w:rPr>
            <w:rStyle w:val="Hyperlink"/>
            <w:noProof/>
          </w:rPr>
          <w:t>Introduction to the Service Manager Authoring Guide</w:t>
        </w:r>
        <w:r>
          <w:rPr>
            <w:noProof/>
          </w:rPr>
          <w:tab/>
        </w:r>
        <w:r>
          <w:rPr>
            <w:noProof/>
          </w:rPr>
          <w:fldChar w:fldCharType="begin"/>
        </w:r>
        <w:r>
          <w:rPr>
            <w:noProof/>
          </w:rPr>
          <w:instrText xml:space="preserve"> PAGEREF _Toc345623863 \h </w:instrText>
        </w:r>
        <w:r>
          <w:rPr>
            <w:noProof/>
          </w:rPr>
        </w:r>
        <w:r>
          <w:rPr>
            <w:noProof/>
          </w:rPr>
          <w:fldChar w:fldCharType="separate"/>
        </w:r>
        <w:r>
          <w:rPr>
            <w:noProof/>
          </w:rPr>
          <w:t>7</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64" w:history="1">
        <w:r w:rsidRPr="00393334">
          <w:rPr>
            <w:rStyle w:val="Hyperlink"/>
            <w:noProof/>
          </w:rPr>
          <w:t>Overview of Management Packs</w:t>
        </w:r>
        <w:r>
          <w:rPr>
            <w:noProof/>
          </w:rPr>
          <w:tab/>
        </w:r>
        <w:r>
          <w:rPr>
            <w:noProof/>
          </w:rPr>
          <w:fldChar w:fldCharType="begin"/>
        </w:r>
        <w:r>
          <w:rPr>
            <w:noProof/>
          </w:rPr>
          <w:instrText xml:space="preserve"> PAGEREF _Toc345623864 \h </w:instrText>
        </w:r>
        <w:r>
          <w:rPr>
            <w:noProof/>
          </w:rPr>
        </w:r>
        <w:r>
          <w:rPr>
            <w:noProof/>
          </w:rPr>
          <w:fldChar w:fldCharType="separate"/>
        </w:r>
        <w:r>
          <w:rPr>
            <w:noProof/>
          </w:rPr>
          <w:t>8</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65" w:history="1">
        <w:r w:rsidRPr="00393334">
          <w:rPr>
            <w:rStyle w:val="Hyperlink"/>
            <w:noProof/>
          </w:rPr>
          <w:t>Overview of Authoring Methods for Service Manager</w:t>
        </w:r>
        <w:r>
          <w:rPr>
            <w:noProof/>
          </w:rPr>
          <w:tab/>
        </w:r>
        <w:r>
          <w:rPr>
            <w:noProof/>
          </w:rPr>
          <w:fldChar w:fldCharType="begin"/>
        </w:r>
        <w:r>
          <w:rPr>
            <w:noProof/>
          </w:rPr>
          <w:instrText xml:space="preserve"> PAGEREF _Toc345623865 \h </w:instrText>
        </w:r>
        <w:r>
          <w:rPr>
            <w:noProof/>
          </w:rPr>
        </w:r>
        <w:r>
          <w:rPr>
            <w:noProof/>
          </w:rPr>
          <w:fldChar w:fldCharType="separate"/>
        </w:r>
        <w:r>
          <w:rPr>
            <w:noProof/>
          </w:rPr>
          <w:t>8</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66" w:history="1">
        <w:r w:rsidRPr="00393334">
          <w:rPr>
            <w:rStyle w:val="Hyperlink"/>
            <w:noProof/>
          </w:rPr>
          <w:t>Overview of the Authoring Tool for System Center 2012 – Service Manager</w:t>
        </w:r>
        <w:r>
          <w:rPr>
            <w:noProof/>
          </w:rPr>
          <w:tab/>
        </w:r>
        <w:r>
          <w:rPr>
            <w:noProof/>
          </w:rPr>
          <w:fldChar w:fldCharType="begin"/>
        </w:r>
        <w:r>
          <w:rPr>
            <w:noProof/>
          </w:rPr>
          <w:instrText xml:space="preserve"> PAGEREF _Toc345623866 \h </w:instrText>
        </w:r>
        <w:r>
          <w:rPr>
            <w:noProof/>
          </w:rPr>
        </w:r>
        <w:r>
          <w:rPr>
            <w:noProof/>
          </w:rPr>
          <w:fldChar w:fldCharType="separate"/>
        </w:r>
        <w:r>
          <w:rPr>
            <w:noProof/>
          </w:rPr>
          <w:t>9</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867" w:history="1">
        <w:r w:rsidRPr="00393334">
          <w:rPr>
            <w:rStyle w:val="Hyperlink"/>
            <w:noProof/>
          </w:rPr>
          <w:t>Requirements for the Authoring Tool</w:t>
        </w:r>
        <w:r>
          <w:rPr>
            <w:noProof/>
          </w:rPr>
          <w:tab/>
        </w:r>
        <w:r>
          <w:rPr>
            <w:noProof/>
          </w:rPr>
          <w:fldChar w:fldCharType="begin"/>
        </w:r>
        <w:r>
          <w:rPr>
            <w:noProof/>
          </w:rPr>
          <w:instrText xml:space="preserve"> PAGEREF _Toc345623867 \h </w:instrText>
        </w:r>
        <w:r>
          <w:rPr>
            <w:noProof/>
          </w:rPr>
        </w:r>
        <w:r>
          <w:rPr>
            <w:noProof/>
          </w:rPr>
          <w:fldChar w:fldCharType="separate"/>
        </w:r>
        <w:r>
          <w:rPr>
            <w:noProof/>
          </w:rPr>
          <w:t>10</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868" w:history="1">
        <w:r w:rsidRPr="00393334">
          <w:rPr>
            <w:rStyle w:val="Hyperlink"/>
            <w:noProof/>
          </w:rPr>
          <w:t>How to Set Up the Authoring Tool</w:t>
        </w:r>
        <w:r>
          <w:rPr>
            <w:noProof/>
          </w:rPr>
          <w:tab/>
        </w:r>
        <w:r>
          <w:rPr>
            <w:noProof/>
          </w:rPr>
          <w:fldChar w:fldCharType="begin"/>
        </w:r>
        <w:r>
          <w:rPr>
            <w:noProof/>
          </w:rPr>
          <w:instrText xml:space="preserve"> PAGEREF _Toc345623868 \h </w:instrText>
        </w:r>
        <w:r>
          <w:rPr>
            <w:noProof/>
          </w:rPr>
        </w:r>
        <w:r>
          <w:rPr>
            <w:noProof/>
          </w:rPr>
          <w:fldChar w:fldCharType="separate"/>
        </w:r>
        <w:r>
          <w:rPr>
            <w:noProof/>
          </w:rPr>
          <w:t>11</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869" w:history="1">
        <w:r w:rsidRPr="00393334">
          <w:rPr>
            <w:rStyle w:val="Hyperlink"/>
            <w:noProof/>
          </w:rPr>
          <w:t>Authoring Tool Panes</w:t>
        </w:r>
        <w:r>
          <w:rPr>
            <w:noProof/>
          </w:rPr>
          <w:tab/>
        </w:r>
        <w:r>
          <w:rPr>
            <w:noProof/>
          </w:rPr>
          <w:fldChar w:fldCharType="begin"/>
        </w:r>
        <w:r>
          <w:rPr>
            <w:noProof/>
          </w:rPr>
          <w:instrText xml:space="preserve"> PAGEREF _Toc345623869 \h </w:instrText>
        </w:r>
        <w:r>
          <w:rPr>
            <w:noProof/>
          </w:rPr>
        </w:r>
        <w:r>
          <w:rPr>
            <w:noProof/>
          </w:rPr>
          <w:fldChar w:fldCharType="separate"/>
        </w:r>
        <w:r>
          <w:rPr>
            <w:noProof/>
          </w:rPr>
          <w:t>12</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870" w:history="1">
        <w:r w:rsidRPr="00393334">
          <w:rPr>
            <w:rStyle w:val="Hyperlink"/>
            <w:noProof/>
          </w:rPr>
          <w:t>Upgrading Management Packs to Work with the Authoring Tool in System Center 2012 - Service Manager</w:t>
        </w:r>
        <w:r>
          <w:rPr>
            <w:noProof/>
          </w:rPr>
          <w:tab/>
        </w:r>
        <w:r>
          <w:rPr>
            <w:noProof/>
          </w:rPr>
          <w:fldChar w:fldCharType="begin"/>
        </w:r>
        <w:r>
          <w:rPr>
            <w:noProof/>
          </w:rPr>
          <w:instrText xml:space="preserve"> PAGEREF _Toc345623870 \h </w:instrText>
        </w:r>
        <w:r>
          <w:rPr>
            <w:noProof/>
          </w:rPr>
        </w:r>
        <w:r>
          <w:rPr>
            <w:noProof/>
          </w:rPr>
          <w:fldChar w:fldCharType="separate"/>
        </w:r>
        <w:r>
          <w:rPr>
            <w:noProof/>
          </w:rPr>
          <w:t>13</w:t>
        </w:r>
        <w:r>
          <w:rPr>
            <w:noProof/>
          </w:rPr>
          <w:fldChar w:fldCharType="end"/>
        </w:r>
      </w:hyperlink>
    </w:p>
    <w:p w:rsidR="002341DF" w:rsidRDefault="002341DF">
      <w:pPr>
        <w:pStyle w:val="TOC2"/>
        <w:tabs>
          <w:tab w:val="right" w:leader="dot" w:pos="8630"/>
        </w:tabs>
        <w:rPr>
          <w:rFonts w:asciiTheme="minorHAnsi" w:eastAsiaTheme="minorEastAsia" w:hAnsiTheme="minorHAnsi" w:cstheme="minorBidi"/>
          <w:noProof/>
          <w:kern w:val="0"/>
          <w:sz w:val="22"/>
          <w:szCs w:val="22"/>
        </w:rPr>
      </w:pPr>
      <w:hyperlink w:anchor="_Toc345623871" w:history="1">
        <w:r w:rsidRPr="00393334">
          <w:rPr>
            <w:rStyle w:val="Hyperlink"/>
            <w:noProof/>
          </w:rPr>
          <w:t>Management Packs: Working with Management Packs</w:t>
        </w:r>
        <w:r>
          <w:rPr>
            <w:noProof/>
          </w:rPr>
          <w:tab/>
        </w:r>
        <w:r>
          <w:rPr>
            <w:noProof/>
          </w:rPr>
          <w:fldChar w:fldCharType="begin"/>
        </w:r>
        <w:r>
          <w:rPr>
            <w:noProof/>
          </w:rPr>
          <w:instrText xml:space="preserve"> PAGEREF _Toc345623871 \h </w:instrText>
        </w:r>
        <w:r>
          <w:rPr>
            <w:noProof/>
          </w:rPr>
        </w:r>
        <w:r>
          <w:rPr>
            <w:noProof/>
          </w:rPr>
          <w:fldChar w:fldCharType="separate"/>
        </w:r>
        <w:r>
          <w:rPr>
            <w:noProof/>
          </w:rPr>
          <w:t>15</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72" w:history="1">
        <w:r w:rsidRPr="00393334">
          <w:rPr>
            <w:rStyle w:val="Hyperlink"/>
            <w:noProof/>
          </w:rPr>
          <w:t>Management Packs: Key Concepts</w:t>
        </w:r>
        <w:r>
          <w:rPr>
            <w:noProof/>
          </w:rPr>
          <w:tab/>
        </w:r>
        <w:r>
          <w:rPr>
            <w:noProof/>
          </w:rPr>
          <w:fldChar w:fldCharType="begin"/>
        </w:r>
        <w:r>
          <w:rPr>
            <w:noProof/>
          </w:rPr>
          <w:instrText xml:space="preserve"> PAGEREF _Toc345623872 \h </w:instrText>
        </w:r>
        <w:r>
          <w:rPr>
            <w:noProof/>
          </w:rPr>
        </w:r>
        <w:r>
          <w:rPr>
            <w:noProof/>
          </w:rPr>
          <w:fldChar w:fldCharType="separate"/>
        </w:r>
        <w:r>
          <w:rPr>
            <w:noProof/>
          </w:rPr>
          <w:t>15</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73" w:history="1">
        <w:r w:rsidRPr="00393334">
          <w:rPr>
            <w:rStyle w:val="Hyperlink"/>
            <w:noProof/>
          </w:rPr>
          <w:t>Management Packs: Guidelines and Best Practices</w:t>
        </w:r>
        <w:r>
          <w:rPr>
            <w:noProof/>
          </w:rPr>
          <w:tab/>
        </w:r>
        <w:r>
          <w:rPr>
            <w:noProof/>
          </w:rPr>
          <w:fldChar w:fldCharType="begin"/>
        </w:r>
        <w:r>
          <w:rPr>
            <w:noProof/>
          </w:rPr>
          <w:instrText xml:space="preserve"> PAGEREF _Toc345623873 \h </w:instrText>
        </w:r>
        <w:r>
          <w:rPr>
            <w:noProof/>
          </w:rPr>
        </w:r>
        <w:r>
          <w:rPr>
            <w:noProof/>
          </w:rPr>
          <w:fldChar w:fldCharType="separate"/>
        </w:r>
        <w:r>
          <w:rPr>
            <w:noProof/>
          </w:rPr>
          <w:t>17</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74" w:history="1">
        <w:r w:rsidRPr="00393334">
          <w:rPr>
            <w:rStyle w:val="Hyperlink"/>
            <w:noProof/>
          </w:rPr>
          <w:t>Working with Management Packs in the Service Manager Console</w:t>
        </w:r>
        <w:r>
          <w:rPr>
            <w:noProof/>
          </w:rPr>
          <w:tab/>
        </w:r>
        <w:r>
          <w:rPr>
            <w:noProof/>
          </w:rPr>
          <w:fldChar w:fldCharType="begin"/>
        </w:r>
        <w:r>
          <w:rPr>
            <w:noProof/>
          </w:rPr>
          <w:instrText xml:space="preserve"> PAGEREF _Toc345623874 \h </w:instrText>
        </w:r>
        <w:r>
          <w:rPr>
            <w:noProof/>
          </w:rPr>
        </w:r>
        <w:r>
          <w:rPr>
            <w:noProof/>
          </w:rPr>
          <w:fldChar w:fldCharType="separate"/>
        </w:r>
        <w:r>
          <w:rPr>
            <w:noProof/>
          </w:rPr>
          <w:t>19</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75" w:history="1">
        <w:r w:rsidRPr="00393334">
          <w:rPr>
            <w:rStyle w:val="Hyperlink"/>
            <w:noProof/>
          </w:rPr>
          <w:t>Working with Management Packs in the Authoring Tool</w:t>
        </w:r>
        <w:r>
          <w:rPr>
            <w:noProof/>
          </w:rPr>
          <w:tab/>
        </w:r>
        <w:r>
          <w:rPr>
            <w:noProof/>
          </w:rPr>
          <w:fldChar w:fldCharType="begin"/>
        </w:r>
        <w:r>
          <w:rPr>
            <w:noProof/>
          </w:rPr>
          <w:instrText xml:space="preserve"> PAGEREF _Toc345623875 \h </w:instrText>
        </w:r>
        <w:r>
          <w:rPr>
            <w:noProof/>
          </w:rPr>
        </w:r>
        <w:r>
          <w:rPr>
            <w:noProof/>
          </w:rPr>
          <w:fldChar w:fldCharType="separate"/>
        </w:r>
        <w:r>
          <w:rPr>
            <w:noProof/>
          </w:rPr>
          <w:t>19</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876" w:history="1">
        <w:r w:rsidRPr="00393334">
          <w:rPr>
            <w:rStyle w:val="Hyperlink"/>
            <w:noProof/>
          </w:rPr>
          <w:t>How to Open a Management Pack File in the Authoring Tool</w:t>
        </w:r>
        <w:r>
          <w:rPr>
            <w:noProof/>
          </w:rPr>
          <w:tab/>
        </w:r>
        <w:r>
          <w:rPr>
            <w:noProof/>
          </w:rPr>
          <w:fldChar w:fldCharType="begin"/>
        </w:r>
        <w:r>
          <w:rPr>
            <w:noProof/>
          </w:rPr>
          <w:instrText xml:space="preserve"> PAGEREF _Toc345623876 \h </w:instrText>
        </w:r>
        <w:r>
          <w:rPr>
            <w:noProof/>
          </w:rPr>
        </w:r>
        <w:r>
          <w:rPr>
            <w:noProof/>
          </w:rPr>
          <w:fldChar w:fldCharType="separate"/>
        </w:r>
        <w:r>
          <w:rPr>
            <w:noProof/>
          </w:rPr>
          <w:t>20</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877" w:history="1">
        <w:r w:rsidRPr="00393334">
          <w:rPr>
            <w:rStyle w:val="Hyperlink"/>
            <w:noProof/>
          </w:rPr>
          <w:t>How to Create a New Management Pack File in the Authoring Tool</w:t>
        </w:r>
        <w:r>
          <w:rPr>
            <w:noProof/>
          </w:rPr>
          <w:tab/>
        </w:r>
        <w:r>
          <w:rPr>
            <w:noProof/>
          </w:rPr>
          <w:fldChar w:fldCharType="begin"/>
        </w:r>
        <w:r>
          <w:rPr>
            <w:noProof/>
          </w:rPr>
          <w:instrText xml:space="preserve"> PAGEREF _Toc345623877 \h </w:instrText>
        </w:r>
        <w:r>
          <w:rPr>
            <w:noProof/>
          </w:rPr>
        </w:r>
        <w:r>
          <w:rPr>
            <w:noProof/>
          </w:rPr>
          <w:fldChar w:fldCharType="separate"/>
        </w:r>
        <w:r>
          <w:rPr>
            <w:noProof/>
          </w:rPr>
          <w:t>21</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78" w:history="1">
        <w:r w:rsidRPr="00393334">
          <w:rPr>
            <w:rStyle w:val="Hyperlink"/>
            <w:noProof/>
          </w:rPr>
          <w:t>Working with Management Pack XML Files</w:t>
        </w:r>
        <w:r>
          <w:rPr>
            <w:noProof/>
          </w:rPr>
          <w:tab/>
        </w:r>
        <w:r>
          <w:rPr>
            <w:noProof/>
          </w:rPr>
          <w:fldChar w:fldCharType="begin"/>
        </w:r>
        <w:r>
          <w:rPr>
            <w:noProof/>
          </w:rPr>
          <w:instrText xml:space="preserve"> PAGEREF _Toc345623878 \h </w:instrText>
        </w:r>
        <w:r>
          <w:rPr>
            <w:noProof/>
          </w:rPr>
        </w:r>
        <w:r>
          <w:rPr>
            <w:noProof/>
          </w:rPr>
          <w:fldChar w:fldCharType="separate"/>
        </w:r>
        <w:r>
          <w:rPr>
            <w:noProof/>
          </w:rPr>
          <w:t>22</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879" w:history="1">
        <w:r w:rsidRPr="00393334">
          <w:rPr>
            <w:rStyle w:val="Hyperlink"/>
            <w:noProof/>
          </w:rPr>
          <w:t>Changes to the System Center Common Schema</w:t>
        </w:r>
        <w:r>
          <w:rPr>
            <w:noProof/>
          </w:rPr>
          <w:tab/>
        </w:r>
        <w:r>
          <w:rPr>
            <w:noProof/>
          </w:rPr>
          <w:fldChar w:fldCharType="begin"/>
        </w:r>
        <w:r>
          <w:rPr>
            <w:noProof/>
          </w:rPr>
          <w:instrText xml:space="preserve"> PAGEREF _Toc345623879 \h </w:instrText>
        </w:r>
        <w:r>
          <w:rPr>
            <w:noProof/>
          </w:rPr>
        </w:r>
        <w:r>
          <w:rPr>
            <w:noProof/>
          </w:rPr>
          <w:fldChar w:fldCharType="separate"/>
        </w:r>
        <w:r>
          <w:rPr>
            <w:noProof/>
          </w:rPr>
          <w:t>22</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880" w:history="1">
        <w:r w:rsidRPr="00393334">
          <w:rPr>
            <w:rStyle w:val="Hyperlink"/>
            <w:noProof/>
          </w:rPr>
          <w:t>Directly Authoring a Management Pack File to Manage Projectors</w:t>
        </w:r>
        <w:r>
          <w:rPr>
            <w:noProof/>
          </w:rPr>
          <w:tab/>
        </w:r>
        <w:r>
          <w:rPr>
            <w:noProof/>
          </w:rPr>
          <w:fldChar w:fldCharType="begin"/>
        </w:r>
        <w:r>
          <w:rPr>
            <w:noProof/>
          </w:rPr>
          <w:instrText xml:space="preserve"> PAGEREF _Toc345623880 \h </w:instrText>
        </w:r>
        <w:r>
          <w:rPr>
            <w:noProof/>
          </w:rPr>
        </w:r>
        <w:r>
          <w:rPr>
            <w:noProof/>
          </w:rPr>
          <w:fldChar w:fldCharType="separate"/>
        </w:r>
        <w:r>
          <w:rPr>
            <w:noProof/>
          </w:rPr>
          <w:t>29</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81" w:history="1">
        <w:r w:rsidRPr="00393334">
          <w:rPr>
            <w:rStyle w:val="Hyperlink"/>
            <w:noProof/>
          </w:rPr>
          <w:t>How to Seal a Service Manager Management Pack</w:t>
        </w:r>
        <w:r>
          <w:rPr>
            <w:noProof/>
          </w:rPr>
          <w:tab/>
        </w:r>
        <w:r>
          <w:rPr>
            <w:noProof/>
          </w:rPr>
          <w:fldChar w:fldCharType="begin"/>
        </w:r>
        <w:r>
          <w:rPr>
            <w:noProof/>
          </w:rPr>
          <w:instrText xml:space="preserve"> PAGEREF _Toc345623881 \h </w:instrText>
        </w:r>
        <w:r>
          <w:rPr>
            <w:noProof/>
          </w:rPr>
        </w:r>
        <w:r>
          <w:rPr>
            <w:noProof/>
          </w:rPr>
          <w:fldChar w:fldCharType="separate"/>
        </w:r>
        <w:r>
          <w:rPr>
            <w:noProof/>
          </w:rPr>
          <w:t>53</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82" w:history="1">
        <w:r w:rsidRPr="00393334">
          <w:rPr>
            <w:rStyle w:val="Hyperlink"/>
            <w:noProof/>
          </w:rPr>
          <w:t>How to Bundle Management Packs and Resource Files</w:t>
        </w:r>
        <w:r>
          <w:rPr>
            <w:noProof/>
          </w:rPr>
          <w:tab/>
        </w:r>
        <w:r>
          <w:rPr>
            <w:noProof/>
          </w:rPr>
          <w:fldChar w:fldCharType="begin"/>
        </w:r>
        <w:r>
          <w:rPr>
            <w:noProof/>
          </w:rPr>
          <w:instrText xml:space="preserve"> PAGEREF _Toc345623882 \h </w:instrText>
        </w:r>
        <w:r>
          <w:rPr>
            <w:noProof/>
          </w:rPr>
        </w:r>
        <w:r>
          <w:rPr>
            <w:noProof/>
          </w:rPr>
          <w:fldChar w:fldCharType="separate"/>
        </w:r>
        <w:r>
          <w:rPr>
            <w:noProof/>
          </w:rPr>
          <w:t>54</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83" w:history="1">
        <w:r w:rsidRPr="00393334">
          <w:rPr>
            <w:rStyle w:val="Hyperlink"/>
            <w:noProof/>
          </w:rPr>
          <w:t>How to Unbundle a Bundled Management Pack</w:t>
        </w:r>
        <w:r>
          <w:rPr>
            <w:noProof/>
          </w:rPr>
          <w:tab/>
        </w:r>
        <w:r>
          <w:rPr>
            <w:noProof/>
          </w:rPr>
          <w:fldChar w:fldCharType="begin"/>
        </w:r>
        <w:r>
          <w:rPr>
            <w:noProof/>
          </w:rPr>
          <w:instrText xml:space="preserve"> PAGEREF _Toc345623883 \h </w:instrText>
        </w:r>
        <w:r>
          <w:rPr>
            <w:noProof/>
          </w:rPr>
        </w:r>
        <w:r>
          <w:rPr>
            <w:noProof/>
          </w:rPr>
          <w:fldChar w:fldCharType="separate"/>
        </w:r>
        <w:r>
          <w:rPr>
            <w:noProof/>
          </w:rPr>
          <w:t>54</w:t>
        </w:r>
        <w:r>
          <w:rPr>
            <w:noProof/>
          </w:rPr>
          <w:fldChar w:fldCharType="end"/>
        </w:r>
      </w:hyperlink>
    </w:p>
    <w:p w:rsidR="002341DF" w:rsidRDefault="002341DF">
      <w:pPr>
        <w:pStyle w:val="TOC2"/>
        <w:tabs>
          <w:tab w:val="right" w:leader="dot" w:pos="8630"/>
        </w:tabs>
        <w:rPr>
          <w:rFonts w:asciiTheme="minorHAnsi" w:eastAsiaTheme="minorEastAsia" w:hAnsiTheme="minorHAnsi" w:cstheme="minorBidi"/>
          <w:noProof/>
          <w:kern w:val="0"/>
          <w:sz w:val="22"/>
          <w:szCs w:val="22"/>
        </w:rPr>
      </w:pPr>
      <w:hyperlink w:anchor="_Toc345623884" w:history="1">
        <w:r w:rsidRPr="00393334">
          <w:rPr>
            <w:rStyle w:val="Hyperlink"/>
            <w:noProof/>
          </w:rPr>
          <w:t>Classes: Customizing and Authoring</w:t>
        </w:r>
        <w:r>
          <w:rPr>
            <w:noProof/>
          </w:rPr>
          <w:tab/>
        </w:r>
        <w:r>
          <w:rPr>
            <w:noProof/>
          </w:rPr>
          <w:fldChar w:fldCharType="begin"/>
        </w:r>
        <w:r>
          <w:rPr>
            <w:noProof/>
          </w:rPr>
          <w:instrText xml:space="preserve"> PAGEREF _Toc345623884 \h </w:instrText>
        </w:r>
        <w:r>
          <w:rPr>
            <w:noProof/>
          </w:rPr>
        </w:r>
        <w:r>
          <w:rPr>
            <w:noProof/>
          </w:rPr>
          <w:fldChar w:fldCharType="separate"/>
        </w:r>
        <w:r>
          <w:rPr>
            <w:noProof/>
          </w:rPr>
          <w:t>56</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85" w:history="1">
        <w:r w:rsidRPr="00393334">
          <w:rPr>
            <w:rStyle w:val="Hyperlink"/>
            <w:noProof/>
          </w:rPr>
          <w:t>Classes: Key Concepts</w:t>
        </w:r>
        <w:r>
          <w:rPr>
            <w:noProof/>
          </w:rPr>
          <w:tab/>
        </w:r>
        <w:r>
          <w:rPr>
            <w:noProof/>
          </w:rPr>
          <w:fldChar w:fldCharType="begin"/>
        </w:r>
        <w:r>
          <w:rPr>
            <w:noProof/>
          </w:rPr>
          <w:instrText xml:space="preserve"> PAGEREF _Toc345623885 \h </w:instrText>
        </w:r>
        <w:r>
          <w:rPr>
            <w:noProof/>
          </w:rPr>
        </w:r>
        <w:r>
          <w:rPr>
            <w:noProof/>
          </w:rPr>
          <w:fldChar w:fldCharType="separate"/>
        </w:r>
        <w:r>
          <w:rPr>
            <w:noProof/>
          </w:rPr>
          <w:t>56</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86" w:history="1">
        <w:r w:rsidRPr="00393334">
          <w:rPr>
            <w:rStyle w:val="Hyperlink"/>
            <w:noProof/>
          </w:rPr>
          <w:t>Classes: General Guidelines and Best Practices</w:t>
        </w:r>
        <w:r>
          <w:rPr>
            <w:noProof/>
          </w:rPr>
          <w:tab/>
        </w:r>
        <w:r>
          <w:rPr>
            <w:noProof/>
          </w:rPr>
          <w:fldChar w:fldCharType="begin"/>
        </w:r>
        <w:r>
          <w:rPr>
            <w:noProof/>
          </w:rPr>
          <w:instrText xml:space="preserve"> PAGEREF _Toc345623886 \h </w:instrText>
        </w:r>
        <w:r>
          <w:rPr>
            <w:noProof/>
          </w:rPr>
        </w:r>
        <w:r>
          <w:rPr>
            <w:noProof/>
          </w:rPr>
          <w:fldChar w:fldCharType="separate"/>
        </w:r>
        <w:r>
          <w:rPr>
            <w:noProof/>
          </w:rPr>
          <w:t>64</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87" w:history="1">
        <w:r w:rsidRPr="00393334">
          <w:rPr>
            <w:rStyle w:val="Hyperlink"/>
            <w:noProof/>
          </w:rPr>
          <w:t>How to Browse a Class in the Authoring Tool</w:t>
        </w:r>
        <w:r>
          <w:rPr>
            <w:noProof/>
          </w:rPr>
          <w:tab/>
        </w:r>
        <w:r>
          <w:rPr>
            <w:noProof/>
          </w:rPr>
          <w:fldChar w:fldCharType="begin"/>
        </w:r>
        <w:r>
          <w:rPr>
            <w:noProof/>
          </w:rPr>
          <w:instrText xml:space="preserve"> PAGEREF _Toc345623887 \h </w:instrText>
        </w:r>
        <w:r>
          <w:rPr>
            <w:noProof/>
          </w:rPr>
        </w:r>
        <w:r>
          <w:rPr>
            <w:noProof/>
          </w:rPr>
          <w:fldChar w:fldCharType="separate"/>
        </w:r>
        <w:r>
          <w:rPr>
            <w:noProof/>
          </w:rPr>
          <w:t>66</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88" w:history="1">
        <w:r w:rsidRPr="00393334">
          <w:rPr>
            <w:rStyle w:val="Hyperlink"/>
            <w:noProof/>
          </w:rPr>
          <w:t>How to Edit Details of a Class in the Authoring Tool</w:t>
        </w:r>
        <w:r>
          <w:rPr>
            <w:noProof/>
          </w:rPr>
          <w:tab/>
        </w:r>
        <w:r>
          <w:rPr>
            <w:noProof/>
          </w:rPr>
          <w:fldChar w:fldCharType="begin"/>
        </w:r>
        <w:r>
          <w:rPr>
            <w:noProof/>
          </w:rPr>
          <w:instrText xml:space="preserve"> PAGEREF _Toc345623888 \h </w:instrText>
        </w:r>
        <w:r>
          <w:rPr>
            <w:noProof/>
          </w:rPr>
        </w:r>
        <w:r>
          <w:rPr>
            <w:noProof/>
          </w:rPr>
          <w:fldChar w:fldCharType="separate"/>
        </w:r>
        <w:r>
          <w:rPr>
            <w:noProof/>
          </w:rPr>
          <w:t>67</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89" w:history="1">
        <w:r w:rsidRPr="00393334">
          <w:rPr>
            <w:rStyle w:val="Hyperlink"/>
            <w:noProof/>
          </w:rPr>
          <w:t>How to Create a Class Using Inheritance in the Authoring Tool</w:t>
        </w:r>
        <w:r>
          <w:rPr>
            <w:noProof/>
          </w:rPr>
          <w:tab/>
        </w:r>
        <w:r>
          <w:rPr>
            <w:noProof/>
          </w:rPr>
          <w:fldChar w:fldCharType="begin"/>
        </w:r>
        <w:r>
          <w:rPr>
            <w:noProof/>
          </w:rPr>
          <w:instrText xml:space="preserve"> PAGEREF _Toc345623889 \h </w:instrText>
        </w:r>
        <w:r>
          <w:rPr>
            <w:noProof/>
          </w:rPr>
        </w:r>
        <w:r>
          <w:rPr>
            <w:noProof/>
          </w:rPr>
          <w:fldChar w:fldCharType="separate"/>
        </w:r>
        <w:r>
          <w:rPr>
            <w:noProof/>
          </w:rPr>
          <w:t>68</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90" w:history="1">
        <w:r w:rsidRPr="00393334">
          <w:rPr>
            <w:rStyle w:val="Hyperlink"/>
            <w:noProof/>
          </w:rPr>
          <w:t>How to Extend a Class in the Authoring Tool</w:t>
        </w:r>
        <w:r>
          <w:rPr>
            <w:noProof/>
          </w:rPr>
          <w:tab/>
        </w:r>
        <w:r>
          <w:rPr>
            <w:noProof/>
          </w:rPr>
          <w:fldChar w:fldCharType="begin"/>
        </w:r>
        <w:r>
          <w:rPr>
            <w:noProof/>
          </w:rPr>
          <w:instrText xml:space="preserve"> PAGEREF _Toc345623890 \h </w:instrText>
        </w:r>
        <w:r>
          <w:rPr>
            <w:noProof/>
          </w:rPr>
        </w:r>
        <w:r>
          <w:rPr>
            <w:noProof/>
          </w:rPr>
          <w:fldChar w:fldCharType="separate"/>
        </w:r>
        <w:r>
          <w:rPr>
            <w:noProof/>
          </w:rPr>
          <w:t>69</w:t>
        </w:r>
        <w:r>
          <w:rPr>
            <w:noProof/>
          </w:rPr>
          <w:fldChar w:fldCharType="end"/>
        </w:r>
      </w:hyperlink>
    </w:p>
    <w:p w:rsidR="002341DF" w:rsidRDefault="002341DF">
      <w:pPr>
        <w:pStyle w:val="TOC2"/>
        <w:tabs>
          <w:tab w:val="right" w:leader="dot" w:pos="8630"/>
        </w:tabs>
        <w:rPr>
          <w:rFonts w:asciiTheme="minorHAnsi" w:eastAsiaTheme="minorEastAsia" w:hAnsiTheme="minorHAnsi" w:cstheme="minorBidi"/>
          <w:noProof/>
          <w:kern w:val="0"/>
          <w:sz w:val="22"/>
          <w:szCs w:val="22"/>
        </w:rPr>
      </w:pPr>
      <w:hyperlink w:anchor="_Toc345623891" w:history="1">
        <w:r w:rsidRPr="00393334">
          <w:rPr>
            <w:rStyle w:val="Hyperlink"/>
            <w:noProof/>
          </w:rPr>
          <w:t>Forms: Customizing and Authoring</w:t>
        </w:r>
        <w:r>
          <w:rPr>
            <w:noProof/>
          </w:rPr>
          <w:tab/>
        </w:r>
        <w:r>
          <w:rPr>
            <w:noProof/>
          </w:rPr>
          <w:fldChar w:fldCharType="begin"/>
        </w:r>
        <w:r>
          <w:rPr>
            <w:noProof/>
          </w:rPr>
          <w:instrText xml:space="preserve"> PAGEREF _Toc345623891 \h </w:instrText>
        </w:r>
        <w:r>
          <w:rPr>
            <w:noProof/>
          </w:rPr>
        </w:r>
        <w:r>
          <w:rPr>
            <w:noProof/>
          </w:rPr>
          <w:fldChar w:fldCharType="separate"/>
        </w:r>
        <w:r>
          <w:rPr>
            <w:noProof/>
          </w:rPr>
          <w:t>70</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92" w:history="1">
        <w:r w:rsidRPr="00393334">
          <w:rPr>
            <w:rStyle w:val="Hyperlink"/>
            <w:noProof/>
          </w:rPr>
          <w:t>Forms: Key Concepts</w:t>
        </w:r>
        <w:r>
          <w:rPr>
            <w:noProof/>
          </w:rPr>
          <w:tab/>
        </w:r>
        <w:r>
          <w:rPr>
            <w:noProof/>
          </w:rPr>
          <w:fldChar w:fldCharType="begin"/>
        </w:r>
        <w:r>
          <w:rPr>
            <w:noProof/>
          </w:rPr>
          <w:instrText xml:space="preserve"> PAGEREF _Toc345623892 \h </w:instrText>
        </w:r>
        <w:r>
          <w:rPr>
            <w:noProof/>
          </w:rPr>
        </w:r>
        <w:r>
          <w:rPr>
            <w:noProof/>
          </w:rPr>
          <w:fldChar w:fldCharType="separate"/>
        </w:r>
        <w:r>
          <w:rPr>
            <w:noProof/>
          </w:rPr>
          <w:t>72</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93" w:history="1">
        <w:r w:rsidRPr="00393334">
          <w:rPr>
            <w:rStyle w:val="Hyperlink"/>
            <w:noProof/>
          </w:rPr>
          <w:t>Forms: General Guidelines and Best Practices</w:t>
        </w:r>
        <w:r>
          <w:rPr>
            <w:noProof/>
          </w:rPr>
          <w:tab/>
        </w:r>
        <w:r>
          <w:rPr>
            <w:noProof/>
          </w:rPr>
          <w:fldChar w:fldCharType="begin"/>
        </w:r>
        <w:r>
          <w:rPr>
            <w:noProof/>
          </w:rPr>
          <w:instrText xml:space="preserve"> PAGEREF _Toc345623893 \h </w:instrText>
        </w:r>
        <w:r>
          <w:rPr>
            <w:noProof/>
          </w:rPr>
        </w:r>
        <w:r>
          <w:rPr>
            <w:noProof/>
          </w:rPr>
          <w:fldChar w:fldCharType="separate"/>
        </w:r>
        <w:r>
          <w:rPr>
            <w:noProof/>
          </w:rPr>
          <w:t>74</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94" w:history="1">
        <w:r w:rsidRPr="00393334">
          <w:rPr>
            <w:rStyle w:val="Hyperlink"/>
            <w:noProof/>
          </w:rPr>
          <w:t>Guidelines and Best Practices for Authoring Forms in the Authoring Tool</w:t>
        </w:r>
        <w:r>
          <w:rPr>
            <w:noProof/>
          </w:rPr>
          <w:tab/>
        </w:r>
        <w:r>
          <w:rPr>
            <w:noProof/>
          </w:rPr>
          <w:fldChar w:fldCharType="begin"/>
        </w:r>
        <w:r>
          <w:rPr>
            <w:noProof/>
          </w:rPr>
          <w:instrText xml:space="preserve"> PAGEREF _Toc345623894 \h </w:instrText>
        </w:r>
        <w:r>
          <w:rPr>
            <w:noProof/>
          </w:rPr>
        </w:r>
        <w:r>
          <w:rPr>
            <w:noProof/>
          </w:rPr>
          <w:fldChar w:fldCharType="separate"/>
        </w:r>
        <w:r>
          <w:rPr>
            <w:noProof/>
          </w:rPr>
          <w:t>81</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95" w:history="1">
        <w:r w:rsidRPr="00393334">
          <w:rPr>
            <w:rStyle w:val="Hyperlink"/>
            <w:noProof/>
          </w:rPr>
          <w:t>How to Browse a Form in the Authoring Tool</w:t>
        </w:r>
        <w:r>
          <w:rPr>
            <w:noProof/>
          </w:rPr>
          <w:tab/>
        </w:r>
        <w:r>
          <w:rPr>
            <w:noProof/>
          </w:rPr>
          <w:fldChar w:fldCharType="begin"/>
        </w:r>
        <w:r>
          <w:rPr>
            <w:noProof/>
          </w:rPr>
          <w:instrText xml:space="preserve"> PAGEREF _Toc345623895 \h </w:instrText>
        </w:r>
        <w:r>
          <w:rPr>
            <w:noProof/>
          </w:rPr>
        </w:r>
        <w:r>
          <w:rPr>
            <w:noProof/>
          </w:rPr>
          <w:fldChar w:fldCharType="separate"/>
        </w:r>
        <w:r>
          <w:rPr>
            <w:noProof/>
          </w:rPr>
          <w:t>82</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96" w:history="1">
        <w:r w:rsidRPr="00393334">
          <w:rPr>
            <w:rStyle w:val="Hyperlink"/>
            <w:noProof/>
          </w:rPr>
          <w:t>How to Customize a Form in the Authoring Tool</w:t>
        </w:r>
        <w:r>
          <w:rPr>
            <w:noProof/>
          </w:rPr>
          <w:tab/>
        </w:r>
        <w:r>
          <w:rPr>
            <w:noProof/>
          </w:rPr>
          <w:fldChar w:fldCharType="begin"/>
        </w:r>
        <w:r>
          <w:rPr>
            <w:noProof/>
          </w:rPr>
          <w:instrText xml:space="preserve"> PAGEREF _Toc345623896 \h </w:instrText>
        </w:r>
        <w:r>
          <w:rPr>
            <w:noProof/>
          </w:rPr>
        </w:r>
        <w:r>
          <w:rPr>
            <w:noProof/>
          </w:rPr>
          <w:fldChar w:fldCharType="separate"/>
        </w:r>
        <w:r>
          <w:rPr>
            <w:noProof/>
          </w:rPr>
          <w:t>83</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97" w:history="1">
        <w:r w:rsidRPr="00393334">
          <w:rPr>
            <w:rStyle w:val="Hyperlink"/>
            <w:noProof/>
          </w:rPr>
          <w:t>How to Create a New Form in the Authoring Tool</w:t>
        </w:r>
        <w:r>
          <w:rPr>
            <w:noProof/>
          </w:rPr>
          <w:tab/>
        </w:r>
        <w:r>
          <w:rPr>
            <w:noProof/>
          </w:rPr>
          <w:fldChar w:fldCharType="begin"/>
        </w:r>
        <w:r>
          <w:rPr>
            <w:noProof/>
          </w:rPr>
          <w:instrText xml:space="preserve"> PAGEREF _Toc345623897 \h </w:instrText>
        </w:r>
        <w:r>
          <w:rPr>
            <w:noProof/>
          </w:rPr>
        </w:r>
        <w:r>
          <w:rPr>
            <w:noProof/>
          </w:rPr>
          <w:fldChar w:fldCharType="separate"/>
        </w:r>
        <w:r>
          <w:rPr>
            <w:noProof/>
          </w:rPr>
          <w:t>84</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98" w:history="1">
        <w:r w:rsidRPr="00393334">
          <w:rPr>
            <w:rStyle w:val="Hyperlink"/>
            <w:noProof/>
          </w:rPr>
          <w:t>How to Add a Check Box Control to a Form in the Authoring Tool</w:t>
        </w:r>
        <w:r>
          <w:rPr>
            <w:noProof/>
          </w:rPr>
          <w:tab/>
        </w:r>
        <w:r>
          <w:rPr>
            <w:noProof/>
          </w:rPr>
          <w:fldChar w:fldCharType="begin"/>
        </w:r>
        <w:r>
          <w:rPr>
            <w:noProof/>
          </w:rPr>
          <w:instrText xml:space="preserve"> PAGEREF _Toc345623898 \h </w:instrText>
        </w:r>
        <w:r>
          <w:rPr>
            <w:noProof/>
          </w:rPr>
        </w:r>
        <w:r>
          <w:rPr>
            <w:noProof/>
          </w:rPr>
          <w:fldChar w:fldCharType="separate"/>
        </w:r>
        <w:r>
          <w:rPr>
            <w:noProof/>
          </w:rPr>
          <w:t>86</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899" w:history="1">
        <w:r w:rsidRPr="00393334">
          <w:rPr>
            <w:rStyle w:val="Hyperlink"/>
            <w:noProof/>
          </w:rPr>
          <w:t>How to Add a Date Picker Control to a Form in the Authoring Tool</w:t>
        </w:r>
        <w:r>
          <w:rPr>
            <w:noProof/>
          </w:rPr>
          <w:tab/>
        </w:r>
        <w:r>
          <w:rPr>
            <w:noProof/>
          </w:rPr>
          <w:fldChar w:fldCharType="begin"/>
        </w:r>
        <w:r>
          <w:rPr>
            <w:noProof/>
          </w:rPr>
          <w:instrText xml:space="preserve"> PAGEREF _Toc345623899 \h </w:instrText>
        </w:r>
        <w:r>
          <w:rPr>
            <w:noProof/>
          </w:rPr>
        </w:r>
        <w:r>
          <w:rPr>
            <w:noProof/>
          </w:rPr>
          <w:fldChar w:fldCharType="separate"/>
        </w:r>
        <w:r>
          <w:rPr>
            <w:noProof/>
          </w:rPr>
          <w:t>87</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00" w:history="1">
        <w:r w:rsidRPr="00393334">
          <w:rPr>
            <w:rStyle w:val="Hyperlink"/>
            <w:noProof/>
          </w:rPr>
          <w:t>How to Add an Image Control to a Form in the Authoring Tool</w:t>
        </w:r>
        <w:r>
          <w:rPr>
            <w:noProof/>
          </w:rPr>
          <w:tab/>
        </w:r>
        <w:r>
          <w:rPr>
            <w:noProof/>
          </w:rPr>
          <w:fldChar w:fldCharType="begin"/>
        </w:r>
        <w:r>
          <w:rPr>
            <w:noProof/>
          </w:rPr>
          <w:instrText xml:space="preserve"> PAGEREF _Toc345623900 \h </w:instrText>
        </w:r>
        <w:r>
          <w:rPr>
            <w:noProof/>
          </w:rPr>
        </w:r>
        <w:r>
          <w:rPr>
            <w:noProof/>
          </w:rPr>
          <w:fldChar w:fldCharType="separate"/>
        </w:r>
        <w:r>
          <w:rPr>
            <w:noProof/>
          </w:rPr>
          <w:t>87</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01" w:history="1">
        <w:r w:rsidRPr="00393334">
          <w:rPr>
            <w:rStyle w:val="Hyperlink"/>
            <w:noProof/>
          </w:rPr>
          <w:t>How to Add a Label Control to a Form in the Authoring Tool</w:t>
        </w:r>
        <w:r>
          <w:rPr>
            <w:noProof/>
          </w:rPr>
          <w:tab/>
        </w:r>
        <w:r>
          <w:rPr>
            <w:noProof/>
          </w:rPr>
          <w:fldChar w:fldCharType="begin"/>
        </w:r>
        <w:r>
          <w:rPr>
            <w:noProof/>
          </w:rPr>
          <w:instrText xml:space="preserve"> PAGEREF _Toc345623901 \h </w:instrText>
        </w:r>
        <w:r>
          <w:rPr>
            <w:noProof/>
          </w:rPr>
        </w:r>
        <w:r>
          <w:rPr>
            <w:noProof/>
          </w:rPr>
          <w:fldChar w:fldCharType="separate"/>
        </w:r>
        <w:r>
          <w:rPr>
            <w:noProof/>
          </w:rPr>
          <w:t>88</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02" w:history="1">
        <w:r w:rsidRPr="00393334">
          <w:rPr>
            <w:rStyle w:val="Hyperlink"/>
            <w:noProof/>
          </w:rPr>
          <w:t>How to Add a List Picker Control to a Form in the Authoring Tool</w:t>
        </w:r>
        <w:r>
          <w:rPr>
            <w:noProof/>
          </w:rPr>
          <w:tab/>
        </w:r>
        <w:r>
          <w:rPr>
            <w:noProof/>
          </w:rPr>
          <w:fldChar w:fldCharType="begin"/>
        </w:r>
        <w:r>
          <w:rPr>
            <w:noProof/>
          </w:rPr>
          <w:instrText xml:space="preserve"> PAGEREF _Toc345623902 \h </w:instrText>
        </w:r>
        <w:r>
          <w:rPr>
            <w:noProof/>
          </w:rPr>
        </w:r>
        <w:r>
          <w:rPr>
            <w:noProof/>
          </w:rPr>
          <w:fldChar w:fldCharType="separate"/>
        </w:r>
        <w:r>
          <w:rPr>
            <w:noProof/>
          </w:rPr>
          <w:t>88</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03" w:history="1">
        <w:r w:rsidRPr="00393334">
          <w:rPr>
            <w:rStyle w:val="Hyperlink"/>
            <w:noProof/>
          </w:rPr>
          <w:t>How to Add a Panel Control to a Form in the Authoring Tool</w:t>
        </w:r>
        <w:r>
          <w:rPr>
            <w:noProof/>
          </w:rPr>
          <w:tab/>
        </w:r>
        <w:r>
          <w:rPr>
            <w:noProof/>
          </w:rPr>
          <w:fldChar w:fldCharType="begin"/>
        </w:r>
        <w:r>
          <w:rPr>
            <w:noProof/>
          </w:rPr>
          <w:instrText xml:space="preserve"> PAGEREF _Toc345623903 \h </w:instrText>
        </w:r>
        <w:r>
          <w:rPr>
            <w:noProof/>
          </w:rPr>
        </w:r>
        <w:r>
          <w:rPr>
            <w:noProof/>
          </w:rPr>
          <w:fldChar w:fldCharType="separate"/>
        </w:r>
        <w:r>
          <w:rPr>
            <w:noProof/>
          </w:rPr>
          <w:t>89</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04" w:history="1">
        <w:r w:rsidRPr="00393334">
          <w:rPr>
            <w:rStyle w:val="Hyperlink"/>
            <w:noProof/>
          </w:rPr>
          <w:t>How to Add a Single Instance Picker Control to a Form in the Authoring Tool</w:t>
        </w:r>
        <w:r>
          <w:rPr>
            <w:noProof/>
          </w:rPr>
          <w:tab/>
        </w:r>
        <w:r>
          <w:rPr>
            <w:noProof/>
          </w:rPr>
          <w:fldChar w:fldCharType="begin"/>
        </w:r>
        <w:r>
          <w:rPr>
            <w:noProof/>
          </w:rPr>
          <w:instrText xml:space="preserve"> PAGEREF _Toc345623904 \h </w:instrText>
        </w:r>
        <w:r>
          <w:rPr>
            <w:noProof/>
          </w:rPr>
        </w:r>
        <w:r>
          <w:rPr>
            <w:noProof/>
          </w:rPr>
          <w:fldChar w:fldCharType="separate"/>
        </w:r>
        <w:r>
          <w:rPr>
            <w:noProof/>
          </w:rPr>
          <w:t>90</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05" w:history="1">
        <w:r w:rsidRPr="00393334">
          <w:rPr>
            <w:rStyle w:val="Hyperlink"/>
            <w:noProof/>
          </w:rPr>
          <w:t>How to Add a Tab Control and Tab Item Controls to a Form in the Authoring Tool</w:t>
        </w:r>
        <w:r>
          <w:rPr>
            <w:noProof/>
          </w:rPr>
          <w:tab/>
        </w:r>
        <w:r>
          <w:rPr>
            <w:noProof/>
          </w:rPr>
          <w:fldChar w:fldCharType="begin"/>
        </w:r>
        <w:r>
          <w:rPr>
            <w:noProof/>
          </w:rPr>
          <w:instrText xml:space="preserve"> PAGEREF _Toc345623905 \h </w:instrText>
        </w:r>
        <w:r>
          <w:rPr>
            <w:noProof/>
          </w:rPr>
        </w:r>
        <w:r>
          <w:rPr>
            <w:noProof/>
          </w:rPr>
          <w:fldChar w:fldCharType="separate"/>
        </w:r>
        <w:r>
          <w:rPr>
            <w:noProof/>
          </w:rPr>
          <w:t>90</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06" w:history="1">
        <w:r w:rsidRPr="00393334">
          <w:rPr>
            <w:rStyle w:val="Hyperlink"/>
            <w:noProof/>
          </w:rPr>
          <w:t>How to Add a Text Box Control to a Form in the Authoring Tool</w:t>
        </w:r>
        <w:r>
          <w:rPr>
            <w:noProof/>
          </w:rPr>
          <w:tab/>
        </w:r>
        <w:r>
          <w:rPr>
            <w:noProof/>
          </w:rPr>
          <w:fldChar w:fldCharType="begin"/>
        </w:r>
        <w:r>
          <w:rPr>
            <w:noProof/>
          </w:rPr>
          <w:instrText xml:space="preserve"> PAGEREF _Toc345623906 \h </w:instrText>
        </w:r>
        <w:r>
          <w:rPr>
            <w:noProof/>
          </w:rPr>
        </w:r>
        <w:r>
          <w:rPr>
            <w:noProof/>
          </w:rPr>
          <w:fldChar w:fldCharType="separate"/>
        </w:r>
        <w:r>
          <w:rPr>
            <w:noProof/>
          </w:rPr>
          <w:t>91</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07" w:history="1">
        <w:r w:rsidRPr="00393334">
          <w:rPr>
            <w:rStyle w:val="Hyperlink"/>
            <w:noProof/>
          </w:rPr>
          <w:t>How to Add a User Picker Control to a Form in the Authoring Tool</w:t>
        </w:r>
        <w:r>
          <w:rPr>
            <w:noProof/>
          </w:rPr>
          <w:tab/>
        </w:r>
        <w:r>
          <w:rPr>
            <w:noProof/>
          </w:rPr>
          <w:fldChar w:fldCharType="begin"/>
        </w:r>
        <w:r>
          <w:rPr>
            <w:noProof/>
          </w:rPr>
          <w:instrText xml:space="preserve"> PAGEREF _Toc345623907 \h </w:instrText>
        </w:r>
        <w:r>
          <w:rPr>
            <w:noProof/>
          </w:rPr>
        </w:r>
        <w:r>
          <w:rPr>
            <w:noProof/>
          </w:rPr>
          <w:fldChar w:fldCharType="separate"/>
        </w:r>
        <w:r>
          <w:rPr>
            <w:noProof/>
          </w:rPr>
          <w:t>92</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08" w:history="1">
        <w:r w:rsidRPr="00393334">
          <w:rPr>
            <w:rStyle w:val="Hyperlink"/>
            <w:noProof/>
          </w:rPr>
          <w:t>How to Customize the Default Incident Form (Sample Scenario)</w:t>
        </w:r>
        <w:r>
          <w:rPr>
            <w:noProof/>
          </w:rPr>
          <w:tab/>
        </w:r>
        <w:r>
          <w:rPr>
            <w:noProof/>
          </w:rPr>
          <w:fldChar w:fldCharType="begin"/>
        </w:r>
        <w:r>
          <w:rPr>
            <w:noProof/>
          </w:rPr>
          <w:instrText xml:space="preserve"> PAGEREF _Toc345623908 \h </w:instrText>
        </w:r>
        <w:r>
          <w:rPr>
            <w:noProof/>
          </w:rPr>
        </w:r>
        <w:r>
          <w:rPr>
            <w:noProof/>
          </w:rPr>
          <w:fldChar w:fldCharType="separate"/>
        </w:r>
        <w:r>
          <w:rPr>
            <w:noProof/>
          </w:rPr>
          <w:t>92</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09" w:history="1">
        <w:r w:rsidRPr="00393334">
          <w:rPr>
            <w:rStyle w:val="Hyperlink"/>
            <w:noProof/>
          </w:rPr>
          <w:t>Properties of Form Controls</w:t>
        </w:r>
        <w:r>
          <w:rPr>
            <w:noProof/>
          </w:rPr>
          <w:tab/>
        </w:r>
        <w:r>
          <w:rPr>
            <w:noProof/>
          </w:rPr>
          <w:fldChar w:fldCharType="begin"/>
        </w:r>
        <w:r>
          <w:rPr>
            <w:noProof/>
          </w:rPr>
          <w:instrText xml:space="preserve"> PAGEREF _Toc345623909 \h </w:instrText>
        </w:r>
        <w:r>
          <w:rPr>
            <w:noProof/>
          </w:rPr>
        </w:r>
        <w:r>
          <w:rPr>
            <w:noProof/>
          </w:rPr>
          <w:fldChar w:fldCharType="separate"/>
        </w:r>
        <w:r>
          <w:rPr>
            <w:noProof/>
          </w:rPr>
          <w:t>94</w:t>
        </w:r>
        <w:r>
          <w:rPr>
            <w:noProof/>
          </w:rPr>
          <w:fldChar w:fldCharType="end"/>
        </w:r>
      </w:hyperlink>
    </w:p>
    <w:p w:rsidR="002341DF" w:rsidRDefault="002341DF">
      <w:pPr>
        <w:pStyle w:val="TOC2"/>
        <w:tabs>
          <w:tab w:val="right" w:leader="dot" w:pos="8630"/>
        </w:tabs>
        <w:rPr>
          <w:rFonts w:asciiTheme="minorHAnsi" w:eastAsiaTheme="minorEastAsia" w:hAnsiTheme="minorHAnsi" w:cstheme="minorBidi"/>
          <w:noProof/>
          <w:kern w:val="0"/>
          <w:sz w:val="22"/>
          <w:szCs w:val="22"/>
        </w:rPr>
      </w:pPr>
      <w:hyperlink w:anchor="_Toc345623910" w:history="1">
        <w:r w:rsidRPr="00393334">
          <w:rPr>
            <w:rStyle w:val="Hyperlink"/>
            <w:noProof/>
          </w:rPr>
          <w:t>Workflows: Customizing and Authoring</w:t>
        </w:r>
        <w:r>
          <w:rPr>
            <w:noProof/>
          </w:rPr>
          <w:tab/>
        </w:r>
        <w:r>
          <w:rPr>
            <w:noProof/>
          </w:rPr>
          <w:fldChar w:fldCharType="begin"/>
        </w:r>
        <w:r>
          <w:rPr>
            <w:noProof/>
          </w:rPr>
          <w:instrText xml:space="preserve"> PAGEREF _Toc345623910 \h </w:instrText>
        </w:r>
        <w:r>
          <w:rPr>
            <w:noProof/>
          </w:rPr>
        </w:r>
        <w:r>
          <w:rPr>
            <w:noProof/>
          </w:rPr>
          <w:fldChar w:fldCharType="separate"/>
        </w:r>
        <w:r>
          <w:rPr>
            <w:noProof/>
          </w:rPr>
          <w:t>100</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11" w:history="1">
        <w:r w:rsidRPr="00393334">
          <w:rPr>
            <w:rStyle w:val="Hyperlink"/>
            <w:noProof/>
          </w:rPr>
          <w:t>Automating IT Processes with Workflows</w:t>
        </w:r>
        <w:r>
          <w:rPr>
            <w:noProof/>
          </w:rPr>
          <w:tab/>
        </w:r>
        <w:r>
          <w:rPr>
            <w:noProof/>
          </w:rPr>
          <w:fldChar w:fldCharType="begin"/>
        </w:r>
        <w:r>
          <w:rPr>
            <w:noProof/>
          </w:rPr>
          <w:instrText xml:space="preserve"> PAGEREF _Toc345623911 \h </w:instrText>
        </w:r>
        <w:r>
          <w:rPr>
            <w:noProof/>
          </w:rPr>
        </w:r>
        <w:r>
          <w:rPr>
            <w:noProof/>
          </w:rPr>
          <w:fldChar w:fldCharType="separate"/>
        </w:r>
        <w:r>
          <w:rPr>
            <w:noProof/>
          </w:rPr>
          <w:t>101</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912" w:history="1">
        <w:r w:rsidRPr="00393334">
          <w:rPr>
            <w:rStyle w:val="Hyperlink"/>
            <w:noProof/>
          </w:rPr>
          <w:t>Workflows and Management Packs</w:t>
        </w:r>
        <w:r>
          <w:rPr>
            <w:noProof/>
          </w:rPr>
          <w:tab/>
        </w:r>
        <w:r>
          <w:rPr>
            <w:noProof/>
          </w:rPr>
          <w:fldChar w:fldCharType="begin"/>
        </w:r>
        <w:r>
          <w:rPr>
            <w:noProof/>
          </w:rPr>
          <w:instrText xml:space="preserve"> PAGEREF _Toc345623912 \h </w:instrText>
        </w:r>
        <w:r>
          <w:rPr>
            <w:noProof/>
          </w:rPr>
        </w:r>
        <w:r>
          <w:rPr>
            <w:noProof/>
          </w:rPr>
          <w:fldChar w:fldCharType="separate"/>
        </w:r>
        <w:r>
          <w:rPr>
            <w:noProof/>
          </w:rPr>
          <w:t>101</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913" w:history="1">
        <w:r w:rsidRPr="00393334">
          <w:rPr>
            <w:rStyle w:val="Hyperlink"/>
            <w:noProof/>
          </w:rPr>
          <w:t>The Activity Library</w:t>
        </w:r>
        <w:r>
          <w:rPr>
            <w:noProof/>
          </w:rPr>
          <w:tab/>
        </w:r>
        <w:r>
          <w:rPr>
            <w:noProof/>
          </w:rPr>
          <w:fldChar w:fldCharType="begin"/>
        </w:r>
        <w:r>
          <w:rPr>
            <w:noProof/>
          </w:rPr>
          <w:instrText xml:space="preserve"> PAGEREF _Toc345623913 \h </w:instrText>
        </w:r>
        <w:r>
          <w:rPr>
            <w:noProof/>
          </w:rPr>
        </w:r>
        <w:r>
          <w:rPr>
            <w:noProof/>
          </w:rPr>
          <w:fldChar w:fldCharType="separate"/>
        </w:r>
        <w:r>
          <w:rPr>
            <w:noProof/>
          </w:rPr>
          <w:t>104</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14" w:history="1">
        <w:r w:rsidRPr="00393334">
          <w:rPr>
            <w:rStyle w:val="Hyperlink"/>
            <w:noProof/>
          </w:rPr>
          <w:t>Creating Workflows for IT Processes</w:t>
        </w:r>
        <w:r>
          <w:rPr>
            <w:noProof/>
          </w:rPr>
          <w:tab/>
        </w:r>
        <w:r>
          <w:rPr>
            <w:noProof/>
          </w:rPr>
          <w:fldChar w:fldCharType="begin"/>
        </w:r>
        <w:r>
          <w:rPr>
            <w:noProof/>
          </w:rPr>
          <w:instrText xml:space="preserve"> PAGEREF _Toc345623914 \h </w:instrText>
        </w:r>
        <w:r>
          <w:rPr>
            <w:noProof/>
          </w:rPr>
        </w:r>
        <w:r>
          <w:rPr>
            <w:noProof/>
          </w:rPr>
          <w:fldChar w:fldCharType="separate"/>
        </w:r>
        <w:r>
          <w:rPr>
            <w:noProof/>
          </w:rPr>
          <w:t>106</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915" w:history="1">
        <w:r w:rsidRPr="00393334">
          <w:rPr>
            <w:rStyle w:val="Hyperlink"/>
            <w:noProof/>
          </w:rPr>
          <w:t>Managing Workflows</w:t>
        </w:r>
        <w:r>
          <w:rPr>
            <w:noProof/>
          </w:rPr>
          <w:tab/>
        </w:r>
        <w:r>
          <w:rPr>
            <w:noProof/>
          </w:rPr>
          <w:fldChar w:fldCharType="begin"/>
        </w:r>
        <w:r>
          <w:rPr>
            <w:noProof/>
          </w:rPr>
          <w:instrText xml:space="preserve"> PAGEREF _Toc345623915 \h </w:instrText>
        </w:r>
        <w:r>
          <w:rPr>
            <w:noProof/>
          </w:rPr>
        </w:r>
        <w:r>
          <w:rPr>
            <w:noProof/>
          </w:rPr>
          <w:fldChar w:fldCharType="separate"/>
        </w:r>
        <w:r>
          <w:rPr>
            <w:noProof/>
          </w:rPr>
          <w:t>107</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16" w:history="1">
        <w:r w:rsidRPr="00393334">
          <w:rPr>
            <w:rStyle w:val="Hyperlink"/>
            <w:noProof/>
          </w:rPr>
          <w:t>How to Create a New Workflow</w:t>
        </w:r>
        <w:r>
          <w:rPr>
            <w:noProof/>
          </w:rPr>
          <w:tab/>
        </w:r>
        <w:r>
          <w:rPr>
            <w:noProof/>
          </w:rPr>
          <w:fldChar w:fldCharType="begin"/>
        </w:r>
        <w:r>
          <w:rPr>
            <w:noProof/>
          </w:rPr>
          <w:instrText xml:space="preserve"> PAGEREF _Toc345623916 \h </w:instrText>
        </w:r>
        <w:r>
          <w:rPr>
            <w:noProof/>
          </w:rPr>
        </w:r>
        <w:r>
          <w:rPr>
            <w:noProof/>
          </w:rPr>
          <w:fldChar w:fldCharType="separate"/>
        </w:r>
        <w:r>
          <w:rPr>
            <w:noProof/>
          </w:rPr>
          <w:t>107</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17" w:history="1">
        <w:r w:rsidRPr="00393334">
          <w:rPr>
            <w:rStyle w:val="Hyperlink"/>
            <w:noProof/>
          </w:rPr>
          <w:t>How to Save and Build a Workflow</w:t>
        </w:r>
        <w:r>
          <w:rPr>
            <w:noProof/>
          </w:rPr>
          <w:tab/>
        </w:r>
        <w:r>
          <w:rPr>
            <w:noProof/>
          </w:rPr>
          <w:fldChar w:fldCharType="begin"/>
        </w:r>
        <w:r>
          <w:rPr>
            <w:noProof/>
          </w:rPr>
          <w:instrText xml:space="preserve"> PAGEREF _Toc345623917 \h </w:instrText>
        </w:r>
        <w:r>
          <w:rPr>
            <w:noProof/>
          </w:rPr>
        </w:r>
        <w:r>
          <w:rPr>
            <w:noProof/>
          </w:rPr>
          <w:fldChar w:fldCharType="separate"/>
        </w:r>
        <w:r>
          <w:rPr>
            <w:noProof/>
          </w:rPr>
          <w:t>109</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18" w:history="1">
        <w:r w:rsidRPr="00393334">
          <w:rPr>
            <w:rStyle w:val="Hyperlink"/>
            <w:noProof/>
          </w:rPr>
          <w:t>How to Copy a Workflow</w:t>
        </w:r>
        <w:r>
          <w:rPr>
            <w:noProof/>
          </w:rPr>
          <w:tab/>
        </w:r>
        <w:r>
          <w:rPr>
            <w:noProof/>
          </w:rPr>
          <w:fldChar w:fldCharType="begin"/>
        </w:r>
        <w:r>
          <w:rPr>
            <w:noProof/>
          </w:rPr>
          <w:instrText xml:space="preserve"> PAGEREF _Toc345623918 \h </w:instrText>
        </w:r>
        <w:r>
          <w:rPr>
            <w:noProof/>
          </w:rPr>
        </w:r>
        <w:r>
          <w:rPr>
            <w:noProof/>
          </w:rPr>
          <w:fldChar w:fldCharType="separate"/>
        </w:r>
        <w:r>
          <w:rPr>
            <w:noProof/>
          </w:rPr>
          <w:t>110</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19" w:history="1">
        <w:r w:rsidRPr="00393334">
          <w:rPr>
            <w:rStyle w:val="Hyperlink"/>
            <w:noProof/>
          </w:rPr>
          <w:t>How to Edit a Workflow's Details</w:t>
        </w:r>
        <w:r>
          <w:rPr>
            <w:noProof/>
          </w:rPr>
          <w:tab/>
        </w:r>
        <w:r>
          <w:rPr>
            <w:noProof/>
          </w:rPr>
          <w:fldChar w:fldCharType="begin"/>
        </w:r>
        <w:r>
          <w:rPr>
            <w:noProof/>
          </w:rPr>
          <w:instrText xml:space="preserve"> PAGEREF _Toc345623919 \h </w:instrText>
        </w:r>
        <w:r>
          <w:rPr>
            <w:noProof/>
          </w:rPr>
        </w:r>
        <w:r>
          <w:rPr>
            <w:noProof/>
          </w:rPr>
          <w:fldChar w:fldCharType="separate"/>
        </w:r>
        <w:r>
          <w:rPr>
            <w:noProof/>
          </w:rPr>
          <w:t>110</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20" w:history="1">
        <w:r w:rsidRPr="00393334">
          <w:rPr>
            <w:rStyle w:val="Hyperlink"/>
            <w:noProof/>
          </w:rPr>
          <w:t>How to Delete a Workflow</w:t>
        </w:r>
        <w:r>
          <w:rPr>
            <w:noProof/>
          </w:rPr>
          <w:tab/>
        </w:r>
        <w:r>
          <w:rPr>
            <w:noProof/>
          </w:rPr>
          <w:fldChar w:fldCharType="begin"/>
        </w:r>
        <w:r>
          <w:rPr>
            <w:noProof/>
          </w:rPr>
          <w:instrText xml:space="preserve"> PAGEREF _Toc345623920 \h </w:instrText>
        </w:r>
        <w:r>
          <w:rPr>
            <w:noProof/>
          </w:rPr>
        </w:r>
        <w:r>
          <w:rPr>
            <w:noProof/>
          </w:rPr>
          <w:fldChar w:fldCharType="separate"/>
        </w:r>
        <w:r>
          <w:rPr>
            <w:noProof/>
          </w:rPr>
          <w:t>111</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921" w:history="1">
        <w:r w:rsidRPr="00393334">
          <w:rPr>
            <w:rStyle w:val="Hyperlink"/>
            <w:noProof/>
          </w:rPr>
          <w:t>Adding or Removing Workflow Activities</w:t>
        </w:r>
        <w:r>
          <w:rPr>
            <w:noProof/>
          </w:rPr>
          <w:tab/>
        </w:r>
        <w:r>
          <w:rPr>
            <w:noProof/>
          </w:rPr>
          <w:fldChar w:fldCharType="begin"/>
        </w:r>
        <w:r>
          <w:rPr>
            <w:noProof/>
          </w:rPr>
          <w:instrText xml:space="preserve"> PAGEREF _Toc345623921 \h </w:instrText>
        </w:r>
        <w:r>
          <w:rPr>
            <w:noProof/>
          </w:rPr>
        </w:r>
        <w:r>
          <w:rPr>
            <w:noProof/>
          </w:rPr>
          <w:fldChar w:fldCharType="separate"/>
        </w:r>
        <w:r>
          <w:rPr>
            <w:noProof/>
          </w:rPr>
          <w:t>111</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22" w:history="1">
        <w:r w:rsidRPr="00393334">
          <w:rPr>
            <w:rStyle w:val="Hyperlink"/>
            <w:noProof/>
          </w:rPr>
          <w:t>How to Add an Activity to a Workflow</w:t>
        </w:r>
        <w:r>
          <w:rPr>
            <w:noProof/>
          </w:rPr>
          <w:tab/>
        </w:r>
        <w:r>
          <w:rPr>
            <w:noProof/>
          </w:rPr>
          <w:fldChar w:fldCharType="begin"/>
        </w:r>
        <w:r>
          <w:rPr>
            <w:noProof/>
          </w:rPr>
          <w:instrText xml:space="preserve"> PAGEREF _Toc345623922 \h </w:instrText>
        </w:r>
        <w:r>
          <w:rPr>
            <w:noProof/>
          </w:rPr>
        </w:r>
        <w:r>
          <w:rPr>
            <w:noProof/>
          </w:rPr>
          <w:fldChar w:fldCharType="separate"/>
        </w:r>
        <w:r>
          <w:rPr>
            <w:noProof/>
          </w:rPr>
          <w:t>112</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23" w:history="1">
        <w:r w:rsidRPr="00393334">
          <w:rPr>
            <w:rStyle w:val="Hyperlink"/>
            <w:noProof/>
          </w:rPr>
          <w:t>How to Copy and Paste an Activity Within a Workflow</w:t>
        </w:r>
        <w:r>
          <w:rPr>
            <w:noProof/>
          </w:rPr>
          <w:tab/>
        </w:r>
        <w:r>
          <w:rPr>
            <w:noProof/>
          </w:rPr>
          <w:fldChar w:fldCharType="begin"/>
        </w:r>
        <w:r>
          <w:rPr>
            <w:noProof/>
          </w:rPr>
          <w:instrText xml:space="preserve"> PAGEREF _Toc345623923 \h </w:instrText>
        </w:r>
        <w:r>
          <w:rPr>
            <w:noProof/>
          </w:rPr>
        </w:r>
        <w:r>
          <w:rPr>
            <w:noProof/>
          </w:rPr>
          <w:fldChar w:fldCharType="separate"/>
        </w:r>
        <w:r>
          <w:rPr>
            <w:noProof/>
          </w:rPr>
          <w:t>112</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24" w:history="1">
        <w:r w:rsidRPr="00393334">
          <w:rPr>
            <w:rStyle w:val="Hyperlink"/>
            <w:noProof/>
          </w:rPr>
          <w:t>How to Add a Script to a Workflow</w:t>
        </w:r>
        <w:r>
          <w:rPr>
            <w:noProof/>
          </w:rPr>
          <w:tab/>
        </w:r>
        <w:r>
          <w:rPr>
            <w:noProof/>
          </w:rPr>
          <w:fldChar w:fldCharType="begin"/>
        </w:r>
        <w:r>
          <w:rPr>
            <w:noProof/>
          </w:rPr>
          <w:instrText xml:space="preserve"> PAGEREF _Toc345623924 \h </w:instrText>
        </w:r>
        <w:r>
          <w:rPr>
            <w:noProof/>
          </w:rPr>
        </w:r>
        <w:r>
          <w:rPr>
            <w:noProof/>
          </w:rPr>
          <w:fldChar w:fldCharType="separate"/>
        </w:r>
        <w:r>
          <w:rPr>
            <w:noProof/>
          </w:rPr>
          <w:t>113</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25" w:history="1">
        <w:r w:rsidRPr="00393334">
          <w:rPr>
            <w:rStyle w:val="Hyperlink"/>
            <w:noProof/>
          </w:rPr>
          <w:t>How to Add a Control Flow Activity to a Workflow</w:t>
        </w:r>
        <w:r>
          <w:rPr>
            <w:noProof/>
          </w:rPr>
          <w:tab/>
        </w:r>
        <w:r>
          <w:rPr>
            <w:noProof/>
          </w:rPr>
          <w:fldChar w:fldCharType="begin"/>
        </w:r>
        <w:r>
          <w:rPr>
            <w:noProof/>
          </w:rPr>
          <w:instrText xml:space="preserve"> PAGEREF _Toc345623925 \h </w:instrText>
        </w:r>
        <w:r>
          <w:rPr>
            <w:noProof/>
          </w:rPr>
        </w:r>
        <w:r>
          <w:rPr>
            <w:noProof/>
          </w:rPr>
          <w:fldChar w:fldCharType="separate"/>
        </w:r>
        <w:r>
          <w:rPr>
            <w:noProof/>
          </w:rPr>
          <w:t>114</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26" w:history="1">
        <w:r w:rsidRPr="00393334">
          <w:rPr>
            <w:rStyle w:val="Hyperlink"/>
            <w:noProof/>
          </w:rPr>
          <w:t>How to Remove an Activity from a Workflow</w:t>
        </w:r>
        <w:r>
          <w:rPr>
            <w:noProof/>
          </w:rPr>
          <w:tab/>
        </w:r>
        <w:r>
          <w:rPr>
            <w:noProof/>
          </w:rPr>
          <w:fldChar w:fldCharType="begin"/>
        </w:r>
        <w:r>
          <w:rPr>
            <w:noProof/>
          </w:rPr>
          <w:instrText xml:space="preserve"> PAGEREF _Toc345623926 \h </w:instrText>
        </w:r>
        <w:r>
          <w:rPr>
            <w:noProof/>
          </w:rPr>
        </w:r>
        <w:r>
          <w:rPr>
            <w:noProof/>
          </w:rPr>
          <w:fldChar w:fldCharType="separate"/>
        </w:r>
        <w:r>
          <w:rPr>
            <w:noProof/>
          </w:rPr>
          <w:t>115</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927" w:history="1">
        <w:r w:rsidRPr="00393334">
          <w:rPr>
            <w:rStyle w:val="Hyperlink"/>
            <w:noProof/>
          </w:rPr>
          <w:t>Configuring the Way Activities Manage and Pass Information</w:t>
        </w:r>
        <w:r>
          <w:rPr>
            <w:noProof/>
          </w:rPr>
          <w:tab/>
        </w:r>
        <w:r>
          <w:rPr>
            <w:noProof/>
          </w:rPr>
          <w:fldChar w:fldCharType="begin"/>
        </w:r>
        <w:r>
          <w:rPr>
            <w:noProof/>
          </w:rPr>
          <w:instrText xml:space="preserve"> PAGEREF _Toc345623927 \h </w:instrText>
        </w:r>
        <w:r>
          <w:rPr>
            <w:noProof/>
          </w:rPr>
        </w:r>
        <w:r>
          <w:rPr>
            <w:noProof/>
          </w:rPr>
          <w:fldChar w:fldCharType="separate"/>
        </w:r>
        <w:r>
          <w:rPr>
            <w:noProof/>
          </w:rPr>
          <w:t>116</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28" w:history="1">
        <w:r w:rsidRPr="00393334">
          <w:rPr>
            <w:rStyle w:val="Hyperlink"/>
            <w:noProof/>
          </w:rPr>
          <w:t>How to Set an Activity Property to a Constant Value</w:t>
        </w:r>
        <w:r>
          <w:rPr>
            <w:noProof/>
          </w:rPr>
          <w:tab/>
        </w:r>
        <w:r>
          <w:rPr>
            <w:noProof/>
          </w:rPr>
          <w:fldChar w:fldCharType="begin"/>
        </w:r>
        <w:r>
          <w:rPr>
            <w:noProof/>
          </w:rPr>
          <w:instrText xml:space="preserve"> PAGEREF _Toc345623928 \h </w:instrText>
        </w:r>
        <w:r>
          <w:rPr>
            <w:noProof/>
          </w:rPr>
        </w:r>
        <w:r>
          <w:rPr>
            <w:noProof/>
          </w:rPr>
          <w:fldChar w:fldCharType="separate"/>
        </w:r>
        <w:r>
          <w:rPr>
            <w:noProof/>
          </w:rPr>
          <w:t>117</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29" w:history="1">
        <w:r w:rsidRPr="00393334">
          <w:rPr>
            <w:rStyle w:val="Hyperlink"/>
            <w:noProof/>
          </w:rPr>
          <w:t>How to Set an Activity Property to Use a Value from Another Activity</w:t>
        </w:r>
        <w:r>
          <w:rPr>
            <w:noProof/>
          </w:rPr>
          <w:tab/>
        </w:r>
        <w:r>
          <w:rPr>
            <w:noProof/>
          </w:rPr>
          <w:fldChar w:fldCharType="begin"/>
        </w:r>
        <w:r>
          <w:rPr>
            <w:noProof/>
          </w:rPr>
          <w:instrText xml:space="preserve"> PAGEREF _Toc345623929 \h </w:instrText>
        </w:r>
        <w:r>
          <w:rPr>
            <w:noProof/>
          </w:rPr>
        </w:r>
        <w:r>
          <w:rPr>
            <w:noProof/>
          </w:rPr>
          <w:fldChar w:fldCharType="separate"/>
        </w:r>
        <w:r>
          <w:rPr>
            <w:noProof/>
          </w:rPr>
          <w:t>117</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30" w:history="1">
        <w:r w:rsidRPr="00393334">
          <w:rPr>
            <w:rStyle w:val="Hyperlink"/>
            <w:noProof/>
          </w:rPr>
          <w:t>How to Set an Activity Property to Use a Value from the Trigger Class</w:t>
        </w:r>
        <w:r>
          <w:rPr>
            <w:noProof/>
          </w:rPr>
          <w:tab/>
        </w:r>
        <w:r>
          <w:rPr>
            <w:noProof/>
          </w:rPr>
          <w:fldChar w:fldCharType="begin"/>
        </w:r>
        <w:r>
          <w:rPr>
            <w:noProof/>
          </w:rPr>
          <w:instrText xml:space="preserve"> PAGEREF _Toc345623930 \h </w:instrText>
        </w:r>
        <w:r>
          <w:rPr>
            <w:noProof/>
          </w:rPr>
        </w:r>
        <w:r>
          <w:rPr>
            <w:noProof/>
          </w:rPr>
          <w:fldChar w:fldCharType="separate"/>
        </w:r>
        <w:r>
          <w:rPr>
            <w:noProof/>
          </w:rPr>
          <w:t>118</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31" w:history="1">
        <w:r w:rsidRPr="00393334">
          <w:rPr>
            <w:rStyle w:val="Hyperlink"/>
            <w:noProof/>
          </w:rPr>
          <w:t>How to Deploy a Workflow to Service Manager</w:t>
        </w:r>
        <w:r>
          <w:rPr>
            <w:noProof/>
          </w:rPr>
          <w:tab/>
        </w:r>
        <w:r>
          <w:rPr>
            <w:noProof/>
          </w:rPr>
          <w:fldChar w:fldCharType="begin"/>
        </w:r>
        <w:r>
          <w:rPr>
            <w:noProof/>
          </w:rPr>
          <w:instrText xml:space="preserve"> PAGEREF _Toc345623931 \h </w:instrText>
        </w:r>
        <w:r>
          <w:rPr>
            <w:noProof/>
          </w:rPr>
        </w:r>
        <w:r>
          <w:rPr>
            <w:noProof/>
          </w:rPr>
          <w:fldChar w:fldCharType="separate"/>
        </w:r>
        <w:r>
          <w:rPr>
            <w:noProof/>
          </w:rPr>
          <w:t>118</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32" w:history="1">
        <w:r w:rsidRPr="00393334">
          <w:rPr>
            <w:rStyle w:val="Hyperlink"/>
            <w:noProof/>
          </w:rPr>
          <w:t>Configuring the Activities Toolbox</w:t>
        </w:r>
        <w:r>
          <w:rPr>
            <w:noProof/>
          </w:rPr>
          <w:tab/>
        </w:r>
        <w:r>
          <w:rPr>
            <w:noProof/>
          </w:rPr>
          <w:fldChar w:fldCharType="begin"/>
        </w:r>
        <w:r>
          <w:rPr>
            <w:noProof/>
          </w:rPr>
          <w:instrText xml:space="preserve"> PAGEREF _Toc345623932 \h </w:instrText>
        </w:r>
        <w:r>
          <w:rPr>
            <w:noProof/>
          </w:rPr>
        </w:r>
        <w:r>
          <w:rPr>
            <w:noProof/>
          </w:rPr>
          <w:fldChar w:fldCharType="separate"/>
        </w:r>
        <w:r>
          <w:rPr>
            <w:noProof/>
          </w:rPr>
          <w:t>119</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933" w:history="1">
        <w:r w:rsidRPr="00393334">
          <w:rPr>
            <w:rStyle w:val="Hyperlink"/>
            <w:noProof/>
          </w:rPr>
          <w:t>Modifying the Default Toolbox</w:t>
        </w:r>
        <w:r>
          <w:rPr>
            <w:noProof/>
          </w:rPr>
          <w:tab/>
        </w:r>
        <w:r>
          <w:rPr>
            <w:noProof/>
          </w:rPr>
          <w:fldChar w:fldCharType="begin"/>
        </w:r>
        <w:r>
          <w:rPr>
            <w:noProof/>
          </w:rPr>
          <w:instrText xml:space="preserve"> PAGEREF _Toc345623933 \h </w:instrText>
        </w:r>
        <w:r>
          <w:rPr>
            <w:noProof/>
          </w:rPr>
        </w:r>
        <w:r>
          <w:rPr>
            <w:noProof/>
          </w:rPr>
          <w:fldChar w:fldCharType="separate"/>
        </w:r>
        <w:r>
          <w:rPr>
            <w:noProof/>
          </w:rPr>
          <w:t>120</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34" w:history="1">
        <w:r w:rsidRPr="00393334">
          <w:rPr>
            <w:rStyle w:val="Hyperlink"/>
            <w:noProof/>
          </w:rPr>
          <w:t>How to Install a Custom Activity Assembly</w:t>
        </w:r>
        <w:r>
          <w:rPr>
            <w:noProof/>
          </w:rPr>
          <w:tab/>
        </w:r>
        <w:r>
          <w:rPr>
            <w:noProof/>
          </w:rPr>
          <w:fldChar w:fldCharType="begin"/>
        </w:r>
        <w:r>
          <w:rPr>
            <w:noProof/>
          </w:rPr>
          <w:instrText xml:space="preserve"> PAGEREF _Toc345623934 \h </w:instrText>
        </w:r>
        <w:r>
          <w:rPr>
            <w:noProof/>
          </w:rPr>
        </w:r>
        <w:r>
          <w:rPr>
            <w:noProof/>
          </w:rPr>
          <w:fldChar w:fldCharType="separate"/>
        </w:r>
        <w:r>
          <w:rPr>
            <w:noProof/>
          </w:rPr>
          <w:t>120</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35" w:history="1">
        <w:r w:rsidRPr="00393334">
          <w:rPr>
            <w:rStyle w:val="Hyperlink"/>
            <w:noProof/>
          </w:rPr>
          <w:t>How to Remove a Custom Activity Assembly</w:t>
        </w:r>
        <w:r>
          <w:rPr>
            <w:noProof/>
          </w:rPr>
          <w:tab/>
        </w:r>
        <w:r>
          <w:rPr>
            <w:noProof/>
          </w:rPr>
          <w:fldChar w:fldCharType="begin"/>
        </w:r>
        <w:r>
          <w:rPr>
            <w:noProof/>
          </w:rPr>
          <w:instrText xml:space="preserve"> PAGEREF _Toc345623935 \h </w:instrText>
        </w:r>
        <w:r>
          <w:rPr>
            <w:noProof/>
          </w:rPr>
        </w:r>
        <w:r>
          <w:rPr>
            <w:noProof/>
          </w:rPr>
          <w:fldChar w:fldCharType="separate"/>
        </w:r>
        <w:r>
          <w:rPr>
            <w:noProof/>
          </w:rPr>
          <w:t>121</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936" w:history="1">
        <w:r w:rsidRPr="00393334">
          <w:rPr>
            <w:rStyle w:val="Hyperlink"/>
            <w:noProof/>
          </w:rPr>
          <w:t>Personalizing the Activities Toolbox</w:t>
        </w:r>
        <w:r>
          <w:rPr>
            <w:noProof/>
          </w:rPr>
          <w:tab/>
        </w:r>
        <w:r>
          <w:rPr>
            <w:noProof/>
          </w:rPr>
          <w:fldChar w:fldCharType="begin"/>
        </w:r>
        <w:r>
          <w:rPr>
            <w:noProof/>
          </w:rPr>
          <w:instrText xml:space="preserve"> PAGEREF _Toc345623936 \h </w:instrText>
        </w:r>
        <w:r>
          <w:rPr>
            <w:noProof/>
          </w:rPr>
        </w:r>
        <w:r>
          <w:rPr>
            <w:noProof/>
          </w:rPr>
          <w:fldChar w:fldCharType="separate"/>
        </w:r>
        <w:r>
          <w:rPr>
            <w:noProof/>
          </w:rPr>
          <w:t>121</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37" w:history="1">
        <w:r w:rsidRPr="00393334">
          <w:rPr>
            <w:rStyle w:val="Hyperlink"/>
            <w:noProof/>
          </w:rPr>
          <w:t>How to Create a Personalized Activity Group</w:t>
        </w:r>
        <w:r>
          <w:rPr>
            <w:noProof/>
          </w:rPr>
          <w:tab/>
        </w:r>
        <w:r>
          <w:rPr>
            <w:noProof/>
          </w:rPr>
          <w:fldChar w:fldCharType="begin"/>
        </w:r>
        <w:r>
          <w:rPr>
            <w:noProof/>
          </w:rPr>
          <w:instrText xml:space="preserve"> PAGEREF _Toc345623937 \h </w:instrText>
        </w:r>
        <w:r>
          <w:rPr>
            <w:noProof/>
          </w:rPr>
        </w:r>
        <w:r>
          <w:rPr>
            <w:noProof/>
          </w:rPr>
          <w:fldChar w:fldCharType="separate"/>
        </w:r>
        <w:r>
          <w:rPr>
            <w:noProof/>
          </w:rPr>
          <w:t>122</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38" w:history="1">
        <w:r w:rsidRPr="00393334">
          <w:rPr>
            <w:rStyle w:val="Hyperlink"/>
            <w:noProof/>
          </w:rPr>
          <w:t>How to Rename a Personalized Activity Group</w:t>
        </w:r>
        <w:r>
          <w:rPr>
            <w:noProof/>
          </w:rPr>
          <w:tab/>
        </w:r>
        <w:r>
          <w:rPr>
            <w:noProof/>
          </w:rPr>
          <w:fldChar w:fldCharType="begin"/>
        </w:r>
        <w:r>
          <w:rPr>
            <w:noProof/>
          </w:rPr>
          <w:instrText xml:space="preserve"> PAGEREF _Toc345623938 \h </w:instrText>
        </w:r>
        <w:r>
          <w:rPr>
            <w:noProof/>
          </w:rPr>
        </w:r>
        <w:r>
          <w:rPr>
            <w:noProof/>
          </w:rPr>
          <w:fldChar w:fldCharType="separate"/>
        </w:r>
        <w:r>
          <w:rPr>
            <w:noProof/>
          </w:rPr>
          <w:t>122</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39" w:history="1">
        <w:r w:rsidRPr="00393334">
          <w:rPr>
            <w:rStyle w:val="Hyperlink"/>
            <w:noProof/>
          </w:rPr>
          <w:t>How to Add Activities to a Personalized Activity Group</w:t>
        </w:r>
        <w:r>
          <w:rPr>
            <w:noProof/>
          </w:rPr>
          <w:tab/>
        </w:r>
        <w:r>
          <w:rPr>
            <w:noProof/>
          </w:rPr>
          <w:fldChar w:fldCharType="begin"/>
        </w:r>
        <w:r>
          <w:rPr>
            <w:noProof/>
          </w:rPr>
          <w:instrText xml:space="preserve"> PAGEREF _Toc345623939 \h </w:instrText>
        </w:r>
        <w:r>
          <w:rPr>
            <w:noProof/>
          </w:rPr>
        </w:r>
        <w:r>
          <w:rPr>
            <w:noProof/>
          </w:rPr>
          <w:fldChar w:fldCharType="separate"/>
        </w:r>
        <w:r>
          <w:rPr>
            <w:noProof/>
          </w:rPr>
          <w:t>123</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40" w:history="1">
        <w:r w:rsidRPr="00393334">
          <w:rPr>
            <w:rStyle w:val="Hyperlink"/>
            <w:noProof/>
          </w:rPr>
          <w:t>How to Remove Activities from a Personalized Activity Group</w:t>
        </w:r>
        <w:r>
          <w:rPr>
            <w:noProof/>
          </w:rPr>
          <w:tab/>
        </w:r>
        <w:r>
          <w:rPr>
            <w:noProof/>
          </w:rPr>
          <w:fldChar w:fldCharType="begin"/>
        </w:r>
        <w:r>
          <w:rPr>
            <w:noProof/>
          </w:rPr>
          <w:instrText xml:space="preserve"> PAGEREF _Toc345623940 \h </w:instrText>
        </w:r>
        <w:r>
          <w:rPr>
            <w:noProof/>
          </w:rPr>
        </w:r>
        <w:r>
          <w:rPr>
            <w:noProof/>
          </w:rPr>
          <w:fldChar w:fldCharType="separate"/>
        </w:r>
        <w:r>
          <w:rPr>
            <w:noProof/>
          </w:rPr>
          <w:t>123</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41" w:history="1">
        <w:r w:rsidRPr="00393334">
          <w:rPr>
            <w:rStyle w:val="Hyperlink"/>
            <w:noProof/>
          </w:rPr>
          <w:t>How to Delete a Personalized Activity Group</w:t>
        </w:r>
        <w:r>
          <w:rPr>
            <w:noProof/>
          </w:rPr>
          <w:tab/>
        </w:r>
        <w:r>
          <w:rPr>
            <w:noProof/>
          </w:rPr>
          <w:fldChar w:fldCharType="begin"/>
        </w:r>
        <w:r>
          <w:rPr>
            <w:noProof/>
          </w:rPr>
          <w:instrText xml:space="preserve"> PAGEREF _Toc345623941 \h </w:instrText>
        </w:r>
        <w:r>
          <w:rPr>
            <w:noProof/>
          </w:rPr>
        </w:r>
        <w:r>
          <w:rPr>
            <w:noProof/>
          </w:rPr>
          <w:fldChar w:fldCharType="separate"/>
        </w:r>
        <w:r>
          <w:rPr>
            <w:noProof/>
          </w:rPr>
          <w:t>124</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42" w:history="1">
        <w:r w:rsidRPr="00393334">
          <w:rPr>
            <w:rStyle w:val="Hyperlink"/>
            <w:noProof/>
          </w:rPr>
          <w:t>Workflow Activity Reference</w:t>
        </w:r>
        <w:r>
          <w:rPr>
            <w:noProof/>
          </w:rPr>
          <w:tab/>
        </w:r>
        <w:r>
          <w:rPr>
            <w:noProof/>
          </w:rPr>
          <w:fldChar w:fldCharType="begin"/>
        </w:r>
        <w:r>
          <w:rPr>
            <w:noProof/>
          </w:rPr>
          <w:instrText xml:space="preserve"> PAGEREF _Toc345623942 \h </w:instrText>
        </w:r>
        <w:r>
          <w:rPr>
            <w:noProof/>
          </w:rPr>
        </w:r>
        <w:r>
          <w:rPr>
            <w:noProof/>
          </w:rPr>
          <w:fldChar w:fldCharType="separate"/>
        </w:r>
        <w:r>
          <w:rPr>
            <w:noProof/>
          </w:rPr>
          <w:t>124</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943" w:history="1">
        <w:r w:rsidRPr="00393334">
          <w:rPr>
            <w:rStyle w:val="Hyperlink"/>
            <w:noProof/>
          </w:rPr>
          <w:t>Active Directory Activities</w:t>
        </w:r>
        <w:r>
          <w:rPr>
            <w:noProof/>
          </w:rPr>
          <w:tab/>
        </w:r>
        <w:r>
          <w:rPr>
            <w:noProof/>
          </w:rPr>
          <w:fldChar w:fldCharType="begin"/>
        </w:r>
        <w:r>
          <w:rPr>
            <w:noProof/>
          </w:rPr>
          <w:instrText xml:space="preserve"> PAGEREF _Toc345623943 \h </w:instrText>
        </w:r>
        <w:r>
          <w:rPr>
            <w:noProof/>
          </w:rPr>
        </w:r>
        <w:r>
          <w:rPr>
            <w:noProof/>
          </w:rPr>
          <w:fldChar w:fldCharType="separate"/>
        </w:r>
        <w:r>
          <w:rPr>
            <w:noProof/>
          </w:rPr>
          <w:t>125</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44" w:history="1">
        <w:r w:rsidRPr="00393334">
          <w:rPr>
            <w:rStyle w:val="Hyperlink"/>
            <w:noProof/>
          </w:rPr>
          <w:t>Add AD DS Computer to a Group Activity</w:t>
        </w:r>
        <w:r>
          <w:rPr>
            <w:noProof/>
          </w:rPr>
          <w:tab/>
        </w:r>
        <w:r>
          <w:rPr>
            <w:noProof/>
          </w:rPr>
          <w:fldChar w:fldCharType="begin"/>
        </w:r>
        <w:r>
          <w:rPr>
            <w:noProof/>
          </w:rPr>
          <w:instrText xml:space="preserve"> PAGEREF _Toc345623944 \h </w:instrText>
        </w:r>
        <w:r>
          <w:rPr>
            <w:noProof/>
          </w:rPr>
        </w:r>
        <w:r>
          <w:rPr>
            <w:noProof/>
          </w:rPr>
          <w:fldChar w:fldCharType="separate"/>
        </w:r>
        <w:r>
          <w:rPr>
            <w:noProof/>
          </w:rPr>
          <w:t>125</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45" w:history="1">
        <w:r w:rsidRPr="00393334">
          <w:rPr>
            <w:rStyle w:val="Hyperlink"/>
            <w:noProof/>
          </w:rPr>
          <w:t>Add AD DS User to Group Activity</w:t>
        </w:r>
        <w:r>
          <w:rPr>
            <w:noProof/>
          </w:rPr>
          <w:tab/>
        </w:r>
        <w:r>
          <w:rPr>
            <w:noProof/>
          </w:rPr>
          <w:fldChar w:fldCharType="begin"/>
        </w:r>
        <w:r>
          <w:rPr>
            <w:noProof/>
          </w:rPr>
          <w:instrText xml:space="preserve"> PAGEREF _Toc345623945 \h </w:instrText>
        </w:r>
        <w:r>
          <w:rPr>
            <w:noProof/>
          </w:rPr>
        </w:r>
        <w:r>
          <w:rPr>
            <w:noProof/>
          </w:rPr>
          <w:fldChar w:fldCharType="separate"/>
        </w:r>
        <w:r>
          <w:rPr>
            <w:noProof/>
          </w:rPr>
          <w:t>127</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946" w:history="1">
        <w:r w:rsidRPr="00393334">
          <w:rPr>
            <w:rStyle w:val="Hyperlink"/>
            <w:noProof/>
          </w:rPr>
          <w:t>Control Flow Activities</w:t>
        </w:r>
        <w:r>
          <w:rPr>
            <w:noProof/>
          </w:rPr>
          <w:tab/>
        </w:r>
        <w:r>
          <w:rPr>
            <w:noProof/>
          </w:rPr>
          <w:fldChar w:fldCharType="begin"/>
        </w:r>
        <w:r>
          <w:rPr>
            <w:noProof/>
          </w:rPr>
          <w:instrText xml:space="preserve"> PAGEREF _Toc345623946 \h </w:instrText>
        </w:r>
        <w:r>
          <w:rPr>
            <w:noProof/>
          </w:rPr>
        </w:r>
        <w:r>
          <w:rPr>
            <w:noProof/>
          </w:rPr>
          <w:fldChar w:fldCharType="separate"/>
        </w:r>
        <w:r>
          <w:rPr>
            <w:noProof/>
          </w:rPr>
          <w:t>128</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47" w:history="1">
        <w:r w:rsidRPr="00393334">
          <w:rPr>
            <w:rStyle w:val="Hyperlink"/>
            <w:noProof/>
          </w:rPr>
          <w:t>Delay Activity</w:t>
        </w:r>
        <w:r>
          <w:rPr>
            <w:noProof/>
          </w:rPr>
          <w:tab/>
        </w:r>
        <w:r>
          <w:rPr>
            <w:noProof/>
          </w:rPr>
          <w:fldChar w:fldCharType="begin"/>
        </w:r>
        <w:r>
          <w:rPr>
            <w:noProof/>
          </w:rPr>
          <w:instrText xml:space="preserve"> PAGEREF _Toc345623947 \h </w:instrText>
        </w:r>
        <w:r>
          <w:rPr>
            <w:noProof/>
          </w:rPr>
        </w:r>
        <w:r>
          <w:rPr>
            <w:noProof/>
          </w:rPr>
          <w:fldChar w:fldCharType="separate"/>
        </w:r>
        <w:r>
          <w:rPr>
            <w:noProof/>
          </w:rPr>
          <w:t>128</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48" w:history="1">
        <w:r w:rsidRPr="00393334">
          <w:rPr>
            <w:rStyle w:val="Hyperlink"/>
            <w:noProof/>
          </w:rPr>
          <w:t>For Each Loop Activity</w:t>
        </w:r>
        <w:r>
          <w:rPr>
            <w:noProof/>
          </w:rPr>
          <w:tab/>
        </w:r>
        <w:r>
          <w:rPr>
            <w:noProof/>
          </w:rPr>
          <w:fldChar w:fldCharType="begin"/>
        </w:r>
        <w:r>
          <w:rPr>
            <w:noProof/>
          </w:rPr>
          <w:instrText xml:space="preserve"> PAGEREF _Toc345623948 \h </w:instrText>
        </w:r>
        <w:r>
          <w:rPr>
            <w:noProof/>
          </w:rPr>
        </w:r>
        <w:r>
          <w:rPr>
            <w:noProof/>
          </w:rPr>
          <w:fldChar w:fldCharType="separate"/>
        </w:r>
        <w:r>
          <w:rPr>
            <w:noProof/>
          </w:rPr>
          <w:t>129</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49" w:history="1">
        <w:r w:rsidRPr="00393334">
          <w:rPr>
            <w:rStyle w:val="Hyperlink"/>
            <w:noProof/>
          </w:rPr>
          <w:t>IfElse Activity</w:t>
        </w:r>
        <w:r>
          <w:rPr>
            <w:noProof/>
          </w:rPr>
          <w:tab/>
        </w:r>
        <w:r>
          <w:rPr>
            <w:noProof/>
          </w:rPr>
          <w:fldChar w:fldCharType="begin"/>
        </w:r>
        <w:r>
          <w:rPr>
            <w:noProof/>
          </w:rPr>
          <w:instrText xml:space="preserve"> PAGEREF _Toc345623949 \h </w:instrText>
        </w:r>
        <w:r>
          <w:rPr>
            <w:noProof/>
          </w:rPr>
        </w:r>
        <w:r>
          <w:rPr>
            <w:noProof/>
          </w:rPr>
          <w:fldChar w:fldCharType="separate"/>
        </w:r>
        <w:r>
          <w:rPr>
            <w:noProof/>
          </w:rPr>
          <w:t>131</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50" w:history="1">
        <w:r w:rsidRPr="00393334">
          <w:rPr>
            <w:rStyle w:val="Hyperlink"/>
            <w:noProof/>
          </w:rPr>
          <w:t>Parallel Activity</w:t>
        </w:r>
        <w:r>
          <w:rPr>
            <w:noProof/>
          </w:rPr>
          <w:tab/>
        </w:r>
        <w:r>
          <w:rPr>
            <w:noProof/>
          </w:rPr>
          <w:fldChar w:fldCharType="begin"/>
        </w:r>
        <w:r>
          <w:rPr>
            <w:noProof/>
          </w:rPr>
          <w:instrText xml:space="preserve"> PAGEREF _Toc345623950 \h </w:instrText>
        </w:r>
        <w:r>
          <w:rPr>
            <w:noProof/>
          </w:rPr>
        </w:r>
        <w:r>
          <w:rPr>
            <w:noProof/>
          </w:rPr>
          <w:fldChar w:fldCharType="separate"/>
        </w:r>
        <w:r>
          <w:rPr>
            <w:noProof/>
          </w:rPr>
          <w:t>132</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951" w:history="1">
        <w:r w:rsidRPr="00393334">
          <w:rPr>
            <w:rStyle w:val="Hyperlink"/>
            <w:noProof/>
          </w:rPr>
          <w:t>Virtual Machine Manager Activities</w:t>
        </w:r>
        <w:r>
          <w:rPr>
            <w:noProof/>
          </w:rPr>
          <w:tab/>
        </w:r>
        <w:r>
          <w:rPr>
            <w:noProof/>
          </w:rPr>
          <w:fldChar w:fldCharType="begin"/>
        </w:r>
        <w:r>
          <w:rPr>
            <w:noProof/>
          </w:rPr>
          <w:instrText xml:space="preserve"> PAGEREF _Toc345623951 \h </w:instrText>
        </w:r>
        <w:r>
          <w:rPr>
            <w:noProof/>
          </w:rPr>
        </w:r>
        <w:r>
          <w:rPr>
            <w:noProof/>
          </w:rPr>
          <w:fldChar w:fldCharType="separate"/>
        </w:r>
        <w:r>
          <w:rPr>
            <w:noProof/>
          </w:rPr>
          <w:t>133</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52" w:history="1">
        <w:r w:rsidRPr="00393334">
          <w:rPr>
            <w:rStyle w:val="Hyperlink"/>
            <w:noProof/>
          </w:rPr>
          <w:t>Get VM Activity</w:t>
        </w:r>
        <w:r>
          <w:rPr>
            <w:noProof/>
          </w:rPr>
          <w:tab/>
        </w:r>
        <w:r>
          <w:rPr>
            <w:noProof/>
          </w:rPr>
          <w:fldChar w:fldCharType="begin"/>
        </w:r>
        <w:r>
          <w:rPr>
            <w:noProof/>
          </w:rPr>
          <w:instrText xml:space="preserve"> PAGEREF _Toc345623952 \h </w:instrText>
        </w:r>
        <w:r>
          <w:rPr>
            <w:noProof/>
          </w:rPr>
        </w:r>
        <w:r>
          <w:rPr>
            <w:noProof/>
          </w:rPr>
          <w:fldChar w:fldCharType="separate"/>
        </w:r>
        <w:r>
          <w:rPr>
            <w:noProof/>
          </w:rPr>
          <w:t>133</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53" w:history="1">
        <w:r w:rsidRPr="00393334">
          <w:rPr>
            <w:rStyle w:val="Hyperlink"/>
            <w:noProof/>
          </w:rPr>
          <w:t>Move VM Activity</w:t>
        </w:r>
        <w:r>
          <w:rPr>
            <w:noProof/>
          </w:rPr>
          <w:tab/>
        </w:r>
        <w:r>
          <w:rPr>
            <w:noProof/>
          </w:rPr>
          <w:fldChar w:fldCharType="begin"/>
        </w:r>
        <w:r>
          <w:rPr>
            <w:noProof/>
          </w:rPr>
          <w:instrText xml:space="preserve"> PAGEREF _Toc345623953 \h </w:instrText>
        </w:r>
        <w:r>
          <w:rPr>
            <w:noProof/>
          </w:rPr>
        </w:r>
        <w:r>
          <w:rPr>
            <w:noProof/>
          </w:rPr>
          <w:fldChar w:fldCharType="separate"/>
        </w:r>
        <w:r>
          <w:rPr>
            <w:noProof/>
          </w:rPr>
          <w:t>137</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54" w:history="1">
        <w:r w:rsidRPr="00393334">
          <w:rPr>
            <w:rStyle w:val="Hyperlink"/>
            <w:noProof/>
          </w:rPr>
          <w:t>Shutdown VM Activity</w:t>
        </w:r>
        <w:r>
          <w:rPr>
            <w:noProof/>
          </w:rPr>
          <w:tab/>
        </w:r>
        <w:r>
          <w:rPr>
            <w:noProof/>
          </w:rPr>
          <w:fldChar w:fldCharType="begin"/>
        </w:r>
        <w:r>
          <w:rPr>
            <w:noProof/>
          </w:rPr>
          <w:instrText xml:space="preserve"> PAGEREF _Toc345623954 \h </w:instrText>
        </w:r>
        <w:r>
          <w:rPr>
            <w:noProof/>
          </w:rPr>
        </w:r>
        <w:r>
          <w:rPr>
            <w:noProof/>
          </w:rPr>
          <w:fldChar w:fldCharType="separate"/>
        </w:r>
        <w:r>
          <w:rPr>
            <w:noProof/>
          </w:rPr>
          <w:t>141</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55" w:history="1">
        <w:r w:rsidRPr="00393334">
          <w:rPr>
            <w:rStyle w:val="Hyperlink"/>
            <w:noProof/>
          </w:rPr>
          <w:t>Start VM Activity</w:t>
        </w:r>
        <w:r>
          <w:rPr>
            <w:noProof/>
          </w:rPr>
          <w:tab/>
        </w:r>
        <w:r>
          <w:rPr>
            <w:noProof/>
          </w:rPr>
          <w:fldChar w:fldCharType="begin"/>
        </w:r>
        <w:r>
          <w:rPr>
            <w:noProof/>
          </w:rPr>
          <w:instrText xml:space="preserve"> PAGEREF _Toc345623955 \h </w:instrText>
        </w:r>
        <w:r>
          <w:rPr>
            <w:noProof/>
          </w:rPr>
        </w:r>
        <w:r>
          <w:rPr>
            <w:noProof/>
          </w:rPr>
          <w:fldChar w:fldCharType="separate"/>
        </w:r>
        <w:r>
          <w:rPr>
            <w:noProof/>
          </w:rPr>
          <w:t>144</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56" w:history="1">
        <w:r w:rsidRPr="00393334">
          <w:rPr>
            <w:rStyle w:val="Hyperlink"/>
            <w:noProof/>
          </w:rPr>
          <w:t>Save State VM Activity</w:t>
        </w:r>
        <w:r>
          <w:rPr>
            <w:noProof/>
          </w:rPr>
          <w:tab/>
        </w:r>
        <w:r>
          <w:rPr>
            <w:noProof/>
          </w:rPr>
          <w:fldChar w:fldCharType="begin"/>
        </w:r>
        <w:r>
          <w:rPr>
            <w:noProof/>
          </w:rPr>
          <w:instrText xml:space="preserve"> PAGEREF _Toc345623956 \h </w:instrText>
        </w:r>
        <w:r>
          <w:rPr>
            <w:noProof/>
          </w:rPr>
        </w:r>
        <w:r>
          <w:rPr>
            <w:noProof/>
          </w:rPr>
          <w:fldChar w:fldCharType="separate"/>
        </w:r>
        <w:r>
          <w:rPr>
            <w:noProof/>
          </w:rPr>
          <w:t>146</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957" w:history="1">
        <w:r w:rsidRPr="00393334">
          <w:rPr>
            <w:rStyle w:val="Hyperlink"/>
            <w:noProof/>
          </w:rPr>
          <w:t>Script Activities</w:t>
        </w:r>
        <w:r>
          <w:rPr>
            <w:noProof/>
          </w:rPr>
          <w:tab/>
        </w:r>
        <w:r>
          <w:rPr>
            <w:noProof/>
          </w:rPr>
          <w:fldChar w:fldCharType="begin"/>
        </w:r>
        <w:r>
          <w:rPr>
            <w:noProof/>
          </w:rPr>
          <w:instrText xml:space="preserve"> PAGEREF _Toc345623957 \h </w:instrText>
        </w:r>
        <w:r>
          <w:rPr>
            <w:noProof/>
          </w:rPr>
        </w:r>
        <w:r>
          <w:rPr>
            <w:noProof/>
          </w:rPr>
          <w:fldChar w:fldCharType="separate"/>
        </w:r>
        <w:r>
          <w:rPr>
            <w:noProof/>
          </w:rPr>
          <w:t>149</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58" w:history="1">
        <w:r w:rsidRPr="00393334">
          <w:rPr>
            <w:rStyle w:val="Hyperlink"/>
            <w:noProof/>
          </w:rPr>
          <w:t>Command Script Activity</w:t>
        </w:r>
        <w:r>
          <w:rPr>
            <w:noProof/>
          </w:rPr>
          <w:tab/>
        </w:r>
        <w:r>
          <w:rPr>
            <w:noProof/>
          </w:rPr>
          <w:fldChar w:fldCharType="begin"/>
        </w:r>
        <w:r>
          <w:rPr>
            <w:noProof/>
          </w:rPr>
          <w:instrText xml:space="preserve"> PAGEREF _Toc345623958 \h </w:instrText>
        </w:r>
        <w:r>
          <w:rPr>
            <w:noProof/>
          </w:rPr>
        </w:r>
        <w:r>
          <w:rPr>
            <w:noProof/>
          </w:rPr>
          <w:fldChar w:fldCharType="separate"/>
        </w:r>
        <w:r>
          <w:rPr>
            <w:noProof/>
          </w:rPr>
          <w:t>149</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59" w:history="1">
        <w:r w:rsidRPr="00393334">
          <w:rPr>
            <w:rStyle w:val="Hyperlink"/>
            <w:noProof/>
          </w:rPr>
          <w:t>Windows PowerShell Script Activity</w:t>
        </w:r>
        <w:r>
          <w:rPr>
            <w:noProof/>
          </w:rPr>
          <w:tab/>
        </w:r>
        <w:r>
          <w:rPr>
            <w:noProof/>
          </w:rPr>
          <w:fldChar w:fldCharType="begin"/>
        </w:r>
        <w:r>
          <w:rPr>
            <w:noProof/>
          </w:rPr>
          <w:instrText xml:space="preserve"> PAGEREF _Toc345623959 \h </w:instrText>
        </w:r>
        <w:r>
          <w:rPr>
            <w:noProof/>
          </w:rPr>
        </w:r>
        <w:r>
          <w:rPr>
            <w:noProof/>
          </w:rPr>
          <w:fldChar w:fldCharType="separate"/>
        </w:r>
        <w:r>
          <w:rPr>
            <w:noProof/>
          </w:rPr>
          <w:t>151</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60" w:history="1">
        <w:r w:rsidRPr="00393334">
          <w:rPr>
            <w:rStyle w:val="Hyperlink"/>
            <w:noProof/>
          </w:rPr>
          <w:t>VBScript Script Activity</w:t>
        </w:r>
        <w:r>
          <w:rPr>
            <w:noProof/>
          </w:rPr>
          <w:tab/>
        </w:r>
        <w:r>
          <w:rPr>
            <w:noProof/>
          </w:rPr>
          <w:fldChar w:fldCharType="begin"/>
        </w:r>
        <w:r>
          <w:rPr>
            <w:noProof/>
          </w:rPr>
          <w:instrText xml:space="preserve"> PAGEREF _Toc345623960 \h </w:instrText>
        </w:r>
        <w:r>
          <w:rPr>
            <w:noProof/>
          </w:rPr>
        </w:r>
        <w:r>
          <w:rPr>
            <w:noProof/>
          </w:rPr>
          <w:fldChar w:fldCharType="separate"/>
        </w:r>
        <w:r>
          <w:rPr>
            <w:noProof/>
          </w:rPr>
          <w:t>154</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961" w:history="1">
        <w:r w:rsidRPr="00393334">
          <w:rPr>
            <w:rStyle w:val="Hyperlink"/>
            <w:noProof/>
          </w:rPr>
          <w:t>Service Manager Activities</w:t>
        </w:r>
        <w:r>
          <w:rPr>
            <w:noProof/>
          </w:rPr>
          <w:tab/>
        </w:r>
        <w:r>
          <w:rPr>
            <w:noProof/>
          </w:rPr>
          <w:fldChar w:fldCharType="begin"/>
        </w:r>
        <w:r>
          <w:rPr>
            <w:noProof/>
          </w:rPr>
          <w:instrText xml:space="preserve"> PAGEREF _Toc345623961 \h </w:instrText>
        </w:r>
        <w:r>
          <w:rPr>
            <w:noProof/>
          </w:rPr>
        </w:r>
        <w:r>
          <w:rPr>
            <w:noProof/>
          </w:rPr>
          <w:fldChar w:fldCharType="separate"/>
        </w:r>
        <w:r>
          <w:rPr>
            <w:noProof/>
          </w:rPr>
          <w:t>155</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62" w:history="1">
        <w:r w:rsidRPr="00393334">
          <w:rPr>
            <w:rStyle w:val="Hyperlink"/>
            <w:noProof/>
          </w:rPr>
          <w:t>Create Incident Activity</w:t>
        </w:r>
        <w:r>
          <w:rPr>
            <w:noProof/>
          </w:rPr>
          <w:tab/>
        </w:r>
        <w:r>
          <w:rPr>
            <w:noProof/>
          </w:rPr>
          <w:fldChar w:fldCharType="begin"/>
        </w:r>
        <w:r>
          <w:rPr>
            <w:noProof/>
          </w:rPr>
          <w:instrText xml:space="preserve"> PAGEREF _Toc345623962 \h </w:instrText>
        </w:r>
        <w:r>
          <w:rPr>
            <w:noProof/>
          </w:rPr>
        </w:r>
        <w:r>
          <w:rPr>
            <w:noProof/>
          </w:rPr>
          <w:fldChar w:fldCharType="separate"/>
        </w:r>
        <w:r>
          <w:rPr>
            <w:noProof/>
          </w:rPr>
          <w:t>156</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63" w:history="1">
        <w:r w:rsidRPr="00393334">
          <w:rPr>
            <w:rStyle w:val="Hyperlink"/>
            <w:noProof/>
          </w:rPr>
          <w:t>Get Incident Activity</w:t>
        </w:r>
        <w:r>
          <w:rPr>
            <w:noProof/>
          </w:rPr>
          <w:tab/>
        </w:r>
        <w:r>
          <w:rPr>
            <w:noProof/>
          </w:rPr>
          <w:fldChar w:fldCharType="begin"/>
        </w:r>
        <w:r>
          <w:rPr>
            <w:noProof/>
          </w:rPr>
          <w:instrText xml:space="preserve"> PAGEREF _Toc345623963 \h </w:instrText>
        </w:r>
        <w:r>
          <w:rPr>
            <w:noProof/>
          </w:rPr>
        </w:r>
        <w:r>
          <w:rPr>
            <w:noProof/>
          </w:rPr>
          <w:fldChar w:fldCharType="separate"/>
        </w:r>
        <w:r>
          <w:rPr>
            <w:noProof/>
          </w:rPr>
          <w:t>158</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64" w:history="1">
        <w:r w:rsidRPr="00393334">
          <w:rPr>
            <w:rStyle w:val="Hyperlink"/>
            <w:noProof/>
          </w:rPr>
          <w:t>Update Incident Activity</w:t>
        </w:r>
        <w:r>
          <w:rPr>
            <w:noProof/>
          </w:rPr>
          <w:tab/>
        </w:r>
        <w:r>
          <w:rPr>
            <w:noProof/>
          </w:rPr>
          <w:fldChar w:fldCharType="begin"/>
        </w:r>
        <w:r>
          <w:rPr>
            <w:noProof/>
          </w:rPr>
          <w:instrText xml:space="preserve"> PAGEREF _Toc345623964 \h </w:instrText>
        </w:r>
        <w:r>
          <w:rPr>
            <w:noProof/>
          </w:rPr>
        </w:r>
        <w:r>
          <w:rPr>
            <w:noProof/>
          </w:rPr>
          <w:fldChar w:fldCharType="separate"/>
        </w:r>
        <w:r>
          <w:rPr>
            <w:noProof/>
          </w:rPr>
          <w:t>160</w:t>
        </w:r>
        <w:r>
          <w:rPr>
            <w:noProof/>
          </w:rPr>
          <w:fldChar w:fldCharType="end"/>
        </w:r>
      </w:hyperlink>
    </w:p>
    <w:p w:rsidR="002341DF" w:rsidRDefault="002341DF">
      <w:pPr>
        <w:pStyle w:val="TOC5"/>
        <w:tabs>
          <w:tab w:val="right" w:leader="dot" w:pos="8630"/>
        </w:tabs>
        <w:rPr>
          <w:rFonts w:asciiTheme="minorHAnsi" w:eastAsiaTheme="minorEastAsia" w:hAnsiTheme="minorHAnsi" w:cstheme="minorBidi"/>
          <w:noProof/>
          <w:kern w:val="0"/>
          <w:sz w:val="22"/>
          <w:szCs w:val="22"/>
        </w:rPr>
      </w:pPr>
      <w:hyperlink w:anchor="_Toc345623965" w:history="1">
        <w:r w:rsidRPr="00393334">
          <w:rPr>
            <w:rStyle w:val="Hyperlink"/>
            <w:noProof/>
          </w:rPr>
          <w:t>Set Activity Status to Completed Activity</w:t>
        </w:r>
        <w:r>
          <w:rPr>
            <w:noProof/>
          </w:rPr>
          <w:tab/>
        </w:r>
        <w:r>
          <w:rPr>
            <w:noProof/>
          </w:rPr>
          <w:fldChar w:fldCharType="begin"/>
        </w:r>
        <w:r>
          <w:rPr>
            <w:noProof/>
          </w:rPr>
          <w:instrText xml:space="preserve"> PAGEREF _Toc345623965 \h </w:instrText>
        </w:r>
        <w:r>
          <w:rPr>
            <w:noProof/>
          </w:rPr>
        </w:r>
        <w:r>
          <w:rPr>
            <w:noProof/>
          </w:rPr>
          <w:fldChar w:fldCharType="separate"/>
        </w:r>
        <w:r>
          <w:rPr>
            <w:noProof/>
          </w:rPr>
          <w:t>164</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966" w:history="1">
        <w:r w:rsidRPr="00393334">
          <w:rPr>
            <w:rStyle w:val="Hyperlink"/>
            <w:noProof/>
          </w:rPr>
          <w:t>Guidelines for Creating Custom Activities</w:t>
        </w:r>
        <w:r>
          <w:rPr>
            <w:noProof/>
          </w:rPr>
          <w:tab/>
        </w:r>
        <w:r>
          <w:rPr>
            <w:noProof/>
          </w:rPr>
          <w:fldChar w:fldCharType="begin"/>
        </w:r>
        <w:r>
          <w:rPr>
            <w:noProof/>
          </w:rPr>
          <w:instrText xml:space="preserve"> PAGEREF _Toc345623966 \h </w:instrText>
        </w:r>
        <w:r>
          <w:rPr>
            <w:noProof/>
          </w:rPr>
        </w:r>
        <w:r>
          <w:rPr>
            <w:noProof/>
          </w:rPr>
          <w:fldChar w:fldCharType="separate"/>
        </w:r>
        <w:r>
          <w:rPr>
            <w:noProof/>
          </w:rPr>
          <w:t>165</w:t>
        </w:r>
        <w:r>
          <w:rPr>
            <w:noProof/>
          </w:rPr>
          <w:fldChar w:fldCharType="end"/>
        </w:r>
      </w:hyperlink>
    </w:p>
    <w:p w:rsidR="002341DF" w:rsidRDefault="002341DF">
      <w:pPr>
        <w:pStyle w:val="TOC4"/>
        <w:tabs>
          <w:tab w:val="right" w:leader="dot" w:pos="8630"/>
        </w:tabs>
        <w:rPr>
          <w:rFonts w:asciiTheme="minorHAnsi" w:eastAsiaTheme="minorEastAsia" w:hAnsiTheme="minorHAnsi" w:cstheme="minorBidi"/>
          <w:noProof/>
          <w:kern w:val="0"/>
          <w:sz w:val="22"/>
          <w:szCs w:val="22"/>
        </w:rPr>
      </w:pPr>
      <w:hyperlink w:anchor="_Toc345623967" w:history="1">
        <w:r w:rsidRPr="00393334">
          <w:rPr>
            <w:rStyle w:val="Hyperlink"/>
            <w:noProof/>
          </w:rPr>
          <w:t>Sample Activity - Setting an Activity's Status to Completed</w:t>
        </w:r>
        <w:r>
          <w:rPr>
            <w:noProof/>
          </w:rPr>
          <w:tab/>
        </w:r>
        <w:r>
          <w:rPr>
            <w:noProof/>
          </w:rPr>
          <w:fldChar w:fldCharType="begin"/>
        </w:r>
        <w:r>
          <w:rPr>
            <w:noProof/>
          </w:rPr>
          <w:instrText xml:space="preserve"> PAGEREF _Toc345623967 \h </w:instrText>
        </w:r>
        <w:r>
          <w:rPr>
            <w:noProof/>
          </w:rPr>
        </w:r>
        <w:r>
          <w:rPr>
            <w:noProof/>
          </w:rPr>
          <w:fldChar w:fldCharType="separate"/>
        </w:r>
        <w:r>
          <w:rPr>
            <w:noProof/>
          </w:rPr>
          <w:t>178</w:t>
        </w:r>
        <w:r>
          <w:rPr>
            <w:noProof/>
          </w:rPr>
          <w:fldChar w:fldCharType="end"/>
        </w:r>
      </w:hyperlink>
    </w:p>
    <w:p w:rsidR="002341DF" w:rsidRDefault="002341DF">
      <w:pPr>
        <w:pStyle w:val="TOC2"/>
        <w:tabs>
          <w:tab w:val="right" w:leader="dot" w:pos="8630"/>
        </w:tabs>
        <w:rPr>
          <w:rFonts w:asciiTheme="minorHAnsi" w:eastAsiaTheme="minorEastAsia" w:hAnsiTheme="minorHAnsi" w:cstheme="minorBidi"/>
          <w:noProof/>
          <w:kern w:val="0"/>
          <w:sz w:val="22"/>
          <w:szCs w:val="22"/>
        </w:rPr>
      </w:pPr>
      <w:hyperlink w:anchor="_Toc345623968" w:history="1">
        <w:r w:rsidRPr="00393334">
          <w:rPr>
            <w:rStyle w:val="Hyperlink"/>
            <w:noProof/>
          </w:rPr>
          <w:t>Sample Scenario: The Woodgrove Bank Customization</w:t>
        </w:r>
        <w:r>
          <w:rPr>
            <w:noProof/>
          </w:rPr>
          <w:tab/>
        </w:r>
        <w:r>
          <w:rPr>
            <w:noProof/>
          </w:rPr>
          <w:fldChar w:fldCharType="begin"/>
        </w:r>
        <w:r>
          <w:rPr>
            <w:noProof/>
          </w:rPr>
          <w:instrText xml:space="preserve"> PAGEREF _Toc345623968 \h </w:instrText>
        </w:r>
        <w:r>
          <w:rPr>
            <w:noProof/>
          </w:rPr>
        </w:r>
        <w:r>
          <w:rPr>
            <w:noProof/>
          </w:rPr>
          <w:fldChar w:fldCharType="separate"/>
        </w:r>
        <w:r>
          <w:rPr>
            <w:noProof/>
          </w:rPr>
          <w:t>182</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69" w:history="1">
        <w:r w:rsidRPr="00393334">
          <w:rPr>
            <w:rStyle w:val="Hyperlink"/>
            <w:noProof/>
          </w:rPr>
          <w:t>Prerequisites for the Woodgrove Bank Customization Scenario</w:t>
        </w:r>
        <w:r>
          <w:rPr>
            <w:noProof/>
          </w:rPr>
          <w:tab/>
        </w:r>
        <w:r>
          <w:rPr>
            <w:noProof/>
          </w:rPr>
          <w:fldChar w:fldCharType="begin"/>
        </w:r>
        <w:r>
          <w:rPr>
            <w:noProof/>
          </w:rPr>
          <w:instrText xml:space="preserve"> PAGEREF _Toc345623969 \h </w:instrText>
        </w:r>
        <w:r>
          <w:rPr>
            <w:noProof/>
          </w:rPr>
        </w:r>
        <w:r>
          <w:rPr>
            <w:noProof/>
          </w:rPr>
          <w:fldChar w:fldCharType="separate"/>
        </w:r>
        <w:r>
          <w:rPr>
            <w:noProof/>
          </w:rPr>
          <w:t>183</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70" w:history="1">
        <w:r w:rsidRPr="00393334">
          <w:rPr>
            <w:rStyle w:val="Hyperlink"/>
            <w:noProof/>
          </w:rPr>
          <w:t>High-Level Steps of the Woodgrove Bank Customization Scenario</w:t>
        </w:r>
        <w:r>
          <w:rPr>
            <w:noProof/>
          </w:rPr>
          <w:tab/>
        </w:r>
        <w:r>
          <w:rPr>
            <w:noProof/>
          </w:rPr>
          <w:fldChar w:fldCharType="begin"/>
        </w:r>
        <w:r>
          <w:rPr>
            <w:noProof/>
          </w:rPr>
          <w:instrText xml:space="preserve"> PAGEREF _Toc345623970 \h </w:instrText>
        </w:r>
        <w:r>
          <w:rPr>
            <w:noProof/>
          </w:rPr>
        </w:r>
        <w:r>
          <w:rPr>
            <w:noProof/>
          </w:rPr>
          <w:fldChar w:fldCharType="separate"/>
        </w:r>
        <w:r>
          <w:rPr>
            <w:noProof/>
          </w:rPr>
          <w:t>184</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71" w:history="1">
        <w:r w:rsidRPr="00393334">
          <w:rPr>
            <w:rStyle w:val="Hyperlink"/>
            <w:noProof/>
          </w:rPr>
          <w:t>Step 1: Open the Woodgrove.AutomatedActivity.AddComputerToADGroupMP Management Pack</w:t>
        </w:r>
        <w:r>
          <w:rPr>
            <w:noProof/>
          </w:rPr>
          <w:tab/>
        </w:r>
        <w:r>
          <w:rPr>
            <w:noProof/>
          </w:rPr>
          <w:fldChar w:fldCharType="begin"/>
        </w:r>
        <w:r>
          <w:rPr>
            <w:noProof/>
          </w:rPr>
          <w:instrText xml:space="preserve"> PAGEREF _Toc345623971 \h </w:instrText>
        </w:r>
        <w:r>
          <w:rPr>
            <w:noProof/>
          </w:rPr>
        </w:r>
        <w:r>
          <w:rPr>
            <w:noProof/>
          </w:rPr>
          <w:fldChar w:fldCharType="separate"/>
        </w:r>
        <w:r>
          <w:rPr>
            <w:noProof/>
          </w:rPr>
          <w:t>187</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72" w:history="1">
        <w:r w:rsidRPr="00393334">
          <w:rPr>
            <w:rStyle w:val="Hyperlink"/>
            <w:noProof/>
          </w:rPr>
          <w:t>Step 2: Customize the Default Change Request Form</w:t>
        </w:r>
        <w:r>
          <w:rPr>
            <w:noProof/>
          </w:rPr>
          <w:tab/>
        </w:r>
        <w:r>
          <w:rPr>
            <w:noProof/>
          </w:rPr>
          <w:fldChar w:fldCharType="begin"/>
        </w:r>
        <w:r>
          <w:rPr>
            <w:noProof/>
          </w:rPr>
          <w:instrText xml:space="preserve"> PAGEREF _Toc345623972 \h </w:instrText>
        </w:r>
        <w:r>
          <w:rPr>
            <w:noProof/>
          </w:rPr>
        </w:r>
        <w:r>
          <w:rPr>
            <w:noProof/>
          </w:rPr>
          <w:fldChar w:fldCharType="separate"/>
        </w:r>
        <w:r>
          <w:rPr>
            <w:noProof/>
          </w:rPr>
          <w:t>188</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73" w:history="1">
        <w:r w:rsidRPr="00393334">
          <w:rPr>
            <w:rStyle w:val="Hyperlink"/>
            <w:noProof/>
          </w:rPr>
          <w:t>Step 3: Create the WF Workflow</w:t>
        </w:r>
        <w:r>
          <w:rPr>
            <w:noProof/>
          </w:rPr>
          <w:tab/>
        </w:r>
        <w:r>
          <w:rPr>
            <w:noProof/>
          </w:rPr>
          <w:fldChar w:fldCharType="begin"/>
        </w:r>
        <w:r>
          <w:rPr>
            <w:noProof/>
          </w:rPr>
          <w:instrText xml:space="preserve"> PAGEREF _Toc345623973 \h </w:instrText>
        </w:r>
        <w:r>
          <w:rPr>
            <w:noProof/>
          </w:rPr>
        </w:r>
        <w:r>
          <w:rPr>
            <w:noProof/>
          </w:rPr>
          <w:fldChar w:fldCharType="separate"/>
        </w:r>
        <w:r>
          <w:rPr>
            <w:noProof/>
          </w:rPr>
          <w:t>189</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74" w:history="1">
        <w:r w:rsidRPr="00393334">
          <w:rPr>
            <w:rStyle w:val="Hyperlink"/>
            <w:noProof/>
          </w:rPr>
          <w:t>Step 4: Move the Assembly Files to the Service Manager Console</w:t>
        </w:r>
        <w:r>
          <w:rPr>
            <w:noProof/>
          </w:rPr>
          <w:tab/>
        </w:r>
        <w:r>
          <w:rPr>
            <w:noProof/>
          </w:rPr>
          <w:fldChar w:fldCharType="begin"/>
        </w:r>
        <w:r>
          <w:rPr>
            <w:noProof/>
          </w:rPr>
          <w:instrText xml:space="preserve"> PAGEREF _Toc345623974 \h </w:instrText>
        </w:r>
        <w:r>
          <w:rPr>
            <w:noProof/>
          </w:rPr>
        </w:r>
        <w:r>
          <w:rPr>
            <w:noProof/>
          </w:rPr>
          <w:fldChar w:fldCharType="separate"/>
        </w:r>
        <w:r>
          <w:rPr>
            <w:noProof/>
          </w:rPr>
          <w:t>191</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75" w:history="1">
        <w:r w:rsidRPr="00393334">
          <w:rPr>
            <w:rStyle w:val="Hyperlink"/>
            <w:noProof/>
          </w:rPr>
          <w:t>Step 5: Bundle and Import the Custom Management Pack to Service Manager</w:t>
        </w:r>
        <w:r>
          <w:rPr>
            <w:noProof/>
          </w:rPr>
          <w:tab/>
        </w:r>
        <w:r>
          <w:rPr>
            <w:noProof/>
          </w:rPr>
          <w:fldChar w:fldCharType="begin"/>
        </w:r>
        <w:r>
          <w:rPr>
            <w:noProof/>
          </w:rPr>
          <w:instrText xml:space="preserve"> PAGEREF _Toc345623975 \h </w:instrText>
        </w:r>
        <w:r>
          <w:rPr>
            <w:noProof/>
          </w:rPr>
        </w:r>
        <w:r>
          <w:rPr>
            <w:noProof/>
          </w:rPr>
          <w:fldChar w:fldCharType="separate"/>
        </w:r>
        <w:r>
          <w:rPr>
            <w:noProof/>
          </w:rPr>
          <w:t>192</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76" w:history="1">
        <w:r w:rsidRPr="00393334">
          <w:rPr>
            <w:rStyle w:val="Hyperlink"/>
            <w:noProof/>
          </w:rPr>
          <w:t>Step 6: Extend the Change Area Enumeration List</w:t>
        </w:r>
        <w:r>
          <w:rPr>
            <w:noProof/>
          </w:rPr>
          <w:tab/>
        </w:r>
        <w:r>
          <w:rPr>
            <w:noProof/>
          </w:rPr>
          <w:fldChar w:fldCharType="begin"/>
        </w:r>
        <w:r>
          <w:rPr>
            <w:noProof/>
          </w:rPr>
          <w:instrText xml:space="preserve"> PAGEREF _Toc345623976 \h </w:instrText>
        </w:r>
        <w:r>
          <w:rPr>
            <w:noProof/>
          </w:rPr>
        </w:r>
        <w:r>
          <w:rPr>
            <w:noProof/>
          </w:rPr>
          <w:fldChar w:fldCharType="separate"/>
        </w:r>
        <w:r>
          <w:rPr>
            <w:noProof/>
          </w:rPr>
          <w:t>193</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77" w:history="1">
        <w:r w:rsidRPr="00393334">
          <w:rPr>
            <w:rStyle w:val="Hyperlink"/>
            <w:noProof/>
          </w:rPr>
          <w:t>Step 7: Create a New Task</w:t>
        </w:r>
        <w:r>
          <w:rPr>
            <w:noProof/>
          </w:rPr>
          <w:tab/>
        </w:r>
        <w:r>
          <w:rPr>
            <w:noProof/>
          </w:rPr>
          <w:fldChar w:fldCharType="begin"/>
        </w:r>
        <w:r>
          <w:rPr>
            <w:noProof/>
          </w:rPr>
          <w:instrText xml:space="preserve"> PAGEREF _Toc345623977 \h </w:instrText>
        </w:r>
        <w:r>
          <w:rPr>
            <w:noProof/>
          </w:rPr>
        </w:r>
        <w:r>
          <w:rPr>
            <w:noProof/>
          </w:rPr>
          <w:fldChar w:fldCharType="separate"/>
        </w:r>
        <w:r>
          <w:rPr>
            <w:noProof/>
          </w:rPr>
          <w:t>193</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78" w:history="1">
        <w:r w:rsidRPr="00393334">
          <w:rPr>
            <w:rStyle w:val="Hyperlink"/>
            <w:noProof/>
          </w:rPr>
          <w:t>Step 8: Create a New View</w:t>
        </w:r>
        <w:r>
          <w:rPr>
            <w:noProof/>
          </w:rPr>
          <w:tab/>
        </w:r>
        <w:r>
          <w:rPr>
            <w:noProof/>
          </w:rPr>
          <w:fldChar w:fldCharType="begin"/>
        </w:r>
        <w:r>
          <w:rPr>
            <w:noProof/>
          </w:rPr>
          <w:instrText xml:space="preserve"> PAGEREF _Toc345623978 \h </w:instrText>
        </w:r>
        <w:r>
          <w:rPr>
            <w:noProof/>
          </w:rPr>
        </w:r>
        <w:r>
          <w:rPr>
            <w:noProof/>
          </w:rPr>
          <w:fldChar w:fldCharType="separate"/>
        </w:r>
        <w:r>
          <w:rPr>
            <w:noProof/>
          </w:rPr>
          <w:t>194</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79" w:history="1">
        <w:r w:rsidRPr="00393334">
          <w:rPr>
            <w:rStyle w:val="Hyperlink"/>
            <w:noProof/>
          </w:rPr>
          <w:t>Step 9: Create a New Change Request Template</w:t>
        </w:r>
        <w:r>
          <w:rPr>
            <w:noProof/>
          </w:rPr>
          <w:tab/>
        </w:r>
        <w:r>
          <w:rPr>
            <w:noProof/>
          </w:rPr>
          <w:fldChar w:fldCharType="begin"/>
        </w:r>
        <w:r>
          <w:rPr>
            <w:noProof/>
          </w:rPr>
          <w:instrText xml:space="preserve"> PAGEREF _Toc345623979 \h </w:instrText>
        </w:r>
        <w:r>
          <w:rPr>
            <w:noProof/>
          </w:rPr>
        </w:r>
        <w:r>
          <w:rPr>
            <w:noProof/>
          </w:rPr>
          <w:fldChar w:fldCharType="separate"/>
        </w:r>
        <w:r>
          <w:rPr>
            <w:noProof/>
          </w:rPr>
          <w:t>194</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80" w:history="1">
        <w:r w:rsidRPr="00393334">
          <w:rPr>
            <w:rStyle w:val="Hyperlink"/>
            <w:noProof/>
          </w:rPr>
          <w:t>Step 10: Create a Notification Template and Subscription (Optional)</w:t>
        </w:r>
        <w:r>
          <w:rPr>
            <w:noProof/>
          </w:rPr>
          <w:tab/>
        </w:r>
        <w:r>
          <w:rPr>
            <w:noProof/>
          </w:rPr>
          <w:fldChar w:fldCharType="begin"/>
        </w:r>
        <w:r>
          <w:rPr>
            <w:noProof/>
          </w:rPr>
          <w:instrText xml:space="preserve"> PAGEREF _Toc345623980 \h </w:instrText>
        </w:r>
        <w:r>
          <w:rPr>
            <w:noProof/>
          </w:rPr>
        </w:r>
        <w:r>
          <w:rPr>
            <w:noProof/>
          </w:rPr>
          <w:fldChar w:fldCharType="separate"/>
        </w:r>
        <w:r>
          <w:rPr>
            <w:noProof/>
          </w:rPr>
          <w:t>195</w:t>
        </w:r>
        <w:r>
          <w:rPr>
            <w:noProof/>
          </w:rPr>
          <w:fldChar w:fldCharType="end"/>
        </w:r>
      </w:hyperlink>
    </w:p>
    <w:p w:rsidR="002341DF" w:rsidRDefault="002341DF">
      <w:pPr>
        <w:pStyle w:val="TOC3"/>
        <w:tabs>
          <w:tab w:val="right" w:leader="dot" w:pos="8630"/>
        </w:tabs>
        <w:rPr>
          <w:rFonts w:asciiTheme="minorHAnsi" w:eastAsiaTheme="minorEastAsia" w:hAnsiTheme="minorHAnsi" w:cstheme="minorBidi"/>
          <w:noProof/>
          <w:kern w:val="0"/>
          <w:sz w:val="22"/>
          <w:szCs w:val="22"/>
        </w:rPr>
      </w:pPr>
      <w:hyperlink w:anchor="_Toc345623981" w:history="1">
        <w:r w:rsidRPr="00393334">
          <w:rPr>
            <w:rStyle w:val="Hyperlink"/>
            <w:noProof/>
          </w:rPr>
          <w:t>Step 11: Use the New Compliance Change Request Process</w:t>
        </w:r>
        <w:r>
          <w:rPr>
            <w:noProof/>
          </w:rPr>
          <w:tab/>
        </w:r>
        <w:r>
          <w:rPr>
            <w:noProof/>
          </w:rPr>
          <w:fldChar w:fldCharType="begin"/>
        </w:r>
        <w:r>
          <w:rPr>
            <w:noProof/>
          </w:rPr>
          <w:instrText xml:space="preserve"> PAGEREF _Toc345623981 \h </w:instrText>
        </w:r>
        <w:r>
          <w:rPr>
            <w:noProof/>
          </w:rPr>
        </w:r>
        <w:r>
          <w:rPr>
            <w:noProof/>
          </w:rPr>
          <w:fldChar w:fldCharType="separate"/>
        </w:r>
        <w:r>
          <w:rPr>
            <w:noProof/>
          </w:rPr>
          <w:t>196</w:t>
        </w:r>
        <w:r>
          <w:rPr>
            <w:noProof/>
          </w:rPr>
          <w:fldChar w:fldCharType="end"/>
        </w:r>
      </w:hyperlink>
    </w:p>
    <w:p w:rsidR="002341DF" w:rsidRDefault="002341DF">
      <w:pPr>
        <w:pStyle w:val="TOC2"/>
        <w:tabs>
          <w:tab w:val="right" w:leader="dot" w:pos="8630"/>
        </w:tabs>
        <w:rPr>
          <w:rFonts w:asciiTheme="minorHAnsi" w:eastAsiaTheme="minorEastAsia" w:hAnsiTheme="minorHAnsi" w:cstheme="minorBidi"/>
          <w:noProof/>
          <w:kern w:val="0"/>
          <w:sz w:val="22"/>
          <w:szCs w:val="22"/>
        </w:rPr>
      </w:pPr>
      <w:hyperlink w:anchor="_Toc345623982" w:history="1">
        <w:r w:rsidRPr="00393334">
          <w:rPr>
            <w:rStyle w:val="Hyperlink"/>
            <w:noProof/>
          </w:rPr>
          <w:t>Views Sample Scenario: How to Customize a Column Title in a View</w:t>
        </w:r>
        <w:r>
          <w:rPr>
            <w:noProof/>
          </w:rPr>
          <w:tab/>
        </w:r>
        <w:r>
          <w:rPr>
            <w:noProof/>
          </w:rPr>
          <w:fldChar w:fldCharType="begin"/>
        </w:r>
        <w:r>
          <w:rPr>
            <w:noProof/>
          </w:rPr>
          <w:instrText xml:space="preserve"> PAGEREF _Toc345623982 \h </w:instrText>
        </w:r>
        <w:r>
          <w:rPr>
            <w:noProof/>
          </w:rPr>
        </w:r>
        <w:r>
          <w:rPr>
            <w:noProof/>
          </w:rPr>
          <w:fldChar w:fldCharType="separate"/>
        </w:r>
        <w:r>
          <w:rPr>
            <w:noProof/>
          </w:rPr>
          <w:t>197</w:t>
        </w:r>
        <w:r>
          <w:rPr>
            <w:noProof/>
          </w:rPr>
          <w:fldChar w:fldCharType="end"/>
        </w:r>
      </w:hyperlink>
    </w:p>
    <w:p w:rsidR="002341DF" w:rsidRDefault="002341DF">
      <w:pPr>
        <w:pStyle w:val="TOC2"/>
        <w:tabs>
          <w:tab w:val="right" w:leader="dot" w:pos="8630"/>
        </w:tabs>
        <w:rPr>
          <w:rFonts w:asciiTheme="minorHAnsi" w:eastAsiaTheme="minorEastAsia" w:hAnsiTheme="minorHAnsi" w:cstheme="minorBidi"/>
          <w:noProof/>
          <w:kern w:val="0"/>
          <w:sz w:val="22"/>
          <w:szCs w:val="22"/>
        </w:rPr>
      </w:pPr>
      <w:hyperlink w:anchor="_Toc345623983" w:history="1">
        <w:r w:rsidRPr="00393334">
          <w:rPr>
            <w:rStyle w:val="Hyperlink"/>
            <w:noProof/>
          </w:rPr>
          <w:t>Reports Sample Scenario: How to Include Dashboards and Reports in Custom Views</w:t>
        </w:r>
        <w:r>
          <w:rPr>
            <w:noProof/>
          </w:rPr>
          <w:tab/>
        </w:r>
        <w:r>
          <w:rPr>
            <w:noProof/>
          </w:rPr>
          <w:fldChar w:fldCharType="begin"/>
        </w:r>
        <w:r>
          <w:rPr>
            <w:noProof/>
          </w:rPr>
          <w:instrText xml:space="preserve"> PAGEREF _Toc345623983 \h </w:instrText>
        </w:r>
        <w:r>
          <w:rPr>
            <w:noProof/>
          </w:rPr>
        </w:r>
        <w:r>
          <w:rPr>
            <w:noProof/>
          </w:rPr>
          <w:fldChar w:fldCharType="separate"/>
        </w:r>
        <w:r>
          <w:rPr>
            <w:noProof/>
          </w:rPr>
          <w:t>199</w:t>
        </w:r>
        <w:r>
          <w:rPr>
            <w:noProof/>
          </w:rPr>
          <w:fldChar w:fldCharType="end"/>
        </w:r>
      </w:hyperlink>
    </w:p>
    <w:p w:rsidR="002341DF" w:rsidRDefault="002341DF" w:rsidP="002341DF">
      <w:pPr>
        <w:sectPr w:rsidR="002341DF" w:rsidSect="002341DF">
          <w:footerReference w:type="default" r:id="rId18"/>
          <w:type w:val="oddPage"/>
          <w:pgSz w:w="12240" w:h="15840" w:code="1"/>
          <w:pgMar w:top="1440" w:right="1800" w:bottom="1440" w:left="1800" w:header="1440" w:footer="1440" w:gutter="0"/>
          <w:cols w:space="720"/>
          <w:docGrid w:linePitch="360"/>
        </w:sectPr>
      </w:pPr>
      <w:r>
        <w:fldChar w:fldCharType="end"/>
      </w:r>
    </w:p>
    <w:p w:rsidR="002341DF" w:rsidRDefault="002341DF">
      <w:pPr>
        <w:pStyle w:val="DSTOC1-1"/>
      </w:pPr>
      <w:bookmarkStart w:id="1" w:name="_Toc345623862"/>
      <w:r>
        <w:lastRenderedPageBreak/>
        <w:t>Authoring for System Center 2012 - Service Manager</w:t>
      </w:r>
      <w:bookmarkStart w:id="2" w:name="zaee0c089e64e4d2b8313a30a0efc5659"/>
      <w:bookmarkEnd w:id="2"/>
      <w:bookmarkEnd w:id="1"/>
    </w:p>
    <w:p w:rsidR="002341DF" w:rsidRDefault="002341DF">
      <w:r>
        <w:t>The Authoring Guide for System Center 2012 – Service Manager describes the use, authoring, and customization of management packs, which enable customizations in Service Manager.</w:t>
      </w:r>
    </w:p>
    <w:p w:rsidR="002341DF" w:rsidRDefault="002341DF">
      <w:pPr>
        <w:pStyle w:val="DSTOC2-0"/>
      </w:pPr>
      <w:r>
        <w:t>Administrator’s Guide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375de7ac0fee44d1aca8a4a7222df821" w:history="1">
        <w:r>
          <w:rPr>
            <w:rStyle w:val="Hyperlink"/>
          </w:rPr>
          <w:t>Introduction to the Service Manager Authoring Guide</w:t>
        </w:r>
      </w:hyperlink>
    </w:p>
    <w:p w:rsidR="002341DF" w:rsidRDefault="002341DF">
      <w:pPr>
        <w:pStyle w:val="TextinList1"/>
      </w:pPr>
      <w:r>
        <w:t>Provides an introduction to the Authoring Guide for System Center 2012 – Service Manager, including an overview of the System Center 2012 – Service Manager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8cbaa369888146f69615e9cbab638d5c" w:history="1">
        <w:r>
          <w:rPr>
            <w:rStyle w:val="Hyperlink"/>
          </w:rPr>
          <w:t>Management Packs: Working with Management Packs</w:t>
        </w:r>
      </w:hyperlink>
    </w:p>
    <w:p w:rsidR="002341DF" w:rsidRDefault="002341DF">
      <w:pPr>
        <w:pStyle w:val="TextinList1"/>
      </w:pPr>
      <w:r>
        <w:t>Describes how to work with management packs when you are customizing and authoring in Service Manager.</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d7437cd2451417eb415735bdca051b8" w:history="1">
        <w:r>
          <w:rPr>
            <w:rStyle w:val="Hyperlink"/>
          </w:rPr>
          <w:t>Classes: Customizing and Authoring</w:t>
        </w:r>
      </w:hyperlink>
    </w:p>
    <w:p w:rsidR="002341DF" w:rsidRDefault="002341DF">
      <w:pPr>
        <w:pStyle w:val="TextinList1"/>
      </w:pPr>
      <w:r>
        <w:t>Describes how to customize and author classes in Service Manager.</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dd99e994e34d469eaea05c3547eeab66" w:history="1">
        <w:r>
          <w:rPr>
            <w:rStyle w:val="Hyperlink"/>
          </w:rPr>
          <w:t>Forms: Customizing and Authoring</w:t>
        </w:r>
      </w:hyperlink>
    </w:p>
    <w:p w:rsidR="002341DF" w:rsidRDefault="002341DF">
      <w:pPr>
        <w:pStyle w:val="TextinList1"/>
      </w:pPr>
      <w:r>
        <w:t>Describes how to customize and author forms in Service Manager.</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aa35c62a4c34eceb7a178b38e3592b4" w:history="1">
        <w:r>
          <w:rPr>
            <w:rStyle w:val="Hyperlink"/>
          </w:rPr>
          <w:t>Workflows: Customizing and Authoring</w:t>
        </w:r>
      </w:hyperlink>
    </w:p>
    <w:p w:rsidR="002341DF" w:rsidRDefault="002341DF">
      <w:pPr>
        <w:pStyle w:val="TextinList1"/>
      </w:pPr>
      <w:r>
        <w:t>Describes how to customize and author workflows in Service Manager.</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a9bb90e5a004346b2a2f6076c203778" w:history="1">
        <w:r>
          <w:rPr>
            <w:rStyle w:val="Hyperlink"/>
          </w:rPr>
          <w:t>Sample Scenario: The Woodgrove Bank Customization</w:t>
        </w:r>
      </w:hyperlink>
    </w:p>
    <w:p w:rsidR="002341DF" w:rsidRDefault="002341DF">
      <w:pPr>
        <w:pStyle w:val="TextinList1"/>
      </w:pPr>
      <w:r>
        <w:t>Provides an end-to-end sample customization scenario that illustrates how to use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a48640f1ecf4636912e42d9000cebc7" w:history="1">
        <w:r>
          <w:rPr>
            <w:rStyle w:val="Hyperlink"/>
          </w:rPr>
          <w:t>Views Sample Scenario: How to Customize a Column Title in a View</w:t>
        </w:r>
      </w:hyperlink>
    </w:p>
    <w:p w:rsidR="002341DF" w:rsidRDefault="002341DF">
      <w:pPr>
        <w:pStyle w:val="TextinList1"/>
      </w:pPr>
      <w:r>
        <w:t xml:space="preserve">Provides an example of customizing predefined views, specifically, customizing the </w:t>
      </w:r>
      <w:r>
        <w:rPr>
          <w:rStyle w:val="UI"/>
        </w:rPr>
        <w:t>Category</w:t>
      </w:r>
      <w:r>
        <w:t xml:space="preserve"> column title in the predefined </w:t>
      </w:r>
      <w:r>
        <w:rPr>
          <w:rStyle w:val="UI"/>
        </w:rPr>
        <w:t>My Incidents</w:t>
      </w:r>
      <w:r>
        <w:t xml:space="preserve"> view.</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e98cc12263e440eb6411fdd435d4f45" w:history="1">
        <w:r>
          <w:rPr>
            <w:rStyle w:val="Hyperlink"/>
          </w:rPr>
          <w:t>Reports Sample Scenario: How to Include Dashboards and Reports in Custom Views</w:t>
        </w:r>
      </w:hyperlink>
    </w:p>
    <w:p w:rsidR="002341DF" w:rsidRDefault="002341DF">
      <w:pPr>
        <w:pStyle w:val="TextinList1"/>
      </w:pPr>
      <w:r>
        <w:t>Provides an example of including a pre-defined dashboard in a custom view that is displayed in the Service Manager console.</w:t>
      </w:r>
    </w:p>
    <w:p w:rsidR="002341DF" w:rsidRDefault="002341DF">
      <w:r>
        <w:t>For more information and examples for authoring and customizations in Service Manager, for the Service Manager data warehouse, and for custom reporting, see the following blogs: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r:id="rId19" w:history="1">
        <w:r>
          <w:rPr>
            <w:rStyle w:val="Hyperlink"/>
          </w:rPr>
          <w:t>Modeling in System Center Service Manager</w:t>
        </w:r>
      </w:hyperlink>
      <w:r>
        <w:t xml:space="preserve"> </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r:id="rId20" w:history="1">
        <w:r>
          <w:rPr>
            <w:rStyle w:val="Hyperlink"/>
          </w:rPr>
          <w:t>The System Center Platform in Service Manager Part 2: The Model-Based Database - Try It!</w:t>
        </w:r>
      </w:hyperlink>
      <w:r>
        <w:t xml:space="preserve"> </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r:id="rId21" w:history="1">
        <w:r>
          <w:rPr>
            <w:rStyle w:val="Hyperlink"/>
          </w:rPr>
          <w:t>How to create a custom report and display it in the console</w:t>
        </w:r>
      </w:hyperlink>
      <w:r>
        <w:t xml:space="preserve"> </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r:id="rId22" w:history="1">
        <w:r>
          <w:rPr>
            <w:rStyle w:val="Hyperlink"/>
          </w:rPr>
          <w:t>The System Center Platform in Service Manager Part 6: The Data Warehouse – Try It!</w:t>
        </w:r>
      </w:hyperlink>
      <w:r>
        <w:t xml:space="preserve"> </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r:id="rId23" w:history="1">
        <w:r>
          <w:rPr>
            <w:rStyle w:val="Hyperlink"/>
          </w:rPr>
          <w:t>A Deep Dive on Creating Outriggers and Dimensions in the Data Warehouse</w:t>
        </w:r>
      </w:hyperlink>
      <w:r>
        <w:t xml:space="preserve"> </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r:id="rId24" w:history="1">
        <w:r>
          <w:rPr>
            <w:rStyle w:val="Hyperlink"/>
          </w:rPr>
          <w:t>A Deep Dive on Creating Relationship Facts in the Data Warehouse</w:t>
        </w:r>
      </w:hyperlink>
      <w:r>
        <w:t xml:space="preserve"> </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hyperlink r:id="rId25" w:history="1">
        <w:r>
          <w:rPr>
            <w:rStyle w:val="Hyperlink"/>
          </w:rPr>
          <w:t>Introduction to the Data Warehouse: Custom Fact Tables, Dimensions and Outriggers</w:t>
        </w:r>
      </w:hyperlink>
      <w:r>
        <w:t xml:space="preserve"> </w:t>
      </w:r>
    </w:p>
    <w:p w:rsidR="002341DF" w:rsidRDefault="002341DF">
      <w:pPr>
        <w:pStyle w:val="DSTOC2-0"/>
      </w:pPr>
      <w:r>
        <w:t>Other Resources for This Component</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TechNet Library main page for </w:t>
      </w:r>
      <w:hyperlink r:id="rId26" w:history="1">
        <w:r>
          <w:rPr>
            <w:rStyle w:val="Hyperlink"/>
          </w:rPr>
          <w:t>System Center 2012 – Service Manager</w:t>
        </w:r>
      </w:hyperlink>
    </w:p>
    <w:p w:rsidR="002341DF" w:rsidRDefault="002341DF">
      <w:pPr>
        <w:pStyle w:val="DSTOC2-0"/>
      </w:pPr>
      <w:r>
        <w:t>Downloadable Documentation</w:t>
      </w:r>
    </w:p>
    <w:p w:rsidR="002341DF" w:rsidRDefault="002341DF">
      <w:r>
        <w:t xml:space="preserve">You can download a </w:t>
      </w:r>
      <w:hyperlink r:id="rId27" w:history="1">
        <w:r>
          <w:rPr>
            <w:rStyle w:val="Hyperlink"/>
          </w:rPr>
          <w:t>copy of this technical documentation from the Microsoft Download Center</w:t>
        </w:r>
      </w:hyperlink>
      <w:r>
        <w:t>. Always use the TechNet library for the most up-to-date information.</w:t>
      </w:r>
    </w:p>
    <w:p w:rsidR="002341DF" w:rsidRDefault="002341DF">
      <w:pPr>
        <w:pStyle w:val="DSTOC1-2"/>
      </w:pPr>
      <w:bookmarkStart w:id="3" w:name="_Toc345623863"/>
      <w:r>
        <w:t>Introduction to the Service Manager Authoring Guide</w:t>
      </w:r>
      <w:bookmarkStart w:id="4" w:name="z375de7ac0fee44d1aca8a4a7222df821"/>
      <w:bookmarkEnd w:id="4"/>
      <w:bookmarkEnd w:id="3"/>
    </w:p>
    <w:p w:rsidR="002341DF" w:rsidRDefault="002341DF">
      <w:r>
        <w:t>System Center 2012 – Service Manager automates help desk functions, such as ticketing and change request processes, to help organizations manage their help desks. Service Manager integrates with Active Directory Domain Services (AD DS), Operations Manager, and Configuration Manager to build a single, reconciled inventory of an organization’s assets.</w:t>
      </w:r>
    </w:p>
    <w:p w:rsidR="002341DF" w:rsidRDefault="002341DF">
      <w:r>
        <w:t>Service Manager uses management pack files that contain object definitions for the various features of the product. You can customize the behavior of Service Manager and extend it by creating and modifying management packs. This authoring guide describes the use, authoring, and customization of management packs.</w:t>
      </w:r>
    </w:p>
    <w:p w:rsidR="002341DF" w:rsidRDefault="002341DF">
      <w:r>
        <w:t xml:space="preserve">The System Center Service Manager 2010 Software Development Kit (SDK) contains information that you might need when you are authoring with Service Manager. The SDK includes reference information for the class libraries and documents that the schema uses to create XML-based management packs. To download the documentation for the System Center Service Manager 2010 SDK, see </w:t>
      </w:r>
      <w:hyperlink r:id="rId28" w:history="1">
        <w:r>
          <w:rPr>
            <w:rStyle w:val="Hyperlink"/>
          </w:rPr>
          <w:t>System Center Service Manager Software Development Kit (SDK) Documentation</w:t>
        </w:r>
      </w:hyperlink>
      <w:r>
        <w:t>.</w:t>
      </w:r>
    </w:p>
    <w:p w:rsidR="002341DF" w:rsidRDefault="002341DF">
      <w:r>
        <w:t>This section includes overviews of management packs, authoring methods for Service Manager, and the Service Manager Authoring Tool.</w:t>
      </w:r>
    </w:p>
    <w:p w:rsidR="002341DF" w:rsidRDefault="002341DF">
      <w:pPr>
        <w:pStyle w:val="DSTOC3-0"/>
      </w:pPr>
      <w:r>
        <w:t>Authoring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c1beed2d0794218b1e5265ff73a7d84" w:history="1">
        <w:r>
          <w:rPr>
            <w:rStyle w:val="Hyperlink"/>
          </w:rPr>
          <w:t>Overview of Management Packs</w:t>
        </w:r>
      </w:hyperlink>
    </w:p>
    <w:p w:rsidR="002341DF" w:rsidRDefault="002341DF">
      <w:pPr>
        <w:pStyle w:val="TextinList1"/>
      </w:pPr>
      <w:r>
        <w:t>Provides an overview of management packs in Service Manager.</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3a58eba0186c41dba8cd0a10e1d2dcc5" w:history="1">
        <w:r>
          <w:rPr>
            <w:rStyle w:val="Hyperlink"/>
          </w:rPr>
          <w:t>Overview of Authoring Methods for Service Manager</w:t>
        </w:r>
      </w:hyperlink>
    </w:p>
    <w:p w:rsidR="002341DF" w:rsidRDefault="002341DF">
      <w:pPr>
        <w:pStyle w:val="TextinList1"/>
      </w:pPr>
      <w:r>
        <w:t xml:space="preserve">Provides an overview of authoring methods in Service Manager. </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e44c62f148a440baaf0e6a36b8d901d" w:history="1">
        <w:r>
          <w:rPr>
            <w:rStyle w:val="Hyperlink"/>
          </w:rPr>
          <w:t>Overview of the Authoring Tool for System Center 2012 – Service Manager</w:t>
        </w:r>
      </w:hyperlink>
    </w:p>
    <w:p w:rsidR="002341DF" w:rsidRDefault="002341DF">
      <w:pPr>
        <w:pStyle w:val="TextinList1"/>
      </w:pPr>
      <w:r>
        <w:t>Provides information about the installation and usage of the System Center 2012 – Service Manager Authoring Tool.</w:t>
      </w:r>
    </w:p>
    <w:p w:rsidR="002341DF" w:rsidRDefault="002341DF">
      <w:pPr>
        <w:pStyle w:val="DSTOC1-3"/>
      </w:pPr>
      <w:bookmarkStart w:id="5" w:name="_Toc345623864"/>
      <w:r>
        <w:lastRenderedPageBreak/>
        <w:t>Overview of Management Packs</w:t>
      </w:r>
      <w:bookmarkStart w:id="6" w:name="zcc1beed2d0794218b1e5265ff73a7d84"/>
      <w:bookmarkEnd w:id="6"/>
      <w:bookmarkEnd w:id="5"/>
    </w:p>
    <w:p w:rsidR="002341DF" w:rsidRDefault="002341DF">
      <w:r>
        <w:t>Management packs in System Center 2012 – Service Manager are XML-based files that contain definitions for classes, workflows, views, forms, and reports. You can use management packs to do the following:</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Extend Service Manager with new objects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Extend Service Manager with new behavior</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Store new custom objects that you created, such as forms or templates.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Transport customizations to another Service Manager deployment or implement the customizations in a newer deployment</w:t>
      </w:r>
    </w:p>
    <w:p w:rsidR="002341DF" w:rsidRDefault="002341DF">
      <w:r>
        <w:t>You can use management packs to extend Service Manager with the definitions and the information necessary to implement all or part of a service management process.</w:t>
      </w:r>
    </w:p>
    <w:p w:rsidR="002341DF" w:rsidRDefault="002341DF">
      <w:r>
        <w:t>By default, the Service Manager installation folder contains several preimported management packs that enable core Service Manager features, such as incident management and change management.</w:t>
      </w:r>
    </w:p>
    <w:p w:rsidR="002341DF" w:rsidRDefault="002341DF">
      <w:pPr>
        <w:pStyle w:val="AlertLabel"/>
        <w:framePr w:wrap="notBeside"/>
      </w:pPr>
      <w:r>
        <w:rPr>
          <w:noProof/>
        </w:rPr>
        <w:drawing>
          <wp:inline distT="0" distB="0" distL="0" distR="0" wp14:anchorId="78285FAD" wp14:editId="3FEB687C">
            <wp:extent cx="228600" cy="15240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Important </w:t>
      </w:r>
    </w:p>
    <w:p w:rsidR="002341DF" w:rsidRDefault="002341DF">
      <w:pPr>
        <w:pStyle w:val="AlertText"/>
      </w:pPr>
      <w:r>
        <w:t>Unsealed management packs are not automatically upgraded during an upgrade to System Center 2012 – Service Manager.</w:t>
      </w:r>
    </w:p>
    <w:p w:rsidR="002341DF" w:rsidRDefault="002341DF">
      <w:pPr>
        <w:pStyle w:val="DSTOC4-0"/>
      </w:pPr>
      <w:r>
        <w:t>See Also</w:t>
      </w:r>
    </w:p>
    <w:p w:rsidR="002341DF" w:rsidRDefault="002341DF">
      <w:hyperlink w:anchor="z375de7ac0fee44d1aca8a4a7222df821" w:history="1">
        <w:r>
          <w:rPr>
            <w:rStyle w:val="Hyperlink"/>
          </w:rPr>
          <w:t>Introduction to the Service Manager Authoring Guide</w:t>
        </w:r>
      </w:hyperlink>
    </w:p>
    <w:p w:rsidR="002341DF" w:rsidRDefault="002341DF">
      <w:pPr>
        <w:pStyle w:val="DSTOC1-3"/>
      </w:pPr>
      <w:bookmarkStart w:id="7" w:name="_Toc345623865"/>
      <w:r>
        <w:t>Overview of Authoring Methods for Service Manager</w:t>
      </w:r>
      <w:bookmarkStart w:id="8" w:name="z3a58eba0186c41dba8cd0a10e1d2dcc5"/>
      <w:bookmarkEnd w:id="8"/>
      <w:bookmarkEnd w:id="7"/>
    </w:p>
    <w:p w:rsidR="002341DF" w:rsidRDefault="002341DF">
      <w:r>
        <w:t>There are three methods that you can use to customize System Center 2012 – Service Manager. While all three methods result in changes to a management pack file, they differ in scope and in the complexity of the customization that they provide.</w:t>
      </w:r>
    </w:p>
    <w:p w:rsidR="002341DF" w:rsidRDefault="002341DF">
      <w:r>
        <w:t>The three methods for customizing and extending Service Manager are as follows: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Using the Service Manager console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Using the System Center 2012 – Service Manager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Directly modifying and authoring management pack files</w:t>
      </w:r>
    </w:p>
    <w:p w:rsidR="002341DF" w:rsidRDefault="002341DF">
      <w:r>
        <w:t>In general, we recommend that you use the Service Manager console or the Authoring Tool for simple customizations and that you work directly with the management pack files only for customizations that the Service Manager console and the Authoring Tool do not support.</w:t>
      </w:r>
    </w:p>
    <w:p w:rsidR="002341DF" w:rsidRDefault="002341DF">
      <w:pPr>
        <w:pStyle w:val="DSTOC4-0"/>
      </w:pPr>
      <w:r>
        <w:t>Using the Service Manager Console</w:t>
      </w:r>
    </w:p>
    <w:p w:rsidR="002341DF" w:rsidRDefault="002341DF">
      <w:r>
        <w:t xml:space="preserve">In System Center 2012 – Service Manager, the </w:t>
      </w:r>
      <w:r>
        <w:rPr>
          <w:rStyle w:val="UI"/>
        </w:rPr>
        <w:t>Administration</w:t>
      </w:r>
      <w:r>
        <w:t xml:space="preserve"> pane and the </w:t>
      </w:r>
      <w:r>
        <w:rPr>
          <w:rStyle w:val="UI"/>
        </w:rPr>
        <w:t>Authoring</w:t>
      </w:r>
      <w:r>
        <w:t xml:space="preserve"> pane in the Service Manager console provide for limited ad hoc customization of Service Manager features. When you customize Service Manager features in the Service Manager console, the customizations are stored in new or existing unsealed management packs and in the Service Manager database. (Unsealed management packs are management packs that you can modify. </w:t>
      </w:r>
      <w:r>
        <w:lastRenderedPageBreak/>
        <w:t xml:space="preserve">For more information about sealed and unsealed management packs, see </w:t>
      </w:r>
      <w:hyperlink w:anchor="z4e6888f7a8954ae28148eca3833f57e4" w:history="1">
        <w:r>
          <w:rPr>
            <w:rStyle w:val="Hyperlink"/>
          </w:rPr>
          <w:t>Management Packs: Key Concepts</w:t>
        </w:r>
      </w:hyperlink>
      <w:r>
        <w:t>).</w:t>
      </w:r>
    </w:p>
    <w:p w:rsidR="002341DF" w:rsidRDefault="002341DF">
      <w:r>
        <w:t>The Service Manager console provides for the following customizations: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the </w:t>
      </w:r>
      <w:r>
        <w:rPr>
          <w:rStyle w:val="UI"/>
        </w:rPr>
        <w:t>Administration</w:t>
      </w:r>
      <w:r>
        <w:t xml:space="preserve"> pane, you can customize settings for activities, change management, incident management, and notifications. For example, you can configure the list notification recipients when an incident changes status.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the </w:t>
      </w:r>
      <w:r>
        <w:rPr>
          <w:rStyle w:val="UI"/>
        </w:rPr>
        <w:t>Authoring</w:t>
      </w:r>
      <w:r>
        <w:t xml:space="preserve"> pane, you can make simple customizations to objects, such as queues, lists, and views.</w:t>
      </w:r>
    </w:p>
    <w:p w:rsidR="002341DF" w:rsidRDefault="002341DF">
      <w:r>
        <w:t xml:space="preserve">For more information about customizations you can make from the Service Manager console, see the </w:t>
      </w:r>
      <w:hyperlink r:id="rId30" w:history="1">
        <w:r>
          <w:rPr>
            <w:rStyle w:val="Hyperlink"/>
          </w:rPr>
          <w:t>Administrator's Guide for System Center 2012 - Service Manager</w:t>
        </w:r>
      </w:hyperlink>
      <w:r>
        <w:t>.</w:t>
      </w:r>
    </w:p>
    <w:p w:rsidR="002341DF" w:rsidRDefault="002341DF">
      <w:pPr>
        <w:pStyle w:val="DSTOC4-0"/>
      </w:pPr>
      <w:r>
        <w:t>Using the Authoring Tool</w:t>
      </w:r>
    </w:p>
    <w:p w:rsidR="002341DF" w:rsidRDefault="002341DF">
      <w:r>
        <w:t>The Authoring Tool provides an environment in which you can open, view, customize, extend, and author Service Manager management packs. You can use the Authoring Tool to modify some class properties, customize forms in a graphical form designer, and modify and create Service Manager workflows.</w:t>
      </w:r>
    </w:p>
    <w:p w:rsidR="002341DF" w:rsidRDefault="002341DF">
      <w:r>
        <w:t>You can also use the Authoring Tool to create advanced customizations that require testing and verification before implementation. The Authoring Tool does not require advanced user skills or advanced knowledge of the internal architecture of Service Manager.</w:t>
      </w:r>
    </w:p>
    <w:p w:rsidR="002341DF" w:rsidRDefault="002341DF">
      <w:pPr>
        <w:pStyle w:val="DSTOC4-0"/>
      </w:pPr>
      <w:r>
        <w:t>Directly Modifying and Authoring Management Pack Files</w:t>
      </w:r>
    </w:p>
    <w:p w:rsidR="002341DF" w:rsidRDefault="002341DF">
      <w:r>
        <w:t>For extensive or complex customizations and for customizations that require coding (such as extending the data in the Service Manager database, customizing forms, or modifying the default behavior of a feature’s workflow), you have to edit the .xml file of the corresponding management pack directly. Working directly with management pack files requires in-depth knowledge in several areas, such as the System Center Common Schema and the structure of management packs. Also, manual editing is prone to errors.</w:t>
      </w:r>
    </w:p>
    <w:p w:rsidR="002341DF" w:rsidRDefault="002341DF">
      <w:pPr>
        <w:pStyle w:val="DSTOC4-0"/>
      </w:pPr>
      <w:r>
        <w:t>See Also</w:t>
      </w:r>
    </w:p>
    <w:p w:rsidR="002341DF" w:rsidRDefault="002341DF">
      <w:hyperlink w:anchor="z375de7ac0fee44d1aca8a4a7222df821" w:history="1">
        <w:r>
          <w:rPr>
            <w:rStyle w:val="Hyperlink"/>
          </w:rPr>
          <w:t>Introduction to the Service Manager Authoring Guide</w:t>
        </w:r>
      </w:hyperlink>
    </w:p>
    <w:p w:rsidR="002341DF" w:rsidRDefault="002341DF">
      <w:pPr>
        <w:pStyle w:val="DSTOC1-3"/>
      </w:pPr>
      <w:bookmarkStart w:id="9" w:name="_Toc345623866"/>
      <w:r>
        <w:t>Overview of the Authoring Tool for System Center 2012 – Service Manager</w:t>
      </w:r>
      <w:bookmarkStart w:id="10" w:name="z0e44c62f148a440baaf0e6a36b8d901d"/>
      <w:bookmarkEnd w:id="10"/>
      <w:bookmarkEnd w:id="9"/>
    </w:p>
    <w:p w:rsidR="002341DF" w:rsidRDefault="002341DF">
      <w:r>
        <w:t>The Authoring Tool is a tool in System Center 2012 – Service Manager that you can use to open an existing management pack so that you can view, customize, and extend it. Using the Authoring Tool, you can do the following:</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Extend and customize the Service Manager class model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Customize forms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Create and customize workflows</w:t>
      </w:r>
    </w:p>
    <w:p w:rsidR="002341DF" w:rsidRDefault="002341DF">
      <w:r>
        <w:lastRenderedPageBreak/>
        <w:t>You can also use the Authoring Tool to create new Service Manager management packs. By authoring management packs, you can customize the features of Service Manager.</w:t>
      </w:r>
    </w:p>
    <w:p w:rsidR="002341DF" w:rsidRDefault="002341DF">
      <w:r>
        <w:t>After you modify or create a management pack, you must save it and then import it into Service Manager.</w:t>
      </w:r>
    </w:p>
    <w:p w:rsidR="002341DF" w:rsidRDefault="002341DF">
      <w:pPr>
        <w:pStyle w:val="DSTOC4-0"/>
      </w:pPr>
      <w:r>
        <w:t>Authoring Tool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351429b70ff496dbacc4627987f09a7" w:history="1">
        <w:r>
          <w:rPr>
            <w:rStyle w:val="Hyperlink"/>
          </w:rPr>
          <w:t>Requirements for the Authoring Tool</w:t>
        </w:r>
      </w:hyperlink>
    </w:p>
    <w:p w:rsidR="002341DF" w:rsidRDefault="002341DF">
      <w:pPr>
        <w:pStyle w:val="TextinList1"/>
      </w:pPr>
      <w:r>
        <w:t>Provides information about the hardware and software requirements of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835014e3e384b57ba719149667f288a" w:history="1">
        <w:r>
          <w:rPr>
            <w:rStyle w:val="Hyperlink"/>
          </w:rPr>
          <w:t>How to Set Up the Authoring Tool</w:t>
        </w:r>
      </w:hyperlink>
    </w:p>
    <w:p w:rsidR="002341DF" w:rsidRDefault="002341DF">
      <w:pPr>
        <w:pStyle w:val="TextinList1"/>
      </w:pPr>
      <w:r>
        <w:t>Describes how to set up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adb956c01034c3cad1b5141a6a5435e" w:history="1">
        <w:r>
          <w:rPr>
            <w:rStyle w:val="Hyperlink"/>
          </w:rPr>
          <w:t>Authoring Tool Panes</w:t>
        </w:r>
      </w:hyperlink>
    </w:p>
    <w:p w:rsidR="002341DF" w:rsidRDefault="002341DF">
      <w:pPr>
        <w:pStyle w:val="TextinList1"/>
      </w:pPr>
      <w:r>
        <w:t>Describes how to use the different panes of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bd5c8094ccc40e09b6768d7ccece193" w:history="1">
        <w:r>
          <w:rPr>
            <w:rStyle w:val="Hyperlink"/>
          </w:rPr>
          <w:t>Upgrading Management Packs to Work with the Authoring Tool in System Center 2012 - Service Manager</w:t>
        </w:r>
      </w:hyperlink>
    </w:p>
    <w:p w:rsidR="002341DF" w:rsidRDefault="002341DF">
      <w:pPr>
        <w:pStyle w:val="TextinList1"/>
      </w:pPr>
      <w:r>
        <w:t>Describes Authoring Tool upgrade issues and workarounds.</w:t>
      </w:r>
    </w:p>
    <w:p w:rsidR="002341DF" w:rsidRDefault="002341DF">
      <w:pPr>
        <w:pStyle w:val="DSTOC1-4"/>
      </w:pPr>
      <w:bookmarkStart w:id="11" w:name="_Toc345623867"/>
      <w:r>
        <w:t>Requirements for the Authoring Tool</w:t>
      </w:r>
      <w:bookmarkStart w:id="12" w:name="zc351429b70ff496dbacc4627987f09a7"/>
      <w:bookmarkEnd w:id="12"/>
      <w:bookmarkEnd w:id="11"/>
    </w:p>
    <w:p w:rsidR="002341DF" w:rsidRDefault="002341DF">
      <w:r>
        <w:t>Before you set up the Authoring Tool in System Center 2012 – Service Manager, ensure that the server on which you plan to install the Authoring Tool meets all the following server and operating system requirements.</w:t>
      </w:r>
    </w:p>
    <w:p w:rsidR="002341DF" w:rsidRDefault="002341DF">
      <w:pPr>
        <w:pStyle w:val="DSTOC5-0"/>
      </w:pPr>
      <w:r>
        <w:t>Server Requirements</w:t>
      </w:r>
    </w:p>
    <w:p w:rsidR="002341DF" w:rsidRDefault="002341DF">
      <w:r>
        <w:t>You can install the Authoring Tool on a server that hosts the Service Manager management server, or you can install it on a separate server.</w:t>
      </w:r>
    </w:p>
    <w:p w:rsidR="002341DF" w:rsidRDefault="002341DF">
      <w:pPr>
        <w:pStyle w:val="DSTOC5-0"/>
      </w:pPr>
      <w:r>
        <w:t>Operating System Requirements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Vista (any edition) with the latest service pack</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Windows 7 </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Server 2008 with the latest service pack</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Server 2008 R2</w:t>
      </w:r>
    </w:p>
    <w:p w:rsidR="002341DF" w:rsidRDefault="002341DF">
      <w:pPr>
        <w:pStyle w:val="DSTOC5-0"/>
      </w:pPr>
      <w:r>
        <w:t>Additional Requirements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r:id="rId31" w:history="1">
        <w:r>
          <w:rPr>
            <w:rStyle w:val="Hyperlink"/>
          </w:rPr>
          <w:t>Microsoft .NET Framework 3.5</w:t>
        </w:r>
      </w:hyperlink>
      <w:r>
        <w:t>, which you can download from the Microsoft Download Center.</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Microsoft Visual Studio 2008 Shell, which must be in the same language as the display language of the operating system. You can install Visual Studio 2008 Shell from the </w:t>
      </w:r>
      <w:r>
        <w:rPr>
          <w:rStyle w:val="UI"/>
        </w:rPr>
        <w:t>Prerequisites</w:t>
      </w:r>
      <w:r>
        <w:t xml:space="preserve"> page in the Service Manager Authoring Tool Setup Wizard. </w:t>
      </w:r>
    </w:p>
    <w:p w:rsidR="002341DF" w:rsidRDefault="002341DF">
      <w:pPr>
        <w:pStyle w:val="DSTOC5-0"/>
      </w:pPr>
      <w:r>
        <w:t>See Also</w:t>
      </w:r>
    </w:p>
    <w:p w:rsidR="002341DF" w:rsidRDefault="002341DF">
      <w:hyperlink w:anchor="z0e44c62f148a440baaf0e6a36b8d901d" w:history="1">
        <w:r>
          <w:rPr>
            <w:rStyle w:val="Hyperlink"/>
          </w:rPr>
          <w:t>Overview of the Authoring Tool for System Center 2012 – Service Manager</w:t>
        </w:r>
      </w:hyperlink>
    </w:p>
    <w:p w:rsidR="002341DF" w:rsidRDefault="002341DF">
      <w:pPr>
        <w:pStyle w:val="DSTOC1-4"/>
      </w:pPr>
      <w:bookmarkStart w:id="13" w:name="_Toc345623868"/>
      <w:r>
        <w:lastRenderedPageBreak/>
        <w:t>How to Set Up the Authoring Tool</w:t>
      </w:r>
      <w:bookmarkStart w:id="14" w:name="zf835014e3e384b57ba719149667f288a"/>
      <w:bookmarkEnd w:id="14"/>
      <w:bookmarkEnd w:id="13"/>
    </w:p>
    <w:p w:rsidR="002341DF" w:rsidRDefault="002341DF">
      <w:r>
        <w:t>The SCSM2012_AuthoringTool_RTM.exe program file contains the System Center 2012 – Service Manager Authoring Tool .msi installation package and support files. This includes the files that are required for customizing default System Center 2012 – Service Manager forms. Ensure that the user who will be running the Authoring Tool has access to the local folder that you used to extract the files from the SCSM2012_AuthoringTool_RTM.exe program file.</w:t>
      </w:r>
    </w:p>
    <w:p w:rsidR="002341DF" w:rsidRDefault="002341DF">
      <w:r>
        <w:t>If Windows Error Reporting is enabled on the computer that is running the Authoring Tool, errors are reported automatically.</w:t>
      </w:r>
    </w:p>
    <w:p w:rsidR="002341DF" w:rsidRDefault="002341DF">
      <w:pPr>
        <w:pStyle w:val="ProcedureTitle"/>
        <w:framePr w:wrap="notBeside"/>
      </w:pPr>
      <w:r>
        <w:rPr>
          <w:noProof/>
        </w:rPr>
        <w:drawing>
          <wp:inline distT="0" distB="0" distL="0" distR="0" wp14:anchorId="4514219B" wp14:editId="305A18DE">
            <wp:extent cx="152400" cy="152400"/>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install the Authoring Tool</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Verify that the computer on which you plan to install the Authoring Tool meets the requirements that are described in </w:t>
            </w:r>
            <w:hyperlink w:anchor="zc351429b70ff496dbacc4627987f09a7" w:history="1">
              <w:r>
                <w:rPr>
                  <w:rStyle w:val="Hyperlink"/>
                </w:rPr>
                <w:t>Requirements for the Authoring Tool</w:t>
              </w:r>
            </w:hyperlink>
            <w:r>
              <w:t>.</w:t>
            </w:r>
          </w:p>
          <w:p w:rsidR="002341DF" w:rsidRDefault="002341DF" w:rsidP="002341DF">
            <w:pPr>
              <w:pStyle w:val="NumberedList1"/>
              <w:numPr>
                <w:ilvl w:val="0"/>
                <w:numId w:val="0"/>
              </w:numPr>
              <w:tabs>
                <w:tab w:val="left" w:pos="360"/>
              </w:tabs>
              <w:spacing w:line="260" w:lineRule="exact"/>
              <w:ind w:left="360" w:hanging="360"/>
            </w:pPr>
            <w:r>
              <w:t>2.</w:t>
            </w:r>
            <w:r>
              <w:tab/>
              <w:t xml:space="preserve">Download the </w:t>
            </w:r>
            <w:hyperlink r:id="rId33" w:history="1">
              <w:r>
                <w:rPr>
                  <w:rStyle w:val="Hyperlink"/>
                </w:rPr>
                <w:t>SCSM2012_AuthoringTool_RTM.exe</w:t>
              </w:r>
            </w:hyperlink>
            <w:r>
              <w:t xml:space="preserve"> program file from the Microsoft Download Center to the local computer on which you want to install the Authoring Tool. Double-click </w:t>
            </w:r>
            <w:r>
              <w:rPr>
                <w:rStyle w:val="UI"/>
              </w:rPr>
              <w:t>SCSM2012_AuthoringTool_RTM.exe</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WinZip Self-Extractor – SCSM2012_AuthoringTool_RTM.exe</w:t>
            </w:r>
            <w:r>
              <w:t xml:space="preserve"> dialog box, type a path to which to extract the files, and then click </w:t>
            </w:r>
            <w:r>
              <w:rPr>
                <w:rStyle w:val="UI"/>
              </w:rPr>
              <w:t>Unzip</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Browse to the folder where you extracted the files, expand the </w:t>
            </w:r>
            <w:r>
              <w:rPr>
                <w:rStyle w:val="UI"/>
              </w:rPr>
              <w:t>CDImage</w:t>
            </w:r>
            <w:r>
              <w:t xml:space="preserve"> folder, and locate </w:t>
            </w:r>
            <w:r>
              <w:rPr>
                <w:rStyle w:val="UI"/>
              </w:rPr>
              <w:t>Setup.exe</w:t>
            </w:r>
            <w:r>
              <w:t xml:space="preserve">. Double-click </w:t>
            </w:r>
            <w:r>
              <w:rPr>
                <w:rStyle w:val="UI"/>
              </w:rPr>
              <w:t>Setup.exe</w:t>
            </w:r>
            <w:r>
              <w:t xml:space="preserve"> to start Setup.</w:t>
            </w:r>
          </w:p>
          <w:p w:rsidR="002341DF" w:rsidRDefault="002341DF" w:rsidP="002341DF">
            <w:pPr>
              <w:pStyle w:val="NumberedList1"/>
              <w:numPr>
                <w:ilvl w:val="0"/>
                <w:numId w:val="0"/>
              </w:numPr>
              <w:tabs>
                <w:tab w:val="left" w:pos="360"/>
              </w:tabs>
              <w:spacing w:line="260" w:lineRule="exact"/>
              <w:ind w:left="360" w:hanging="360"/>
            </w:pPr>
            <w:r>
              <w:t>5.</w:t>
            </w:r>
            <w:r>
              <w:tab/>
              <w:t xml:space="preserve">In the Service Manager Authoring Tool Setup Wizard, click </w:t>
            </w:r>
            <w:r>
              <w:rPr>
                <w:rStyle w:val="UI"/>
              </w:rPr>
              <w:t>Install the Service Manager Authoring Tool</w:t>
            </w:r>
            <w:r>
              <w:t>.</w:t>
            </w:r>
          </w:p>
          <w:p w:rsidR="002341DF" w:rsidRDefault="002341DF" w:rsidP="002341DF">
            <w:pPr>
              <w:pStyle w:val="NumberedList1"/>
              <w:numPr>
                <w:ilvl w:val="0"/>
                <w:numId w:val="0"/>
              </w:numPr>
              <w:tabs>
                <w:tab w:val="left" w:pos="360"/>
              </w:tabs>
              <w:spacing w:line="260" w:lineRule="exact"/>
              <w:ind w:left="360" w:hanging="360"/>
            </w:pPr>
            <w:r>
              <w:t>6.</w:t>
            </w:r>
            <w:r>
              <w:tab/>
              <w:t xml:space="preserve">Continue through the </w:t>
            </w:r>
            <w:r>
              <w:rPr>
                <w:rStyle w:val="UI"/>
              </w:rPr>
              <w:t>Product registration</w:t>
            </w:r>
            <w:r>
              <w:t xml:space="preserve"> and the </w:t>
            </w:r>
            <w:r>
              <w:rPr>
                <w:rStyle w:val="UI"/>
              </w:rPr>
              <w:t>Installation location</w:t>
            </w:r>
            <w:r>
              <w:t xml:space="preserve"> pages.</w:t>
            </w:r>
          </w:p>
          <w:p w:rsidR="002341DF" w:rsidRDefault="002341DF" w:rsidP="002341DF">
            <w:pPr>
              <w:pStyle w:val="NumberedList1"/>
              <w:numPr>
                <w:ilvl w:val="0"/>
                <w:numId w:val="0"/>
              </w:numPr>
              <w:tabs>
                <w:tab w:val="left" w:pos="360"/>
              </w:tabs>
              <w:spacing w:line="260" w:lineRule="exact"/>
              <w:ind w:left="360" w:hanging="360"/>
            </w:pPr>
            <w:r>
              <w:t>7.</w:t>
            </w:r>
            <w:r>
              <w:tab/>
              <w:t xml:space="preserve">On the </w:t>
            </w:r>
            <w:r>
              <w:rPr>
                <w:rStyle w:val="UI"/>
              </w:rPr>
              <w:t>Prerequisites</w:t>
            </w:r>
            <w:r>
              <w:t xml:space="preserve"> page, if any prerequisite test fails, you must update the server to ensure that each prerequisite is met. If Microsoft Visual Studio 2008 Shell is not installed, click </w:t>
            </w:r>
            <w:r>
              <w:rPr>
                <w:rStyle w:val="UI"/>
              </w:rPr>
              <w:t>Install Microsoft Visual Studio Shell 2008</w:t>
            </w:r>
            <w:r>
              <w:t xml:space="preserve"> to install the application.</w:t>
            </w:r>
          </w:p>
          <w:p w:rsidR="002341DF" w:rsidRDefault="002341DF">
            <w:pPr>
              <w:pStyle w:val="TextinList1"/>
            </w:pPr>
            <w:r>
              <w:t xml:space="preserve">Click </w:t>
            </w:r>
            <w:r>
              <w:rPr>
                <w:rStyle w:val="UI"/>
              </w:rPr>
              <w:t>Check prerequisites again</w:t>
            </w:r>
            <w:r>
              <w:t>, and fix any other problems until all prerequisite tests pass.</w:t>
            </w:r>
          </w:p>
          <w:p w:rsidR="002341DF" w:rsidRDefault="002341DF" w:rsidP="002341DF">
            <w:pPr>
              <w:pStyle w:val="NumberedList1"/>
              <w:numPr>
                <w:ilvl w:val="0"/>
                <w:numId w:val="0"/>
              </w:numPr>
              <w:tabs>
                <w:tab w:val="left" w:pos="360"/>
              </w:tabs>
              <w:spacing w:line="260" w:lineRule="exact"/>
              <w:ind w:left="360" w:hanging="360"/>
            </w:pPr>
            <w:r>
              <w:t>8.</w:t>
            </w:r>
            <w:r>
              <w:tab/>
              <w:t xml:space="preserve">Continue through the </w:t>
            </w:r>
            <w:r>
              <w:rPr>
                <w:rStyle w:val="UI"/>
              </w:rPr>
              <w:t>Use Microsoft Update to help keep your computer secure and up-to-date</w:t>
            </w:r>
            <w:r>
              <w:t xml:space="preserve"> pages.</w:t>
            </w:r>
          </w:p>
          <w:p w:rsidR="002341DF" w:rsidRDefault="002341DF" w:rsidP="002341DF">
            <w:pPr>
              <w:pStyle w:val="NumberedList1"/>
              <w:numPr>
                <w:ilvl w:val="0"/>
                <w:numId w:val="0"/>
              </w:numPr>
              <w:tabs>
                <w:tab w:val="left" w:pos="360"/>
              </w:tabs>
              <w:spacing w:line="260" w:lineRule="exact"/>
              <w:ind w:left="360" w:hanging="360"/>
            </w:pPr>
            <w:r>
              <w:t>9.</w:t>
            </w:r>
            <w:r>
              <w:tab/>
              <w:t xml:space="preserve">On the </w:t>
            </w:r>
            <w:r>
              <w:rPr>
                <w:rStyle w:val="UI"/>
              </w:rPr>
              <w:t>Installation summary</w:t>
            </w:r>
            <w:r>
              <w:t xml:space="preserve"> page, click </w:t>
            </w:r>
            <w:r>
              <w:rPr>
                <w:rStyle w:val="UI"/>
              </w:rPr>
              <w:t>Install</w:t>
            </w:r>
            <w:r>
              <w:t xml:space="preserve"> and wait for the installation to finish.</w:t>
            </w:r>
          </w:p>
        </w:tc>
      </w:tr>
    </w:tbl>
    <w:p w:rsidR="002341DF" w:rsidRDefault="002341DF">
      <w:pPr>
        <w:pStyle w:val="ProcedureTitle"/>
        <w:framePr w:wrap="notBeside"/>
      </w:pPr>
      <w:r>
        <w:rPr>
          <w:noProof/>
        </w:rPr>
        <w:drawing>
          <wp:inline distT="0" distB="0" distL="0" distR="0" wp14:anchorId="0B78C329" wp14:editId="32E3AC73">
            <wp:extent cx="152400" cy="15240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start the Authoring Tool</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On your desktop, click </w:t>
            </w:r>
            <w:r>
              <w:rPr>
                <w:rStyle w:val="UI"/>
              </w:rPr>
              <w:t>Start</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Click </w:t>
            </w:r>
            <w:r>
              <w:rPr>
                <w:rStyle w:val="UI"/>
              </w:rPr>
              <w:t>Programs</w:t>
            </w:r>
            <w:r>
              <w:t xml:space="preserve">, click </w:t>
            </w:r>
            <w:r>
              <w:rPr>
                <w:rStyle w:val="UI"/>
              </w:rPr>
              <w:t>Microsoft System Center</w:t>
            </w:r>
            <w:r>
              <w:t xml:space="preserve">, and then click </w:t>
            </w:r>
            <w:r>
              <w:rPr>
                <w:rStyle w:val="UI"/>
              </w:rPr>
              <w:t>Service Manager 2012 Authoring</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Click </w:t>
            </w:r>
            <w:r>
              <w:rPr>
                <w:rStyle w:val="UI"/>
              </w:rPr>
              <w:t>Service Manager Authoring Tool</w:t>
            </w:r>
            <w:r>
              <w:t>, and wait for the Authoring Tool to open.</w:t>
            </w:r>
          </w:p>
          <w:p w:rsidR="002341DF" w:rsidRDefault="002341DF" w:rsidP="002341DF">
            <w:pPr>
              <w:pStyle w:val="NumberedList1"/>
              <w:numPr>
                <w:ilvl w:val="0"/>
                <w:numId w:val="0"/>
              </w:numPr>
              <w:tabs>
                <w:tab w:val="left" w:pos="360"/>
              </w:tabs>
              <w:spacing w:line="260" w:lineRule="exact"/>
              <w:ind w:left="360" w:hanging="360"/>
            </w:pPr>
            <w:r>
              <w:t>4.</w:t>
            </w:r>
            <w:r>
              <w:tab/>
              <w:t xml:space="preserve">In the </w:t>
            </w:r>
            <w:r>
              <w:rPr>
                <w:rStyle w:val="UI"/>
              </w:rPr>
              <w:t>Class Browser</w:t>
            </w:r>
            <w:r>
              <w:t xml:space="preserve"> pane, click </w:t>
            </w:r>
            <w:r>
              <w:rPr>
                <w:rStyle w:val="UI"/>
              </w:rPr>
              <w:t>Refresh</w:t>
            </w:r>
            <w:r>
              <w:t>. This populates the browser with all the classes that are defined in management packs from the &lt;Installation folder&gt;/Library folder. When you opened the Authoring Tool for the first time, this pane was empty.</w:t>
            </w:r>
          </w:p>
        </w:tc>
      </w:tr>
    </w:tbl>
    <w:p w:rsidR="002341DF" w:rsidRDefault="002341DF">
      <w:pPr>
        <w:pStyle w:val="DSTOC5-0"/>
      </w:pPr>
      <w:r>
        <w:lastRenderedPageBreak/>
        <w:t>See Also</w:t>
      </w:r>
    </w:p>
    <w:p w:rsidR="002341DF" w:rsidRDefault="002341DF">
      <w:hyperlink w:anchor="z0e44c62f148a440baaf0e6a36b8d901d" w:history="1">
        <w:r>
          <w:rPr>
            <w:rStyle w:val="Hyperlink"/>
          </w:rPr>
          <w:t>Overview of the Authoring Tool for System Center 2012 – Service Manager</w:t>
        </w:r>
      </w:hyperlink>
    </w:p>
    <w:p w:rsidR="002341DF" w:rsidRDefault="002341DF">
      <w:pPr>
        <w:pStyle w:val="DSTOC1-4"/>
      </w:pPr>
      <w:bookmarkStart w:id="15" w:name="_Toc345623869"/>
      <w:r>
        <w:t>Authoring Tool Panes</w:t>
      </w:r>
      <w:bookmarkStart w:id="16" w:name="z7adb956c01034c3cad1b5141a6a5435e"/>
      <w:bookmarkEnd w:id="16"/>
      <w:bookmarkEnd w:id="15"/>
    </w:p>
    <w:p w:rsidR="002341DF" w:rsidRDefault="002341DF">
      <w:r>
        <w:t xml:space="preserve">In the System Center 2012 – Service Manager Authoring Tool, you can open a management pack, view and customize its objects, and author new objects. </w:t>
      </w:r>
    </w:p>
    <w:p w:rsidR="002341DF" w:rsidRDefault="002341DF">
      <w:r>
        <w:t xml:space="preserve">The Authoring Tool has several panes. You can resize, dock, undock, move, or close each pane according to your preferences. You can open any of the panes in the Authoring Tool from the </w:t>
      </w:r>
      <w:r>
        <w:rPr>
          <w:rStyle w:val="UI"/>
        </w:rPr>
        <w:t>View</w:t>
      </w:r>
      <w:r>
        <w:t xml:space="preserve"> menu.</w:t>
      </w:r>
    </w:p>
    <w:p w:rsidR="002341DF" w:rsidRDefault="002341DF">
      <w:r>
        <w:t>The following sections describe the panes in the Authoring Tool.</w:t>
      </w:r>
    </w:p>
    <w:p w:rsidR="002341DF" w:rsidRDefault="002341DF">
      <w:pPr>
        <w:pStyle w:val="DSTOC5-0"/>
      </w:pPr>
      <w:r>
        <w:t>Class Browser</w:t>
      </w:r>
    </w:p>
    <w:p w:rsidR="002341DF" w:rsidRDefault="002341DF">
      <w:r>
        <w:t xml:space="preserve">The </w:t>
      </w:r>
      <w:r>
        <w:rPr>
          <w:rStyle w:val="UI"/>
        </w:rPr>
        <w:t>Class Browser</w:t>
      </w:r>
      <w:r>
        <w:t xml:space="preserve"> pane displays the classes and their properties from all the management packs that are in the Library folder and all the management packs that have been opened in the Authoring Tool. You can also drag a property from this pane to add a control to a form that you are authoring in the authoring pane.</w:t>
      </w:r>
    </w:p>
    <w:p w:rsidR="002341DF" w:rsidRDefault="002341DF">
      <w:pPr>
        <w:pStyle w:val="DSTOC5-0"/>
      </w:pPr>
      <w:r>
        <w:t>Form Browser</w:t>
      </w:r>
    </w:p>
    <w:p w:rsidR="002341DF" w:rsidRDefault="002341DF">
      <w:r>
        <w:t xml:space="preserve">The </w:t>
      </w:r>
      <w:r>
        <w:rPr>
          <w:rStyle w:val="UI"/>
        </w:rPr>
        <w:t>Form Browser</w:t>
      </w:r>
      <w:r>
        <w:t xml:space="preserve"> pane displays a list of forms from all the management packs that are in the Library folder or from a specific management pack. From this pane, you can locate and select a form to view or to customize in the authoring pane, without knowing the exact management pack of the form. From this pane, you can also view the details of a form in the </w:t>
      </w:r>
      <w:r>
        <w:rPr>
          <w:rStyle w:val="UI"/>
        </w:rPr>
        <w:t>Details</w:t>
      </w:r>
      <w:r>
        <w:t xml:space="preserve"> pane.</w:t>
      </w:r>
    </w:p>
    <w:p w:rsidR="002341DF" w:rsidRDefault="002341DF">
      <w:pPr>
        <w:pStyle w:val="DSTOC5-0"/>
      </w:pPr>
      <w:r>
        <w:t>Management Pack Explorer</w:t>
      </w:r>
    </w:p>
    <w:p w:rsidR="002341DF" w:rsidRDefault="002341DF">
      <w:r>
        <w:t xml:space="preserve">In this navigation pane, you can view management packs and their objects. The objects are grouped by types. The </w:t>
      </w:r>
      <w:r>
        <w:rPr>
          <w:rStyle w:val="UI"/>
        </w:rPr>
        <w:t>Management Pack Explorer</w:t>
      </w:r>
      <w:r>
        <w:t xml:space="preserve"> displays classes, forms, workflows, and references. You can also select a specific object, such as a form, to customize.</w:t>
      </w:r>
    </w:p>
    <w:p w:rsidR="002341DF" w:rsidRDefault="002341DF">
      <w:pPr>
        <w:pStyle w:val="DSTOC5-0"/>
      </w:pPr>
      <w:r>
        <w:t>Authoring</w:t>
      </w:r>
    </w:p>
    <w:p w:rsidR="002341DF" w:rsidRDefault="002341DF">
      <w:r>
        <w:t>The authoring pane displays the tabs in which you change or create management pack objects, such as forms and classes. For example, when you customize or author forms, this pane displays the user interface (UI) controls of a form so that you can add, move, or change these controls to customize the appearance and behavior of the form.</w:t>
      </w:r>
    </w:p>
    <w:p w:rsidR="002341DF" w:rsidRDefault="002341DF">
      <w:r>
        <w:t xml:space="preserve">The authoring pane also contains the </w:t>
      </w:r>
      <w:r>
        <w:rPr>
          <w:rStyle w:val="UI"/>
        </w:rPr>
        <w:t>Start Page</w:t>
      </w:r>
      <w:r>
        <w:t xml:space="preserve"> tab, which displays the </w:t>
      </w:r>
      <w:r>
        <w:rPr>
          <w:rStyle w:val="UI"/>
        </w:rPr>
        <w:t>Authoring Tool Overview</w:t>
      </w:r>
      <w:r>
        <w:t xml:space="preserve"> page.</w:t>
      </w:r>
    </w:p>
    <w:p w:rsidR="002341DF" w:rsidRDefault="002341DF">
      <w:pPr>
        <w:pStyle w:val="DSTOC5-0"/>
      </w:pPr>
      <w:r>
        <w:t>Details</w:t>
      </w:r>
    </w:p>
    <w:p w:rsidR="002341DF" w:rsidRDefault="002341DF">
      <w:r>
        <w:t xml:space="preserve">The </w:t>
      </w:r>
      <w:r>
        <w:rPr>
          <w:rStyle w:val="UI"/>
        </w:rPr>
        <w:t>Details</w:t>
      </w:r>
      <w:r>
        <w:t xml:space="preserve"> pane displays details, such as properties, for a selected object. The information in this pane is updated every time you select an object in the </w:t>
      </w:r>
      <w:r>
        <w:rPr>
          <w:rStyle w:val="UI"/>
        </w:rPr>
        <w:t>Management Pack Explorer</w:t>
      </w:r>
      <w:r>
        <w:t xml:space="preserve">, authoring pane, </w:t>
      </w:r>
      <w:r>
        <w:rPr>
          <w:rStyle w:val="UI"/>
        </w:rPr>
        <w:t>Class Browser</w:t>
      </w:r>
      <w:r>
        <w:t xml:space="preserve"> pane, or </w:t>
      </w:r>
      <w:r>
        <w:rPr>
          <w:rStyle w:val="UI"/>
        </w:rPr>
        <w:t>Form Browser</w:t>
      </w:r>
      <w:r>
        <w:t xml:space="preserve"> pane. You can make changes directly in this pane to update property values.</w:t>
      </w:r>
    </w:p>
    <w:p w:rsidR="002341DF" w:rsidRDefault="002341DF">
      <w:pPr>
        <w:pStyle w:val="DSTOC5-0"/>
      </w:pPr>
      <w:r>
        <w:lastRenderedPageBreak/>
        <w:t>Form Customization Toolbox</w:t>
      </w:r>
    </w:p>
    <w:p w:rsidR="002341DF" w:rsidRDefault="002341DF">
      <w:r>
        <w:t xml:space="preserve">The </w:t>
      </w:r>
      <w:r>
        <w:rPr>
          <w:rStyle w:val="UI"/>
        </w:rPr>
        <w:t>Form Customization Toolbox</w:t>
      </w:r>
      <w:r>
        <w:t xml:space="preserve"> pane displays basic UI controls that you can drag to the authoring pane when you customize forms.</w:t>
      </w:r>
    </w:p>
    <w:p w:rsidR="002341DF" w:rsidRDefault="002341DF">
      <w:pPr>
        <w:pStyle w:val="DSTOC5-0"/>
      </w:pPr>
      <w:r>
        <w:t>Activities Toolbox</w:t>
      </w:r>
    </w:p>
    <w:p w:rsidR="002341DF" w:rsidRDefault="002341DF">
      <w:r>
        <w:t xml:space="preserve">The </w:t>
      </w:r>
      <w:r>
        <w:rPr>
          <w:rStyle w:val="UI"/>
        </w:rPr>
        <w:t>Activities Toolbox</w:t>
      </w:r>
      <w:r>
        <w:t xml:space="preserve"> pane displays activities that you can use as building blocks when you author workflows.</w:t>
      </w:r>
    </w:p>
    <w:p w:rsidR="002341DF" w:rsidRDefault="002341DF">
      <w:pPr>
        <w:pStyle w:val="DSTOC5-0"/>
      </w:pPr>
      <w:r>
        <w:t>See Also</w:t>
      </w:r>
    </w:p>
    <w:p w:rsidR="002341DF" w:rsidRDefault="002341DF">
      <w:hyperlink w:anchor="z0e44c62f148a440baaf0e6a36b8d901d" w:history="1">
        <w:r>
          <w:rPr>
            <w:rStyle w:val="Hyperlink"/>
          </w:rPr>
          <w:t>Overview of the Authoring Tool for System Center 2012 – Service Manager</w:t>
        </w:r>
      </w:hyperlink>
    </w:p>
    <w:p w:rsidR="002341DF" w:rsidRDefault="002341DF">
      <w:pPr>
        <w:pStyle w:val="DSTOC1-4"/>
      </w:pPr>
      <w:bookmarkStart w:id="17" w:name="_Toc345623870"/>
      <w:r>
        <w:t>Upgrading Management Packs to Work with the Authoring Tool in System Center 2012 - Service Manager</w:t>
      </w:r>
      <w:bookmarkStart w:id="18" w:name="z0bd5c8094ccc40e09b6768d7ccece193"/>
      <w:bookmarkEnd w:id="18"/>
      <w:bookmarkEnd w:id="17"/>
    </w:p>
    <w:p w:rsidR="002341DF" w:rsidRDefault="002341DF">
      <w:r>
        <w:t xml:space="preserve">During an upgrade of System Center Service Manager 2010 to System Center 2012 – Service Manager, all Service Manager customized, unsealed. (Unsealed management packs are management packs that you can modify. For more information about sealed and unsealed management packs, see </w:t>
      </w:r>
      <w:hyperlink w:anchor="z4e6888f7a8954ae28148eca3833f57e4" w:history="1">
        <w:r>
          <w:rPr>
            <w:rStyle w:val="Hyperlink"/>
          </w:rPr>
          <w:t>Management Packs: Key Concepts</w:t>
        </w:r>
      </w:hyperlink>
      <w:r>
        <w:t>).management packs are copied to the new Service Manager folders without any further upgrade-related processing. Using these custom management packs that were authored in System Center Service Manager 2010 in System Center 2012 – Service Manager is supported. However, there are some issues to be aware of, and you may have to make some updates to these management packs to ensure that they work properly and as intended after the upgrade to System Center 2012 – Service Manager.</w:t>
      </w:r>
    </w:p>
    <w:p w:rsidR="002341DF" w:rsidRDefault="002341DF">
      <w:pPr>
        <w:pStyle w:val="DSTOC5-0"/>
      </w:pPr>
      <w:r>
        <w:t>Forms</w:t>
      </w:r>
    </w:p>
    <w:p w:rsidR="002341DF" w:rsidRDefault="002341DF">
      <w:r>
        <w:t>The placement of a control in a form is determined by its top, bottom, left, and right margins in relation to either its parent control or to the form itself. In a customized form, this method can cause controls to be adjusted improperly when the margins of the parent control or of the form are modified.</w:t>
      </w:r>
    </w:p>
    <w:p w:rsidR="002341DF" w:rsidRDefault="002341DF">
      <w:r>
        <w:t>As a result of new styles that were implemented in System Center 2012 – Service Manager, some custom forms that were authored in System Center Service Manager 2010 might have layout issues when they are imported into System Center 2012 – Service Manager. Depending on the customization, some controls might be placed incorrectly, causing issues such as overlapping and clipping. Some of these issues affect only how the form looks, and other issues can prevent some intended functionality of the form.</w:t>
      </w:r>
    </w:p>
    <w:p w:rsidR="002341DF" w:rsidRDefault="002341DF">
      <w:r>
        <w:t>The following sections describe the issues that you might encounter when you import into System Center 2012 – Service Manager forms that were authored in System Center Service Manager 2010. These sections also describe how you can use the System Center 2012 – Service Manager Authoring Tool to rectify these issues to ensure that these forms look and function as intended.</w:t>
      </w:r>
    </w:p>
    <w:p w:rsidR="002341DF" w:rsidRDefault="002341DF">
      <w:pPr>
        <w:pStyle w:val="DSTOC6-0"/>
      </w:pPr>
      <w:r>
        <w:t>Clipping and Overlapping Controls</w:t>
      </w:r>
    </w:p>
    <w:p w:rsidR="002341DF" w:rsidRDefault="002341DF">
      <w:r>
        <w:t xml:space="preserve">Some controls on a form might appear clipped, with incomplete border lines and cut-off text. Sometimes this issue appears in conjunction with another issue in which controls overlap each </w:t>
      </w:r>
      <w:r>
        <w:lastRenderedPageBreak/>
        <w:t>other. Also, some controls on a form might not be visible, causing some functionality of the form to be unavailable.</w:t>
      </w:r>
    </w:p>
    <w:p w:rsidR="002341DF" w:rsidRDefault="002341DF">
      <w:r>
        <w:t>To rectify these issues, you may have to use the Authoring Tool to adjust the control’s properties as follows. You may have to try several remedies, and you may have to make several attempts before the control is placed correctly.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Select the affected control, and check the value of its </w:t>
      </w:r>
      <w:r>
        <w:rPr>
          <w:rStyle w:val="UI"/>
        </w:rPr>
        <w:t>Margin</w:t>
      </w:r>
      <w:r>
        <w:t xml:space="preserve"> properties: </w:t>
      </w:r>
      <w:r>
        <w:rPr>
          <w:rStyle w:val="UI"/>
        </w:rPr>
        <w:t>Bottom</w:t>
      </w:r>
      <w:r>
        <w:t xml:space="preserve">, </w:t>
      </w:r>
      <w:r>
        <w:rPr>
          <w:rStyle w:val="UI"/>
        </w:rPr>
        <w:t>Left</w:t>
      </w:r>
      <w:r>
        <w:t xml:space="preserve">, </w:t>
      </w:r>
      <w:r>
        <w:rPr>
          <w:rStyle w:val="UI"/>
        </w:rPr>
        <w:t>Right</w:t>
      </w:r>
      <w:r>
        <w:t xml:space="preserve">, and </w:t>
      </w:r>
      <w:r>
        <w:rPr>
          <w:rStyle w:val="UI"/>
        </w:rPr>
        <w:t>Top</w:t>
      </w:r>
      <w:r>
        <w:t>. For example, set the values of these properties to 0, or to a positive value, to ensure that there are no negative values that cause the control to be placed incorrectly.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Check the values of the affected control’s </w:t>
      </w:r>
      <w:r>
        <w:rPr>
          <w:rStyle w:val="UI"/>
        </w:rPr>
        <w:t>Layout</w:t>
      </w:r>
      <w:r>
        <w:t xml:space="preserve"> group properties: </w:t>
      </w:r>
      <w:r>
        <w:rPr>
          <w:rStyle w:val="UI"/>
        </w:rPr>
        <w:t>Horizontal Alignment</w:t>
      </w:r>
      <w:r>
        <w:t xml:space="preserve"> and </w:t>
      </w:r>
      <w:r>
        <w:rPr>
          <w:rStyle w:val="UI"/>
        </w:rPr>
        <w:t>Vertical Alignment</w:t>
      </w:r>
      <w:r>
        <w:t xml:space="preserve">. You may have to set the values of these properties to </w:t>
      </w:r>
      <w:r>
        <w:rPr>
          <w:rStyle w:val="UI"/>
        </w:rPr>
        <w:t>Stretch</w:t>
      </w:r>
      <w:r>
        <w:t xml:space="preserve"> for better control alignment.</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Place the affected control in a grid inside a </w:t>
      </w:r>
      <w:r>
        <w:rPr>
          <w:rStyle w:val="UI"/>
        </w:rPr>
        <w:t>Panel</w:t>
      </w:r>
      <w:r>
        <w:t xml:space="preserve"> control for better control alignment.</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Set the parent control’s dimensions to </w:t>
      </w:r>
      <w:r>
        <w:rPr>
          <w:rStyle w:val="UI"/>
        </w:rPr>
        <w:t>Auto</w:t>
      </w:r>
      <w:r>
        <w:t xml:space="preserve"> to allow its size to shrink or grow dynamically.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Set the </w:t>
      </w:r>
      <w:r>
        <w:rPr>
          <w:rStyle w:val="UI"/>
        </w:rPr>
        <w:t>Height</w:t>
      </w:r>
      <w:r>
        <w:t xml:space="preserve"> property of the container of the affected control to </w:t>
      </w:r>
      <w:r>
        <w:rPr>
          <w:rStyle w:val="UI"/>
        </w:rPr>
        <w:t>Auto</w:t>
      </w:r>
      <w:r>
        <w:t>. This allows the width and the height of controls to be automatically adjusted correctly to fit the container of the object.</w:t>
      </w:r>
    </w:p>
    <w:p w:rsidR="002341DF" w:rsidRDefault="002341DF"/>
    <w:p w:rsidR="002341DF" w:rsidRDefault="002341DF">
      <w:pPr>
        <w:pStyle w:val="DSTOC6-0"/>
      </w:pPr>
      <w:r>
        <w:t>Shuffling of Controls</w:t>
      </w:r>
    </w:p>
    <w:p w:rsidR="002341DF" w:rsidRDefault="002341DF">
      <w:r>
        <w:t>Some controls on a form might be shuffled with each other, resulting in controls not being placed in their designated location on the form.</w:t>
      </w:r>
    </w:p>
    <w:p w:rsidR="002341DF" w:rsidRDefault="002341DF">
      <w:r>
        <w:t>To rectify this issue, use the Authoring Tool to do one of the following:</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Drag controls to their desired location on the form.</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Select the control that is shuffled. In the </w:t>
      </w:r>
      <w:r>
        <w:rPr>
          <w:rStyle w:val="UI"/>
        </w:rPr>
        <w:t>Details</w:t>
      </w:r>
      <w:r>
        <w:t xml:space="preserve"> pane, in the </w:t>
      </w:r>
      <w:r>
        <w:rPr>
          <w:rStyle w:val="UI"/>
        </w:rPr>
        <w:t>Margin</w:t>
      </w:r>
      <w:r>
        <w:t xml:space="preserve"> properties group, adjust properties such as </w:t>
      </w:r>
      <w:r>
        <w:rPr>
          <w:rStyle w:val="UI"/>
        </w:rPr>
        <w:t>Bottom</w:t>
      </w:r>
      <w:r>
        <w:t xml:space="preserve"> or </w:t>
      </w:r>
      <w:r>
        <w:rPr>
          <w:rStyle w:val="UI"/>
        </w:rPr>
        <w:t>Left</w:t>
      </w:r>
      <w:r>
        <w:t xml:space="preserve"> to place the control in the desired location.</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Select the control that contains the shuffled control. In the </w:t>
      </w:r>
      <w:r>
        <w:rPr>
          <w:rStyle w:val="UI"/>
        </w:rPr>
        <w:t>Details</w:t>
      </w:r>
      <w:r>
        <w:t xml:space="preserve"> pane, modify its properties such as </w:t>
      </w:r>
      <w:r>
        <w:rPr>
          <w:rStyle w:val="UI"/>
        </w:rPr>
        <w:t>Bottom</w:t>
      </w:r>
      <w:r>
        <w:t xml:space="preserve"> or </w:t>
      </w:r>
      <w:r>
        <w:rPr>
          <w:rStyle w:val="UI"/>
        </w:rPr>
        <w:t>Left</w:t>
      </w:r>
      <w:r>
        <w:t xml:space="preserve">, in the </w:t>
      </w:r>
      <w:r>
        <w:rPr>
          <w:rStyle w:val="UI"/>
        </w:rPr>
        <w:t>Margin</w:t>
      </w:r>
      <w:r>
        <w:t xml:space="preserve"> properties group.</w:t>
      </w:r>
    </w:p>
    <w:p w:rsidR="002341DF" w:rsidRDefault="002341DF">
      <w:pPr>
        <w:pStyle w:val="DSTOC5-0"/>
      </w:pPr>
      <w:r>
        <w:t>Workflows</w:t>
      </w:r>
    </w:p>
    <w:p w:rsidR="002341DF" w:rsidRDefault="002341DF">
      <w:r>
        <w:t>Workflows that were developed in System Center Service Manager 2010 are supported in System Center 2012 – Service Manager.</w:t>
      </w:r>
    </w:p>
    <w:p w:rsidR="002341DF" w:rsidRDefault="002341DF">
      <w:pPr>
        <w:pStyle w:val="DSTOC6-0"/>
      </w:pPr>
      <w:r>
        <w:t>Virtual Machine Management Activities</w:t>
      </w:r>
    </w:p>
    <w:p w:rsidR="002341DF" w:rsidRDefault="002341DF">
      <w:r>
        <w:t>The Virtual Machine Management workflow activities in System Center 2012 – Service Manager support System Center Virtual Machine Manager (VMM) 2008 R2. However, these activities do not support System Center 2012 – Virtual Machine Manager (VMM).</w:t>
      </w:r>
    </w:p>
    <w:p w:rsidR="002341DF" w:rsidRDefault="002341DF">
      <w:r>
        <w:t>If you are trying to automate IT processes that require the use of an activity that supports System Center 2012 – Virtual Machine Manager (VMM), using System Center 2012 - Orchestrator runbooks and VMM instead might be helpful.</w:t>
      </w:r>
    </w:p>
    <w:p w:rsidR="002341DF" w:rsidRDefault="002341DF">
      <w:pPr>
        <w:pStyle w:val="DSTOC5-0"/>
      </w:pPr>
      <w:r>
        <w:t>See Also</w:t>
      </w:r>
    </w:p>
    <w:p w:rsidR="002341DF" w:rsidRDefault="002341DF">
      <w:hyperlink w:anchor="z0e44c62f148a440baaf0e6a36b8d901d" w:history="1">
        <w:r>
          <w:rPr>
            <w:rStyle w:val="Hyperlink"/>
          </w:rPr>
          <w:t>Overview of the Authoring Tool for System Center 2012 – Service Manager</w:t>
        </w:r>
      </w:hyperlink>
    </w:p>
    <w:p w:rsidR="002341DF" w:rsidRDefault="002341DF">
      <w:pPr>
        <w:pStyle w:val="DSTOC1-2"/>
      </w:pPr>
      <w:bookmarkStart w:id="19" w:name="_Toc345623871"/>
      <w:r>
        <w:lastRenderedPageBreak/>
        <w:t>Management Packs: Working with Management Packs</w:t>
      </w:r>
      <w:bookmarkStart w:id="20" w:name="z8cbaa369888146f69615e9cbab638d5c"/>
      <w:bookmarkEnd w:id="20"/>
      <w:bookmarkEnd w:id="19"/>
    </w:p>
    <w:p w:rsidR="002341DF" w:rsidRDefault="002341DF">
      <w:r>
        <w:t>All customizations to objects and to functionality in Service Manager are implemented by using management packs. This section describes management packs and how to use and manage them to implement various types of customizations using different customization methods.</w:t>
      </w:r>
    </w:p>
    <w:p w:rsidR="002341DF" w:rsidRDefault="002341DF">
      <w:pPr>
        <w:pStyle w:val="DSTOC3-0"/>
      </w:pPr>
      <w:r>
        <w:t>Management Pack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e6888f7a8954ae28148eca3833f57e4" w:history="1">
        <w:r>
          <w:rPr>
            <w:rStyle w:val="Hyperlink"/>
          </w:rPr>
          <w:t>Management Packs: Key Concepts</w:t>
        </w:r>
      </w:hyperlink>
    </w:p>
    <w:p w:rsidR="002341DF" w:rsidRDefault="002341DF">
      <w:pPr>
        <w:pStyle w:val="TextinList1"/>
      </w:pPr>
      <w:r>
        <w:t>Describes the key concepts of a management pack.</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8dee02a8d1624acf8131a30fc4bb9c0d" w:history="1">
        <w:r>
          <w:rPr>
            <w:rStyle w:val="Hyperlink"/>
          </w:rPr>
          <w:t>Management Packs: Guidelines and Best Practices</w:t>
        </w:r>
      </w:hyperlink>
    </w:p>
    <w:p w:rsidR="002341DF" w:rsidRDefault="002341DF">
      <w:pPr>
        <w:pStyle w:val="TextinList1"/>
      </w:pPr>
      <w:r>
        <w:t>Describes guidelines and best practices for working with management packs.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bf815158883471eb1df62c30ad9ae9e" w:history="1">
        <w:r>
          <w:rPr>
            <w:rStyle w:val="Hyperlink"/>
          </w:rPr>
          <w:t>Working with Management Packs in the Service Manager Console</w:t>
        </w:r>
      </w:hyperlink>
    </w:p>
    <w:p w:rsidR="002341DF" w:rsidRDefault="002341DF">
      <w:pPr>
        <w:pStyle w:val="TextinList1"/>
      </w:pPr>
      <w:r>
        <w:t>Describes how to work with management packs in the Service Manager console.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bf815158883471eb1df62c30ad9ae9e" w:history="1">
        <w:r>
          <w:rPr>
            <w:rStyle w:val="Hyperlink"/>
          </w:rPr>
          <w:t>Working with Management Packs in the Service Manager Console</w:t>
        </w:r>
      </w:hyperlink>
    </w:p>
    <w:p w:rsidR="002341DF" w:rsidRDefault="002341DF">
      <w:pPr>
        <w:pStyle w:val="TextinList1"/>
      </w:pPr>
      <w:r>
        <w:t>Describes how to work with management packs in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f62177100da4dd8a96f9a0b243c3d88" w:history="1">
        <w:r>
          <w:rPr>
            <w:rStyle w:val="Hyperlink"/>
          </w:rPr>
          <w:t>Working with Management Pack XML Files</w:t>
        </w:r>
      </w:hyperlink>
    </w:p>
    <w:p w:rsidR="002341DF" w:rsidRDefault="002341DF">
      <w:pPr>
        <w:pStyle w:val="TextinList1"/>
      </w:pPr>
      <w:r>
        <w:t>Describes how to work directly with management pack XML files.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40ef642dba3416ab048df98d947cbaf" w:history="1">
        <w:r>
          <w:rPr>
            <w:rStyle w:val="Hyperlink"/>
          </w:rPr>
          <w:t>How to Seal a Service Manager Management Pack</w:t>
        </w:r>
      </w:hyperlink>
    </w:p>
    <w:p w:rsidR="002341DF" w:rsidRDefault="002341DF">
      <w:pPr>
        <w:pStyle w:val="TextinList1"/>
      </w:pPr>
      <w:r>
        <w:t>Describes how to seal a Service Manager management pack.</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9cb6eafd7444f91b1d43294812953df" w:history="1">
        <w:r>
          <w:rPr>
            <w:rStyle w:val="Hyperlink"/>
          </w:rPr>
          <w:t>How to Bundle Management Packs and Resource Files</w:t>
        </w:r>
      </w:hyperlink>
    </w:p>
    <w:p w:rsidR="002341DF" w:rsidRDefault="002341DF">
      <w:pPr>
        <w:pStyle w:val="TextinList1"/>
      </w:pPr>
      <w:r>
        <w:t xml:space="preserve">Describes how to bundle management pack and resource files. </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89e11c593f084f0a8efeb55375c2bb6c" w:history="1">
        <w:r>
          <w:rPr>
            <w:rStyle w:val="Hyperlink"/>
          </w:rPr>
          <w:t>How to Unbundle a Bundled Management Pack</w:t>
        </w:r>
      </w:hyperlink>
    </w:p>
    <w:p w:rsidR="002341DF" w:rsidRDefault="002341DF">
      <w:pPr>
        <w:pStyle w:val="TextinList1"/>
      </w:pPr>
      <w:r>
        <w:t>Describes how to unbundle a management pack to customize its individual files.</w:t>
      </w:r>
    </w:p>
    <w:p w:rsidR="002341DF" w:rsidRDefault="002341DF">
      <w:pPr>
        <w:pStyle w:val="DSTOC1-3"/>
      </w:pPr>
      <w:bookmarkStart w:id="21" w:name="_Toc345623872"/>
      <w:r>
        <w:t>Management Packs: Key Concepts</w:t>
      </w:r>
      <w:bookmarkStart w:id="22" w:name="z4e6888f7a8954ae28148eca3833f57e4"/>
      <w:bookmarkEnd w:id="22"/>
      <w:bookmarkEnd w:id="21"/>
    </w:p>
    <w:p w:rsidR="002341DF" w:rsidRDefault="002341DF">
      <w:r>
        <w:t>Before you work with management packs in System Center 2012 – Service Manager, you should be familiar with the following management pack concepts.</w:t>
      </w:r>
    </w:p>
    <w:p w:rsidR="002341DF" w:rsidRDefault="002341DF">
      <w:pPr>
        <w:pStyle w:val="DSTOC4-0"/>
      </w:pPr>
      <w:r>
        <w:t>Sealed and Unsealed Management Packs</w:t>
      </w:r>
    </w:p>
    <w:p w:rsidR="002341DF" w:rsidRDefault="002341DF">
      <w:r>
        <w:t>There are two types of management packs: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Sealed management packs: A sealed management pack (.mp file) cannot be modified.</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Unsealed management packs: An unsealed management pack (.xml file) can be modified.</w:t>
      </w:r>
    </w:p>
    <w:p w:rsidR="002341DF" w:rsidRDefault="002341DF">
      <w:r>
        <w:t>Other than lists and forms, objects such as views that are defined in a sealed management pack cannot be customized. Customizing a list that is defined in a sealed management pack includes adding list items. Customizing a form that is defined in a sealed management pack includes adding fields.</w:t>
      </w:r>
    </w:p>
    <w:p w:rsidR="002341DF" w:rsidRDefault="002341DF">
      <w:r>
        <w:lastRenderedPageBreak/>
        <w:t>You cannot unseal a management pack that is sealed. To modify objects that are stored in a management pack that you have already sealed, you can modify the original unsealed management pack file from which the sealed management pack was created. Alternatively, you can import the sealed management pack, and export it to a new unsealed management pack, that can be modified. After you import a sealed management pack, you cannot import the unsealed version of the same management pack until you delete the sealed version.</w:t>
      </w:r>
    </w:p>
    <w:p w:rsidR="002341DF" w:rsidRDefault="002341DF">
      <w:pPr>
        <w:pStyle w:val="DSTOC4-0"/>
      </w:pPr>
      <w:r>
        <w:t>Model Management Pack</w:t>
      </w:r>
    </w:p>
    <w:p w:rsidR="002341DF" w:rsidRDefault="002341DF">
      <w:r>
        <w:t>A model management pack is a management pack that contains definitions for basic objects, such as classes, combination classes, and relationship types.</w:t>
      </w:r>
    </w:p>
    <w:p w:rsidR="002341DF" w:rsidRDefault="002341DF">
      <w:r>
        <w:t>Building model management packs makes it possible for other customizations—typically, customizations that are related to presentation, such as templates, views, and tasks—to be stored in separate management packs that depend on the model extensions. In addition, model management packs are easily transferred into the data warehouse for archiving and reporting purposes.</w:t>
      </w:r>
    </w:p>
    <w:p w:rsidR="002341DF" w:rsidRDefault="002341DF">
      <w:pPr>
        <w:pStyle w:val="DSTOC4-0"/>
      </w:pPr>
      <w:r>
        <w:t>Dependencies, Resources, and Bundling of Management Packs</w:t>
      </w:r>
    </w:p>
    <w:p w:rsidR="002341DF" w:rsidRDefault="002341DF">
      <w:r>
        <w:t>A management pack can depend on another management pack that is sealed. For example, a custom template in one management pack can depend on a list that is defined in another management pack. The management pack that contains the base definitions (such as the list), on which other definitions depend, must be sealed. A management pack can also require resources, such as a form or an image, that are stored separately.</w:t>
      </w:r>
    </w:p>
    <w:p w:rsidR="002341DF" w:rsidRDefault="002341DF">
      <w:r>
        <w:t>When you deploy a management pack that has resource requirements, you must bundle the required resources and the management pack into a single management pack file that can be imported into Service Manager.</w:t>
      </w:r>
    </w:p>
    <w:p w:rsidR="002341DF" w:rsidRDefault="002341DF">
      <w:r>
        <w:t>In addition, if a management pack has dependencies on other management packs, those dependent management packs must be imported first. As an alternative, you can bundle the dependent management packs along with the required resources and the depending management pack.</w:t>
      </w:r>
    </w:p>
    <w:p w:rsidR="002341DF" w:rsidRDefault="002341DF">
      <w:r>
        <w:t xml:space="preserve">For more information about how to bundle a management pack with its resources and dependent management packs, see the </w:t>
      </w:r>
      <w:hyperlink w:anchor="zc9cb6eafd7444f91b1d43294812953df" w:history="1">
        <w:r>
          <w:rPr>
            <w:rStyle w:val="Hyperlink"/>
          </w:rPr>
          <w:t>How to Bundle Management Packs and Resource Files</w:t>
        </w:r>
      </w:hyperlink>
      <w:r>
        <w:t>.</w:t>
      </w:r>
    </w:p>
    <w:p w:rsidR="002341DF" w:rsidRDefault="002341DF">
      <w:pPr>
        <w:pStyle w:val="DSTOC4-0"/>
      </w:pPr>
      <w:r>
        <w:t>Management Pack Customization</w:t>
      </w:r>
    </w:p>
    <w:p w:rsidR="002341DF" w:rsidRDefault="002341DF">
      <w:r>
        <w:t>You might have to customize and extend the default, preimported management packs so that information technology (IT) professionals and other users in your organization can extend existing solutions and customize them to meet your business and customer needs. To customize features in Service Manager, you can add new objects or modify the objects that are related to that feature.</w:t>
      </w:r>
    </w:p>
    <w:p w:rsidR="002341DF" w:rsidRDefault="002341DF">
      <w:r>
        <w:t xml:space="preserve">A customization to an object is a modification that applies to the base definition of the object. For customizations to be able to be applied to a base definition, the base definition must be stored in a sealed management pack. And because it is not possible to save customizations in the sealed </w:t>
      </w:r>
      <w:r>
        <w:lastRenderedPageBreak/>
        <w:t>management pack that contains the object’s base definition, you always have to use or create another unsealed management pack to store customizations.</w:t>
      </w:r>
    </w:p>
    <w:p w:rsidR="002341DF" w:rsidRDefault="002341DF">
      <w:r>
        <w:t>Typically, when you customize objects from a default, preimported management packs, you work with two management packs. The first management pack is the sealed management pack that contains the base definitions of objects, and the second management pack, which is initially unsealed, contains the customizations to the base object. In this case, the management pack with the customization depends on the management pack that contains the base definition of the object.</w:t>
      </w:r>
    </w:p>
    <w:p w:rsidR="002341DF" w:rsidRDefault="002341DF">
      <w:r>
        <w:t>When you customize objects that are defined in an unsealed management pack, you can use the same management pack to store the customizations.</w:t>
      </w:r>
    </w:p>
    <w:p w:rsidR="002341DF" w:rsidRDefault="002341DF">
      <w:r>
        <w:t>After you complete the customizations, you can deploy them by importing the management pack into Service Manager. During an import of a sealed management pack, Service Manager synchronizes the Service Manager database and the data warehouse database with the definitions from the management pack. During an import of an unsealed management pack, other than list definitions, Service Manager synchronizes only the Service Manager database with the definitions from the management pack. List definitions in an unsealed management pack are synchronized to both databases.</w:t>
      </w:r>
    </w:p>
    <w:p w:rsidR="002341DF" w:rsidRDefault="002341DF">
      <w:pPr>
        <w:pStyle w:val="DSTOC4-0"/>
      </w:pPr>
      <w:r>
        <w:t>See Also</w:t>
      </w:r>
    </w:p>
    <w:p w:rsidR="002341DF" w:rsidRDefault="002341DF">
      <w:hyperlink w:anchor="z8cbaa369888146f69615e9cbab638d5c" w:history="1">
        <w:r>
          <w:rPr>
            <w:rStyle w:val="Hyperlink"/>
          </w:rPr>
          <w:t>Management Packs: Working with Management Packs</w:t>
        </w:r>
      </w:hyperlink>
    </w:p>
    <w:p w:rsidR="002341DF" w:rsidRDefault="002341DF">
      <w:pPr>
        <w:pStyle w:val="DSTOC1-3"/>
      </w:pPr>
      <w:bookmarkStart w:id="23" w:name="_Toc345623873"/>
      <w:r>
        <w:t>Management Packs: Guidelines and Best Practices</w:t>
      </w:r>
      <w:bookmarkStart w:id="24" w:name="z8dee02a8d1624acf8131a30fc4bb9c0d"/>
      <w:bookmarkEnd w:id="24"/>
      <w:bookmarkEnd w:id="23"/>
    </w:p>
    <w:p w:rsidR="002341DF" w:rsidRDefault="002341DF">
      <w:r>
        <w:t>The following guidelines and best practices for working with management packs in System Center 2012 – Service Manager are described in this topic:</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Group customizations into separate management packs.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Seal model management packs.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Create your own custom management packs when possible.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Export custom management packs.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Work across multiple management groups.</w:t>
      </w:r>
    </w:p>
    <w:p w:rsidR="002341DF" w:rsidRDefault="002341DF">
      <w:pPr>
        <w:pStyle w:val="DSTOC4-0"/>
      </w:pPr>
      <w:r>
        <w:t>Group Customizations into Separate Management Packs</w:t>
      </w:r>
    </w:p>
    <w:p w:rsidR="002341DF" w:rsidRDefault="002341DF">
      <w:r>
        <w:t>Group customizations into separate management packs as follows: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Store model extensions and presentation extensions in separate management packs.</w:t>
      </w:r>
    </w:p>
    <w:p w:rsidR="002341DF" w:rsidRDefault="002341DF">
      <w:pPr>
        <w:pStyle w:val="TextinList1"/>
      </w:pPr>
      <w:r>
        <w:t>We recommend that you store the following objects in a model management pack:</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New classes and class extensions, including properties and corresponding icons</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New lists</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Combination classes</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Relationships</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Child EnumerationValues that should not be modified</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t>Forms for viewing and editing objects of the defined classes, and the respective assembly resources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Group customizations by the solution that you are developing. For example, store incident-management-related customizations and settings separately from change-management-related customizations and settings.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Group customizations based on usage considerations. For example, store customizations that you need to test and deploy as a unit in the same management pack.</w:t>
      </w:r>
    </w:p>
    <w:p w:rsidR="002341DF" w:rsidRDefault="002341DF">
      <w:pPr>
        <w:pStyle w:val="DSTOC4-0"/>
      </w:pPr>
      <w:r>
        <w:t>Seal Model Management Packs</w:t>
      </w:r>
    </w:p>
    <w:p w:rsidR="002341DF" w:rsidRDefault="002341DF">
      <w:r>
        <w:t>You should seal management packs that contain base classes and other model objects, on which other definitions in other management packs depend on. Sealing a management pack prevents it from being modified. Also, it is important to seal a management pack so that its definitions are synchronized with the data warehouse database during import. This makes it possible for you to later add customizations (in another management pack), such as presentations that depend on the base objects from the sealed management pack.</w:t>
      </w:r>
    </w:p>
    <w:p w:rsidR="002341DF" w:rsidRDefault="002341DF">
      <w:pPr>
        <w:pStyle w:val="DSTOC4-0"/>
      </w:pPr>
      <w:r>
        <w:t>Create Your Own Custom Management Packs When Possible</w:t>
      </w:r>
    </w:p>
    <w:p w:rsidR="002341DF" w:rsidRDefault="002341DF">
      <w:r>
        <w:t>Some of the solution-specific, preimported, unsealed management packs (“Configuration” management packs) contain customizable elements for the specific solution. In some cases you must store your customizations in those preimported management packs to ensure that the management pack adheres to the dependency rules. For example, templates that use list values that are defined in a “Configuration” management pack must be stored in that same management pack. This is because the list values that are used are defined in another unsealed management pack, and dependency on unsealed management packs is not supported.</w:t>
      </w:r>
    </w:p>
    <w:p w:rsidR="002341DF" w:rsidRDefault="002341DF">
      <w:r>
        <w:t>However, whenever possible we recommend that you create new management packs to store your customizations. Creating your own management pack simplifies transportation of the management pack, and it can simplify an upgrade.</w:t>
      </w:r>
    </w:p>
    <w:p w:rsidR="002341DF" w:rsidRDefault="002341DF">
      <w:r>
        <w:t>For example, when you extend a solution by adding objects, such as views, tasks, groups, queues, and form customizations—objects that have dependencies on other objects that are defined in sealed management packs—you should create a new management pack to store the custom objects.</w:t>
      </w:r>
    </w:p>
    <w:p w:rsidR="002341DF" w:rsidRDefault="002341DF">
      <w:pPr>
        <w:pStyle w:val="DSTOC4-0"/>
      </w:pPr>
      <w:r>
        <w:t>Export Custom Management Packs</w:t>
      </w:r>
    </w:p>
    <w:p w:rsidR="002341DF" w:rsidRDefault="002341DF">
      <w:r>
        <w:t>Periodically, export your customized management packs from the Service Manager database, and store the backup file on a hard drive. This will ensure that custom management packs are synchronized with the management packs in the Service Manager database. It will also make it possible for you to restore the customizations to the Service Manager database, if necessary.</w:t>
      </w:r>
    </w:p>
    <w:p w:rsidR="002341DF" w:rsidRDefault="002341DF">
      <w:pPr>
        <w:pStyle w:val="DSTOC4-0"/>
      </w:pPr>
      <w:r>
        <w:lastRenderedPageBreak/>
        <w:t>Work Across Multiple Management Groups</w:t>
      </w:r>
    </w:p>
    <w:p w:rsidR="002341DF" w:rsidRDefault="002341DF">
      <w:r>
        <w:t>Ensure that you do not make different customizations to the same management pack in different management groups. To implement customizations across multiple management groups, you can import the same customized management pack in the other management groups.</w:t>
      </w:r>
    </w:p>
    <w:p w:rsidR="002341DF" w:rsidRDefault="002341DF">
      <w:r>
        <w:t>For example, if you want to have the same enumerations in multiple management groups, make the change in one management group, and then copy the custom management pack to the rest of the management groups. That way, the version and identity of the management pack is identical in all the management groups.</w:t>
      </w:r>
    </w:p>
    <w:p w:rsidR="002341DF" w:rsidRDefault="002341DF">
      <w:pPr>
        <w:pStyle w:val="DSTOC4-0"/>
      </w:pPr>
      <w:r>
        <w:t>See Also</w:t>
      </w:r>
    </w:p>
    <w:p w:rsidR="002341DF" w:rsidRDefault="002341DF">
      <w:hyperlink w:anchor="z8cbaa369888146f69615e9cbab638d5c" w:history="1">
        <w:r>
          <w:rPr>
            <w:rStyle w:val="Hyperlink"/>
          </w:rPr>
          <w:t>Management Packs: Working with Management Packs</w:t>
        </w:r>
      </w:hyperlink>
    </w:p>
    <w:p w:rsidR="002341DF" w:rsidRDefault="002341DF">
      <w:pPr>
        <w:pStyle w:val="DSTOC1-3"/>
      </w:pPr>
      <w:bookmarkStart w:id="25" w:name="_Toc345623874"/>
      <w:r>
        <w:t>Working with Management Packs in the Service Manager Console</w:t>
      </w:r>
      <w:bookmarkStart w:id="26" w:name="z6bf815158883471eb1df62c30ad9ae9e"/>
      <w:bookmarkEnd w:id="26"/>
      <w:bookmarkEnd w:id="25"/>
    </w:p>
    <w:p w:rsidR="002341DF" w:rsidRDefault="002341DF">
      <w:r>
        <w:t>When you make customizations in the Service Manager console in System Center 2012 – Service Manager, you save them in a management pack file. Sometimes, you have to first create a new management pack file. Later, to implement the customizations of the management pack, you import it into the Service Manager console.</w:t>
      </w:r>
    </w:p>
    <w:p w:rsidR="002341DF" w:rsidRDefault="002341DF">
      <w:r>
        <w:t>When you create a management pack in the Service Manager console, you provide the display name for the management pack. Service Manager generates a random ID that is used as the internal name for the management pack and that becomes the management pack’s file name. If you need to further customize objects in that management pack by directly modifying its XML code, it might be difficult to locate the management pack file that you want to edit. In that case, we recommend that you modify the management pack internal file name to be a meaningful name, and use it as follows: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Edit the management pack XML file itself; change the internal management pack name to the new name.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Rename the management pack file on the hard drive to the new name.</w:t>
      </w:r>
    </w:p>
    <w:p w:rsidR="002341DF" w:rsidRDefault="002341DF">
      <w:r>
        <w:t xml:space="preserve">For more information about using management packs in the Service Manager console, see the </w:t>
      </w:r>
      <w:hyperlink r:id="rId34" w:history="1">
        <w:r>
          <w:rPr>
            <w:rStyle w:val="Hyperlink"/>
          </w:rPr>
          <w:t>Administrator's Guide for System Center 2012 - Service Manager</w:t>
        </w:r>
      </w:hyperlink>
      <w:r>
        <w:t>.</w:t>
      </w:r>
    </w:p>
    <w:p w:rsidR="002341DF" w:rsidRDefault="002341DF">
      <w:pPr>
        <w:pStyle w:val="DSTOC4-0"/>
      </w:pPr>
      <w:r>
        <w:t>See Also</w:t>
      </w:r>
    </w:p>
    <w:p w:rsidR="002341DF" w:rsidRDefault="002341DF">
      <w:hyperlink w:anchor="z8cbaa369888146f69615e9cbab638d5c" w:history="1">
        <w:r>
          <w:rPr>
            <w:rStyle w:val="Hyperlink"/>
          </w:rPr>
          <w:t>Management Packs: Working with Management Packs</w:t>
        </w:r>
      </w:hyperlink>
    </w:p>
    <w:p w:rsidR="002341DF" w:rsidRDefault="002341DF">
      <w:pPr>
        <w:pStyle w:val="DSTOC1-3"/>
      </w:pPr>
      <w:bookmarkStart w:id="27" w:name="_Toc345623875"/>
      <w:r>
        <w:t>Working with Management Packs in the Authoring Tool</w:t>
      </w:r>
      <w:bookmarkStart w:id="28" w:name="z16ddf6aa46d84b3199d0569a63565407"/>
      <w:bookmarkEnd w:id="28"/>
      <w:bookmarkEnd w:id="27"/>
    </w:p>
    <w:p w:rsidR="002341DF" w:rsidRDefault="002341DF">
      <w:r>
        <w:t xml:space="preserve">System Center 2012 – Service Manager objects are stored in management packs. To modify an object using the System Center 2012 – Service Manager Authoring Tool, you open the management pack file that contains that object. To capture changes that you made in the Authoring Tool, you then save the changes in the original management pack file or in a new management pack file. If the original object that you changed is defined in a sealed management </w:t>
      </w:r>
      <w:r>
        <w:lastRenderedPageBreak/>
        <w:t>pack, you must save your changes in a new or an existing unsealed management pack. Unlike Service Manager, to save modified objects the Authoring Tool manipulates the actual management pack files on the hard drive—in an offline mode, without direct interaction with the Service Manager database.</w:t>
      </w:r>
    </w:p>
    <w:p w:rsidR="002341DF" w:rsidRDefault="002341DF">
      <w:r>
        <w:t>Later, to implement these changes, you import the management pack file into the Service Manager console, which updates the Service Manager database with the information from the management pack file. You can also import the management pack file into a different environment, such as a production environment. When you import a management pack, the Service Manager server examines the XML code in the management pack file. If the management pack file contains XML code that is not valid, the management pack is not imported.</w:t>
      </w:r>
    </w:p>
    <w:p w:rsidR="002341DF" w:rsidRDefault="002341DF">
      <w:r>
        <w:t>The procedures in this section describe how to work with management pack files in the Authoring Tool.</w:t>
      </w:r>
    </w:p>
    <w:p w:rsidR="002341DF" w:rsidRDefault="002341DF">
      <w:pPr>
        <w:pStyle w:val="DSTOC4-0"/>
      </w:pPr>
      <w:r>
        <w:t>Working with Management Packs in the Authoring Tool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bdf68fc5ff948b0bedfd7364b38b0e5" w:history="1">
        <w:r>
          <w:rPr>
            <w:rStyle w:val="Hyperlink"/>
          </w:rPr>
          <w:t>How to Open a Management Pack File in the Authoring Tool</w:t>
        </w:r>
      </w:hyperlink>
    </w:p>
    <w:p w:rsidR="002341DF" w:rsidRDefault="002341DF">
      <w:pPr>
        <w:pStyle w:val="TextinList1"/>
      </w:pPr>
      <w:r>
        <w:t xml:space="preserve">Describes how to open a management pack file. </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53e197e004f470a907ac4299f9a609b" w:history="1">
        <w:r>
          <w:rPr>
            <w:rStyle w:val="Hyperlink"/>
          </w:rPr>
          <w:t>How to Create a New Management Pack File in the Authoring Tool</w:t>
        </w:r>
      </w:hyperlink>
    </w:p>
    <w:p w:rsidR="002341DF" w:rsidRDefault="002341DF">
      <w:pPr>
        <w:pStyle w:val="TextinList1"/>
      </w:pPr>
      <w:r>
        <w:t>Describes how to create a new management pack file.</w:t>
      </w:r>
    </w:p>
    <w:p w:rsidR="002341DF" w:rsidRDefault="002341DF">
      <w:pPr>
        <w:pStyle w:val="DSTOC1-4"/>
      </w:pPr>
      <w:bookmarkStart w:id="29" w:name="_Toc345623876"/>
      <w:r>
        <w:t>How to Open a Management Pack File in the Authoring Tool</w:t>
      </w:r>
      <w:bookmarkStart w:id="30" w:name="z4bdf68fc5ff948b0bedfd7364b38b0e5"/>
      <w:bookmarkEnd w:id="30"/>
      <w:bookmarkEnd w:id="29"/>
    </w:p>
    <w:p w:rsidR="002341DF" w:rsidRDefault="002341DF">
      <w:r>
        <w:t>If you want to customize objects that are defined in a management pack in System Center 2012 – Service Manager, you have to open the management pack file that contains these objects in the System Center 2012 – Service Manager Authoring Tool. You can use the following procedure to open a management pack file in the Authoring Tool.</w:t>
      </w:r>
    </w:p>
    <w:p w:rsidR="002341DF" w:rsidRDefault="002341DF">
      <w:r>
        <w:t xml:space="preserve">The </w:t>
      </w:r>
      <w:r>
        <w:rPr>
          <w:rStyle w:val="UI"/>
        </w:rPr>
        <w:t>Management Pack Explorer</w:t>
      </w:r>
      <w:r>
        <w:t xml:space="preserve"> pane in the Authoring Tool displays all the management packs that are open. A management pack that you open and change is designated with an asterisk (*)—for example, CustomMP*—until it is saved.</w:t>
      </w:r>
    </w:p>
    <w:p w:rsidR="002341DF" w:rsidRDefault="002341DF">
      <w:r>
        <w:t>When you select a management pack file to open, the system opens the specified management pack. In addition, it opens the following management packs: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All the other management packs that are located in the same folder as the management pack that you are opening</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All the management packs in the Library folder in the Service Manager installation folder, for example, in the \Program Files (x86)\Microsoft System Center\Service Manager 2012 Authoring\Library folder</w:t>
      </w:r>
    </w:p>
    <w:p w:rsidR="002341DF" w:rsidRDefault="002341DF">
      <w:r>
        <w:t>This is important because the definitions from all open management packs co-exist in the Authoring Tool; therefore, they cannot contradict each other.</w:t>
      </w:r>
    </w:p>
    <w:p w:rsidR="002341DF" w:rsidRDefault="002341DF">
      <w:pPr>
        <w:pStyle w:val="AlertLabel"/>
        <w:framePr w:wrap="notBeside"/>
      </w:pPr>
      <w:r>
        <w:rPr>
          <w:noProof/>
        </w:rPr>
        <w:drawing>
          <wp:inline distT="0" distB="0" distL="0" distR="0" wp14:anchorId="635B863A" wp14:editId="49393FBA">
            <wp:extent cx="228600" cy="15240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28600" cy="152400"/>
                    </a:xfrm>
                    <a:prstGeom prst="rect">
                      <a:avLst/>
                    </a:prstGeom>
                  </pic:spPr>
                </pic:pic>
              </a:graphicData>
            </a:graphic>
          </wp:inline>
        </w:drawing>
      </w:r>
      <w:r>
        <w:t xml:space="preserve">Note </w:t>
      </w:r>
    </w:p>
    <w:p w:rsidR="002341DF" w:rsidRDefault="002341DF">
      <w:pPr>
        <w:pStyle w:val="AlertText"/>
      </w:pPr>
      <w:r>
        <w:t>You cannot create new management pack files in the &lt;Authoring Tool Installation&gt;\Library folder.</w:t>
      </w:r>
    </w:p>
    <w:p w:rsidR="002341DF" w:rsidRDefault="002341DF">
      <w:pPr>
        <w:pStyle w:val="ProcedureTitle"/>
        <w:framePr w:wrap="notBeside"/>
      </w:pPr>
      <w:r>
        <w:rPr>
          <w:noProof/>
        </w:rPr>
        <w:lastRenderedPageBreak/>
        <w:drawing>
          <wp:inline distT="0" distB="0" distL="0" distR="0" wp14:anchorId="344EA88C" wp14:editId="48A4E4DE">
            <wp:extent cx="152400" cy="152400"/>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open a management pack file</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On your desktop, click </w:t>
            </w:r>
            <w:r>
              <w:rPr>
                <w:rStyle w:val="UI"/>
              </w:rPr>
              <w:t>Start</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Click </w:t>
            </w:r>
            <w:r>
              <w:rPr>
                <w:rStyle w:val="UI"/>
              </w:rPr>
              <w:t>Service Manager Authoring Tool</w:t>
            </w:r>
            <w:r>
              <w:t>, and wait for the Authoring Tool to open.</w:t>
            </w:r>
          </w:p>
          <w:p w:rsidR="002341DF" w:rsidRDefault="002341DF" w:rsidP="002341DF">
            <w:pPr>
              <w:pStyle w:val="NumberedList1"/>
              <w:numPr>
                <w:ilvl w:val="0"/>
                <w:numId w:val="0"/>
              </w:numPr>
              <w:tabs>
                <w:tab w:val="left" w:pos="360"/>
              </w:tabs>
              <w:spacing w:line="260" w:lineRule="exact"/>
              <w:ind w:left="360" w:hanging="360"/>
            </w:pPr>
            <w:r>
              <w:t>3.</w:t>
            </w:r>
            <w:r>
              <w:tab/>
              <w:t xml:space="preserve">In the Authoring Tool, on the menu bar, click </w:t>
            </w:r>
            <w:r>
              <w:rPr>
                <w:rStyle w:val="UI"/>
              </w:rPr>
              <w:t>File</w:t>
            </w:r>
            <w:r>
              <w:t xml:space="preserve">, and then click </w:t>
            </w:r>
            <w:r>
              <w:rPr>
                <w:rStyle w:val="UI"/>
              </w:rPr>
              <w:t>Open</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In the </w:t>
            </w:r>
            <w:r>
              <w:rPr>
                <w:rStyle w:val="UI"/>
              </w:rPr>
              <w:t>Open File</w:t>
            </w:r>
            <w:r>
              <w:t xml:space="preserve"> dialog box, select the management pack file that you want to open, and then click </w:t>
            </w:r>
            <w:r>
              <w:rPr>
                <w:rStyle w:val="UI"/>
              </w:rPr>
              <w:t>Open</w:t>
            </w:r>
            <w:r>
              <w:t xml:space="preserve">. The file that you select must have an .xml or .mp file name extension. For example, select </w:t>
            </w:r>
            <w:r>
              <w:rPr>
                <w:rStyle w:val="UI"/>
              </w:rPr>
              <w:t>Management Packs</w:t>
            </w:r>
            <w:r>
              <w:t xml:space="preserve"> as the file type, and then select the following management pack file:</w:t>
            </w:r>
          </w:p>
          <w:p w:rsidR="002341DF" w:rsidRDefault="002341DF">
            <w:pPr>
              <w:pStyle w:val="TextinList1"/>
            </w:pPr>
            <w:r>
              <w:t>&lt;Authoring Tool installation drive&gt;\Program Files (x86)\Microsoft System Center\Service Manager 2012 Authoring\Library\ServiceManager.IncidentManagement.Library.mp</w:t>
            </w:r>
          </w:p>
          <w:p w:rsidR="002341DF" w:rsidRDefault="002341DF" w:rsidP="002341DF">
            <w:pPr>
              <w:pStyle w:val="NumberedList1"/>
              <w:numPr>
                <w:ilvl w:val="0"/>
                <w:numId w:val="0"/>
              </w:numPr>
              <w:tabs>
                <w:tab w:val="left" w:pos="360"/>
              </w:tabs>
              <w:spacing w:line="260" w:lineRule="exact"/>
              <w:ind w:left="360" w:hanging="360"/>
            </w:pPr>
            <w:r>
              <w:t>5.</w:t>
            </w:r>
            <w:r>
              <w:tab/>
              <w:t xml:space="preserve">Wait for the management pack to open, and then verify that it is displayed in the </w:t>
            </w:r>
            <w:r>
              <w:rPr>
                <w:rStyle w:val="UI"/>
              </w:rPr>
              <w:t>Management Pack Explorer</w:t>
            </w:r>
            <w:r>
              <w:t xml:space="preserve"> pane. </w:t>
            </w:r>
          </w:p>
          <w:p w:rsidR="002341DF" w:rsidRDefault="002341DF">
            <w:r>
              <w:t xml:space="preserve">You can now select the management pack file that you opened, and you can expand </w:t>
            </w:r>
            <w:r>
              <w:rPr>
                <w:rStyle w:val="UI"/>
              </w:rPr>
              <w:t>Classes</w:t>
            </w:r>
            <w:r>
              <w:t xml:space="preserve">, </w:t>
            </w:r>
            <w:r>
              <w:rPr>
                <w:rStyle w:val="UI"/>
              </w:rPr>
              <w:t>Forms</w:t>
            </w:r>
            <w:r>
              <w:t xml:space="preserve">, </w:t>
            </w:r>
            <w:r>
              <w:rPr>
                <w:rStyle w:val="UI"/>
              </w:rPr>
              <w:t>Workflows</w:t>
            </w:r>
            <w:r>
              <w:t xml:space="preserve">, or </w:t>
            </w:r>
            <w:r>
              <w:rPr>
                <w:rStyle w:val="UI"/>
              </w:rPr>
              <w:t>References</w:t>
            </w:r>
            <w:r>
              <w:t xml:space="preserve"> to view the objects of the management pack.</w:t>
            </w:r>
          </w:p>
        </w:tc>
      </w:tr>
    </w:tbl>
    <w:p w:rsidR="002341DF" w:rsidRDefault="002341DF">
      <w:pPr>
        <w:pStyle w:val="DSTOC5-0"/>
      </w:pPr>
      <w:r>
        <w:t>See Also</w:t>
      </w:r>
    </w:p>
    <w:p w:rsidR="002341DF" w:rsidRDefault="002341DF">
      <w:hyperlink w:anchor="z16ddf6aa46d84b3199d0569a63565407" w:history="1">
        <w:r>
          <w:rPr>
            <w:rStyle w:val="Hyperlink"/>
          </w:rPr>
          <w:t>Working with Management Packs in the Authoring Tool</w:t>
        </w:r>
      </w:hyperlink>
    </w:p>
    <w:p w:rsidR="002341DF" w:rsidRDefault="002341DF">
      <w:pPr>
        <w:pStyle w:val="DSTOC1-4"/>
      </w:pPr>
      <w:bookmarkStart w:id="31" w:name="_Toc345623877"/>
      <w:r>
        <w:t>How to Create a New Management Pack File in the Authoring Tool</w:t>
      </w:r>
      <w:bookmarkStart w:id="32" w:name="z253e197e004f470a907ac4299f9a609b"/>
      <w:bookmarkEnd w:id="32"/>
      <w:bookmarkEnd w:id="31"/>
    </w:p>
    <w:p w:rsidR="002341DF" w:rsidRDefault="002341DF">
      <w:r>
        <w:t>To be able to implement customizations that you make in the System Center 2012 – Service Manager Authoring Tool, you have to save them to a management pack file.</w:t>
      </w:r>
    </w:p>
    <w:p w:rsidR="002341DF" w:rsidRDefault="002341DF">
      <w:r>
        <w:t>If you customize an object from a sealed management pack, you will not be able to save that customization in the original sealed management pack. In this case, you can either use an existing unsealed management pack or you can create a new management pack, which by default will be unsealed.</w:t>
      </w:r>
    </w:p>
    <w:p w:rsidR="002341DF" w:rsidRDefault="002341DF">
      <w:r>
        <w:t>You can use the following procedure to create a new management pack file.</w:t>
      </w:r>
    </w:p>
    <w:p w:rsidR="002341DF" w:rsidRDefault="002341DF">
      <w:pPr>
        <w:pStyle w:val="ProcedureTitle"/>
        <w:framePr w:wrap="notBeside"/>
      </w:pPr>
      <w:r>
        <w:rPr>
          <w:noProof/>
        </w:rPr>
        <w:drawing>
          <wp:inline distT="0" distB="0" distL="0" distR="0" wp14:anchorId="78ECE299" wp14:editId="32BE1280">
            <wp:extent cx="152400" cy="15240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create a new management pack file</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On your desktop, click </w:t>
            </w:r>
            <w:r>
              <w:rPr>
                <w:rStyle w:val="UI"/>
              </w:rPr>
              <w:t>Start</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Click </w:t>
            </w:r>
            <w:r>
              <w:rPr>
                <w:rStyle w:val="UI"/>
              </w:rPr>
              <w:t>Service Manager Authoring Tool</w:t>
            </w:r>
            <w:r>
              <w:t>, and wait for the Authoring Tool to open.</w:t>
            </w:r>
          </w:p>
          <w:p w:rsidR="002341DF" w:rsidRDefault="002341DF" w:rsidP="002341DF">
            <w:pPr>
              <w:pStyle w:val="NumberedList1"/>
              <w:numPr>
                <w:ilvl w:val="0"/>
                <w:numId w:val="0"/>
              </w:numPr>
              <w:tabs>
                <w:tab w:val="left" w:pos="360"/>
              </w:tabs>
              <w:spacing w:line="260" w:lineRule="exact"/>
              <w:ind w:left="360" w:hanging="360"/>
            </w:pPr>
            <w:r>
              <w:t>3.</w:t>
            </w:r>
            <w:r>
              <w:tab/>
              <w:t xml:space="preserve">In the Authoring Tool, on the menu bar, click </w:t>
            </w:r>
            <w:r>
              <w:rPr>
                <w:rStyle w:val="UI"/>
              </w:rPr>
              <w:t>File</w:t>
            </w:r>
            <w:r>
              <w:t xml:space="preserve">, and then click </w:t>
            </w:r>
            <w:r>
              <w:rPr>
                <w:rStyle w:val="UI"/>
              </w:rPr>
              <w:t>New</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In the </w:t>
            </w:r>
            <w:r>
              <w:rPr>
                <w:rStyle w:val="UI"/>
              </w:rPr>
              <w:t>New Management Pack</w:t>
            </w:r>
            <w:r>
              <w:t xml:space="preserve"> dialog box, enter a file name and a location for the new management pack file.</w:t>
            </w:r>
          </w:p>
          <w:p w:rsidR="002341DF" w:rsidRDefault="002341DF">
            <w:pPr>
              <w:pStyle w:val="TextinList1"/>
            </w:pPr>
            <w:r>
              <w:t>Ensure that the file name that you enter does not contain spaces or special characters, and do not specify the Authoring Tool installation folder as the location for new and customized management pack files.</w:t>
            </w:r>
          </w:p>
          <w:p w:rsidR="002341DF" w:rsidRDefault="002341DF" w:rsidP="002341DF">
            <w:pPr>
              <w:pStyle w:val="NumberedList1"/>
              <w:numPr>
                <w:ilvl w:val="0"/>
                <w:numId w:val="0"/>
              </w:numPr>
              <w:tabs>
                <w:tab w:val="left" w:pos="360"/>
              </w:tabs>
              <w:spacing w:line="260" w:lineRule="exact"/>
              <w:ind w:left="360" w:hanging="360"/>
            </w:pPr>
            <w:r>
              <w:t>5.</w:t>
            </w:r>
            <w:r>
              <w:tab/>
              <w:t xml:space="preserve">Click </w:t>
            </w:r>
            <w:r>
              <w:rPr>
                <w:rStyle w:val="UI"/>
              </w:rPr>
              <w:t>Open</w:t>
            </w:r>
            <w:r>
              <w:t>.</w:t>
            </w:r>
          </w:p>
          <w:p w:rsidR="002341DF" w:rsidRDefault="002341DF" w:rsidP="002341DF">
            <w:pPr>
              <w:pStyle w:val="NumberedList1"/>
              <w:numPr>
                <w:ilvl w:val="0"/>
                <w:numId w:val="0"/>
              </w:numPr>
              <w:tabs>
                <w:tab w:val="left" w:pos="360"/>
              </w:tabs>
              <w:spacing w:line="260" w:lineRule="exact"/>
              <w:ind w:left="360" w:hanging="360"/>
            </w:pPr>
            <w:r>
              <w:t>6.</w:t>
            </w:r>
            <w:r>
              <w:tab/>
              <w:t xml:space="preserve">In the </w:t>
            </w:r>
            <w:r>
              <w:rPr>
                <w:rStyle w:val="UI"/>
              </w:rPr>
              <w:t>Management Pack Explorer</w:t>
            </w:r>
            <w:r>
              <w:t>, verify that the new management pack is listed.</w:t>
            </w:r>
          </w:p>
        </w:tc>
      </w:tr>
    </w:tbl>
    <w:p w:rsidR="002341DF" w:rsidRDefault="002341DF">
      <w:pPr>
        <w:pStyle w:val="DSTOC5-0"/>
      </w:pPr>
      <w:r>
        <w:lastRenderedPageBreak/>
        <w:t>See Also</w:t>
      </w:r>
    </w:p>
    <w:p w:rsidR="002341DF" w:rsidRDefault="002341DF">
      <w:hyperlink w:anchor="z16ddf6aa46d84b3199d0569a63565407" w:history="1">
        <w:r>
          <w:rPr>
            <w:rStyle w:val="Hyperlink"/>
          </w:rPr>
          <w:t>Working with Management Packs in the Authoring Tool</w:t>
        </w:r>
      </w:hyperlink>
    </w:p>
    <w:p w:rsidR="002341DF" w:rsidRDefault="002341DF">
      <w:pPr>
        <w:pStyle w:val="DSTOC1-3"/>
      </w:pPr>
      <w:bookmarkStart w:id="33" w:name="_Toc345623878"/>
      <w:r>
        <w:t>Working with Management Pack XML Files</w:t>
      </w:r>
      <w:bookmarkStart w:id="34" w:name="z1f62177100da4dd8a96f9a0b243c3d88"/>
      <w:bookmarkEnd w:id="34"/>
      <w:bookmarkEnd w:id="33"/>
    </w:p>
    <w:p w:rsidR="002341DF" w:rsidRDefault="002341DF">
      <w:r>
        <w:t>For elaborate customizations of management packs, the Service Manager console and the  System Center 2012 – Service Manager Authoring Tool might not be sufficient, and you might need to author or modify management pack files directly. Working directly with management pack files requires in-depth knowledge in several areas, such as the System Center Common Schema and the structure of management packs.</w:t>
      </w:r>
    </w:p>
    <w:p w:rsidR="002341DF" w:rsidRDefault="002341DF">
      <w:r>
        <w:t>This section provides background information and guidelines that can help you author and modify management packs to customize Service Manager.</w:t>
      </w:r>
    </w:p>
    <w:p w:rsidR="002341DF" w:rsidRDefault="002341DF">
      <w:pPr>
        <w:pStyle w:val="DSTOC4-0"/>
      </w:pPr>
      <w:r>
        <w:t>Working with Management Pack XML Files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ea233ab0da042e7993a9d735997f90e" w:history="1">
        <w:r>
          <w:rPr>
            <w:rStyle w:val="Hyperlink"/>
          </w:rPr>
          <w:t>Changes to the System Center Common Schema</w:t>
        </w:r>
      </w:hyperlink>
    </w:p>
    <w:p w:rsidR="002341DF" w:rsidRDefault="002341DF">
      <w:pPr>
        <w:pStyle w:val="TextinList1"/>
      </w:pPr>
      <w:r>
        <w:t>Describes the changes that were made to the System Center Common Schema.</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438afddc9974b6499612abc0cac9e9b" w:history="1">
        <w:r>
          <w:rPr>
            <w:rStyle w:val="Hyperlink"/>
          </w:rPr>
          <w:t>Directly Authoring a Management Pack File to Manage Projectors</w:t>
        </w:r>
      </w:hyperlink>
    </w:p>
    <w:p w:rsidR="002341DF" w:rsidRDefault="002341DF">
      <w:pPr>
        <w:pStyle w:val="TextinList1"/>
      </w:pPr>
      <w:r>
        <w:t>Describes how to directly author management pack files.</w:t>
      </w:r>
    </w:p>
    <w:p w:rsidR="002341DF" w:rsidRDefault="002341DF">
      <w:pPr>
        <w:pStyle w:val="DSTOC1-4"/>
      </w:pPr>
      <w:bookmarkStart w:id="35" w:name="_Toc345623879"/>
      <w:r>
        <w:t>Changes to the System Center Common Schema</w:t>
      </w:r>
      <w:bookmarkStart w:id="36" w:name="zcea233ab0da042e7993a9d735997f90e"/>
      <w:bookmarkEnd w:id="36"/>
      <w:bookmarkEnd w:id="35"/>
    </w:p>
    <w:p w:rsidR="002341DF" w:rsidRDefault="002341DF">
      <w:r>
        <w:t>System Center 2012 – Service Manager includes an updated version of the System Center Management Pack Schema. This schema is now called the System Center Common Schema, and it includes a number of improvements and additions that are intended to enhance existing functionality and enable Service Manager features. This topic describes the changes to the System Center Common Schema.</w:t>
      </w:r>
    </w:p>
    <w:p w:rsidR="002341DF" w:rsidRDefault="002341DF">
      <w:r>
        <w:t xml:space="preserve">For more information about Service Manager management packs and for more XML samples, see </w:t>
      </w:r>
      <w:hyperlink w:anchor="z6438afddc9974b6499612abc0cac9e9b" w:history="1">
        <w:r>
          <w:rPr>
            <w:rStyle w:val="Hyperlink"/>
          </w:rPr>
          <w:t>Directly Authoring a Management Pack File to Manage Projectors</w:t>
        </w:r>
      </w:hyperlink>
      <w:r>
        <w:t>.</w:t>
      </w:r>
    </w:p>
    <w:p w:rsidR="002341DF" w:rsidRDefault="002341DF">
      <w:pPr>
        <w:pStyle w:val="DSTOC5-0"/>
      </w:pPr>
      <w:r>
        <w:t>Properties and Property Restrictions</w:t>
      </w:r>
    </w:p>
    <w:p w:rsidR="002341DF" w:rsidRDefault="002341DF">
      <w:r>
        <w:t>The common schema extends classes through several new property types. These property types include the binary, enumerator, and autoincrement types.</w:t>
      </w:r>
    </w:p>
    <w:p w:rsidR="002341DF" w:rsidRDefault="002341DF">
      <w:r>
        <w:t xml:space="preserve">In addition, you can define restrictions on certain property values. For example, you can define a regular expression restriction on a string property value. In the following example, the </w:t>
      </w:r>
      <w:r>
        <w:rPr>
          <w:rStyle w:val="LanguageKeyword"/>
        </w:rPr>
        <w:t>BuildingName</w:t>
      </w:r>
      <w:r>
        <w:t xml:space="preserve"> property has a regular expression restriction that is defined so that only a value that contains the word "Building" followed by a space and a number is considered valid.</w:t>
      </w:r>
    </w:p>
    <w:p w:rsidR="002341DF" w:rsidRDefault="002341DF">
      <w:pPr>
        <w:pStyle w:val="Code"/>
      </w:pPr>
    </w:p>
    <w:p w:rsidR="002341DF" w:rsidRDefault="002341DF">
      <w:pPr>
        <w:pStyle w:val="Code"/>
      </w:pPr>
      <w:r>
        <w:t>&lt;ClassType ID="Lobby" Accessibility="Public" Base="System!System.Entity"&gt;</w:t>
      </w:r>
    </w:p>
    <w:p w:rsidR="002341DF" w:rsidRDefault="002341DF">
      <w:pPr>
        <w:pStyle w:val="Code"/>
      </w:pPr>
      <w:r>
        <w:t xml:space="preserve">   &lt;Property ID="Id" Type="int" Key="true" /&gt;</w:t>
      </w:r>
    </w:p>
    <w:p w:rsidR="002341DF" w:rsidRDefault="002341DF">
      <w:pPr>
        <w:pStyle w:val="Code"/>
      </w:pPr>
      <w:r>
        <w:t xml:space="preserve">   &lt;Property ID="BuildingName" Type="string" RegEx="Building [0-9]+" /&gt;</w:t>
      </w:r>
    </w:p>
    <w:p w:rsidR="002341DF" w:rsidRDefault="002341DF">
      <w:pPr>
        <w:pStyle w:val="Code"/>
      </w:pPr>
      <w:r>
        <w:t>&lt;/ClassType&gt;</w:t>
      </w:r>
    </w:p>
    <w:p w:rsidR="002341DF" w:rsidRDefault="002341DF">
      <w:pPr>
        <w:pStyle w:val="Code"/>
      </w:pPr>
    </w:p>
    <w:p w:rsidR="002341DF" w:rsidRDefault="002341DF">
      <w:pPr>
        <w:pStyle w:val="DSTOC5-0"/>
      </w:pPr>
      <w:r>
        <w:t>Images</w:t>
      </w:r>
    </w:p>
    <w:p w:rsidR="002341DF" w:rsidRDefault="002341DF">
      <w:r>
        <w:t xml:space="preserve">Images are not stored inside a management pack. Therefore, the </w:t>
      </w:r>
      <w:r>
        <w:rPr>
          <w:rStyle w:val="LanguageKeyword"/>
        </w:rPr>
        <w:t>&lt;PresentationTypes&gt;</w:t>
      </w:r>
      <w:r>
        <w:t xml:space="preserve"> section of the management pack no longer contains the </w:t>
      </w:r>
      <w:r>
        <w:rPr>
          <w:rStyle w:val="LanguageKeyword"/>
        </w:rPr>
        <w:t>&lt;Images&gt;</w:t>
      </w:r>
      <w:r>
        <w:t xml:space="preserve">, </w:t>
      </w:r>
      <w:r>
        <w:rPr>
          <w:rStyle w:val="LanguageKeyword"/>
        </w:rPr>
        <w:t>&lt;Image&gt;</w:t>
      </w:r>
      <w:r>
        <w:t xml:space="preserve">, or </w:t>
      </w:r>
      <w:r>
        <w:rPr>
          <w:rStyle w:val="LanguageKeyword"/>
        </w:rPr>
        <w:t>&lt;ImageData&gt;</w:t>
      </w:r>
      <w:r>
        <w:t xml:space="preserve"> tags. Instead, use an image resource.</w:t>
      </w:r>
    </w:p>
    <w:p w:rsidR="002341DF" w:rsidRDefault="002341DF">
      <w:pPr>
        <w:pStyle w:val="Code"/>
      </w:pPr>
      <w:r>
        <w:t>&lt;Resources&gt;</w:t>
      </w:r>
    </w:p>
    <w:p w:rsidR="002341DF" w:rsidRDefault="002341DF">
      <w:pPr>
        <w:pStyle w:val="Code"/>
      </w:pPr>
      <w:r>
        <w:t xml:space="preserve">   &lt;Image ID="TestLibrary.Resources.Image1" Accessibility="Public" FileName="image.png"/&gt;</w:t>
      </w:r>
    </w:p>
    <w:p w:rsidR="002341DF" w:rsidRDefault="002341DF">
      <w:pPr>
        <w:pStyle w:val="Code"/>
      </w:pPr>
      <w:r>
        <w:t>&lt;/Resources&gt;</w:t>
      </w:r>
    </w:p>
    <w:p w:rsidR="002341DF" w:rsidRDefault="002341DF">
      <w:pPr>
        <w:pStyle w:val="Code"/>
      </w:pPr>
    </w:p>
    <w:p w:rsidR="002341DF" w:rsidRDefault="002341DF">
      <w:pPr>
        <w:pStyle w:val="DSTOC5-0"/>
      </w:pPr>
      <w:r>
        <w:t>Enumerations</w:t>
      </w:r>
    </w:p>
    <w:p w:rsidR="002341DF" w:rsidRDefault="002341DF">
      <w:r>
        <w:t xml:space="preserve">The common schema supports enumerations. Enumerations are a tree of values that you can use to restrict the value of a property or attribute. </w:t>
      </w:r>
    </w:p>
    <w:p w:rsidR="002341DF" w:rsidRDefault="002341DF">
      <w:r>
        <w:t xml:space="preserve">Each enumeration has a required unique </w:t>
      </w:r>
      <w:r>
        <w:rPr>
          <w:rStyle w:val="LanguageKeyword"/>
        </w:rPr>
        <w:t>ID</w:t>
      </w:r>
      <w:r>
        <w:t xml:space="preserve"> attribute and an optional </w:t>
      </w:r>
      <w:r>
        <w:rPr>
          <w:rStyle w:val="LanguageKeyword"/>
        </w:rPr>
        <w:t>Parent</w:t>
      </w:r>
      <w:r>
        <w:t xml:space="preserve"> attribute.</w:t>
      </w:r>
    </w:p>
    <w:p w:rsidR="002341DF" w:rsidRDefault="002341DF">
      <w:r>
        <w:t xml:space="preserve">In the following example, the </w:t>
      </w:r>
      <w:r>
        <w:rPr>
          <w:rStyle w:val="LanguageKeyword"/>
        </w:rPr>
        <w:t>XBoxState</w:t>
      </w:r>
      <w:r>
        <w:t xml:space="preserve"> enumeration is defined with three possible values: Running, Stopped, and Error.</w:t>
      </w:r>
    </w:p>
    <w:p w:rsidR="002341DF" w:rsidRDefault="002341DF">
      <w:pPr>
        <w:pStyle w:val="Code"/>
      </w:pPr>
    </w:p>
    <w:p w:rsidR="002341DF" w:rsidRDefault="002341DF">
      <w:pPr>
        <w:pStyle w:val="Code"/>
      </w:pPr>
      <w:r>
        <w:t>&lt;EnumerationTypes&gt;</w:t>
      </w:r>
    </w:p>
    <w:p w:rsidR="002341DF" w:rsidRDefault="002341DF">
      <w:pPr>
        <w:pStyle w:val="Code"/>
      </w:pPr>
      <w:r>
        <w:t xml:space="preserve">   &lt;EnumerationValue ID="XBoxState" Accessibility="Public"/&gt;</w:t>
      </w:r>
    </w:p>
    <w:p w:rsidR="002341DF" w:rsidRDefault="002341DF">
      <w:pPr>
        <w:pStyle w:val="Code"/>
      </w:pPr>
      <w:r>
        <w:t xml:space="preserve">   &lt;EnumerationValue ID="XBoxState.Running" Parent="XBoxState" Accessibility="Public"/&gt;</w:t>
      </w:r>
    </w:p>
    <w:p w:rsidR="002341DF" w:rsidRDefault="002341DF">
      <w:pPr>
        <w:pStyle w:val="Code"/>
      </w:pPr>
      <w:r>
        <w:t xml:space="preserve">  &lt;EnumerationValue ID="XBoxState.Stopped" Parent="XBoxState" Accessibility="Public"/&gt;</w:t>
      </w:r>
    </w:p>
    <w:p w:rsidR="002341DF" w:rsidRDefault="002341DF">
      <w:pPr>
        <w:pStyle w:val="Code"/>
      </w:pPr>
      <w:r>
        <w:t xml:space="preserve">   &lt;EnumerationValue ID="XBoxState.Error" Parent="XBoxState" Accessibility="Public" /&gt;</w:t>
      </w:r>
    </w:p>
    <w:p w:rsidR="002341DF" w:rsidRDefault="002341DF">
      <w:pPr>
        <w:pStyle w:val="Code"/>
      </w:pPr>
      <w:r>
        <w:t xml:space="preserve">   &lt;EnumerationValue ID="XBoxState.Error.RROD" Parent="XBoxState.Error" Accessibility="Public" /&gt;</w:t>
      </w:r>
    </w:p>
    <w:p w:rsidR="002341DF" w:rsidRDefault="002341DF">
      <w:pPr>
        <w:pStyle w:val="Code"/>
      </w:pPr>
      <w:r>
        <w:t>&lt;/EnumerationTypes&gt;</w:t>
      </w:r>
    </w:p>
    <w:p w:rsidR="002341DF" w:rsidRDefault="002341DF">
      <w:pPr>
        <w:pStyle w:val="Code"/>
      </w:pPr>
    </w:p>
    <w:p w:rsidR="002341DF" w:rsidRDefault="002341DF">
      <w:r>
        <w:t xml:space="preserve">In the following example, the </w:t>
      </w:r>
      <w:r>
        <w:rPr>
          <w:rStyle w:val="LabelEmbedded"/>
        </w:rPr>
        <w:t>Xbox</w:t>
      </w:r>
      <w:r>
        <w:t xml:space="preserve"> class defines an </w:t>
      </w:r>
      <w:r>
        <w:rPr>
          <w:rStyle w:val="LanguageKeyword"/>
        </w:rPr>
        <w:t>enum</w:t>
      </w:r>
      <w:r>
        <w:t xml:space="preserve"> property of type </w:t>
      </w:r>
      <w:r>
        <w:rPr>
          <w:rStyle w:val="LanguageKeyword"/>
        </w:rPr>
        <w:t>XBoxState</w:t>
      </w:r>
      <w:r>
        <w:t>.</w:t>
      </w:r>
    </w:p>
    <w:p w:rsidR="002341DF" w:rsidRDefault="002341DF">
      <w:pPr>
        <w:pStyle w:val="Code"/>
      </w:pPr>
    </w:p>
    <w:p w:rsidR="002341DF" w:rsidRDefault="002341DF">
      <w:pPr>
        <w:pStyle w:val="Code"/>
      </w:pPr>
      <w:r>
        <w:t>&lt;ClassType ID="XBox" Accessibility="Public" Base="System!System.ConfigItem" Hosted="true"&gt;</w:t>
      </w:r>
    </w:p>
    <w:p w:rsidR="002341DF" w:rsidRDefault="002341DF">
      <w:pPr>
        <w:pStyle w:val="Code"/>
      </w:pPr>
      <w:r>
        <w:t xml:space="preserve">   &lt;Property ID="Id" Type="int" Key="true" /&gt;</w:t>
      </w:r>
    </w:p>
    <w:p w:rsidR="002341DF" w:rsidRDefault="002341DF">
      <w:pPr>
        <w:pStyle w:val="Code"/>
      </w:pPr>
      <w:r>
        <w:t xml:space="preserve">   &lt;Property ID="Name" Type="string" /&gt;</w:t>
      </w:r>
    </w:p>
    <w:p w:rsidR="002341DF" w:rsidRDefault="002341DF">
      <w:pPr>
        <w:pStyle w:val="Code"/>
      </w:pPr>
      <w:r>
        <w:t xml:space="preserve">   &lt;Property ID=“State" Type="enum" EnumType=“XBoxState" /&gt;</w:t>
      </w:r>
    </w:p>
    <w:p w:rsidR="002341DF" w:rsidRDefault="002341DF">
      <w:pPr>
        <w:pStyle w:val="Code"/>
      </w:pPr>
      <w:r>
        <w:t>&lt;/ClassType&gt;</w:t>
      </w:r>
    </w:p>
    <w:p w:rsidR="002341DF" w:rsidRDefault="002341DF">
      <w:pPr>
        <w:pStyle w:val="Code"/>
      </w:pPr>
    </w:p>
    <w:p w:rsidR="002341DF" w:rsidRDefault="002341DF">
      <w:pPr>
        <w:pStyle w:val="DSTOC5-0"/>
      </w:pPr>
      <w:r>
        <w:lastRenderedPageBreak/>
        <w:t>Relationships</w:t>
      </w:r>
    </w:p>
    <w:p w:rsidR="002341DF" w:rsidRDefault="002341DF">
      <w:r>
        <w:t xml:space="preserve">The functionality of relationship definitions has been enhanced in the common schema. The </w:t>
      </w:r>
      <w:r>
        <w:rPr>
          <w:rStyle w:val="LanguageKeyword"/>
        </w:rPr>
        <w:t>RelationshipType</w:t>
      </w:r>
      <w:r>
        <w:t xml:space="preserve"> type now has </w:t>
      </w:r>
      <w:r>
        <w:rPr>
          <w:rStyle w:val="LanguageKeyword"/>
        </w:rPr>
        <w:t>Source</w:t>
      </w:r>
      <w:r>
        <w:t xml:space="preserve"> and </w:t>
      </w:r>
      <w:r>
        <w:rPr>
          <w:rStyle w:val="LanguageKeyword"/>
        </w:rPr>
        <w:t>Target</w:t>
      </w:r>
      <w:r>
        <w:t xml:space="preserve"> subelements with </w:t>
      </w:r>
      <w:r>
        <w:rPr>
          <w:rStyle w:val="LanguageKeyword"/>
        </w:rPr>
        <w:t>ID</w:t>
      </w:r>
      <w:r>
        <w:t xml:space="preserve"> properties that can be used as display names. In addition, you can define minimum and maximum cardinality for both the source and target (for example, 1-to-1 or 0-to-many relationships).</w:t>
      </w:r>
    </w:p>
    <w:p w:rsidR="002341DF" w:rsidRDefault="002341DF">
      <w:r>
        <w:t>Cardinality is not enforced by the management pack validation process, but it is intended to help define user interfaces for the management pack. For example, cardinality can be checked to determine whether a field can be represented in a form by a text box or by a list.</w:t>
      </w:r>
    </w:p>
    <w:p w:rsidR="002341DF" w:rsidRDefault="002341DF">
      <w:pPr>
        <w:pStyle w:val="AlertLabel"/>
        <w:framePr w:wrap="notBeside"/>
      </w:pPr>
      <w:r>
        <w:rPr>
          <w:noProof/>
        </w:rPr>
        <w:drawing>
          <wp:inline distT="0" distB="0" distL="0" distR="0" wp14:anchorId="40D88959" wp14:editId="4E19F4CC">
            <wp:extent cx="228600" cy="1524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Important </w:t>
      </w:r>
    </w:p>
    <w:p w:rsidR="002341DF" w:rsidRDefault="002341DF">
      <w:pPr>
        <w:pStyle w:val="AlertText"/>
      </w:pPr>
      <w:r>
        <w:t xml:space="preserve">Any </w:t>
      </w:r>
      <w:r>
        <w:rPr>
          <w:rStyle w:val="LanguageKeyword"/>
        </w:rPr>
        <w:t>MaxCardinality</w:t>
      </w:r>
      <w:r>
        <w:t xml:space="preserve"> value that is defined as greater than 1 is processed as unlimited.</w:t>
      </w:r>
    </w:p>
    <w:p w:rsidR="002341DF" w:rsidRDefault="002341DF">
      <w:r>
        <w:t>If you add a new relationship type from your own management pack, users must have sufficient privileges to update all properties of the source and target class instances of the relationship type in order to create an instance of the new relationship type.</w:t>
      </w:r>
    </w:p>
    <w:p w:rsidR="002341DF" w:rsidRDefault="002341DF">
      <w:r>
        <w:t xml:space="preserve">In the following example, a hosting relationship (called </w:t>
      </w:r>
      <w:r>
        <w:rPr>
          <w:rStyle w:val="LanguageKeyword"/>
        </w:rPr>
        <w:t>HasXboxes</w:t>
      </w:r>
      <w:r>
        <w:t xml:space="preserve">) between the </w:t>
      </w:r>
      <w:r>
        <w:rPr>
          <w:rStyle w:val="LanguageKeyword"/>
        </w:rPr>
        <w:t>Lobby</w:t>
      </w:r>
      <w:r>
        <w:t xml:space="preserve"> type and the </w:t>
      </w:r>
      <w:r>
        <w:rPr>
          <w:rStyle w:val="LanguageKeyword"/>
        </w:rPr>
        <w:t>Xbox</w:t>
      </w:r>
      <w:r>
        <w:t xml:space="preserve"> type is defined. In this relationship definition, each </w:t>
      </w:r>
      <w:r>
        <w:rPr>
          <w:rStyle w:val="LanguageKeyword"/>
        </w:rPr>
        <w:t>Lobby</w:t>
      </w:r>
      <w:r>
        <w:t xml:space="preserve"> type can have multiple </w:t>
      </w:r>
      <w:r>
        <w:rPr>
          <w:rStyle w:val="LanguageKeyword"/>
        </w:rPr>
        <w:t>Xbox</w:t>
      </w:r>
      <w:r>
        <w:t xml:space="preserve"> types. </w:t>
      </w:r>
    </w:p>
    <w:p w:rsidR="002341DF" w:rsidRDefault="002341DF">
      <w:pPr>
        <w:pStyle w:val="Code"/>
      </w:pPr>
    </w:p>
    <w:p w:rsidR="002341DF" w:rsidRDefault="002341DF">
      <w:pPr>
        <w:pStyle w:val="Code"/>
      </w:pPr>
      <w:r>
        <w:t>&lt;RelationshipType ID="HasXBboxes" Accessibility="Public" Base="System!System.Hosting"&gt;</w:t>
      </w:r>
    </w:p>
    <w:p w:rsidR="002341DF" w:rsidRDefault="002341DF">
      <w:pPr>
        <w:pStyle w:val="Code"/>
      </w:pPr>
      <w:r>
        <w:t xml:space="preserve">   &lt;Source ID="Source" Type="Lobby" /&gt;</w:t>
      </w:r>
    </w:p>
    <w:p w:rsidR="002341DF" w:rsidRDefault="002341DF">
      <w:pPr>
        <w:pStyle w:val="Code"/>
      </w:pPr>
      <w:r>
        <w:t xml:space="preserve">   &lt;Target ID="Target" Type="Xbox" MinCardinality="0" MaxCardinality="9999" /&gt;</w:t>
      </w:r>
    </w:p>
    <w:p w:rsidR="002341DF" w:rsidRDefault="002341DF">
      <w:pPr>
        <w:pStyle w:val="Code"/>
      </w:pPr>
      <w:r>
        <w:t>&lt;/RelationshipType&gt;</w:t>
      </w:r>
    </w:p>
    <w:p w:rsidR="002341DF" w:rsidRDefault="002341DF">
      <w:pPr>
        <w:pStyle w:val="Code"/>
      </w:pPr>
    </w:p>
    <w:p w:rsidR="002341DF" w:rsidRDefault="002341DF">
      <w:pPr>
        <w:pStyle w:val="DSTOC5-0"/>
      </w:pPr>
      <w:r>
        <w:t>Combination Classes</w:t>
      </w:r>
    </w:p>
    <w:p w:rsidR="002341DF" w:rsidRDefault="002341DF">
      <w:r>
        <w:t xml:space="preserve">Combination classes represent an aggregation of multiple related types in the management pack, similar to views that are defined in a Microsoft SQL Server database that can return data from multiple tables. Combination classes store and retrieve all the aggregated data in one operation to the database, and they can make it easier to define user interfaces for a management pack. </w:t>
      </w:r>
    </w:p>
    <w:p w:rsidR="002341DF" w:rsidRDefault="002341DF">
      <w:r>
        <w:t>In the following example, a projection is defined for an incident management view. This projection combines several different components that are related to an incident into one unit that can be used more easily for forms and for database operations.</w:t>
      </w:r>
    </w:p>
    <w:p w:rsidR="002341DF" w:rsidRDefault="002341DF">
      <w:pPr>
        <w:pStyle w:val="Code"/>
      </w:pPr>
    </w:p>
    <w:p w:rsidR="002341DF" w:rsidRDefault="002341DF">
      <w:pPr>
        <w:pStyle w:val="Code"/>
      </w:pPr>
      <w:r>
        <w:t>&lt;TypeProjections&gt;</w:t>
      </w:r>
    </w:p>
    <w:p w:rsidR="002341DF" w:rsidRDefault="002341DF">
      <w:pPr>
        <w:pStyle w:val="Code"/>
      </w:pPr>
      <w:r>
        <w:t xml:space="preserve">   &lt;TypeProjection ID="System.WorkItem.Incident.View.ProjectionType"</w:t>
      </w:r>
    </w:p>
    <w:p w:rsidR="002341DF" w:rsidRDefault="002341DF">
      <w:pPr>
        <w:pStyle w:val="Code"/>
      </w:pPr>
      <w:r>
        <w:t xml:space="preserve">      Accessibility="Public" Type="Incident!System.WorkItem.Incident"&gt;</w:t>
      </w:r>
    </w:p>
    <w:p w:rsidR="002341DF" w:rsidRDefault="002341DF">
      <w:pPr>
        <w:pStyle w:val="Code"/>
      </w:pPr>
      <w:r>
        <w:t xml:space="preserve">      &lt;Component Alias="AffectedUser"</w:t>
      </w:r>
    </w:p>
    <w:p w:rsidR="002341DF" w:rsidRDefault="002341DF">
      <w:pPr>
        <w:pStyle w:val="Code"/>
      </w:pPr>
      <w:r>
        <w:t>Path="$Target/Path[Relationship='SMCore!System.WorkItemCreatedForUser']$"/&gt;</w:t>
      </w:r>
    </w:p>
    <w:p w:rsidR="002341DF" w:rsidRDefault="002341DF">
      <w:pPr>
        <w:pStyle w:val="Code"/>
      </w:pPr>
      <w:r>
        <w:lastRenderedPageBreak/>
        <w:t xml:space="preserve">      &lt;Component Alias="AssignedUser" Path="$Target/Path[Relationship='SMCore!System.WorkItemAssignedToUser']$"/&gt;</w:t>
      </w:r>
    </w:p>
    <w:p w:rsidR="002341DF" w:rsidRDefault="002341DF">
      <w:pPr>
        <w:pStyle w:val="Code"/>
      </w:pPr>
      <w:r>
        <w:t xml:space="preserve">   &lt;/TypeProjection&gt;</w:t>
      </w:r>
    </w:p>
    <w:p w:rsidR="002341DF" w:rsidRDefault="002341DF">
      <w:pPr>
        <w:pStyle w:val="Code"/>
      </w:pPr>
      <w:r>
        <w:t xml:space="preserve">   &lt;TypeProjection ID="System.WorkItem.Incident.View.DCMProjectionType" Accessibility="Public" Type="Incident!System.WorkItem.Incident.DCMIncident"&gt;</w:t>
      </w:r>
    </w:p>
    <w:p w:rsidR="002341DF" w:rsidRDefault="002341DF">
      <w:pPr>
        <w:pStyle w:val="Code"/>
      </w:pPr>
      <w:r>
        <w:t xml:space="preserve">      &lt;Component Alias="AffectedUser" Path="$Target/Path[Relationship='SMCore!System.WorkItemCreatedForUser']$"/&gt;</w:t>
      </w:r>
    </w:p>
    <w:p w:rsidR="002341DF" w:rsidRDefault="002341DF">
      <w:pPr>
        <w:pStyle w:val="Code"/>
      </w:pPr>
      <w:r>
        <w:t xml:space="preserve">      &lt;Component Alias="AssignedUser" Path="$Target/Path[Relationship='SMCore!System.WorkItemAssignedToUser']$"/&gt;</w:t>
      </w:r>
    </w:p>
    <w:p w:rsidR="002341DF" w:rsidRDefault="002341DF">
      <w:pPr>
        <w:pStyle w:val="Code"/>
      </w:pPr>
      <w:r>
        <w:t xml:space="preserve">      &lt;!--Baseline and Configuration Item Information--&gt;</w:t>
      </w:r>
    </w:p>
    <w:p w:rsidR="002341DF" w:rsidRDefault="002341DF">
      <w:pPr>
        <w:pStyle w:val="Code"/>
      </w:pPr>
      <w:r>
        <w:t xml:space="preserve">      &lt;Component Alias="AffectedComputer" Path="$Target/Path[Relationship='Incident!System.WorkItem.Incident.DCMIncident.Refers.NonComplianceComputer']$"/&gt;</w:t>
      </w:r>
    </w:p>
    <w:p w:rsidR="002341DF" w:rsidRDefault="002341DF">
      <w:pPr>
        <w:pStyle w:val="Code"/>
      </w:pPr>
      <w:r>
        <w:t xml:space="preserve">   &lt;/TypeProjection&gt;</w:t>
      </w:r>
    </w:p>
    <w:p w:rsidR="002341DF" w:rsidRDefault="002341DF">
      <w:pPr>
        <w:pStyle w:val="Code"/>
      </w:pPr>
      <w:r>
        <w:t xml:space="preserve">   &lt;TypeProjection ID="System.WorkItem.ChangeRequestViewProjection" Accessibility="Public" Type="System.WorkItem.ChangeRequest"&gt;</w:t>
      </w:r>
    </w:p>
    <w:p w:rsidR="002341DF" w:rsidRDefault="002341DF">
      <w:pPr>
        <w:pStyle w:val="Code"/>
      </w:pPr>
      <w:r>
        <w:t xml:space="preserve">      &lt;Component Alias="AssignedTo" Path="$Target/Path[Relationship='SMCore!System.WorkItemAssignedToUser']$"/&gt;</w:t>
      </w:r>
    </w:p>
    <w:p w:rsidR="002341DF" w:rsidRDefault="002341DF">
      <w:pPr>
        <w:pStyle w:val="Code"/>
      </w:pPr>
      <w:r>
        <w:t xml:space="preserve">   &lt;/TypeProjection&gt;</w:t>
      </w:r>
    </w:p>
    <w:p w:rsidR="002341DF" w:rsidRDefault="002341DF">
      <w:pPr>
        <w:pStyle w:val="Code"/>
      </w:pPr>
      <w:r>
        <w:t xml:space="preserve">   &lt;TypeProjection ID="System.WorkItem.ChangeRequestProjection" Accessibility="Public" Type="System.WorkItem.ChangeRequest"&gt;</w:t>
      </w:r>
    </w:p>
    <w:p w:rsidR="002341DF" w:rsidRDefault="002341DF">
      <w:pPr>
        <w:pStyle w:val="Code"/>
      </w:pPr>
      <w:r>
        <w:t xml:space="preserve">      &lt;Component Alias="Activity" Path="$Target/Path[Relationship='SMActivity!System.WorkItemContainsActivity']$"&gt;</w:t>
      </w:r>
    </w:p>
    <w:p w:rsidR="002341DF" w:rsidRDefault="002341DF">
      <w:pPr>
        <w:pStyle w:val="Code"/>
      </w:pPr>
      <w:r>
        <w:t xml:space="preserve">         &lt;Component Alias="ActivityAssignedTo" Path="$Target/Path[Relationship='SMCore!System.WorkItemAssignedToUser']$"/&gt;</w:t>
      </w:r>
    </w:p>
    <w:p w:rsidR="002341DF" w:rsidRDefault="002341DF">
      <w:pPr>
        <w:pStyle w:val="Code"/>
      </w:pPr>
      <w:r>
        <w:t xml:space="preserve">         &lt;Component Alias="ActivityRelatedWorkItem" Path="$Target/Path[Relationship='SMCore!System.WorkItemRelatesToWorkItem']$"&gt;</w:t>
      </w:r>
    </w:p>
    <w:p w:rsidR="002341DF" w:rsidRDefault="002341DF">
      <w:pPr>
        <w:pStyle w:val="Code"/>
      </w:pPr>
      <w:r>
        <w:t xml:space="preserve">            &lt;Component Alias="ActivityRelatedWorkItemAssignedTo" Path="$Target/Path[Relationship='SMCore!System.WorkItemAssignedToUser']$"/&gt;</w:t>
      </w:r>
    </w:p>
    <w:p w:rsidR="002341DF" w:rsidRDefault="002341DF">
      <w:pPr>
        <w:pStyle w:val="Code"/>
      </w:pPr>
      <w:r>
        <w:t xml:space="preserve">         &lt;/Component&gt;</w:t>
      </w:r>
    </w:p>
    <w:p w:rsidR="002341DF" w:rsidRDefault="002341DF">
      <w:pPr>
        <w:pStyle w:val="Code"/>
      </w:pPr>
      <w:r>
        <w:t xml:space="preserve">         &lt;Component Alias="ActivityRelatedConfigItem" Path="$Target/Path[Relationship='SMCore!System.WorkItemRelatesToConfigItem']$"/&gt;</w:t>
      </w:r>
    </w:p>
    <w:p w:rsidR="002341DF" w:rsidRDefault="002341DF">
      <w:pPr>
        <w:pStyle w:val="Code"/>
      </w:pPr>
      <w:r>
        <w:t xml:space="preserve">         &lt;Component Alias="ActivityAboutConfigItem" Path="$Target/Path[Relationship='System!System.WorkItemAboutConfigItem']$"/&gt;</w:t>
      </w:r>
    </w:p>
    <w:p w:rsidR="002341DF" w:rsidRDefault="002341DF">
      <w:pPr>
        <w:pStyle w:val="Code"/>
      </w:pPr>
      <w:r>
        <w:t xml:space="preserve">         &lt;Component Alias="ActivityFileAttachment" Path="$Target/Path[Relationship='System!System.WorkItemHasFileAttachment']$"&gt;</w:t>
      </w:r>
    </w:p>
    <w:p w:rsidR="002341DF" w:rsidRDefault="002341DF">
      <w:pPr>
        <w:pStyle w:val="Code"/>
      </w:pPr>
      <w:r>
        <w:lastRenderedPageBreak/>
        <w:t xml:space="preserve">            &lt;Component Alias="ActivityFileAttachmentAddedBy" Path="$Target/Path[Relationship='System!System.FileAttachmentAddedByUser']$"/&gt;</w:t>
      </w:r>
    </w:p>
    <w:p w:rsidR="002341DF" w:rsidRDefault="002341DF">
      <w:pPr>
        <w:pStyle w:val="Code"/>
      </w:pPr>
      <w:r>
        <w:t xml:space="preserve">         &lt;/Component&gt;</w:t>
      </w:r>
    </w:p>
    <w:p w:rsidR="002341DF" w:rsidRDefault="002341DF">
      <w:pPr>
        <w:pStyle w:val="Code"/>
      </w:pPr>
      <w:r>
        <w:t xml:space="preserve">         &lt;Component Alias="Reviewer" Path="$Target/Path[Relationship='SMActivity!System.ReviewActivityHasReviewer']$"&gt;</w:t>
      </w:r>
    </w:p>
    <w:p w:rsidR="002341DF" w:rsidRDefault="002341DF">
      <w:pPr>
        <w:pStyle w:val="Code"/>
      </w:pPr>
      <w:r>
        <w:t xml:space="preserve">            &lt;Component Alias="User" Path="$Target/Path[Relationship='SMActivity!System.ReviewerIsUser']$"/&gt;</w:t>
      </w:r>
    </w:p>
    <w:p w:rsidR="002341DF" w:rsidRDefault="002341DF">
      <w:pPr>
        <w:pStyle w:val="Code"/>
      </w:pPr>
      <w:r>
        <w:t xml:space="preserve">            &lt;Component Alias="VotedBy" Path="$Target/Path[Relationship='SMActivity!System.ReviewerVotedByUser']$"/&gt;</w:t>
      </w:r>
    </w:p>
    <w:p w:rsidR="002341DF" w:rsidRDefault="002341DF">
      <w:pPr>
        <w:pStyle w:val="Code"/>
      </w:pPr>
      <w:r>
        <w:t xml:space="preserve">         &lt;/Component&gt;</w:t>
      </w:r>
    </w:p>
    <w:p w:rsidR="002341DF" w:rsidRDefault="002341DF">
      <w:pPr>
        <w:pStyle w:val="Code"/>
      </w:pPr>
      <w:r>
        <w:t xml:space="preserve">      &lt;/Component&gt;</w:t>
      </w:r>
    </w:p>
    <w:p w:rsidR="002341DF" w:rsidRDefault="002341DF">
      <w:pPr>
        <w:pStyle w:val="Code"/>
      </w:pPr>
      <w:r>
        <w:t xml:space="preserve">      &lt;Component Alias="CreatedBy" Path="$Target/Path[Relationship='SMCore!System.WorkItemCreatedByUser']$"/&gt;</w:t>
      </w:r>
    </w:p>
    <w:p w:rsidR="002341DF" w:rsidRDefault="002341DF">
      <w:pPr>
        <w:pStyle w:val="Code"/>
      </w:pPr>
      <w:r>
        <w:t xml:space="preserve">      &lt;Component Alias="AssignedTo" Path="$Target/Path[Relationship='SMCore!System.WorkItemAssignedToUser']$"/&gt;</w:t>
      </w:r>
    </w:p>
    <w:p w:rsidR="002341DF" w:rsidRDefault="002341DF">
      <w:pPr>
        <w:pStyle w:val="Code"/>
      </w:pPr>
      <w:r>
        <w:t xml:space="preserve">      &lt;Component Alias="CreatedFor" Path="$Target/Path[Relationship='SMCore!System.WorkItemCreatedForUser']$"/&gt;</w:t>
      </w:r>
    </w:p>
    <w:p w:rsidR="002341DF" w:rsidRDefault="002341DF">
      <w:pPr>
        <w:pStyle w:val="Code"/>
      </w:pPr>
      <w:r>
        <w:t xml:space="preserve">      &lt;Component Alias="RelatedWorkItem" Path="$Target/Path[Relationship='SMCore!System.WorkItemRelatesToWorkItem']$"&gt;</w:t>
      </w:r>
    </w:p>
    <w:p w:rsidR="002341DF" w:rsidRDefault="002341DF">
      <w:pPr>
        <w:pStyle w:val="Code"/>
      </w:pPr>
      <w:r>
        <w:t xml:space="preserve">         &lt;Component Alias="RelatedWorkItemAssignedTo" Path="$Target/Path[Relationship='SMCore!System.WorkItemAssignedToUser']$"/&gt;</w:t>
      </w:r>
    </w:p>
    <w:p w:rsidR="002341DF" w:rsidRDefault="002341DF">
      <w:pPr>
        <w:pStyle w:val="Code"/>
      </w:pPr>
      <w:r>
        <w:t xml:space="preserve">      &lt;/Component&gt;</w:t>
      </w:r>
    </w:p>
    <w:p w:rsidR="002341DF" w:rsidRDefault="002341DF">
      <w:pPr>
        <w:pStyle w:val="Code"/>
      </w:pPr>
      <w:r>
        <w:t xml:space="preserve">      &lt;Component Alias="RelatedConfigItem" Path="$Target/Path[Relationship='SMCore!System.WorkItemRelatesToConfigItem']$"/&gt;</w:t>
      </w:r>
    </w:p>
    <w:p w:rsidR="002341DF" w:rsidRDefault="002341DF">
      <w:pPr>
        <w:pStyle w:val="Code"/>
      </w:pPr>
      <w:r>
        <w:t xml:space="preserve">      &lt;Component Alias="AboutConfigItem" Path="$Target/Path[Relationship='System!System.WorkItemAboutConfigItem']$"/&gt;</w:t>
      </w:r>
    </w:p>
    <w:p w:rsidR="002341DF" w:rsidRDefault="002341DF">
      <w:pPr>
        <w:pStyle w:val="Code"/>
      </w:pPr>
      <w:r>
        <w:t xml:space="preserve">      &lt;Component Alias="FileAttachment" Path="$Target/Path[Relationship='System!System.WorkItemHasFileAttachment']$"&gt;</w:t>
      </w:r>
    </w:p>
    <w:p w:rsidR="002341DF" w:rsidRDefault="002341DF">
      <w:pPr>
        <w:pStyle w:val="Code"/>
      </w:pPr>
      <w:r>
        <w:t xml:space="preserve">         &lt;Component Alias="FileAttachmentAddedBy" Path="$Target/Path[Relationship='System!System.FileAttachmentAddedByUser']$"/&gt;</w:t>
      </w:r>
    </w:p>
    <w:p w:rsidR="002341DF" w:rsidRDefault="002341DF">
      <w:pPr>
        <w:pStyle w:val="Code"/>
      </w:pPr>
      <w:r>
        <w:t xml:space="preserve">      &lt;/Component&gt;</w:t>
      </w:r>
    </w:p>
    <w:p w:rsidR="002341DF" w:rsidRDefault="002341DF">
      <w:pPr>
        <w:pStyle w:val="Code"/>
      </w:pPr>
      <w:r>
        <w:t xml:space="preserve">   &lt;/TypeProjection&gt;</w:t>
      </w:r>
    </w:p>
    <w:p w:rsidR="002341DF" w:rsidRDefault="002341DF">
      <w:pPr>
        <w:pStyle w:val="Code"/>
      </w:pPr>
      <w:r>
        <w:t xml:space="preserve">   &lt;TypeProjection ID="System.FileAttachmentProjection" Accessibility="Public" Type="System!System.FileAttachment"&gt;</w:t>
      </w:r>
    </w:p>
    <w:p w:rsidR="002341DF" w:rsidRDefault="002341DF">
      <w:pPr>
        <w:pStyle w:val="Code"/>
      </w:pPr>
      <w:r>
        <w:t xml:space="preserve">      &lt;Component Alias="FileAttachmentAddedBy" Path="$Target/Path[Relationship='System!System.FileAttachmentAddedByUser']$"/&gt;</w:t>
      </w:r>
    </w:p>
    <w:p w:rsidR="002341DF" w:rsidRDefault="002341DF">
      <w:pPr>
        <w:pStyle w:val="Code"/>
      </w:pPr>
      <w:r>
        <w:lastRenderedPageBreak/>
        <w:t xml:space="preserve">   &lt;/TypeProjection&gt;</w:t>
      </w:r>
    </w:p>
    <w:p w:rsidR="002341DF" w:rsidRDefault="002341DF">
      <w:pPr>
        <w:pStyle w:val="Code"/>
      </w:pPr>
      <w:r>
        <w:t>&lt;/TypeProjections&gt;</w:t>
      </w:r>
    </w:p>
    <w:p w:rsidR="002341DF" w:rsidRDefault="002341DF">
      <w:pPr>
        <w:pStyle w:val="DSTOC5-0"/>
      </w:pPr>
      <w:r>
        <w:t>Console Tasks</w:t>
      </w:r>
    </w:p>
    <w:p w:rsidR="002341DF" w:rsidRDefault="002341DF">
      <w:r>
        <w:t>Console tasks are extended in the common schema. Previously, console tasks were simple pointers to an application directory and executable file name. Console tasks are now implemented as handler code in a Microsoft .NET Framework assembly. The handler code references the assembly that houses the code, the handler name, and a list of named values that can be passed as arguments to the handler.</w:t>
      </w:r>
    </w:p>
    <w:p w:rsidR="002341DF" w:rsidRDefault="002341DF">
      <w:r>
        <w:t xml:space="preserve">In the following example, the </w:t>
      </w:r>
      <w:r>
        <w:rPr>
          <w:rStyle w:val="LanguageKeyword"/>
        </w:rPr>
        <w:t>Some.Handler.Name</w:t>
      </w:r>
      <w:r>
        <w:t xml:space="preserve"> handler is defined in the </w:t>
      </w:r>
      <w:r>
        <w:rPr>
          <w:rStyle w:val="LanguageKeyword"/>
        </w:rPr>
        <w:t>MyLibrary.Resources.Assembly</w:t>
      </w:r>
      <w:r>
        <w:t xml:space="preserve"> assembly. A list of handler parameters and their values is also defined.</w:t>
      </w:r>
    </w:p>
    <w:p w:rsidR="002341DF" w:rsidRDefault="002341DF">
      <w:pPr>
        <w:pStyle w:val="Code"/>
      </w:pPr>
      <w:r>
        <w:t>&lt;ConsoleTask ID="MyLibrary.ConsoleTasks.T1"</w:t>
      </w:r>
    </w:p>
    <w:p w:rsidR="002341DF" w:rsidRDefault="002341DF">
      <w:pPr>
        <w:pStyle w:val="Code"/>
      </w:pPr>
      <w:r>
        <w:t xml:space="preserve">    Accessibility="Public"</w:t>
      </w:r>
    </w:p>
    <w:p w:rsidR="002341DF" w:rsidRDefault="002341DF">
      <w:pPr>
        <w:pStyle w:val="Code"/>
      </w:pPr>
      <w:r>
        <w:t xml:space="preserve">     Target="System!System.Entity"</w:t>
      </w:r>
    </w:p>
    <w:p w:rsidR="002341DF" w:rsidRDefault="002341DF">
      <w:pPr>
        <w:pStyle w:val="Code"/>
      </w:pPr>
      <w:r>
        <w:t xml:space="preserve">     Enabled="true"</w:t>
      </w:r>
    </w:p>
    <w:p w:rsidR="002341DF" w:rsidRDefault="002341DF">
      <w:pPr>
        <w:pStyle w:val="Code"/>
      </w:pPr>
      <w:r>
        <w:t xml:space="preserve">     RequireOutput="true"&gt;</w:t>
      </w:r>
    </w:p>
    <w:p w:rsidR="002341DF" w:rsidRDefault="002341DF">
      <w:pPr>
        <w:pStyle w:val="Code"/>
      </w:pPr>
      <w:r>
        <w:t xml:space="preserve">   &lt;Assembly&gt;MyLibrary.Resources.Assembly1&lt;/Assembly&gt;</w:t>
      </w:r>
    </w:p>
    <w:p w:rsidR="002341DF" w:rsidRDefault="002341DF">
      <w:pPr>
        <w:pStyle w:val="Code"/>
      </w:pPr>
      <w:r>
        <w:t xml:space="preserve">   &lt;Handler&gt;Some.Handler.Name&lt;/Handler&gt;</w:t>
      </w:r>
    </w:p>
    <w:p w:rsidR="002341DF" w:rsidRDefault="002341DF">
      <w:pPr>
        <w:pStyle w:val="Code"/>
      </w:pPr>
      <w:r>
        <w:t xml:space="preserve">   &lt;Parameters&gt;</w:t>
      </w:r>
    </w:p>
    <w:p w:rsidR="002341DF" w:rsidRDefault="002341DF">
      <w:pPr>
        <w:pStyle w:val="Code"/>
      </w:pPr>
      <w:r>
        <w:t xml:space="preserve">      &lt;Argument Name="Application"&gt;cmd.exe&lt;/Argument&gt;</w:t>
      </w:r>
    </w:p>
    <w:p w:rsidR="002341DF" w:rsidRDefault="002341DF">
      <w:pPr>
        <w:pStyle w:val="Code"/>
      </w:pPr>
      <w:r>
        <w:t xml:space="preserve">      &lt;Argument Name="WorkingDirectory"&gt;%TEMP%&lt;/Argument&gt;</w:t>
      </w:r>
    </w:p>
    <w:p w:rsidR="002341DF" w:rsidRDefault="002341DF">
      <w:pPr>
        <w:pStyle w:val="Code"/>
      </w:pPr>
      <w:r>
        <w:t xml:space="preserve">      &lt;Argument&gt;test1&lt;/Argument&gt;</w:t>
      </w:r>
    </w:p>
    <w:p w:rsidR="002341DF" w:rsidRDefault="002341DF">
      <w:pPr>
        <w:pStyle w:val="Code"/>
      </w:pPr>
      <w:r>
        <w:t xml:space="preserve">      &lt;Argument&gt;test2&lt;/Argument&gt;</w:t>
      </w:r>
    </w:p>
    <w:p w:rsidR="002341DF" w:rsidRDefault="002341DF">
      <w:pPr>
        <w:pStyle w:val="Code"/>
      </w:pPr>
      <w:r>
        <w:t xml:space="preserve">   &lt;/Parameters&gt;</w:t>
      </w:r>
    </w:p>
    <w:p w:rsidR="002341DF" w:rsidRDefault="002341DF">
      <w:pPr>
        <w:pStyle w:val="Code"/>
      </w:pPr>
      <w:r>
        <w:t>&lt;/ConsoleTask&gt;</w:t>
      </w:r>
    </w:p>
    <w:p w:rsidR="002341DF" w:rsidRDefault="002341DF">
      <w:pPr>
        <w:pStyle w:val="DSTOC5-0"/>
      </w:pPr>
      <w:r>
        <w:t>Resources</w:t>
      </w:r>
    </w:p>
    <w:p w:rsidR="002341DF" w:rsidRDefault="002341DF">
      <w:r>
        <w:t>Binary data is not stored directly in a management pack. Instead, metadata about the binary resource is stored in the management pack, and the actual binary data is stored externally in a resource file. The metadata includes a unique identifier, the file name, the creation data, the modified date, and accessibility information.</w:t>
      </w:r>
    </w:p>
    <w:p w:rsidR="002341DF" w:rsidRDefault="002341DF">
      <w:r>
        <w:t xml:space="preserve">Binary data can include generic resources, images, assemblies, report definitions, and forms. The following example shows a generic XML resource, an assembly resource, and a report resource. </w:t>
      </w:r>
    </w:p>
    <w:p w:rsidR="002341DF" w:rsidRDefault="002341DF">
      <w:pPr>
        <w:pStyle w:val="Code"/>
      </w:pPr>
    </w:p>
    <w:p w:rsidR="002341DF" w:rsidRDefault="002341DF">
      <w:pPr>
        <w:pStyle w:val="Code"/>
      </w:pPr>
      <w:r>
        <w:t>&lt;Resources&gt;</w:t>
      </w:r>
    </w:p>
    <w:p w:rsidR="002341DF" w:rsidRDefault="002341DF">
      <w:pPr>
        <w:pStyle w:val="Code"/>
      </w:pPr>
      <w:r>
        <w:t xml:space="preserve">   &lt;Resource ID="TestLibrary.Resources.Test1" Accessibility="Public" FileName="res1.xml"/&gt;</w:t>
      </w:r>
    </w:p>
    <w:p w:rsidR="002341DF" w:rsidRDefault="002341DF">
      <w:pPr>
        <w:pStyle w:val="Code"/>
      </w:pPr>
      <w:r>
        <w:lastRenderedPageBreak/>
        <w:t xml:space="preserve">   &lt;Resource ID="TestLibrary.Resources.Test2" Accessibility="Public" FileName="res2.xml"/&gt;</w:t>
      </w:r>
    </w:p>
    <w:p w:rsidR="002341DF" w:rsidRDefault="002341DF">
      <w:pPr>
        <w:pStyle w:val="Code"/>
      </w:pPr>
      <w:r>
        <w:t xml:space="preserve">   &lt;Assembly ID="TestLibrary.Resources.Assembly1" Accessibility="Public" QualifiedName="Baz, Version=1.0.0.0" FileName="baz.dll"/&gt;</w:t>
      </w:r>
    </w:p>
    <w:p w:rsidR="002341DF" w:rsidRDefault="002341DF">
      <w:pPr>
        <w:pStyle w:val="Code"/>
      </w:pPr>
      <w:r>
        <w:t xml:space="preserve">   &lt;Assembly ID="TestLibrary.Resources.Assembly2" Accessibility="Public" QualifiedName="Yoyo, Version=1.0.0.0" FileName="yoyo.dll"&gt;</w:t>
      </w:r>
    </w:p>
    <w:p w:rsidR="002341DF" w:rsidRDefault="002341DF">
      <w:pPr>
        <w:pStyle w:val="Code"/>
      </w:pPr>
      <w:r>
        <w:t xml:space="preserve">      &lt;Dependency ID="TestLibrary.Resources.Assembly1"/&gt;</w:t>
      </w:r>
    </w:p>
    <w:p w:rsidR="002341DF" w:rsidRDefault="002341DF">
      <w:pPr>
        <w:pStyle w:val="Code"/>
      </w:pPr>
      <w:r>
        <w:t xml:space="preserve">   &lt;/Assembly&gt;</w:t>
      </w:r>
    </w:p>
    <w:p w:rsidR="002341DF" w:rsidRDefault="002341DF">
      <w:pPr>
        <w:pStyle w:val="Code"/>
      </w:pPr>
      <w:r>
        <w:t xml:space="preserve">   &lt;ReportResource ID="TestLibrary.Resources.Report1" Accessibility="Public" MIMEType="text/xml" FileName="res1.xml"/&gt;</w:t>
      </w:r>
    </w:p>
    <w:p w:rsidR="002341DF" w:rsidRDefault="002341DF">
      <w:pPr>
        <w:pStyle w:val="Code"/>
      </w:pPr>
      <w:r>
        <w:t xml:space="preserve">   &lt;Image ID="TestLibrary.Resources.Image1" Accessibility="Public" FileName="image.png"/&gt;</w:t>
      </w:r>
    </w:p>
    <w:p w:rsidR="002341DF" w:rsidRDefault="002341DF">
      <w:pPr>
        <w:pStyle w:val="Code"/>
      </w:pPr>
      <w:r>
        <w:t>&lt;/Resources&gt;</w:t>
      </w:r>
    </w:p>
    <w:p w:rsidR="002341DF" w:rsidRDefault="002341DF">
      <w:pPr>
        <w:pStyle w:val="Code"/>
      </w:pPr>
    </w:p>
    <w:p w:rsidR="002341DF" w:rsidRDefault="002341DF">
      <w:pPr>
        <w:pStyle w:val="Code"/>
      </w:pPr>
    </w:p>
    <w:p w:rsidR="002341DF" w:rsidRDefault="002341DF">
      <w:pPr>
        <w:pStyle w:val="DSTOC5-0"/>
      </w:pPr>
      <w:r>
        <w:t>Forms</w:t>
      </w:r>
    </w:p>
    <w:p w:rsidR="002341DF" w:rsidRDefault="002341DF">
      <w:r>
        <w:t>Forms are defined in a management pack. You can use forms to view and modify a single instance of a type or combination class.</w:t>
      </w:r>
    </w:p>
    <w:p w:rsidR="002341DF" w:rsidRDefault="002341DF">
      <w:r>
        <w:t>Forms are based on the Windows Presentation Framework (WPF), and they are defined in assemblies. The assembly and class that contain the form implementations for a management pack are included in the resources section of the management pack. As with any binary resource in a management pack that uses the new common schema, the management pack itself does not contain the binary data for the form. Only the resource manifest is specified in the management pack.</w:t>
      </w:r>
    </w:p>
    <w:p w:rsidR="002341DF" w:rsidRDefault="002341DF">
      <w:r>
        <w:t xml:space="preserve">You can specify your own configuration information for the form in the management pack. In the following example, the Configuration section contains a </w:t>
      </w:r>
      <w:r>
        <w:rPr>
          <w:rStyle w:val="LanguageKeyword"/>
        </w:rPr>
        <w:t>ShowXboxes</w:t>
      </w:r>
      <w:r>
        <w:t xml:space="preserve"> property. This configuration information is not evaluated by the management pack verification process; it is only interpreted by the form implementation.</w:t>
      </w:r>
    </w:p>
    <w:p w:rsidR="002341DF" w:rsidRDefault="002341DF">
      <w:pPr>
        <w:pStyle w:val="Code"/>
      </w:pPr>
    </w:p>
    <w:p w:rsidR="002341DF" w:rsidRDefault="002341DF">
      <w:pPr>
        <w:pStyle w:val="Code"/>
      </w:pPr>
      <w:r>
        <w:t xml:space="preserve">    &lt;Forms&gt;</w:t>
      </w:r>
    </w:p>
    <w:p w:rsidR="002341DF" w:rsidRDefault="002341DF">
      <w:pPr>
        <w:pStyle w:val="Code"/>
      </w:pPr>
      <w:r>
        <w:t xml:space="preserve">   &lt;Form ID="LobbyForm" Target="Projection" Assembly="FormAssembly“ TypeName="MyFormClass"&gt;</w:t>
      </w:r>
    </w:p>
    <w:p w:rsidR="002341DF" w:rsidRDefault="002341DF">
      <w:pPr>
        <w:pStyle w:val="Code"/>
      </w:pPr>
      <w:r>
        <w:t xml:space="preserve">   &lt;Configuration&gt;</w:t>
      </w:r>
    </w:p>
    <w:p w:rsidR="002341DF" w:rsidRDefault="002341DF">
      <w:pPr>
        <w:pStyle w:val="Code"/>
      </w:pPr>
      <w:r>
        <w:t xml:space="preserve">      &lt;ShowXboxes&gt;yes&lt;/ShowXboxes&gt;</w:t>
      </w:r>
    </w:p>
    <w:p w:rsidR="002341DF" w:rsidRDefault="002341DF">
      <w:pPr>
        <w:pStyle w:val="Code"/>
      </w:pPr>
      <w:r>
        <w:t xml:space="preserve">   &lt;/Configuration&gt;</w:t>
      </w:r>
    </w:p>
    <w:p w:rsidR="002341DF" w:rsidRDefault="002341DF">
      <w:pPr>
        <w:pStyle w:val="Code"/>
      </w:pPr>
      <w:r>
        <w:t xml:space="preserve">   &lt;/Form&gt;</w:t>
      </w:r>
    </w:p>
    <w:p w:rsidR="002341DF" w:rsidRDefault="002341DF">
      <w:pPr>
        <w:pStyle w:val="Code"/>
      </w:pPr>
      <w:r>
        <w:t>&lt;/Forms&gt;</w:t>
      </w:r>
    </w:p>
    <w:p w:rsidR="002341DF" w:rsidRDefault="002341DF">
      <w:pPr>
        <w:pStyle w:val="Code"/>
      </w:pPr>
    </w:p>
    <w:p w:rsidR="002341DF" w:rsidRDefault="002341DF">
      <w:pPr>
        <w:pStyle w:val="DSTOC5-0"/>
      </w:pPr>
      <w:r>
        <w:t>See Also</w:t>
      </w:r>
    </w:p>
    <w:p w:rsidR="002341DF" w:rsidRDefault="002341DF">
      <w:hyperlink w:anchor="z6438afddc9974b6499612abc0cac9e9b" w:history="1">
        <w:r>
          <w:rPr>
            <w:rStyle w:val="Hyperlink"/>
          </w:rPr>
          <w:t>Directly Authoring a Management Pack File to Manage Projectors</w:t>
        </w:r>
      </w:hyperlink>
    </w:p>
    <w:p w:rsidR="002341DF" w:rsidRDefault="002341DF">
      <w:hyperlink w:anchor="z85107d347b5f47759730b947cd2438f8" w:history="1">
        <w:r>
          <w:rPr>
            <w:rStyle w:val="Hyperlink"/>
          </w:rPr>
          <w:t>Forms: General Guidelines and Best Practices</w:t>
        </w:r>
      </w:hyperlink>
    </w:p>
    <w:p w:rsidR="002341DF" w:rsidRDefault="002341DF">
      <w:pPr>
        <w:pStyle w:val="DSTOC1-4"/>
      </w:pPr>
      <w:bookmarkStart w:id="37" w:name="_Toc345623880"/>
      <w:r>
        <w:t>Directly Authoring a Management Pack File to Manage Projectors</w:t>
      </w:r>
      <w:bookmarkStart w:id="38" w:name="z6438afddc9974b6499612abc0cac9e9b"/>
      <w:bookmarkEnd w:id="38"/>
      <w:bookmarkEnd w:id="37"/>
    </w:p>
    <w:p w:rsidR="002341DF" w:rsidRDefault="002341DF">
      <w:r>
        <w:t>Management packs are used to direct and extend the functionality of System Center 2012 – Service Manager. This topic uses projectors as an example for describing the various sections of a management pack and for defining the various objects that are needed for managing projectors in an organization.</w:t>
      </w:r>
    </w:p>
    <w:p w:rsidR="002341DF" w:rsidRDefault="002341DF">
      <w:r>
        <w:t>This topic includes a complete management pack sample with the necessary extensions to manage projectors in an organization. Also, it describes how to import a management pack using a Windows PowerShell cmdlet.</w:t>
      </w:r>
    </w:p>
    <w:p w:rsidR="002341DF" w:rsidRDefault="002341DF">
      <w:r>
        <w:t>This topic describes the following sections of a management pack:</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Manifest</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TypeDefinitions to create class enumerations and relationships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Forms</w:t>
      </w:r>
    </w:p>
    <w:p w:rsidR="002341DF" w:rsidRDefault="002341DF">
      <w:r>
        <w:t>This topic also describes the following sections of a management pack that contain declarations and definitions for user interface (UI) and localization elements: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Categories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Presentation</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Class Extensions</w:t>
      </w:r>
    </w:p>
    <w:p w:rsidR="002341DF" w:rsidRDefault="002341DF">
      <w:pPr>
        <w:pStyle w:val="DSTOC5-0"/>
      </w:pPr>
      <w:r>
        <w:t>The Manifest Section</w:t>
      </w:r>
    </w:p>
    <w:p w:rsidR="002341DF" w:rsidRDefault="002341DF">
      <w:r>
        <w:t>The first section of a management pack contains the manifest. The manifest identifies the management pack and declares any references to other management packs.</w:t>
      </w:r>
    </w:p>
    <w:p w:rsidR="002341DF" w:rsidRDefault="002341DF">
      <w:r>
        <w:t xml:space="preserve">The following example shows the </w:t>
      </w:r>
      <w:r>
        <w:rPr>
          <w:rStyle w:val="LanguageKeyword"/>
        </w:rPr>
        <w:t>Manifest</w:t>
      </w:r>
      <w:r>
        <w:t xml:space="preserve"> section of a management pack that was designed to track projectors in an organization.</w:t>
      </w:r>
    </w:p>
    <w:p w:rsidR="002341DF" w:rsidRDefault="002341DF">
      <w:pPr>
        <w:pStyle w:val="Code"/>
      </w:pPr>
    </w:p>
    <w:p w:rsidR="002341DF" w:rsidRDefault="002341DF">
      <w:pPr>
        <w:pStyle w:val="Code"/>
      </w:pPr>
      <w:r>
        <w:t xml:space="preserve">  &lt;Manifest&gt;</w:t>
      </w:r>
    </w:p>
    <w:p w:rsidR="002341DF" w:rsidRDefault="002341DF">
      <w:pPr>
        <w:pStyle w:val="Code"/>
      </w:pPr>
      <w:r>
        <w:t xml:space="preserve">    &lt;Identity&gt;</w:t>
      </w:r>
    </w:p>
    <w:p w:rsidR="002341DF" w:rsidRDefault="002341DF">
      <w:pPr>
        <w:pStyle w:val="Code"/>
      </w:pPr>
      <w:r>
        <w:t xml:space="preserve">      &lt;ID&gt;ServiceManager.Projector_Authoring&lt;/ID&gt;</w:t>
      </w:r>
    </w:p>
    <w:p w:rsidR="002341DF" w:rsidRDefault="002341DF">
      <w:pPr>
        <w:pStyle w:val="Code"/>
      </w:pPr>
      <w:r>
        <w:t xml:space="preserve">      &lt;Version&gt;7.0.3707.0&lt;/Version&gt;</w:t>
      </w:r>
    </w:p>
    <w:p w:rsidR="002341DF" w:rsidRDefault="002341DF">
      <w:pPr>
        <w:pStyle w:val="Code"/>
      </w:pPr>
      <w:r>
        <w:t xml:space="preserve">    &lt;/Identity&gt;</w:t>
      </w:r>
    </w:p>
    <w:p w:rsidR="002341DF" w:rsidRDefault="002341DF">
      <w:pPr>
        <w:pStyle w:val="Code"/>
      </w:pPr>
      <w:r>
        <w:t xml:space="preserve">    &lt;Name&gt;Projector Library&lt;/Name&gt;</w:t>
      </w:r>
    </w:p>
    <w:p w:rsidR="002341DF" w:rsidRDefault="002341DF">
      <w:pPr>
        <w:pStyle w:val="Code"/>
      </w:pPr>
      <w:r>
        <w:t xml:space="preserve">    &lt;References&gt;</w:t>
      </w:r>
    </w:p>
    <w:p w:rsidR="002341DF" w:rsidRDefault="002341DF">
      <w:pPr>
        <w:pStyle w:val="Code"/>
      </w:pPr>
      <w:r>
        <w:t xml:space="preserve">      &lt;Reference Alias="System"&gt;</w:t>
      </w:r>
    </w:p>
    <w:p w:rsidR="002341DF" w:rsidRDefault="002341DF">
      <w:pPr>
        <w:pStyle w:val="Code"/>
      </w:pPr>
      <w:r>
        <w:lastRenderedPageBreak/>
        <w:t xml:space="preserve">        &lt;ID&gt;System.Library&lt;/ID&gt;</w:t>
      </w:r>
    </w:p>
    <w:p w:rsidR="002341DF" w:rsidRDefault="002341DF">
      <w:pPr>
        <w:pStyle w:val="Code"/>
      </w:pPr>
      <w:r>
        <w:t xml:space="preserve">        &lt;Version&gt;7.0.3707.0&lt;/Version&gt;</w:t>
      </w:r>
    </w:p>
    <w:p w:rsidR="002341DF" w:rsidRDefault="002341DF">
      <w:pPr>
        <w:pStyle w:val="Code"/>
      </w:pPr>
      <w:r>
        <w:t xml:space="preserve">        &lt;PublicKeyToken&gt;31bf3856ad364e35&lt;/PublicKeyToken&gt;</w:t>
      </w:r>
    </w:p>
    <w:p w:rsidR="002341DF" w:rsidRDefault="002341DF">
      <w:pPr>
        <w:pStyle w:val="Code"/>
      </w:pPr>
      <w:r>
        <w:t xml:space="preserve">      &lt;/Reference&gt;</w:t>
      </w:r>
    </w:p>
    <w:p w:rsidR="002341DF" w:rsidRDefault="002341DF">
      <w:pPr>
        <w:pStyle w:val="Code"/>
      </w:pPr>
      <w:r>
        <w:t xml:space="preserve">      &lt;Reference Alias="SMConsole"&gt;</w:t>
      </w:r>
    </w:p>
    <w:p w:rsidR="002341DF" w:rsidRDefault="002341DF">
      <w:pPr>
        <w:pStyle w:val="Code"/>
      </w:pPr>
      <w:r>
        <w:t xml:space="preserve">        &lt;ID&gt;Microsoft.EnterpriseManagement.ServiceManager.UI.Console&lt;/ID&gt;</w:t>
      </w:r>
    </w:p>
    <w:p w:rsidR="002341DF" w:rsidRDefault="002341DF">
      <w:pPr>
        <w:pStyle w:val="Code"/>
      </w:pPr>
      <w:r>
        <w:t xml:space="preserve">        &lt;Version&gt;7.0.3707.0&lt;/Version&gt;</w:t>
      </w:r>
    </w:p>
    <w:p w:rsidR="002341DF" w:rsidRDefault="002341DF">
      <w:pPr>
        <w:pStyle w:val="Code"/>
      </w:pPr>
      <w:r>
        <w:t xml:space="preserve">        &lt;PublicKeyToken&gt;31bf3856ad364e35&lt;/PublicKeyToken&gt;</w:t>
      </w:r>
    </w:p>
    <w:p w:rsidR="002341DF" w:rsidRDefault="002341DF">
      <w:pPr>
        <w:pStyle w:val="Code"/>
      </w:pPr>
      <w:r>
        <w:t xml:space="preserve">      &lt;/Reference&gt;</w:t>
      </w:r>
    </w:p>
    <w:p w:rsidR="002341DF" w:rsidRDefault="002341DF">
      <w:pPr>
        <w:pStyle w:val="Code"/>
      </w:pPr>
      <w:r>
        <w:t xml:space="preserve">      &lt;Reference Alias="Authoring"&gt;</w:t>
      </w:r>
    </w:p>
    <w:p w:rsidR="002341DF" w:rsidRDefault="002341DF">
      <w:pPr>
        <w:pStyle w:val="Code"/>
      </w:pPr>
      <w:r>
        <w:t xml:space="preserve">        &lt;ID&gt;Microsoft.EnterpriseManagement.ServiceManager.UI.Authoring&lt;/ID&gt;</w:t>
      </w:r>
    </w:p>
    <w:p w:rsidR="002341DF" w:rsidRDefault="002341DF">
      <w:pPr>
        <w:pStyle w:val="Code"/>
      </w:pPr>
      <w:r>
        <w:t xml:space="preserve">        &lt;Version&gt;7.0.3707.0&lt;/Version&gt;</w:t>
      </w:r>
    </w:p>
    <w:p w:rsidR="002341DF" w:rsidRDefault="002341DF">
      <w:pPr>
        <w:pStyle w:val="Code"/>
      </w:pPr>
      <w:r>
        <w:t xml:space="preserve">        &lt;PublicKeyToken&gt;31bf3856ad364e35&lt;/PublicKeyToken&gt;</w:t>
      </w:r>
    </w:p>
    <w:p w:rsidR="002341DF" w:rsidRDefault="002341DF">
      <w:pPr>
        <w:pStyle w:val="Code"/>
      </w:pPr>
      <w:r>
        <w:t xml:space="preserve">      &lt;/Reference&gt;</w:t>
      </w:r>
    </w:p>
    <w:p w:rsidR="002341DF" w:rsidRDefault="002341DF">
      <w:pPr>
        <w:pStyle w:val="Code"/>
      </w:pPr>
      <w:r>
        <w:t xml:space="preserve">      &lt;Reference Alias="SMConfig"&gt;</w:t>
      </w:r>
    </w:p>
    <w:p w:rsidR="002341DF" w:rsidRDefault="002341DF">
      <w:pPr>
        <w:pStyle w:val="Code"/>
      </w:pPr>
      <w:r>
        <w:t xml:space="preserve">        &lt;ID&gt;ServiceManager.ConfigurationManagement.Library&lt;/ID&gt;</w:t>
      </w:r>
    </w:p>
    <w:p w:rsidR="002341DF" w:rsidRDefault="002341DF">
      <w:pPr>
        <w:pStyle w:val="Code"/>
      </w:pPr>
      <w:r>
        <w:t xml:space="preserve">        &lt;Version&gt;7.0.3707.0&lt;/Version&gt;</w:t>
      </w:r>
    </w:p>
    <w:p w:rsidR="002341DF" w:rsidRDefault="002341DF">
      <w:pPr>
        <w:pStyle w:val="Code"/>
      </w:pPr>
      <w:r>
        <w:t xml:space="preserve">        &lt;PublicKeyToken&gt;31bf3856ad364e35&lt;/PublicKeyToken&gt;</w:t>
      </w:r>
    </w:p>
    <w:p w:rsidR="002341DF" w:rsidRDefault="002341DF">
      <w:pPr>
        <w:pStyle w:val="Code"/>
      </w:pPr>
      <w:r>
        <w:t xml:space="preserve">      &lt;/Reference&gt;</w:t>
      </w:r>
    </w:p>
    <w:p w:rsidR="002341DF" w:rsidRDefault="002341DF">
      <w:pPr>
        <w:pStyle w:val="Code"/>
      </w:pPr>
      <w:r>
        <w:t xml:space="preserve">    &lt;/References&gt;</w:t>
      </w:r>
    </w:p>
    <w:p w:rsidR="002341DF" w:rsidRDefault="002341DF">
      <w:pPr>
        <w:pStyle w:val="Code"/>
      </w:pPr>
      <w:r>
        <w:t xml:space="preserve">  &lt;/Manifest&gt;</w:t>
      </w:r>
    </w:p>
    <w:p w:rsidR="002341DF" w:rsidRDefault="002341DF">
      <w:pPr>
        <w:pStyle w:val="AlertLabel"/>
        <w:framePr w:wrap="notBeside"/>
      </w:pPr>
      <w:r>
        <w:rPr>
          <w:noProof/>
        </w:rPr>
        <w:drawing>
          <wp:inline distT="0" distB="0" distL="0" distR="0" wp14:anchorId="54D10B4D" wp14:editId="72AB76F7">
            <wp:extent cx="228600" cy="1524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Important </w:t>
      </w:r>
    </w:p>
    <w:p w:rsidR="002341DF" w:rsidRDefault="002341DF">
      <w:pPr>
        <w:pStyle w:val="AlertText"/>
      </w:pPr>
      <w:r>
        <w:t xml:space="preserve">In the </w:t>
      </w:r>
      <w:r>
        <w:rPr>
          <w:rStyle w:val="LanguageKeyword"/>
        </w:rPr>
        <w:t>References</w:t>
      </w:r>
      <w:r>
        <w:t xml:space="preserve"> section, do not use nonalphanumeric values, such as a ‘.’, in the Alias for a reference.</w:t>
      </w:r>
    </w:p>
    <w:p w:rsidR="002341DF" w:rsidRDefault="002341DF">
      <w:pPr>
        <w:pStyle w:val="DSTOC5-0"/>
      </w:pPr>
      <w:r>
        <w:t>TypeDefinitions Section—Creating a Class</w:t>
      </w:r>
    </w:p>
    <w:p w:rsidR="002341DF" w:rsidRDefault="002341DF">
      <w:r>
        <w:t xml:space="preserve">The next section of a management pack contains type definitions. The </w:t>
      </w:r>
      <w:r>
        <w:rPr>
          <w:rStyle w:val="LanguageKeyword"/>
        </w:rPr>
        <w:t>TypeDefinitions</w:t>
      </w:r>
      <w:r>
        <w:t xml:space="preserve"> section of a management pack contains definitions for classes, enumerations, and relationships that are used by the management pack. </w:t>
      </w:r>
    </w:p>
    <w:p w:rsidR="002341DF" w:rsidRDefault="002341DF">
      <w:r>
        <w:t>The following example shows a class that contains information about projectors:</w:t>
      </w:r>
    </w:p>
    <w:p w:rsidR="002341DF" w:rsidRDefault="002341DF">
      <w:pPr>
        <w:pStyle w:val="Code"/>
      </w:pPr>
    </w:p>
    <w:p w:rsidR="002341DF" w:rsidRDefault="002341DF">
      <w:pPr>
        <w:pStyle w:val="Code"/>
      </w:pPr>
      <w:r>
        <w:t>&lt;TypeDefinitions&gt;</w:t>
      </w:r>
    </w:p>
    <w:p w:rsidR="002341DF" w:rsidRDefault="002341DF">
      <w:pPr>
        <w:pStyle w:val="Code"/>
      </w:pPr>
      <w:r>
        <w:t xml:space="preserve">    &lt;EntityTypes&gt;</w:t>
      </w:r>
    </w:p>
    <w:p w:rsidR="002341DF" w:rsidRDefault="002341DF">
      <w:pPr>
        <w:pStyle w:val="Code"/>
      </w:pPr>
      <w:r>
        <w:t xml:space="preserve">      &lt;ClassTypes&gt;</w:t>
      </w:r>
    </w:p>
    <w:p w:rsidR="002341DF" w:rsidRDefault="002341DF">
      <w:pPr>
        <w:pStyle w:val="Code"/>
      </w:pPr>
      <w:r>
        <w:lastRenderedPageBreak/>
        <w:t xml:space="preserve">        &lt;ClassType ID="System.ConfigItem.Projector" Base="System!System.ConfigItem" Hosted="false" Accessibility="Public" Abstract="false"&gt;</w:t>
      </w:r>
    </w:p>
    <w:p w:rsidR="002341DF" w:rsidRDefault="002341DF">
      <w:pPr>
        <w:pStyle w:val="Code"/>
      </w:pPr>
      <w:r>
        <w:t xml:space="preserve">          &lt;Property ID="SerialNumber" Type="int" Key="true" /&gt;</w:t>
      </w:r>
    </w:p>
    <w:p w:rsidR="002341DF" w:rsidRDefault="002341DF">
      <w:pPr>
        <w:pStyle w:val="Code"/>
      </w:pPr>
      <w:r>
        <w:t xml:space="preserve">          &lt;Property ID="Make" Type="string" /&gt;</w:t>
      </w:r>
    </w:p>
    <w:p w:rsidR="002341DF" w:rsidRDefault="002341DF">
      <w:pPr>
        <w:pStyle w:val="Code"/>
      </w:pPr>
      <w:r>
        <w:t xml:space="preserve">          &lt;Property ID="Model" Type="string"  /&gt;</w:t>
      </w:r>
    </w:p>
    <w:p w:rsidR="002341DF" w:rsidRDefault="002341DF">
      <w:pPr>
        <w:pStyle w:val="Code"/>
      </w:pPr>
      <w:r>
        <w:t xml:space="preserve">          &lt;Property ID="Location" Type="string" /&gt;</w:t>
      </w:r>
    </w:p>
    <w:p w:rsidR="002341DF" w:rsidRDefault="002341DF">
      <w:pPr>
        <w:pStyle w:val="Code"/>
      </w:pPr>
      <w:r>
        <w:t xml:space="preserve">          &lt;Property ID="Condition" Type="enum" EnumType="ProjectorCondition"  /&gt;</w:t>
      </w:r>
    </w:p>
    <w:p w:rsidR="002341DF" w:rsidRDefault="002341DF">
      <w:pPr>
        <w:pStyle w:val="Code"/>
      </w:pPr>
      <w:r>
        <w:t xml:space="preserve">        &lt;/ClassType&gt;</w:t>
      </w:r>
    </w:p>
    <w:p w:rsidR="002341DF" w:rsidRDefault="002341DF">
      <w:pPr>
        <w:pStyle w:val="Code"/>
      </w:pPr>
      <w:r>
        <w:t xml:space="preserve">      &lt;/ClassTypes&gt;</w:t>
      </w:r>
    </w:p>
    <w:p w:rsidR="002341DF" w:rsidRDefault="002341DF">
      <w:pPr>
        <w:pStyle w:val="Code"/>
      </w:pPr>
      <w:r>
        <w:t xml:space="preserve">      &lt;RelationshipTypes&gt;</w:t>
      </w:r>
    </w:p>
    <w:p w:rsidR="002341DF" w:rsidRDefault="002341DF">
      <w:pPr>
        <w:pStyle w:val="Code"/>
      </w:pPr>
      <w:r>
        <w:t xml:space="preserve">      &lt;/RelationshipTypes&gt;</w:t>
      </w:r>
    </w:p>
    <w:p w:rsidR="002341DF" w:rsidRDefault="002341DF">
      <w:pPr>
        <w:pStyle w:val="Code"/>
      </w:pPr>
      <w:r>
        <w:t xml:space="preserve">      &lt;EnumerationTypes&gt;</w:t>
      </w:r>
    </w:p>
    <w:p w:rsidR="002341DF" w:rsidRDefault="002341DF">
      <w:pPr>
        <w:pStyle w:val="Code"/>
      </w:pPr>
      <w:r>
        <w:t xml:space="preserve">        &lt;EnumerationValue ID="ProjectorCondition" Accessibility="Public"/&gt;</w:t>
      </w:r>
    </w:p>
    <w:p w:rsidR="002341DF" w:rsidRDefault="002341DF">
      <w:pPr>
        <w:pStyle w:val="Code"/>
      </w:pPr>
      <w:r>
        <w:t xml:space="preserve">        &lt;EnumerationValue ID="ProjectorCondition.Working" Parent="ProjectorCondition" Accessibility="Public"/&gt;</w:t>
      </w:r>
    </w:p>
    <w:p w:rsidR="002341DF" w:rsidRDefault="002341DF">
      <w:pPr>
        <w:pStyle w:val="Code"/>
      </w:pPr>
      <w:r>
        <w:t xml:space="preserve">        &lt;EnumerationValue ID="ProjectorCondition.BeingRepaired" Parent="ProjectorCondition" Accessibility="Public"/&gt;</w:t>
      </w:r>
    </w:p>
    <w:p w:rsidR="002341DF" w:rsidRDefault="002341DF">
      <w:pPr>
        <w:pStyle w:val="Code"/>
      </w:pPr>
      <w:r>
        <w:t xml:space="preserve">        &lt;EnumerationValue ID="ProjectorCondition.New" Parent="ProjectorCondition" Accessibility="Public"/&gt;</w:t>
      </w:r>
    </w:p>
    <w:p w:rsidR="002341DF" w:rsidRDefault="002341DF">
      <w:pPr>
        <w:pStyle w:val="Code"/>
      </w:pPr>
      <w:r>
        <w:t xml:space="preserve">        &lt;EnumerationValue ID="ProjectorCondition.Broken" Parent="ProjectorCondition" Accessibility="Public"/&gt;</w:t>
      </w:r>
    </w:p>
    <w:p w:rsidR="002341DF" w:rsidRDefault="002341DF">
      <w:pPr>
        <w:pStyle w:val="Code"/>
      </w:pPr>
      <w:r>
        <w:t xml:space="preserve">        &lt;EnumerationValue ID="ProjectorViewTasksEnumeration" Accessibility="Public"/&gt;</w:t>
      </w:r>
    </w:p>
    <w:p w:rsidR="002341DF" w:rsidRDefault="002341DF">
      <w:pPr>
        <w:pStyle w:val="Code"/>
      </w:pPr>
      <w:r>
        <w:t xml:space="preserve">      &lt;/EnumerationTypes&gt;</w:t>
      </w:r>
    </w:p>
    <w:p w:rsidR="002341DF" w:rsidRDefault="002341DF">
      <w:pPr>
        <w:pStyle w:val="Code"/>
      </w:pPr>
      <w:r>
        <w:t xml:space="preserve">    &lt;/EntityTypes&gt;</w:t>
      </w:r>
    </w:p>
    <w:p w:rsidR="002341DF" w:rsidRDefault="002341DF">
      <w:pPr>
        <w:pStyle w:val="Code"/>
      </w:pPr>
      <w:r>
        <w:t xml:space="preserve">  &lt;/TypeDefinitions&gt;</w:t>
      </w:r>
    </w:p>
    <w:p w:rsidR="002341DF" w:rsidRDefault="002341DF">
      <w:pPr>
        <w:pStyle w:val="Code"/>
      </w:pPr>
    </w:p>
    <w:p w:rsidR="002341DF" w:rsidRDefault="002341DF">
      <w:r>
        <w:t>The following is a section-by-section explanation of what the type definition contains.</w:t>
      </w:r>
    </w:p>
    <w:p w:rsidR="002341DF" w:rsidRDefault="002341DF">
      <w:r>
        <w:rPr>
          <w:rStyle w:val="Bold"/>
        </w:rPr>
        <w:t>The ClassTypes Section</w:t>
      </w:r>
    </w:p>
    <w:p w:rsidR="002341DF" w:rsidRDefault="002341DF">
      <w:r>
        <w:t xml:space="preserve">The </w:t>
      </w:r>
      <w:r>
        <w:rPr>
          <w:rStyle w:val="LanguageKeyword"/>
        </w:rPr>
        <w:t>ClassType</w:t>
      </w:r>
      <w:r>
        <w:t xml:space="preserve"> element defines the projector class:</w:t>
      </w:r>
    </w:p>
    <w:p w:rsidR="002341DF" w:rsidRDefault="002341DF">
      <w:r>
        <w:rPr>
          <w:rStyle w:val="CodeEmbedded"/>
        </w:rPr>
        <w:t>&lt;ClassType ID="System.ConfigItem.Projector" Base="System!System.ConfigItem" Hosted="false" Accessibility="Public" Abstract="false"&gt;</w:t>
      </w:r>
    </w:p>
    <w:p w:rsidR="002341DF" w:rsidRDefault="002341DF">
      <w:r>
        <w:t xml:space="preserve">The </w:t>
      </w:r>
      <w:r>
        <w:rPr>
          <w:rStyle w:val="LanguageKeyword"/>
        </w:rPr>
        <w:t>ID</w:t>
      </w:r>
      <w:r>
        <w:t xml:space="preserve"> attribute is the unique identifier of this class. It is set to: </w:t>
      </w:r>
    </w:p>
    <w:p w:rsidR="002341DF" w:rsidRDefault="002341DF">
      <w:r>
        <w:rPr>
          <w:rStyle w:val="CodeEmbedded"/>
        </w:rPr>
        <w:t>ID="System.ConfigItem.Projector"</w:t>
      </w:r>
    </w:p>
    <w:p w:rsidR="002341DF" w:rsidRDefault="002341DF">
      <w:r>
        <w:t xml:space="preserve">The </w:t>
      </w:r>
      <w:r>
        <w:rPr>
          <w:rStyle w:val="LanguageKeyword"/>
        </w:rPr>
        <w:t>Base</w:t>
      </w:r>
      <w:r>
        <w:t xml:space="preserve"> attribute is the ID of the class from which this class derives. Because a projector is a kind of configuration item, this is set to: </w:t>
      </w:r>
    </w:p>
    <w:p w:rsidR="002341DF" w:rsidRDefault="002341DF">
      <w:r>
        <w:rPr>
          <w:rStyle w:val="CodeEmbedded"/>
        </w:rPr>
        <w:lastRenderedPageBreak/>
        <w:t>Base="System!System.ConfigItem"</w:t>
      </w:r>
    </w:p>
    <w:p w:rsidR="002341DF" w:rsidRDefault="002341DF">
      <w:r>
        <w:t xml:space="preserve">The notation of </w:t>
      </w:r>
      <w:r>
        <w:rPr>
          <w:rStyle w:val="LanguageKeyword"/>
        </w:rPr>
        <w:t>System!</w:t>
      </w:r>
      <w:r>
        <w:t xml:space="preserve"> indicates that this class, </w:t>
      </w:r>
      <w:r>
        <w:rPr>
          <w:rStyle w:val="LabelEmbedded"/>
        </w:rPr>
        <w:t>System.ConfigItem</w:t>
      </w:r>
      <w:r>
        <w:t xml:space="preserve">, is in the management pack that is referenced by the alias </w:t>
      </w:r>
      <w:r>
        <w:rPr>
          <w:rStyle w:val="LabelEmbedded"/>
        </w:rPr>
        <w:t>System</w:t>
      </w:r>
      <w:r>
        <w:t>.</w:t>
      </w:r>
    </w:p>
    <w:p w:rsidR="002341DF" w:rsidRDefault="002341DF">
      <w:r>
        <w:t xml:space="preserve">The </w:t>
      </w:r>
      <w:r>
        <w:rPr>
          <w:rStyle w:val="LanguageKeyword"/>
        </w:rPr>
        <w:t>Hosted</w:t>
      </w:r>
      <w:r>
        <w:t xml:space="preserve"> attribute defines whether this class is hosted by another class. In this case, an instance of this class can only exist when a host instance exists that contains it. For this example, projectors are not hosted by anything; therefore, the </w:t>
      </w:r>
      <w:r>
        <w:rPr>
          <w:rStyle w:val="LanguageKeyword"/>
        </w:rPr>
        <w:t>Hosted</w:t>
      </w:r>
      <w:r>
        <w:t xml:space="preserve"> attribute is set to </w:t>
      </w:r>
      <w:r>
        <w:rPr>
          <w:rStyle w:val="LanguageKeyword"/>
        </w:rPr>
        <w:t>false</w:t>
      </w:r>
      <w:r>
        <w:t xml:space="preserve">: </w:t>
      </w:r>
    </w:p>
    <w:p w:rsidR="002341DF" w:rsidRDefault="002341DF">
      <w:r>
        <w:rPr>
          <w:rStyle w:val="CodeEmbedded"/>
        </w:rPr>
        <w:t>Hosted="false"</w:t>
      </w:r>
    </w:p>
    <w:p w:rsidR="002341DF" w:rsidRDefault="002341DF">
      <w:r>
        <w:t xml:space="preserve">Setting the </w:t>
      </w:r>
      <w:r>
        <w:rPr>
          <w:rStyle w:val="LanguageKeyword"/>
        </w:rPr>
        <w:t>Hosted</w:t>
      </w:r>
      <w:r>
        <w:t xml:space="preserve"> attribute to </w:t>
      </w:r>
      <w:r>
        <w:rPr>
          <w:rStyle w:val="LanguageKeyword"/>
        </w:rPr>
        <w:t>true</w:t>
      </w:r>
      <w:r>
        <w:t xml:space="preserve"> indicates that the class is hosted by another class. A hosting relationship must be declared in the </w:t>
      </w:r>
      <w:r>
        <w:rPr>
          <w:rStyle w:val="LanguageKeyword"/>
        </w:rPr>
        <w:t>RelationshipTypes</w:t>
      </w:r>
      <w:r>
        <w:t xml:space="preserve"> section.</w:t>
      </w:r>
    </w:p>
    <w:p w:rsidR="002341DF" w:rsidRDefault="002341DF">
      <w:r>
        <w:t xml:space="preserve">The </w:t>
      </w:r>
      <w:r>
        <w:rPr>
          <w:rStyle w:val="LanguageKeyword"/>
        </w:rPr>
        <w:t>Accessibility</w:t>
      </w:r>
      <w:r>
        <w:t xml:space="preserve"> attribute defines whether other classes can derive from this class. In cases where you might want to allow others to create a more specific version of your class, set this attribute to </w:t>
      </w:r>
      <w:r>
        <w:rPr>
          <w:rStyle w:val="LanguageKeyword"/>
        </w:rPr>
        <w:t>public</w:t>
      </w:r>
      <w:r>
        <w:t xml:space="preserve">, for example: </w:t>
      </w:r>
    </w:p>
    <w:p w:rsidR="002341DF" w:rsidRDefault="002341DF">
      <w:r>
        <w:rPr>
          <w:rStyle w:val="CodeEmbedded"/>
        </w:rPr>
        <w:t>Accessibility="Public"</w:t>
      </w:r>
    </w:p>
    <w:p w:rsidR="002341DF" w:rsidRDefault="002341DF">
      <w:r>
        <w:t xml:space="preserve">Setting the </w:t>
      </w:r>
      <w:r>
        <w:rPr>
          <w:rStyle w:val="LanguageKeyword"/>
        </w:rPr>
        <w:t>Accessibility</w:t>
      </w:r>
      <w:r>
        <w:t xml:space="preserve"> attribute to </w:t>
      </w:r>
      <w:r>
        <w:rPr>
          <w:rStyle w:val="LanguageKeyword"/>
        </w:rPr>
        <w:t>Internal</w:t>
      </w:r>
      <w:r>
        <w:t xml:space="preserve"> prevents other classes from deriving from this class.</w:t>
      </w:r>
    </w:p>
    <w:p w:rsidR="002341DF" w:rsidRDefault="002341DF">
      <w:r>
        <w:t xml:space="preserve">The </w:t>
      </w:r>
      <w:r>
        <w:rPr>
          <w:rStyle w:val="LanguageKeyword"/>
        </w:rPr>
        <w:t>Abstract</w:t>
      </w:r>
      <w:r>
        <w:t xml:space="preserve"> attribute defines whether instances of this class can be created, or whether the class should just be used as a parent class to other classes to derive from. In this example, this attribute is set to </w:t>
      </w:r>
      <w:r>
        <w:rPr>
          <w:rStyle w:val="LanguageKeyword"/>
        </w:rPr>
        <w:t>false</w:t>
      </w:r>
      <w:r>
        <w:t xml:space="preserve">. Setting this attribute to </w:t>
      </w:r>
      <w:r>
        <w:rPr>
          <w:rStyle w:val="LanguageKeyword"/>
        </w:rPr>
        <w:t>true</w:t>
      </w:r>
      <w:r>
        <w:t xml:space="preserve"> means that no instances of this class can be created directly and that this class can be used only as a parent class.</w:t>
      </w:r>
    </w:p>
    <w:p w:rsidR="002341DF" w:rsidRDefault="002341DF">
      <w:r>
        <w:t>The next section of the class definition contains the class properties. The XML that defines the class properties for this example are defined in the following code example:</w:t>
      </w:r>
    </w:p>
    <w:p w:rsidR="002341DF" w:rsidRDefault="002341DF">
      <w:pPr>
        <w:pStyle w:val="Code"/>
      </w:pPr>
    </w:p>
    <w:p w:rsidR="002341DF" w:rsidRDefault="002341DF">
      <w:pPr>
        <w:pStyle w:val="Code"/>
      </w:pPr>
      <w:r>
        <w:t xml:space="preserve">   &lt;Property ID="SerialNumber" Type="int" Key="true" /&gt;</w:t>
      </w:r>
    </w:p>
    <w:p w:rsidR="002341DF" w:rsidRDefault="002341DF">
      <w:pPr>
        <w:pStyle w:val="Code"/>
      </w:pPr>
      <w:r>
        <w:t xml:space="preserve">   &lt;Property ID="Make" Type="string" /&gt;</w:t>
      </w:r>
    </w:p>
    <w:p w:rsidR="002341DF" w:rsidRDefault="002341DF">
      <w:pPr>
        <w:pStyle w:val="Code"/>
      </w:pPr>
      <w:r>
        <w:t xml:space="preserve">   &lt;Property ID="Model" Type="string"  /&gt;</w:t>
      </w:r>
    </w:p>
    <w:p w:rsidR="002341DF" w:rsidRDefault="002341DF">
      <w:pPr>
        <w:pStyle w:val="Code"/>
      </w:pPr>
      <w:r>
        <w:t xml:space="preserve">   &lt;Property ID="Location" Type="string" /&gt;</w:t>
      </w:r>
    </w:p>
    <w:p w:rsidR="002341DF" w:rsidRDefault="002341DF">
      <w:pPr>
        <w:pStyle w:val="Code"/>
      </w:pPr>
      <w:r>
        <w:t xml:space="preserve">   &lt;Property ID="Condition" Type="enum" EnumType="ProjectorCondition"  /&gt;</w:t>
      </w:r>
    </w:p>
    <w:p w:rsidR="002341DF" w:rsidRDefault="002341DF">
      <w:pPr>
        <w:pStyle w:val="Code"/>
      </w:pPr>
    </w:p>
    <w:p w:rsidR="002341DF" w:rsidRDefault="002341DF">
      <w:r>
        <w:t xml:space="preserve">Each </w:t>
      </w:r>
      <w:r>
        <w:rPr>
          <w:rStyle w:val="LanguageKeyword"/>
        </w:rPr>
        <w:t>Property</w:t>
      </w:r>
      <w:r>
        <w:t xml:space="preserve"> element has the following attributes: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w:t>
      </w:r>
      <w:r>
        <w:rPr>
          <w:rStyle w:val="LanguageKeyword"/>
        </w:rPr>
        <w:t>ID</w:t>
      </w:r>
      <w:r>
        <w:t xml:space="preserve"> attribute, which designates the unique identifier of the property.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w:t>
      </w:r>
      <w:r>
        <w:rPr>
          <w:rStyle w:val="LanguageKeyword"/>
        </w:rPr>
        <w:t>Type</w:t>
      </w:r>
      <w:r>
        <w:t xml:space="preserve"> attribute, which indicates the data type of the property.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w:t>
      </w:r>
      <w:r>
        <w:rPr>
          <w:rStyle w:val="LanguageKeyword"/>
        </w:rPr>
        <w:t>Key</w:t>
      </w:r>
      <w:r>
        <w:t xml:space="preserve"> attribute. Setting this attribute to </w:t>
      </w:r>
      <w:r>
        <w:rPr>
          <w:rStyle w:val="LanguageKeyword"/>
        </w:rPr>
        <w:t>true</w:t>
      </w:r>
      <w:r>
        <w:t xml:space="preserve"> indicates that this property is to be used to uniquely identify this class.</w:t>
      </w:r>
    </w:p>
    <w:p w:rsidR="002341DF" w:rsidRDefault="002341DF"/>
    <w:p w:rsidR="002341DF" w:rsidRDefault="002341DF">
      <w:r>
        <w:rPr>
          <w:rStyle w:val="Bold"/>
        </w:rPr>
        <w:t>Creating Enumeration Types</w:t>
      </w:r>
    </w:p>
    <w:p w:rsidR="002341DF" w:rsidRDefault="002341DF">
      <w:r>
        <w:t xml:space="preserve">Enumerations of the </w:t>
      </w:r>
      <w:r>
        <w:rPr>
          <w:rStyle w:val="LanguageKeyword"/>
        </w:rPr>
        <w:t>enum</w:t>
      </w:r>
      <w:r>
        <w:t xml:space="preserve"> data type are special data types. Enumerations are used to constrain the data that is allowed for a property to a specific set of values. Enumerations can be hierarchical; one enumeration can be based on another enumeration.</w:t>
      </w:r>
    </w:p>
    <w:p w:rsidR="002341DF" w:rsidRDefault="002341DF">
      <w:r>
        <w:lastRenderedPageBreak/>
        <w:t xml:space="preserve">Enumerations are defined in the </w:t>
      </w:r>
      <w:r>
        <w:rPr>
          <w:rStyle w:val="LanguageKeyword"/>
        </w:rPr>
        <w:t>EnumertionTypes</w:t>
      </w:r>
      <w:r>
        <w:t xml:space="preserve"> section of a solution pack. An enumeration definition contains the root enumeration, followed by the actual enumeration values.</w:t>
      </w:r>
    </w:p>
    <w:p w:rsidR="002341DF" w:rsidRDefault="002341DF">
      <w:r>
        <w:t xml:space="preserve">Each </w:t>
      </w:r>
      <w:r>
        <w:rPr>
          <w:rStyle w:val="LanguageKeyword"/>
        </w:rPr>
        <w:t>EnumerationValue</w:t>
      </w:r>
      <w:r>
        <w:t xml:space="preserve"> accepts a few attributes: </w:t>
      </w:r>
    </w:p>
    <w:p w:rsidR="002341DF" w:rsidRDefault="002341DF">
      <w:r>
        <w:t>In this example, an enumeration is defined for keeping track of the condition of the projectors. The following defines this enumeration:</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nguageKeyword"/>
        </w:rPr>
        <w:t>ID</w:t>
      </w:r>
      <w:r>
        <w:t xml:space="preserve"> is the identifier for the enumeration or enumeration value.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nguageKeyword"/>
        </w:rPr>
        <w:t>Accessibility</w:t>
      </w:r>
      <w:r>
        <w:t xml:space="preserve"> specifies whether this enumerator can contain other enumerators.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nguageKeyword"/>
        </w:rPr>
        <w:t>ParentName</w:t>
      </w:r>
      <w:r>
        <w:t xml:space="preserve"> is an attribute that specifies the </w:t>
      </w:r>
      <w:r>
        <w:rPr>
          <w:rStyle w:val="LanguageKeyword"/>
        </w:rPr>
        <w:t>ID</w:t>
      </w:r>
      <w:r>
        <w:t xml:space="preserve"> of the parent of the enumerator value.</w:t>
      </w:r>
    </w:p>
    <w:p w:rsidR="002341DF" w:rsidRDefault="002341DF">
      <w:pPr>
        <w:pStyle w:val="Code"/>
      </w:pPr>
    </w:p>
    <w:p w:rsidR="002341DF" w:rsidRDefault="002341DF">
      <w:pPr>
        <w:pStyle w:val="Code"/>
      </w:pPr>
      <w:r>
        <w:t>&lt;EnumerationTypes&gt;</w:t>
      </w:r>
    </w:p>
    <w:p w:rsidR="002341DF" w:rsidRDefault="002341DF">
      <w:pPr>
        <w:pStyle w:val="Code"/>
      </w:pPr>
      <w:r>
        <w:t xml:space="preserve">   &lt;EnumerationValue ID="ProjectorCondition" Accessibility="Public"/&gt;</w:t>
      </w:r>
    </w:p>
    <w:p w:rsidR="002341DF" w:rsidRDefault="002341DF">
      <w:pPr>
        <w:pStyle w:val="Code"/>
      </w:pPr>
      <w:r>
        <w:t xml:space="preserve">   &lt;EnumerationValue ID="ProjectorCondition.Working" Parent="ProjectorCondition" Accessibility="Public"/&gt;</w:t>
      </w:r>
    </w:p>
    <w:p w:rsidR="002341DF" w:rsidRDefault="002341DF">
      <w:pPr>
        <w:pStyle w:val="Code"/>
      </w:pPr>
      <w:r>
        <w:t xml:space="preserve">   &lt;EnumerationValue ID="ProjectorCondition.BeingRepaired" Parent="ProjectorCondition" Accessibility="Public"/&gt;</w:t>
      </w:r>
    </w:p>
    <w:p w:rsidR="002341DF" w:rsidRDefault="002341DF">
      <w:pPr>
        <w:pStyle w:val="Code"/>
      </w:pPr>
      <w:r>
        <w:t xml:space="preserve">   &lt;EnumerationValue ID="ProjectorCondition.New" Parent="ProjectorCondition" Accessibility="Public"/&gt;</w:t>
      </w:r>
    </w:p>
    <w:p w:rsidR="002341DF" w:rsidRDefault="002341DF">
      <w:pPr>
        <w:pStyle w:val="Code"/>
      </w:pPr>
      <w:r>
        <w:t xml:space="preserve">   &lt;EnumerationValue ID="ProjectorCondition.Broken" Parent="ProjectorCondition" Accessibility="Public"/&gt;</w:t>
      </w:r>
    </w:p>
    <w:p w:rsidR="002341DF" w:rsidRDefault="002341DF">
      <w:pPr>
        <w:pStyle w:val="Code"/>
      </w:pPr>
      <w:r>
        <w:t xml:space="preserve">   &lt;EnumerationValue ID="ProjectorViewTasksEnumeration" Accessibility="Public"/&gt;</w:t>
      </w:r>
    </w:p>
    <w:p w:rsidR="002341DF" w:rsidRDefault="002341DF">
      <w:pPr>
        <w:pStyle w:val="Code"/>
      </w:pPr>
      <w:r>
        <w:t>&lt;/EnumerationTypes&gt;</w:t>
      </w:r>
    </w:p>
    <w:p w:rsidR="002341DF" w:rsidRDefault="002341DF">
      <w:pPr>
        <w:pStyle w:val="Code"/>
      </w:pPr>
    </w:p>
    <w:p w:rsidR="002341DF" w:rsidRDefault="002341DF">
      <w:pPr>
        <w:pStyle w:val="DSTOC5-0"/>
      </w:pPr>
      <w:r>
        <w:t>Creating a Form</w:t>
      </w:r>
    </w:p>
    <w:p w:rsidR="002341DF" w:rsidRDefault="002341DF">
      <w:r>
        <w:t>Service Manager forms are based on Windows Presentation Framework (WPF) forms. Service Manager extends WPF with simple attributes that are added to the XML definition and allow Service Manager to bind data from the management pack to the form.</w:t>
      </w:r>
    </w:p>
    <w:p w:rsidR="002341DF" w:rsidRDefault="002341DF">
      <w:r>
        <w:t>Service Manager forms can be created by using several different tools, including Microsoft Visual Studio or Microsoft Expression Blend. Because the forms are XML-based, they can also be defined by using any XML editor.</w:t>
      </w:r>
    </w:p>
    <w:p w:rsidR="002341DF" w:rsidRDefault="002341DF">
      <w:r>
        <w:t xml:space="preserve">The following example shows a form definition that was created by using Microsoft Expression Blend. This form contains four controls, three text boxes and one combo box, that are bound to the </w:t>
      </w:r>
      <w:r>
        <w:rPr>
          <w:rStyle w:val="LabelEmbedded"/>
        </w:rPr>
        <w:t>Projector</w:t>
      </w:r>
      <w:r>
        <w:t xml:space="preserve"> class properties that were defined previously:</w:t>
      </w:r>
    </w:p>
    <w:p w:rsidR="002341DF" w:rsidRDefault="002341DF">
      <w:pPr>
        <w:pStyle w:val="Code"/>
      </w:pPr>
    </w:p>
    <w:p w:rsidR="002341DF" w:rsidRDefault="002341DF">
      <w:pPr>
        <w:pStyle w:val="Code"/>
      </w:pPr>
      <w:r>
        <w:t xml:space="preserve">&lt;UserControl xmlns="http://schemas.microsoft.com/winfx/2006/xaml/presentation" xmlns:x="http://schemas.microsoft.com/winfx/2006/xaml" xmlns:local="clr-namespace:SMFormsDemo" x:Class="SMFormsDemo.TestControl" x:Name="Control" Width="574" Height="390" Opacity="1" xmlns:d="http://schemas.microsoft.com/expression/blend/2008" </w:t>
      </w:r>
      <w:r>
        <w:lastRenderedPageBreak/>
        <w:t>xmlns:mc="http://schemas.openxmlformats.org/markup-compatibility/2006" mc:Ignorable="d" Background="{DynamicResource {x:Static SystemColors.WindowBrushKey}}"&gt;</w:t>
      </w:r>
    </w:p>
    <w:p w:rsidR="002341DF" w:rsidRDefault="002341DF">
      <w:pPr>
        <w:pStyle w:val="Code"/>
      </w:pPr>
      <w:r>
        <w:t xml:space="preserve">   &lt;UserControl.Resources&gt;</w:t>
      </w:r>
    </w:p>
    <w:p w:rsidR="002341DF" w:rsidRDefault="002341DF">
      <w:pPr>
        <w:pStyle w:val="Code"/>
      </w:pPr>
      <w:r>
        <w:t xml:space="preserve">      &lt;ObjectDataProvider ObjectType="{x:Type local:helper}" MethodName="GetStatusValues" x:Key="getStatusValues"/&gt;</w:t>
      </w:r>
    </w:p>
    <w:p w:rsidR="002341DF" w:rsidRDefault="002341DF">
      <w:pPr>
        <w:pStyle w:val="Code"/>
      </w:pPr>
      <w:r>
        <w:t xml:space="preserve">   &lt;/UserControl.Resources&gt;</w:t>
      </w:r>
    </w:p>
    <w:p w:rsidR="002341DF" w:rsidRDefault="002341DF">
      <w:pPr>
        <w:pStyle w:val="Code"/>
      </w:pPr>
      <w:r>
        <w:t xml:space="preserve">   &lt;Grid x:Name="LayoutRoot"&gt;</w:t>
      </w:r>
    </w:p>
    <w:p w:rsidR="002341DF" w:rsidRDefault="002341DF">
      <w:pPr>
        <w:pStyle w:val="Code"/>
      </w:pPr>
      <w:r>
        <w:t xml:space="preserve">      &lt;Label Margin="70,20,0,0" HorizontalAlignment="Left" VerticalAlignment="Top" Width="160" Height="25" Content="Serial Number:"/&gt;</w:t>
      </w:r>
    </w:p>
    <w:p w:rsidR="002341DF" w:rsidRDefault="002341DF">
      <w:pPr>
        <w:pStyle w:val="Code"/>
      </w:pPr>
      <w:r>
        <w:t xml:space="preserve">      &lt;TextBox Margin="180,20,0,0" HorizontalAlignment="Left" VerticalAlignment="Top" Width="160" Height="25" d:IsStaticText="True" Text="{Binding Path=SerialNumber, Mode=TwoWay}"/&gt;</w:t>
      </w:r>
    </w:p>
    <w:p w:rsidR="002341DF" w:rsidRDefault="002341DF">
      <w:pPr>
        <w:pStyle w:val="Code"/>
      </w:pPr>
      <w:r>
        <w:t xml:space="preserve">      &lt;Label Margin="70,60,0,0" HorizontalAlignment="Left" VerticalAlignment="Top" Width="160" Height="25" Content="Make:"/&gt;</w:t>
      </w:r>
    </w:p>
    <w:p w:rsidR="002341DF" w:rsidRDefault="002341DF">
      <w:pPr>
        <w:pStyle w:val="Code"/>
      </w:pPr>
      <w:r>
        <w:t xml:space="preserve">      &lt;TextBox Margin="180,60,0,0" HorizontalAlignment="Left" VerticalAlignment="Top" Width="160" Height="25" d:IsStaticText="True" Text="{Binding Path=Make, Mode=TwoWay}"/&gt;</w:t>
      </w:r>
    </w:p>
    <w:p w:rsidR="002341DF" w:rsidRDefault="002341DF">
      <w:pPr>
        <w:pStyle w:val="Code"/>
      </w:pPr>
      <w:r>
        <w:t xml:space="preserve">      &lt;Label Margin="70,100,0,0" HorizontalAlignment="Left" VerticalAlignment="Top" Width="160" Height="25" Content="Model:"/&gt;</w:t>
      </w:r>
    </w:p>
    <w:p w:rsidR="002341DF" w:rsidRDefault="002341DF">
      <w:pPr>
        <w:pStyle w:val="Code"/>
      </w:pPr>
      <w:r>
        <w:t xml:space="preserve">      &lt;TextBox Margin="180,100,0,0" HorizontalAlignment="Left" VerticalAlignment="Top" Width="160" Height="25" d:IsStaticText="True" Text="{Binding Path=Model, Mode=TwoWay}"/&gt;</w:t>
      </w:r>
    </w:p>
    <w:p w:rsidR="002341DF" w:rsidRDefault="002341DF">
      <w:pPr>
        <w:pStyle w:val="Code"/>
      </w:pPr>
      <w:r>
        <w:t xml:space="preserve">      &lt;Label Margin="70,140,80,0" HorizontalAlignment="Left" VerticalAlignment="Top" Width="160" Height="25" Content="Location:"/&gt;</w:t>
      </w:r>
    </w:p>
    <w:p w:rsidR="002341DF" w:rsidRDefault="002341DF">
      <w:pPr>
        <w:pStyle w:val="Code"/>
      </w:pPr>
      <w:r>
        <w:t xml:space="preserve">      &lt;TextBox Margin="180,140,80,0" HorizontalAlignment="Left" VerticalAlignment="Top" Width="160" Height="25" d:IsStaticText="True" Text="{Binding Path=Location, Mode=TwoWay}"/&gt;</w:t>
      </w:r>
    </w:p>
    <w:p w:rsidR="002341DF" w:rsidRDefault="002341DF">
      <w:pPr>
        <w:pStyle w:val="Code"/>
      </w:pPr>
      <w:r>
        <w:t xml:space="preserve">      &lt;Label Margin="70,180,80,0" HorizontalAlignment="Left" VerticalAlignment="Top" Width="160" Height="25" Content="Condition:"/&gt;</w:t>
      </w:r>
    </w:p>
    <w:p w:rsidR="002341DF" w:rsidRDefault="002341DF">
      <w:pPr>
        <w:pStyle w:val="Code"/>
      </w:pPr>
      <w:r>
        <w:t xml:space="preserve">      &lt;ComboBox Margin="180,180,80,0" HorizontalAlignment="Left" VerticalAlignment="Top" Width="160" Height="25" ItemsSource="{Binding Source={StaticResource getStatusValues}, Mode=OneWay }" IsSynchronizedWithCurrentItem="True"&gt;</w:t>
      </w:r>
    </w:p>
    <w:p w:rsidR="002341DF" w:rsidRDefault="002341DF">
      <w:pPr>
        <w:pStyle w:val="Code"/>
      </w:pPr>
      <w:r>
        <w:t xml:space="preserve">         &lt;ComboBox.SelectedItem&gt;</w:t>
      </w:r>
    </w:p>
    <w:p w:rsidR="002341DF" w:rsidRDefault="002341DF">
      <w:pPr>
        <w:pStyle w:val="Code"/>
      </w:pPr>
      <w:r>
        <w:t xml:space="preserve">            &lt;Binding Path="Condition" Mode="TwoWay" UpdateSourceTrigger="PropertyChanged"/&gt;</w:t>
      </w:r>
    </w:p>
    <w:p w:rsidR="002341DF" w:rsidRDefault="002341DF">
      <w:pPr>
        <w:pStyle w:val="Code"/>
      </w:pPr>
      <w:r>
        <w:t xml:space="preserve">         &lt;/ComboBox.SelectedItem&gt;</w:t>
      </w:r>
    </w:p>
    <w:p w:rsidR="002341DF" w:rsidRDefault="002341DF">
      <w:pPr>
        <w:pStyle w:val="Code"/>
      </w:pPr>
      <w:r>
        <w:t xml:space="preserve">         &lt;ComboBox.ItemTemplate&gt;</w:t>
      </w:r>
    </w:p>
    <w:p w:rsidR="002341DF" w:rsidRDefault="002341DF">
      <w:pPr>
        <w:pStyle w:val="Code"/>
      </w:pPr>
      <w:r>
        <w:t xml:space="preserve">            &lt;DataTemplate&gt;</w:t>
      </w:r>
    </w:p>
    <w:p w:rsidR="002341DF" w:rsidRDefault="002341DF">
      <w:pPr>
        <w:pStyle w:val="Code"/>
      </w:pPr>
      <w:r>
        <w:lastRenderedPageBreak/>
        <w:t xml:space="preserve">               &lt;StackPanel&gt;</w:t>
      </w:r>
    </w:p>
    <w:p w:rsidR="002341DF" w:rsidRDefault="002341DF">
      <w:pPr>
        <w:pStyle w:val="Code"/>
      </w:pPr>
      <w:r>
        <w:t xml:space="preserve">                  &lt;TextBlock Text="{Binding Path=DisplayName}"/&gt;</w:t>
      </w:r>
    </w:p>
    <w:p w:rsidR="002341DF" w:rsidRDefault="002341DF">
      <w:pPr>
        <w:pStyle w:val="Code"/>
      </w:pPr>
      <w:r>
        <w:t xml:space="preserve">               &lt;/StackPanel&gt;</w:t>
      </w:r>
    </w:p>
    <w:p w:rsidR="002341DF" w:rsidRDefault="002341DF">
      <w:pPr>
        <w:pStyle w:val="Code"/>
      </w:pPr>
      <w:r>
        <w:t xml:space="preserve">            &lt;/DataTemplate&gt;</w:t>
      </w:r>
    </w:p>
    <w:p w:rsidR="002341DF" w:rsidRDefault="002341DF">
      <w:pPr>
        <w:pStyle w:val="Code"/>
      </w:pPr>
      <w:r>
        <w:t xml:space="preserve">         &lt;/ComboBox.ItemTemplate&gt;</w:t>
      </w:r>
    </w:p>
    <w:p w:rsidR="002341DF" w:rsidRDefault="002341DF">
      <w:pPr>
        <w:pStyle w:val="Code"/>
      </w:pPr>
      <w:r>
        <w:t xml:space="preserve">      &lt;/ComboBox&gt;</w:t>
      </w:r>
    </w:p>
    <w:p w:rsidR="002341DF" w:rsidRDefault="002341DF">
      <w:pPr>
        <w:pStyle w:val="Code"/>
      </w:pPr>
      <w:r>
        <w:t xml:space="preserve">   &lt;/Grid&gt;</w:t>
      </w:r>
    </w:p>
    <w:p w:rsidR="002341DF" w:rsidRDefault="002341DF">
      <w:pPr>
        <w:pStyle w:val="Code"/>
      </w:pPr>
      <w:r>
        <w:t>&lt;/UserControl&gt;</w:t>
      </w:r>
    </w:p>
    <w:p w:rsidR="002341DF" w:rsidRDefault="002341DF">
      <w:pPr>
        <w:pStyle w:val="Code"/>
      </w:pPr>
    </w:p>
    <w:p w:rsidR="002341DF" w:rsidRDefault="002341DF">
      <w:r>
        <w:t xml:space="preserve">To enable binding of controls on the form to class properties that are defined in a management pack, a number of items must be specified. </w:t>
      </w:r>
    </w:p>
    <w:p w:rsidR="002341DF" w:rsidRDefault="002341DF">
      <w:r>
        <w:rPr>
          <w:rStyle w:val="Bold"/>
        </w:rPr>
        <w:t>Binding Text Controls</w:t>
      </w:r>
    </w:p>
    <w:p w:rsidR="002341DF" w:rsidRDefault="002341DF"/>
    <w:p w:rsidR="002341DF" w:rsidRDefault="002341DF">
      <w:r>
        <w:t xml:space="preserve">To bind text boxes to class properties in a management pack, add a </w:t>
      </w:r>
      <w:r>
        <w:rPr>
          <w:rStyle w:val="LanguageKeyword"/>
        </w:rPr>
        <w:t>Binding Path</w:t>
      </w:r>
      <w:r>
        <w:t xml:space="preserve"> tag to the text box control’s </w:t>
      </w:r>
      <w:r>
        <w:rPr>
          <w:rStyle w:val="LanguageKeyword"/>
        </w:rPr>
        <w:t>Text</w:t>
      </w:r>
      <w:r>
        <w:t xml:space="preserve"> property, for example:</w:t>
      </w:r>
    </w:p>
    <w:p w:rsidR="002341DF" w:rsidRDefault="002341DF">
      <w:pPr>
        <w:pStyle w:val="Code"/>
      </w:pPr>
      <w:r>
        <w:t>{Binding Path=SerialNumber, Mode=TwoWay}</w:t>
      </w:r>
    </w:p>
    <w:p w:rsidR="002341DF" w:rsidRDefault="002341DF">
      <w:r>
        <w:t xml:space="preserve">This tag binds the text box control to the </w:t>
      </w:r>
      <w:r>
        <w:rPr>
          <w:rStyle w:val="LanguageKeyword"/>
        </w:rPr>
        <w:t>SerialNumber</w:t>
      </w:r>
      <w:r>
        <w:t xml:space="preserve"> property of the </w:t>
      </w:r>
      <w:r>
        <w:rPr>
          <w:rStyle w:val="LabelEmbedded"/>
        </w:rPr>
        <w:t>Projector</w:t>
      </w:r>
      <w:r>
        <w:t xml:space="preserve"> class that was defined in the management pack, and it specifies that this should be a two-way binding. The value of the property is retrieved from the database and displayed in the text box when the form is loaded, and the property value is stored back to the database if it is changed by the user.</w:t>
      </w:r>
    </w:p>
    <w:p w:rsidR="002341DF" w:rsidRDefault="002341DF">
      <w:r>
        <w:rPr>
          <w:rStyle w:val="Bold"/>
        </w:rPr>
        <w:t>Binding Combo Boxes</w:t>
      </w:r>
    </w:p>
    <w:p w:rsidR="002341DF" w:rsidRDefault="002341DF">
      <w:r>
        <w:t xml:space="preserve">To allow the form to retrieve enumeration data from the underlying management pack and bind it to a control on the form, a helper class must be defined in the </w:t>
      </w:r>
      <w:r>
        <w:rPr>
          <w:rStyle w:val="LanguageKeyword"/>
        </w:rPr>
        <w:t>code-behind</w:t>
      </w:r>
      <w:r>
        <w:t xml:space="preserve"> in the form. This helper class should contain a method that returns an enumeration that is defined in the management pack. To return an enumeration use the </w:t>
      </w:r>
      <w:r>
        <w:rPr>
          <w:rStyle w:val="LanguageKeyword"/>
        </w:rPr>
        <w:t>GetEnumerations</w:t>
      </w:r>
      <w:r>
        <w:t xml:space="preserve"> method of the current management pack. This instance is accessed with the </w:t>
      </w:r>
      <w:r>
        <w:rPr>
          <w:rStyle w:val="LabelEmbedded"/>
        </w:rPr>
        <w:t>ConsoleContextHelper</w:t>
      </w:r>
      <w:r>
        <w:t xml:space="preserve"> class from the Service Manager software development kit (SDK). In the following example, a helper class defines a </w:t>
      </w:r>
      <w:r>
        <w:rPr>
          <w:rStyle w:val="LanguageKeyword"/>
        </w:rPr>
        <w:t>GetStatusValues</w:t>
      </w:r>
      <w:r>
        <w:t xml:space="preserve"> method that retrieves the values for the </w:t>
      </w:r>
      <w:r>
        <w:rPr>
          <w:rStyle w:val="LanguageKeyword"/>
        </w:rPr>
        <w:t>ProjectorCondition</w:t>
      </w:r>
      <w:r>
        <w:t xml:space="preserve"> enumeration that was defined in the management pack:</w:t>
      </w:r>
    </w:p>
    <w:p w:rsidR="002341DF" w:rsidRDefault="002341DF">
      <w:pPr>
        <w:pStyle w:val="Code"/>
      </w:pPr>
    </w:p>
    <w:p w:rsidR="002341DF" w:rsidRDefault="002341DF">
      <w:pPr>
        <w:pStyle w:val="Code"/>
      </w:pPr>
      <w:r>
        <w:t>public class helper</w:t>
      </w:r>
    </w:p>
    <w:p w:rsidR="002341DF" w:rsidRDefault="002341DF">
      <w:pPr>
        <w:pStyle w:val="Code"/>
      </w:pPr>
      <w:r>
        <w:t>{</w:t>
      </w:r>
    </w:p>
    <w:p w:rsidR="002341DF" w:rsidRDefault="002341DF">
      <w:pPr>
        <w:pStyle w:val="Code"/>
      </w:pPr>
      <w:r>
        <w:t xml:space="preserve">   public static ICollection&lt;IDataItem&gt; GetStatusValues()</w:t>
      </w:r>
    </w:p>
    <w:p w:rsidR="002341DF" w:rsidRDefault="002341DF">
      <w:pPr>
        <w:pStyle w:val="Code"/>
      </w:pPr>
      <w:r>
        <w:t xml:space="preserve">   {</w:t>
      </w:r>
    </w:p>
    <w:p w:rsidR="002341DF" w:rsidRDefault="002341DF">
      <w:pPr>
        <w:pStyle w:val="Code"/>
      </w:pPr>
      <w:r>
        <w:t xml:space="preserve">      return ConsoleContextHelper.Instance.GetEnumerations("ProjectorCondition",true);</w:t>
      </w:r>
    </w:p>
    <w:p w:rsidR="002341DF" w:rsidRDefault="002341DF">
      <w:pPr>
        <w:pStyle w:val="Code"/>
      </w:pPr>
      <w:r>
        <w:t xml:space="preserve">   }</w:t>
      </w:r>
    </w:p>
    <w:p w:rsidR="002341DF" w:rsidRDefault="002341DF">
      <w:pPr>
        <w:pStyle w:val="Code"/>
      </w:pPr>
      <w:r>
        <w:t>}</w:t>
      </w:r>
    </w:p>
    <w:p w:rsidR="002341DF" w:rsidRDefault="002341DF">
      <w:pPr>
        <w:pStyle w:val="Code"/>
      </w:pPr>
    </w:p>
    <w:p w:rsidR="002341DF" w:rsidRDefault="002341DF">
      <w:r>
        <w:t xml:space="preserve">To access this method, a few things must be defined in the form definition in the management pack. </w:t>
      </w:r>
    </w:p>
    <w:p w:rsidR="002341DF" w:rsidRDefault="002341DF">
      <w:r>
        <w:t xml:space="preserve">First, a namespace that points to the namespace for the </w:t>
      </w:r>
      <w:r>
        <w:rPr>
          <w:rStyle w:val="LanguageKeyword"/>
        </w:rPr>
        <w:t>code behind</w:t>
      </w:r>
      <w:r>
        <w:t xml:space="preserve"> for the form is added to the form definition. In this example, the namespace is </w:t>
      </w:r>
      <w:r>
        <w:rPr>
          <w:rStyle w:val="LanguageKeyword"/>
        </w:rPr>
        <w:t>SMFormsDemo</w:t>
      </w:r>
      <w:r>
        <w:t>:</w:t>
      </w:r>
    </w:p>
    <w:p w:rsidR="002341DF" w:rsidRDefault="002341DF">
      <w:pPr>
        <w:pStyle w:val="Code"/>
      </w:pPr>
      <w:r>
        <w:t>xmlns:local="clr-namespace:SMFormsDemo"</w:t>
      </w:r>
    </w:p>
    <w:p w:rsidR="002341DF" w:rsidRDefault="002341DF">
      <w:r>
        <w:t xml:space="preserve">Next, an </w:t>
      </w:r>
      <w:r>
        <w:rPr>
          <w:rStyle w:val="LanguageKeyword"/>
        </w:rPr>
        <w:t>ObjectDataProvider</w:t>
      </w:r>
      <w:r>
        <w:t xml:space="preserve"> must be defined to provide the values for the combo box that displays the projector status. This </w:t>
      </w:r>
      <w:r>
        <w:rPr>
          <w:rStyle w:val="LanguageKeyword"/>
        </w:rPr>
        <w:t>ObjectDataProvider</w:t>
      </w:r>
      <w:r>
        <w:t xml:space="preserve"> is defined as a resource:</w:t>
      </w:r>
    </w:p>
    <w:p w:rsidR="002341DF" w:rsidRDefault="002341DF">
      <w:pPr>
        <w:pStyle w:val="Code"/>
      </w:pPr>
    </w:p>
    <w:p w:rsidR="002341DF" w:rsidRDefault="002341DF">
      <w:pPr>
        <w:pStyle w:val="Code"/>
      </w:pPr>
      <w:r>
        <w:t>&lt;UserControl.Resources&gt;</w:t>
      </w:r>
    </w:p>
    <w:p w:rsidR="002341DF" w:rsidRDefault="002341DF">
      <w:pPr>
        <w:pStyle w:val="Code"/>
      </w:pPr>
      <w:r>
        <w:t xml:space="preserve">   &lt;ObjectDataProvider </w:t>
      </w:r>
    </w:p>
    <w:p w:rsidR="002341DF" w:rsidRDefault="002341DF">
      <w:pPr>
        <w:pStyle w:val="Code"/>
      </w:pPr>
      <w:r>
        <w:t xml:space="preserve">      ObjectType="{x:Type local:helper}"  </w:t>
      </w:r>
    </w:p>
    <w:p w:rsidR="002341DF" w:rsidRDefault="002341DF">
      <w:pPr>
        <w:pStyle w:val="Code"/>
      </w:pPr>
      <w:r>
        <w:t xml:space="preserve">      MethodName="GetStatusValues" </w:t>
      </w:r>
    </w:p>
    <w:p w:rsidR="002341DF" w:rsidRDefault="002341DF">
      <w:pPr>
        <w:pStyle w:val="Code"/>
      </w:pPr>
      <w:r>
        <w:t xml:space="preserve">      x:Key="getStatusValues" /&gt;</w:t>
      </w:r>
    </w:p>
    <w:p w:rsidR="002341DF" w:rsidRDefault="002341DF">
      <w:pPr>
        <w:pStyle w:val="Code"/>
      </w:pPr>
      <w:r>
        <w:t>&lt;/UserControl.Resources&gt;</w:t>
      </w:r>
    </w:p>
    <w:p w:rsidR="002341DF" w:rsidRDefault="002341DF">
      <w:pPr>
        <w:pStyle w:val="Code"/>
      </w:pPr>
    </w:p>
    <w:p w:rsidR="002341DF" w:rsidRDefault="002341DF">
      <w:r>
        <w:t>This data provider specifies the object and method name that retrieves the enumeration values from the management pack.</w:t>
      </w:r>
    </w:p>
    <w:p w:rsidR="002341DF" w:rsidRDefault="002341DF">
      <w:r>
        <w:t xml:space="preserve">Finally, to bind the combo box to the enumeration values that are defined in the management pack, an </w:t>
      </w:r>
      <w:r>
        <w:rPr>
          <w:rStyle w:val="LanguageKeyword"/>
        </w:rPr>
        <w:t>ItemsSource</w:t>
      </w:r>
      <w:r>
        <w:t xml:space="preserve"> attribute is added to the combo box definition. This attribute specifies where to retrieve the enumeration values, for example: </w:t>
      </w:r>
    </w:p>
    <w:p w:rsidR="002341DF" w:rsidRDefault="002341DF">
      <w:pPr>
        <w:pStyle w:val="Code"/>
      </w:pPr>
      <w:r>
        <w:t>ItemsSource="{Binding Source={StaticResource getStatusValues}, Mode=OneWay }"</w:t>
      </w:r>
    </w:p>
    <w:p w:rsidR="002341DF" w:rsidRDefault="002341DF">
      <w:r>
        <w:t xml:space="preserve">Next, </w:t>
      </w:r>
      <w:r>
        <w:rPr>
          <w:rStyle w:val="LanguageKeyword"/>
        </w:rPr>
        <w:t>SelectedItem</w:t>
      </w:r>
      <w:r>
        <w:t xml:space="preserve"> and </w:t>
      </w:r>
      <w:r>
        <w:rPr>
          <w:rStyle w:val="LanguageKeyword"/>
        </w:rPr>
        <w:t>ItemTemplate</w:t>
      </w:r>
      <w:r>
        <w:t xml:space="preserve"> elements are added to the Extensible Application Markup Language (XAML) definition of the combo box control. The following example shows the combo box definition with the binding XAML included:</w:t>
      </w:r>
    </w:p>
    <w:p w:rsidR="002341DF" w:rsidRDefault="002341DF">
      <w:pPr>
        <w:pStyle w:val="Code"/>
      </w:pPr>
    </w:p>
    <w:p w:rsidR="002341DF" w:rsidRDefault="002341DF">
      <w:pPr>
        <w:pStyle w:val="Code"/>
      </w:pPr>
      <w:r>
        <w:t>&lt;ComboBox Margin="180,180,80,0" HorizontalAlignment="Left" VerticalAlignment="Top" Width="160" Height="25" ItemsSource="{Binding Source={StaticResource getStatusValues}, Mode=OneWay }" IsSynchronizedWithCurrentItem="True"&gt;</w:t>
      </w:r>
    </w:p>
    <w:p w:rsidR="002341DF" w:rsidRDefault="002341DF">
      <w:pPr>
        <w:pStyle w:val="Code"/>
      </w:pPr>
      <w:r>
        <w:t xml:space="preserve">   &lt;ComboBox.SelectedItem&gt;</w:t>
      </w:r>
    </w:p>
    <w:p w:rsidR="002341DF" w:rsidRDefault="002341DF">
      <w:pPr>
        <w:pStyle w:val="Code"/>
      </w:pPr>
      <w:r>
        <w:t xml:space="preserve">      &lt;Binding Path="Condition" Mode="TwoWay" UpdateSourceTrigger="PropertyChanged"/&gt;</w:t>
      </w:r>
    </w:p>
    <w:p w:rsidR="002341DF" w:rsidRDefault="002341DF">
      <w:pPr>
        <w:pStyle w:val="Code"/>
      </w:pPr>
      <w:r>
        <w:t xml:space="preserve">   &lt;/ComboBox.SelectedItem&gt;</w:t>
      </w:r>
    </w:p>
    <w:p w:rsidR="002341DF" w:rsidRDefault="002341DF">
      <w:pPr>
        <w:pStyle w:val="Code"/>
      </w:pPr>
      <w:r>
        <w:t xml:space="preserve">   &lt;ComboBox.ItemTemplate&gt;</w:t>
      </w:r>
    </w:p>
    <w:p w:rsidR="002341DF" w:rsidRDefault="002341DF">
      <w:pPr>
        <w:pStyle w:val="Code"/>
      </w:pPr>
      <w:r>
        <w:t xml:space="preserve">      &lt;DataTemplate&gt;</w:t>
      </w:r>
    </w:p>
    <w:p w:rsidR="002341DF" w:rsidRDefault="002341DF">
      <w:pPr>
        <w:pStyle w:val="Code"/>
      </w:pPr>
      <w:r>
        <w:t xml:space="preserve">         &lt;StackPanel&gt;</w:t>
      </w:r>
    </w:p>
    <w:p w:rsidR="002341DF" w:rsidRDefault="002341DF">
      <w:pPr>
        <w:pStyle w:val="Code"/>
      </w:pPr>
      <w:r>
        <w:t xml:space="preserve">            &lt;TextBlock Text="{Binding Path=DisplayName}"/&gt;</w:t>
      </w:r>
    </w:p>
    <w:p w:rsidR="002341DF" w:rsidRDefault="002341DF">
      <w:pPr>
        <w:pStyle w:val="Code"/>
      </w:pPr>
      <w:r>
        <w:lastRenderedPageBreak/>
        <w:t xml:space="preserve">         &lt;/StackPanel&gt;</w:t>
      </w:r>
    </w:p>
    <w:p w:rsidR="002341DF" w:rsidRDefault="002341DF">
      <w:pPr>
        <w:pStyle w:val="Code"/>
      </w:pPr>
      <w:r>
        <w:t xml:space="preserve">      &lt;/DataTemplate&gt;</w:t>
      </w:r>
    </w:p>
    <w:p w:rsidR="002341DF" w:rsidRDefault="002341DF">
      <w:pPr>
        <w:pStyle w:val="Code"/>
      </w:pPr>
      <w:r>
        <w:t xml:space="preserve">   &lt;/ComboBox.ItemTemplate&gt;</w:t>
      </w:r>
    </w:p>
    <w:p w:rsidR="002341DF" w:rsidRDefault="002341DF">
      <w:pPr>
        <w:pStyle w:val="Code"/>
      </w:pPr>
      <w:r>
        <w:t>&lt;/ComboBox&gt;</w:t>
      </w:r>
    </w:p>
    <w:p w:rsidR="002341DF" w:rsidRDefault="002341DF">
      <w:pPr>
        <w:pStyle w:val="Code"/>
      </w:pPr>
    </w:p>
    <w:p w:rsidR="002341DF" w:rsidRDefault="002341DF">
      <w:pPr>
        <w:pStyle w:val="DSTOC5-0"/>
      </w:pPr>
      <w:r>
        <w:t>The Category Section</w:t>
      </w:r>
    </w:p>
    <w:p w:rsidR="002341DF" w:rsidRDefault="002341DF">
      <w:r>
        <w:t xml:space="preserve">The </w:t>
      </w:r>
      <w:r>
        <w:rPr>
          <w:rStyle w:val="LanguageKeyword"/>
        </w:rPr>
        <w:t>Category</w:t>
      </w:r>
      <w:r>
        <w:t xml:space="preserve"> section of a management pack groups management pack elements together for easier navigation.</w:t>
      </w:r>
    </w:p>
    <w:p w:rsidR="002341DF" w:rsidRDefault="002341DF">
      <w:r>
        <w:t xml:space="preserve">The first two </w:t>
      </w:r>
      <w:r>
        <w:rPr>
          <w:rStyle w:val="LanguageKeyword"/>
        </w:rPr>
        <w:t>&lt;Category&gt;</w:t>
      </w:r>
      <w:r>
        <w:t xml:space="preserve"> elements in the example are used to control the display of the </w:t>
      </w:r>
      <w:r>
        <w:rPr>
          <w:rStyle w:val="UI"/>
        </w:rPr>
        <w:t>New</w:t>
      </w:r>
      <w:r>
        <w:t xml:space="preserve"> and </w:t>
      </w:r>
      <w:r>
        <w:rPr>
          <w:rStyle w:val="UI"/>
        </w:rPr>
        <w:t>Edit</w:t>
      </w:r>
      <w:r>
        <w:t xml:space="preserve"> tasks in the </w:t>
      </w:r>
      <w:r>
        <w:rPr>
          <w:rStyle w:val="UI"/>
        </w:rPr>
        <w:t>Projectors</w:t>
      </w:r>
      <w:r>
        <w:t xml:space="preserve"> view.</w:t>
      </w:r>
    </w:p>
    <w:p w:rsidR="002341DF" w:rsidRDefault="002341DF">
      <w:pPr>
        <w:pStyle w:val="Code"/>
      </w:pPr>
      <w:r>
        <w:t>&lt;Category ID="ProjectorViewHasTasks.View" Target="AllProjectorsView" Value="ProjectorViewTasksEnumeration" /&gt;</w:t>
      </w:r>
    </w:p>
    <w:p w:rsidR="002341DF" w:rsidRDefault="002341DF">
      <w:pPr>
        <w:pStyle w:val="Code"/>
      </w:pPr>
      <w:r>
        <w:t>&lt;Category ID="ProjectorViewHasTasks.CreateTask" Target="CreateProjector" Value="ProjectorViewTasksEnumeration" /&gt;</w:t>
      </w:r>
    </w:p>
    <w:p w:rsidR="002341DF" w:rsidRDefault="002341DF">
      <w:r>
        <w:t xml:space="preserve">The second two </w:t>
      </w:r>
      <w:r>
        <w:rPr>
          <w:rStyle w:val="LanguageKeyword"/>
        </w:rPr>
        <w:t>Category</w:t>
      </w:r>
      <w:r>
        <w:t xml:space="preserve"> elements in the example management pack are used to make the projector condition enumeration appear in the </w:t>
      </w:r>
      <w:r>
        <w:rPr>
          <w:rStyle w:val="UI"/>
        </w:rPr>
        <w:t>Lists</w:t>
      </w:r>
      <w:r>
        <w:t xml:space="preserve"> view in the </w:t>
      </w:r>
      <w:r>
        <w:rPr>
          <w:rStyle w:val="UI"/>
        </w:rPr>
        <w:t>Authoring</w:t>
      </w:r>
      <w:r>
        <w:t xml:space="preserve"> pane in the Service Manager console. This enables the user to customize the values:</w:t>
      </w:r>
    </w:p>
    <w:p w:rsidR="002341DF" w:rsidRDefault="002341DF">
      <w:pPr>
        <w:pStyle w:val="Code"/>
      </w:pPr>
      <w:r>
        <w:t>&lt;Category ID="Project.ProjectorConditionEnumVisibleCategory" Target="ProjectorCondition" Value="System!VisibleToUser"/&gt;</w:t>
      </w:r>
    </w:p>
    <w:p w:rsidR="002341DF" w:rsidRDefault="002341DF">
      <w:r>
        <w:t xml:space="preserve">Adding this category in the following example makes the </w:t>
      </w:r>
      <w:r>
        <w:rPr>
          <w:rStyle w:val="UI"/>
        </w:rPr>
        <w:t>Edit</w:t>
      </w:r>
      <w:r>
        <w:t xml:space="preserve"> task appear in the </w:t>
      </w:r>
      <w:r>
        <w:rPr>
          <w:rStyle w:val="UI"/>
        </w:rPr>
        <w:t>Lists</w:t>
      </w:r>
      <w:r>
        <w:t xml:space="preserve"> view for the </w:t>
      </w:r>
      <w:r>
        <w:rPr>
          <w:rStyle w:val="LanguageKeyword"/>
        </w:rPr>
        <w:t>EnumerationValue</w:t>
      </w:r>
      <w:r>
        <w:t xml:space="preserve"> that is pointed at in the </w:t>
      </w:r>
      <w:r>
        <w:rPr>
          <w:rStyle w:val="LanguageKeyword"/>
        </w:rPr>
        <w:t>Target</w:t>
      </w:r>
      <w:r>
        <w:t xml:space="preserve"> attribute: </w:t>
      </w:r>
    </w:p>
    <w:p w:rsidR="002341DF" w:rsidRDefault="002341DF">
      <w:pPr>
        <w:pStyle w:val="Code"/>
      </w:pPr>
      <w:r>
        <w:t>&lt;Category ID="Projector.ProjectorConditionCategory" Target="ProjectorCondition" Value="Authoring!Microsoft.EnterpriseManagement.ServiceManager.UI.Authoring.EnumerationViewTasks"/&gt;</w:t>
      </w:r>
    </w:p>
    <w:p w:rsidR="002341DF" w:rsidRDefault="002341DF">
      <w:pPr>
        <w:pStyle w:val="DSTOC5-0"/>
      </w:pPr>
      <w:r>
        <w:t>The Presentation Section</w:t>
      </w:r>
    </w:p>
    <w:p w:rsidR="002341DF" w:rsidRDefault="002341DF">
      <w:r>
        <w:t xml:space="preserve">The </w:t>
      </w:r>
      <w:r>
        <w:rPr>
          <w:rStyle w:val="LanguageKeyword"/>
        </w:rPr>
        <w:t>Presentation</w:t>
      </w:r>
      <w:r>
        <w:t xml:space="preserve"> section of a management pack declares and defines user-interface-related elements. These include forms declarations, categories, and console tasks.</w:t>
      </w:r>
    </w:p>
    <w:p w:rsidR="002341DF" w:rsidRDefault="002341DF">
      <w:r>
        <w:rPr>
          <w:rStyle w:val="Bold"/>
        </w:rPr>
        <w:t>The Forms Section</w:t>
      </w:r>
    </w:p>
    <w:p w:rsidR="002341DF" w:rsidRDefault="002341DF">
      <w:r>
        <w:t xml:space="preserve">The </w:t>
      </w:r>
      <w:r>
        <w:rPr>
          <w:rStyle w:val="LanguageKeyword"/>
        </w:rPr>
        <w:t>Forms</w:t>
      </w:r>
      <w:r>
        <w:t xml:space="preserve"> section declares forms that are used by your management pack. The following example specifies where to find the form that is defined to display and edit instances of the </w:t>
      </w:r>
      <w:r>
        <w:rPr>
          <w:rStyle w:val="LabelEmbedded"/>
        </w:rPr>
        <w:t>Projector</w:t>
      </w:r>
      <w:r>
        <w:t xml:space="preserve"> class. This binds the form to the </w:t>
      </w:r>
      <w:r>
        <w:rPr>
          <w:rStyle w:val="LabelEmbedded"/>
        </w:rPr>
        <w:t>Projector</w:t>
      </w:r>
      <w:r>
        <w:t xml:space="preserve"> class that is defined in the management pack: </w:t>
      </w:r>
    </w:p>
    <w:p w:rsidR="002341DF" w:rsidRDefault="002341DF">
      <w:pPr>
        <w:pStyle w:val="Code"/>
      </w:pPr>
    </w:p>
    <w:p w:rsidR="002341DF" w:rsidRDefault="002341DF">
      <w:pPr>
        <w:pStyle w:val="Code"/>
      </w:pPr>
      <w:r>
        <w:t>&lt;Forms&gt;</w:t>
      </w:r>
    </w:p>
    <w:p w:rsidR="002341DF" w:rsidRDefault="002341DF">
      <w:pPr>
        <w:pStyle w:val="Code"/>
      </w:pPr>
      <w:r>
        <w:t xml:space="preserve">   &lt;Form TypeName="SMFormsDemo.TestControl"</w:t>
      </w:r>
    </w:p>
    <w:p w:rsidR="002341DF" w:rsidRDefault="002341DF">
      <w:pPr>
        <w:pStyle w:val="Code"/>
      </w:pPr>
      <w:r>
        <w:t xml:space="preserve">      ID="TestForm"</w:t>
      </w:r>
    </w:p>
    <w:p w:rsidR="002341DF" w:rsidRDefault="002341DF">
      <w:pPr>
        <w:pStyle w:val="Code"/>
      </w:pPr>
      <w:r>
        <w:lastRenderedPageBreak/>
        <w:t xml:space="preserve">      Target="System.ConfigItem.Projector"</w:t>
      </w:r>
    </w:p>
    <w:p w:rsidR="002341DF" w:rsidRDefault="002341DF">
      <w:pPr>
        <w:pStyle w:val="Code"/>
      </w:pPr>
      <w:r>
        <w:t xml:space="preserve">      Assembly="ProjectorFormsAssembly"</w:t>
      </w:r>
    </w:p>
    <w:p w:rsidR="002341DF" w:rsidRDefault="002341DF">
      <w:pPr>
        <w:pStyle w:val="Code"/>
      </w:pPr>
      <w:r>
        <w:t xml:space="preserve">      Accessibility="Public"&gt;</w:t>
      </w:r>
    </w:p>
    <w:p w:rsidR="002341DF" w:rsidRDefault="002341DF">
      <w:pPr>
        <w:pStyle w:val="Code"/>
      </w:pPr>
      <w:r>
        <w:t xml:space="preserve">   &lt;Category&gt;Form&lt;/Category&gt;</w:t>
      </w:r>
    </w:p>
    <w:p w:rsidR="002341DF" w:rsidRDefault="002341DF">
      <w:pPr>
        <w:pStyle w:val="Code"/>
      </w:pPr>
      <w:r>
        <w:t xml:space="preserve">   &lt;/Form&gt;</w:t>
      </w:r>
    </w:p>
    <w:p w:rsidR="002341DF" w:rsidRDefault="002341DF">
      <w:pPr>
        <w:pStyle w:val="Code"/>
      </w:pPr>
      <w:r>
        <w:t>&lt;/Forms&gt;</w:t>
      </w:r>
    </w:p>
    <w:p w:rsidR="002341DF" w:rsidRDefault="002341DF">
      <w:pPr>
        <w:pStyle w:val="Code"/>
      </w:pPr>
    </w:p>
    <w:p w:rsidR="002341DF" w:rsidRDefault="002341DF">
      <w:r>
        <w:t>The following attributes are used in the preceding example: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w:t>
      </w:r>
      <w:r>
        <w:rPr>
          <w:rStyle w:val="LanguageKeyword"/>
        </w:rPr>
        <w:t>TypeName</w:t>
      </w:r>
      <w:r>
        <w:t xml:space="preserve"> attribute contains the namespace and class name of the form.</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w:t>
      </w:r>
      <w:r>
        <w:rPr>
          <w:rStyle w:val="LanguageKeyword"/>
        </w:rPr>
        <w:t>ID</w:t>
      </w:r>
      <w:r>
        <w:t xml:space="preserve"> attribute contains the unique identifier of this form instance.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w:t>
      </w:r>
      <w:r>
        <w:rPr>
          <w:rStyle w:val="LanguageKeyword"/>
        </w:rPr>
        <w:t>Target</w:t>
      </w:r>
      <w:r>
        <w:t xml:space="preserve"> attribute contains the name of the class that this form is bound to.</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w:t>
      </w:r>
      <w:r>
        <w:rPr>
          <w:rStyle w:val="LanguageKeyword"/>
        </w:rPr>
        <w:t>Assembly</w:t>
      </w:r>
      <w:r>
        <w:t xml:space="preserve"> attribute points to the external resource that contains the form.</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w:t>
      </w:r>
      <w:r>
        <w:rPr>
          <w:rStyle w:val="LanguageKeyword"/>
        </w:rPr>
        <w:t>Accessibility</w:t>
      </w:r>
      <w:r>
        <w:t xml:space="preserve"> attribute defines whether this form can be customized.</w:t>
      </w:r>
    </w:p>
    <w:p w:rsidR="002341DF" w:rsidRDefault="002341DF">
      <w:r>
        <w:rPr>
          <w:rStyle w:val="Bold"/>
        </w:rPr>
        <w:t>Defining a View</w:t>
      </w:r>
    </w:p>
    <w:p w:rsidR="002341DF" w:rsidRDefault="002341DF">
      <w:r>
        <w:t xml:space="preserve">The </w:t>
      </w:r>
      <w:r>
        <w:rPr>
          <w:rStyle w:val="LanguageKeyword"/>
        </w:rPr>
        <w:t>Views</w:t>
      </w:r>
      <w:r>
        <w:t xml:space="preserve"> section of a management pack contains definitions of user interface (UI) views. These views can be used to filter and display objects in a management pack.</w:t>
      </w:r>
    </w:p>
    <w:p w:rsidR="002341DF" w:rsidRDefault="002341DF">
      <w:pPr>
        <w:pStyle w:val="Code"/>
      </w:pPr>
      <w:r>
        <w:t xml:space="preserve">&lt;View Target="System.ConfigItem.Projector" </w:t>
      </w:r>
    </w:p>
    <w:p w:rsidR="002341DF" w:rsidRDefault="002341DF">
      <w:pPr>
        <w:pStyle w:val="Code"/>
      </w:pPr>
      <w:r>
        <w:t>Enabled="true"</w:t>
      </w:r>
    </w:p>
    <w:p w:rsidR="002341DF" w:rsidRDefault="002341DF">
      <w:pPr>
        <w:pStyle w:val="Code"/>
      </w:pPr>
      <w:r>
        <w:t>TypeID="SMConsole!GridViewType"</w:t>
      </w:r>
    </w:p>
    <w:p w:rsidR="002341DF" w:rsidRDefault="002341DF">
      <w:pPr>
        <w:pStyle w:val="Code"/>
      </w:pPr>
      <w:r>
        <w:t>ID="AllProjectorsView"</w:t>
      </w:r>
    </w:p>
    <w:p w:rsidR="002341DF" w:rsidRDefault="002341DF">
      <w:pPr>
        <w:pStyle w:val="Code"/>
      </w:pPr>
      <w:r>
        <w:t>Accessibility="Public"&gt;</w:t>
      </w:r>
    </w:p>
    <w:p w:rsidR="002341DF" w:rsidRDefault="002341DF">
      <w:pPr>
        <w:pStyle w:val="Code"/>
      </w:pPr>
      <w:r>
        <w:t>&lt;Category&gt;NotUsed&lt;/Category&gt;</w:t>
      </w:r>
    </w:p>
    <w:p w:rsidR="002341DF" w:rsidRDefault="002341DF">
      <w:pPr>
        <w:pStyle w:val="Code"/>
      </w:pPr>
      <w:r>
        <w:t>&lt;Data&gt;</w:t>
      </w:r>
    </w:p>
    <w:p w:rsidR="002341DF" w:rsidRDefault="002341DF">
      <w:pPr>
        <w:pStyle w:val="Code"/>
      </w:pPr>
      <w:r>
        <w:t>&lt;Adapters&gt;</w:t>
      </w:r>
    </w:p>
    <w:p w:rsidR="002341DF" w:rsidRDefault="002341DF">
      <w:pPr>
        <w:pStyle w:val="Code"/>
      </w:pPr>
      <w:r>
        <w:t xml:space="preserve">      &lt;Adapter AdapterName="dataportal:EnterpriseManagementObjectAdaptor"&gt;</w:t>
      </w:r>
    </w:p>
    <w:p w:rsidR="002341DF" w:rsidRDefault="002341DF">
      <w:pPr>
        <w:pStyle w:val="Code"/>
      </w:pPr>
      <w:r>
        <w:t xml:space="preserve">                &lt;AdapterAssembly&gt;Microsoft.EnterpriseManagement.UI.SdkDataAccess&lt;/AdapterAssembly&gt;</w:t>
      </w:r>
    </w:p>
    <w:p w:rsidR="002341DF" w:rsidRDefault="002341DF">
      <w:pPr>
        <w:pStyle w:val="Code"/>
      </w:pPr>
      <w:r>
        <w:t xml:space="preserve">   &lt;AdapterType&gt;</w:t>
      </w:r>
    </w:p>
    <w:p w:rsidR="002341DF" w:rsidRDefault="002341DF">
      <w:pPr>
        <w:pStyle w:val="Code"/>
      </w:pPr>
      <w:r>
        <w:t>Microsoft.EnterpriseManagement.UI.SdkDataAccess.DataAdapters.EnterpriseManagementObjectAdapter</w:t>
      </w:r>
    </w:p>
    <w:p w:rsidR="002341DF" w:rsidRDefault="002341DF">
      <w:pPr>
        <w:pStyle w:val="Code"/>
      </w:pPr>
      <w:r>
        <w:t xml:space="preserve">   &lt;/AdapterType&gt;</w:t>
      </w:r>
    </w:p>
    <w:p w:rsidR="002341DF" w:rsidRDefault="002341DF">
      <w:pPr>
        <w:pStyle w:val="Code"/>
      </w:pPr>
      <w:r>
        <w:t xml:space="preserve">      &lt;/Adapter&gt;</w:t>
      </w:r>
    </w:p>
    <w:p w:rsidR="002341DF" w:rsidRDefault="002341DF">
      <w:pPr>
        <w:pStyle w:val="Code"/>
      </w:pPr>
      <w:r>
        <w:t xml:space="preserve">            &lt;Adapter AdapterName="viewframework://adapters/ListDefault"&gt;</w:t>
      </w:r>
    </w:p>
    <w:p w:rsidR="002341DF" w:rsidRDefault="002341DF">
      <w:pPr>
        <w:pStyle w:val="Code"/>
      </w:pPr>
      <w:r>
        <w:t xml:space="preserve">              &lt;AdapterAssembly&gt;Microsoft.EnterpriseManagement.UI.ViewFramework&lt;/AdapterAssembly&gt;</w:t>
      </w:r>
    </w:p>
    <w:p w:rsidR="002341DF" w:rsidRDefault="002341DF">
      <w:pPr>
        <w:pStyle w:val="Code"/>
      </w:pPr>
      <w:r>
        <w:lastRenderedPageBreak/>
        <w:t xml:space="preserve">              &lt;AdapterType&gt;Microsoft.EnterpriseManagement.UI.ViewFramework.ListSupportAdapter&lt;/AdapterType&gt;</w:t>
      </w:r>
    </w:p>
    <w:p w:rsidR="002341DF" w:rsidRDefault="002341DF">
      <w:pPr>
        <w:pStyle w:val="Code"/>
      </w:pPr>
      <w:r>
        <w:t xml:space="preserve">            &lt;/Adapter&gt;</w:t>
      </w:r>
    </w:p>
    <w:p w:rsidR="002341DF" w:rsidRDefault="002341DF">
      <w:pPr>
        <w:pStyle w:val="Code"/>
      </w:pPr>
      <w:r>
        <w:t>&lt;/Adapters&gt;</w:t>
      </w:r>
    </w:p>
    <w:p w:rsidR="002341DF" w:rsidRDefault="002341DF">
      <w:pPr>
        <w:pStyle w:val="Code"/>
      </w:pPr>
      <w:r>
        <w:t>&lt;ItemsSource&gt;</w:t>
      </w:r>
    </w:p>
    <w:p w:rsidR="002341DF" w:rsidRDefault="002341DF">
      <w:pPr>
        <w:pStyle w:val="Code"/>
      </w:pPr>
      <w:r>
        <w:t xml:space="preserve">  &lt;AdvancedListSupportClass DataTypeName="" AdapterName="viewframework://adapters/AdvancedList" FullUpdateAdapter="dataportal:EnterpriseManagementObjectAdapter" FullUpdateFrequency='1' DataSource="mom:ManagementGroup" IsRecurring="true" RecurrenceFrequency="5000"  treaming='true' xmlns="clr-namespace:Microsoft.EnterpriseManagement.UI.ViewFramework;assembly=Microsoft.EnterpriseManagement.UI.ViewFramework" xmlns:av="http://schemas.microsoft.com/winfx/2006/xaml/presentation" xmlns:x="http://schemas.microsoft.com/winfx/2006/xaml" xmlns:s="clr-namespace:System;assembly=mscorlib" &gt;</w:t>
      </w:r>
    </w:p>
    <w:p w:rsidR="002341DF" w:rsidRDefault="002341DF">
      <w:pPr>
        <w:pStyle w:val="Code"/>
      </w:pPr>
      <w:r>
        <w:t xml:space="preserve">    &lt;AdvancedListSupportClass.Parameters&gt;</w:t>
      </w:r>
    </w:p>
    <w:p w:rsidR="002341DF" w:rsidRDefault="002341DF">
      <w:pPr>
        <w:pStyle w:val="Code"/>
      </w:pPr>
      <w:r>
        <w:t xml:space="preserve">                &lt;QueryParameter Parameter="TargetClass" Value="System.ConfigItem.Projector"/&gt;</w:t>
      </w:r>
    </w:p>
    <w:p w:rsidR="002341DF" w:rsidRDefault="002341DF">
      <w:pPr>
        <w:pStyle w:val="Code"/>
      </w:pPr>
      <w:r>
        <w:t xml:space="preserve">    &lt;/AdvancedListSupportClass.Parameters&gt;</w:t>
      </w:r>
    </w:p>
    <w:p w:rsidR="002341DF" w:rsidRDefault="002341DF">
      <w:pPr>
        <w:pStyle w:val="Code"/>
      </w:pPr>
      <w:r>
        <w:t xml:space="preserve">    &lt;/AdvancedListSupportClass&gt;</w:t>
      </w:r>
    </w:p>
    <w:p w:rsidR="002341DF" w:rsidRDefault="002341DF">
      <w:pPr>
        <w:pStyle w:val="Code"/>
      </w:pPr>
      <w:r>
        <w:t xml:space="preserve">    &lt;/ItemsSource&gt;</w:t>
      </w:r>
    </w:p>
    <w:p w:rsidR="002341DF" w:rsidRDefault="002341DF">
      <w:pPr>
        <w:pStyle w:val="Code"/>
      </w:pPr>
      <w:r>
        <w:t xml:space="preserve">    &lt;Criteria /&gt;</w:t>
      </w:r>
    </w:p>
    <w:p w:rsidR="002341DF" w:rsidRDefault="002341DF">
      <w:pPr>
        <w:pStyle w:val="Code"/>
      </w:pPr>
      <w:r>
        <w:t>&lt;/Data&gt;</w:t>
      </w:r>
    </w:p>
    <w:p w:rsidR="002341DF" w:rsidRDefault="002341DF">
      <w:pPr>
        <w:pStyle w:val="Code"/>
      </w:pPr>
      <w:r>
        <w:t>&lt;Presentation&gt;</w:t>
      </w:r>
    </w:p>
    <w:p w:rsidR="002341DF" w:rsidRDefault="002341DF">
      <w:pPr>
        <w:pStyle w:val="Code"/>
      </w:pPr>
      <w:r>
        <w:t>&lt;Columns&gt;</w:t>
      </w:r>
    </w:p>
    <w:p w:rsidR="002341DF" w:rsidRDefault="002341DF">
      <w:pPr>
        <w:pStyle w:val="Code"/>
      </w:pPr>
      <w:r>
        <w:t xml:space="preserve">            &lt;mux:ColumnCollection xmlns="http://schemas.microsoft.com/winfx/2006/xaml/presentation" xmlns:mux="http://schemas.microsoft.com/SystemCenter/Common/UI/Views/GridView" xmlns:s="clr-namespace:System;assembly=mscorlib"&gt;</w:t>
      </w:r>
    </w:p>
    <w:p w:rsidR="002341DF" w:rsidRDefault="002341DF">
      <w:pPr>
        <w:pStyle w:val="Code"/>
      </w:pPr>
      <w:r>
        <w:t xml:space="preserve">              &lt;mux:Column Name="SerialNumber" DisplayMemberBinding="{Binding Path=SerialNumber}" Width="100" DisplayName="SerialNumber" Property="SerialNumber" DataType="s:Int32" /&gt;</w:t>
      </w:r>
    </w:p>
    <w:p w:rsidR="002341DF" w:rsidRDefault="002341DF">
      <w:pPr>
        <w:pStyle w:val="Code"/>
      </w:pPr>
      <w:r>
        <w:t xml:space="preserve">              &lt;mux:Column Name="Location" DisplayMemberBinding="{Binding Path=Location}" Width="100" DisplayName="Location" Property="Location" DataType="s:String" /&gt;</w:t>
      </w:r>
    </w:p>
    <w:p w:rsidR="002341DF" w:rsidRDefault="002341DF">
      <w:pPr>
        <w:pStyle w:val="Code"/>
      </w:pPr>
      <w:r>
        <w:lastRenderedPageBreak/>
        <w:t xml:space="preserve">              &lt;mux:Column Name="Condition" DisplayMemberBinding="{Binding Path=Condition.DisplayName}" Width="100" DisplayName="Condition" Property="Condition.DisplayName" DataType="s:String" /&gt;</w:t>
      </w:r>
    </w:p>
    <w:p w:rsidR="002341DF" w:rsidRDefault="002341DF">
      <w:pPr>
        <w:pStyle w:val="Code"/>
      </w:pPr>
      <w:r>
        <w:t xml:space="preserve">              &lt;mux:Column Name="DisplayName" DisplayMemberBinding="{Binding Path=DisplayName}" Width="100" DisplayName="Display Name" Property="DisplayName" DataType="s:String" /&gt;</w:t>
      </w:r>
    </w:p>
    <w:p w:rsidR="002341DF" w:rsidRDefault="002341DF">
      <w:pPr>
        <w:pStyle w:val="Code"/>
      </w:pPr>
      <w:r>
        <w:t xml:space="preserve">              &lt;mux:Column Name="OwnerUser" DisplayMemberBinding="{Binding Path=OwnerUser.DisplayName}" Width="100" DisplayName="SupportOwner" Property="OwnerUser.DisplayName" DataType="s:String" /&gt;</w:t>
      </w:r>
    </w:p>
    <w:p w:rsidR="002341DF" w:rsidRDefault="002341DF">
      <w:pPr>
        <w:pStyle w:val="Code"/>
      </w:pPr>
      <w:r>
        <w:t xml:space="preserve">            &lt;/mux:ColumnCollection&gt;    </w:t>
      </w:r>
    </w:p>
    <w:p w:rsidR="002341DF" w:rsidRDefault="002341DF">
      <w:pPr>
        <w:pStyle w:val="Code"/>
      </w:pPr>
      <w:r>
        <w:t>&lt;/Columns&gt;</w:t>
      </w:r>
    </w:p>
    <w:p w:rsidR="002341DF" w:rsidRDefault="002341DF">
      <w:pPr>
        <w:pStyle w:val="Code"/>
      </w:pPr>
      <w:r>
        <w:t>&lt;/Presentation&gt;</w:t>
      </w:r>
    </w:p>
    <w:p w:rsidR="002341DF" w:rsidRDefault="002341DF">
      <w:pPr>
        <w:pStyle w:val="Code"/>
      </w:pPr>
      <w:r>
        <w:t>&lt;/View&gt;</w:t>
      </w:r>
    </w:p>
    <w:p w:rsidR="002341DF" w:rsidRDefault="002341DF">
      <w:pPr>
        <w:pStyle w:val="Code"/>
      </w:pPr>
    </w:p>
    <w:p w:rsidR="002341DF" w:rsidRDefault="002341DF"/>
    <w:p w:rsidR="002341DF" w:rsidRDefault="002341DF">
      <w:r>
        <w:t>The View Target attribute points to the class that the view will be used to display.</w:t>
      </w:r>
    </w:p>
    <w:p w:rsidR="002341DF" w:rsidRDefault="002341DF">
      <w:r>
        <w:t xml:space="preserve">In the preceding example, the Service Manager Console management pack is referenced. This management pack contains a definition of a view type being used. In this instance, the </w:t>
      </w:r>
      <w:r>
        <w:rPr>
          <w:rStyle w:val="LanguageKeyword"/>
        </w:rPr>
        <w:t>SMConsole!GridViewType</w:t>
      </w:r>
      <w:r>
        <w:t xml:space="preserve"> view type is defined.</w:t>
      </w:r>
    </w:p>
    <w:p w:rsidR="002341DF" w:rsidRDefault="002341DF">
      <w:r>
        <w:t xml:space="preserve">The </w:t>
      </w:r>
      <w:r>
        <w:rPr>
          <w:rStyle w:val="LabelEmbedded"/>
        </w:rPr>
        <w:t>AdvancedListSupportClass</w:t>
      </w:r>
      <w:r>
        <w:t xml:space="preserve"> defines a number of parameters, the most important of which is the </w:t>
      </w:r>
      <w:r>
        <w:rPr>
          <w:rStyle w:val="LanguageKeyword"/>
        </w:rPr>
        <w:t>TargetClass</w:t>
      </w:r>
      <w:r>
        <w:t xml:space="preserve"> parameter. Set this parameter to the </w:t>
      </w:r>
      <w:r>
        <w:rPr>
          <w:rStyle w:val="LanguageKeyword"/>
        </w:rPr>
        <w:t>ID</w:t>
      </w:r>
      <w:r>
        <w:t xml:space="preserve"> of the </w:t>
      </w:r>
      <w:r>
        <w:rPr>
          <w:rStyle w:val="LanguageKeyword"/>
        </w:rPr>
        <w:t>ClassType</w:t>
      </w:r>
      <w:r>
        <w:t xml:space="preserve"> that will appear in this view. To display the columns that are properties of the </w:t>
      </w:r>
      <w:r>
        <w:rPr>
          <w:rStyle w:val="LanguageKeyword"/>
        </w:rPr>
        <w:t>ClassType</w:t>
      </w:r>
      <w:r>
        <w:t xml:space="preserve">, use the </w:t>
      </w:r>
      <w:r>
        <w:rPr>
          <w:rStyle w:val="LanguageKeyword"/>
        </w:rPr>
        <w:t>Column</w:t>
      </w:r>
      <w:r>
        <w:t xml:space="preserve"> element and bind it to the </w:t>
      </w:r>
      <w:r>
        <w:rPr>
          <w:rStyle w:val="LanguageKeyword"/>
        </w:rPr>
        <w:t>PropertyID</w:t>
      </w:r>
      <w:r>
        <w:t xml:space="preserve"> attribute.</w:t>
      </w:r>
    </w:p>
    <w:p w:rsidR="002341DF" w:rsidRDefault="002341DF">
      <w:r>
        <w:t xml:space="preserve">The </w:t>
      </w:r>
      <w:r>
        <w:rPr>
          <w:rStyle w:val="LanguageKeyword"/>
        </w:rPr>
        <w:t>IsRecurring</w:t>
      </w:r>
      <w:r>
        <w:t xml:space="preserve"> attribute of the </w:t>
      </w:r>
      <w:r>
        <w:rPr>
          <w:rStyle w:val="LanguageKeyword"/>
        </w:rPr>
        <w:t>ListSupportClass</w:t>
      </w:r>
      <w:r>
        <w:t xml:space="preserve"> element determines whether the view auto-refreshes. The </w:t>
      </w:r>
      <w:r>
        <w:rPr>
          <w:rStyle w:val="LanguageKeyword"/>
        </w:rPr>
        <w:t>RecurrenceFrequency</w:t>
      </w:r>
      <w:r>
        <w:t xml:space="preserve"> attribute defines the refresh interval in milliseconds. In this example, the refresh interval is set to 1 second, but that is not recommended for production installations.</w:t>
      </w:r>
    </w:p>
    <w:p w:rsidR="002341DF" w:rsidRDefault="002341DF">
      <w:r>
        <w:rPr>
          <w:rStyle w:val="Bold"/>
        </w:rPr>
        <w:t>Defining Folders</w:t>
      </w:r>
    </w:p>
    <w:p w:rsidR="002341DF" w:rsidRDefault="002341DF">
      <w:r>
        <w:t xml:space="preserve">Defining a folder determines the location in the navigation tree in which the view is displayed. In this example, a configuration item is defined so that it is only suitable to place the view under the existing folder for configuration items in the </w:t>
      </w:r>
      <w:r>
        <w:rPr>
          <w:rStyle w:val="UI"/>
        </w:rPr>
        <w:t>Configuration Items</w:t>
      </w:r>
      <w:r>
        <w:t xml:space="preserve"> workspace:</w:t>
      </w:r>
    </w:p>
    <w:p w:rsidR="002341DF" w:rsidRDefault="002341DF">
      <w:pPr>
        <w:pStyle w:val="Code"/>
      </w:pPr>
      <w:r>
        <w:t>&lt;Folders&gt;</w:t>
      </w:r>
    </w:p>
    <w:p w:rsidR="002341DF" w:rsidRDefault="002341DF">
      <w:pPr>
        <w:pStyle w:val="Code"/>
      </w:pPr>
      <w:r>
        <w:t xml:space="preserve">  &lt;Folder ID="Folder.Projectors" Accessibility="Public" ParentFolder="SMConfig!ServiceManager.Console.ConfigurationManagement.ConfigItem.Root" /&gt;</w:t>
      </w:r>
    </w:p>
    <w:p w:rsidR="002341DF" w:rsidRDefault="002341DF">
      <w:pPr>
        <w:pStyle w:val="Code"/>
      </w:pPr>
      <w:r>
        <w:t>&lt;/Folders&gt;</w:t>
      </w:r>
    </w:p>
    <w:p w:rsidR="002341DF" w:rsidRDefault="002341DF">
      <w:pPr>
        <w:pStyle w:val="Code"/>
      </w:pPr>
      <w:r>
        <w:t>&lt;FolderItems&gt;</w:t>
      </w:r>
    </w:p>
    <w:p w:rsidR="002341DF" w:rsidRDefault="002341DF">
      <w:pPr>
        <w:pStyle w:val="Code"/>
      </w:pPr>
      <w:r>
        <w:t xml:space="preserve">   &lt;FolderItem </w:t>
      </w:r>
    </w:p>
    <w:p w:rsidR="002341DF" w:rsidRDefault="002341DF">
      <w:pPr>
        <w:pStyle w:val="Code"/>
      </w:pPr>
      <w:r>
        <w:t xml:space="preserve">      ElementID="AllProjectorsView" </w:t>
      </w:r>
    </w:p>
    <w:p w:rsidR="002341DF" w:rsidRDefault="002341DF">
      <w:pPr>
        <w:pStyle w:val="Code"/>
      </w:pPr>
      <w:r>
        <w:lastRenderedPageBreak/>
        <w:t xml:space="preserve">      Folder="Folder.Projectors" /&gt;</w:t>
      </w:r>
    </w:p>
    <w:p w:rsidR="002341DF" w:rsidRDefault="002341DF">
      <w:pPr>
        <w:pStyle w:val="Code"/>
      </w:pPr>
      <w:r>
        <w:t xml:space="preserve">   &lt;/FolderItems&gt;</w:t>
      </w:r>
    </w:p>
    <w:p w:rsidR="002341DF" w:rsidRDefault="002341DF">
      <w:r>
        <w:t xml:space="preserve">In the preceding example, the </w:t>
      </w:r>
      <w:r>
        <w:rPr>
          <w:rStyle w:val="LanguageKeyword"/>
        </w:rPr>
        <w:t>ElementID</w:t>
      </w:r>
      <w:r>
        <w:t xml:space="preserve"> attribute contains a reference to the view that was created. The </w:t>
      </w:r>
      <w:r>
        <w:rPr>
          <w:rStyle w:val="LanguageKeyword"/>
        </w:rPr>
        <w:t>Folder</w:t>
      </w:r>
      <w:r>
        <w:t xml:space="preserve"> attribute points to a </w:t>
      </w:r>
      <w:r>
        <w:rPr>
          <w:rStyle w:val="LanguageKeyword"/>
        </w:rPr>
        <w:t>Folders.Projectors</w:t>
      </w:r>
      <w:r>
        <w:t xml:space="preserve"> folder, which in turn has its root as defined in the </w:t>
      </w:r>
      <w:r>
        <w:rPr>
          <w:rStyle w:val="UI"/>
        </w:rPr>
        <w:t>Configuration Management</w:t>
      </w:r>
      <w:r>
        <w:t xml:space="preserve"> workspace of the Service Manager console. This root folder is defined in the Configuration Management management pack.</w:t>
      </w:r>
    </w:p>
    <w:p w:rsidR="002341DF" w:rsidRDefault="002341DF">
      <w:r>
        <w:t xml:space="preserve">The </w:t>
      </w:r>
      <w:r>
        <w:rPr>
          <w:rStyle w:val="LanguageKeyword"/>
        </w:rPr>
        <w:t>ImageReference</w:t>
      </w:r>
      <w:r>
        <w:t xml:space="preserve"> element maps the view that was previously created to an icon that is defined in the </w:t>
      </w:r>
      <w:r>
        <w:rPr>
          <w:rStyle w:val="LanguageKeyword"/>
        </w:rPr>
        <w:t>Configuration Management</w:t>
      </w:r>
      <w:r>
        <w:t xml:space="preserve"> namespace:</w:t>
      </w:r>
    </w:p>
    <w:p w:rsidR="002341DF" w:rsidRDefault="002341DF">
      <w:pPr>
        <w:pStyle w:val="Code"/>
      </w:pPr>
      <w:r>
        <w:t>&lt;ImageReferences&gt;</w:t>
      </w:r>
    </w:p>
    <w:p w:rsidR="002341DF" w:rsidRDefault="002341DF">
      <w:pPr>
        <w:pStyle w:val="Code"/>
      </w:pPr>
      <w:r>
        <w:t xml:space="preserve">  &lt;ImageReference ElementID="Folder.Projectors" ImageID="SMConfig!ConfigItemImage16x16" /&gt;</w:t>
      </w:r>
    </w:p>
    <w:p w:rsidR="002341DF" w:rsidRDefault="002341DF">
      <w:pPr>
        <w:pStyle w:val="Code"/>
      </w:pPr>
      <w:r>
        <w:t xml:space="preserve">  &lt;ImageReference ElementID="AllProjectorsView" ImageID="SMConfig!ConfigItemImage16x16" /&gt;</w:t>
      </w:r>
    </w:p>
    <w:p w:rsidR="002341DF" w:rsidRDefault="002341DF">
      <w:pPr>
        <w:pStyle w:val="Code"/>
      </w:pPr>
      <w:r>
        <w:t>&lt;/ImageReferences&gt;</w:t>
      </w:r>
    </w:p>
    <w:p w:rsidR="002341DF" w:rsidRDefault="002341DF">
      <w:r>
        <w:rPr>
          <w:rStyle w:val="Bold"/>
        </w:rPr>
        <w:t>Localization Using the LanguagePacks Section</w:t>
      </w:r>
    </w:p>
    <w:p w:rsidR="002341DF" w:rsidRDefault="002341DF">
      <w:r>
        <w:t xml:space="preserve">The </w:t>
      </w:r>
      <w:r>
        <w:rPr>
          <w:rStyle w:val="LanguageKeyword"/>
        </w:rPr>
        <w:t>LanaguagePacks</w:t>
      </w:r>
      <w:r>
        <w:t xml:space="preserve"> section of a management pack defines string resources and mappings for management pack elements.</w:t>
      </w:r>
    </w:p>
    <w:p w:rsidR="002341DF" w:rsidRDefault="002341DF">
      <w:r>
        <w:t xml:space="preserve">In the example, the </w:t>
      </w:r>
      <w:r>
        <w:rPr>
          <w:rStyle w:val="LanguageKeyword"/>
        </w:rPr>
        <w:t>EnumerationValue</w:t>
      </w:r>
      <w:r>
        <w:t xml:space="preserve"> </w:t>
      </w:r>
      <w:r>
        <w:rPr>
          <w:rStyle w:val="LanguageKeyword"/>
        </w:rPr>
        <w:t>ProjectorCondition.Working</w:t>
      </w:r>
      <w:r>
        <w:t xml:space="preserve"> must appear as </w:t>
      </w:r>
      <w:r>
        <w:rPr>
          <w:rStyle w:val="UI"/>
        </w:rPr>
        <w:t>Working</w:t>
      </w:r>
      <w:r>
        <w:t>. To do this, display names for each of the following must be defined:</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View: All projectors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Enumerations: working, broken, in repair, new</w:t>
      </w:r>
    </w:p>
    <w:p w:rsidR="002341DF" w:rsidRDefault="002341DF">
      <w:pPr>
        <w:pStyle w:val="Code"/>
      </w:pPr>
      <w:r>
        <w:t xml:space="preserve">  &lt;LanguagePacks&gt;</w:t>
      </w:r>
    </w:p>
    <w:p w:rsidR="002341DF" w:rsidRDefault="002341DF">
      <w:pPr>
        <w:pStyle w:val="Code"/>
      </w:pPr>
      <w:r>
        <w:t xml:space="preserve">    &lt;LanguagePack ID="ENU" IsDefault="true"&gt;</w:t>
      </w:r>
    </w:p>
    <w:p w:rsidR="002341DF" w:rsidRDefault="002341DF">
      <w:pPr>
        <w:pStyle w:val="Code"/>
      </w:pPr>
      <w:r>
        <w:t xml:space="preserve">      &lt;DisplayStrings&gt;</w:t>
      </w:r>
    </w:p>
    <w:p w:rsidR="002341DF" w:rsidRDefault="002341DF">
      <w:pPr>
        <w:pStyle w:val="Code"/>
      </w:pPr>
      <w:r>
        <w:t xml:space="preserve">        &lt;DisplayString ElementID="AllProjectorsView"&gt;</w:t>
      </w:r>
    </w:p>
    <w:p w:rsidR="002341DF" w:rsidRDefault="002341DF">
      <w:pPr>
        <w:pStyle w:val="Code"/>
      </w:pPr>
      <w:r>
        <w:t xml:space="preserve">          &lt;Name&gt;All Projectors&lt;/Name&gt;</w:t>
      </w:r>
    </w:p>
    <w:p w:rsidR="002341DF" w:rsidRDefault="002341DF">
      <w:pPr>
        <w:pStyle w:val="Code"/>
      </w:pPr>
      <w:r>
        <w:t xml:space="preserve">          &lt;Description&gt;This displays all projectors&lt;/Description&gt;</w:t>
      </w:r>
    </w:p>
    <w:p w:rsidR="002341DF" w:rsidRDefault="002341DF">
      <w:pPr>
        <w:pStyle w:val="Code"/>
      </w:pPr>
      <w:r>
        <w:t xml:space="preserve">        &lt;/DisplayString&gt;</w:t>
      </w:r>
    </w:p>
    <w:p w:rsidR="002341DF" w:rsidRDefault="002341DF">
      <w:pPr>
        <w:pStyle w:val="Code"/>
      </w:pPr>
      <w:r>
        <w:t xml:space="preserve">        &lt;DisplayString ElementID="ProjectorCondition.Working"&gt;</w:t>
      </w:r>
    </w:p>
    <w:p w:rsidR="002341DF" w:rsidRDefault="002341DF">
      <w:pPr>
        <w:pStyle w:val="Code"/>
      </w:pPr>
      <w:r>
        <w:t xml:space="preserve">          &lt;Name&gt;Working&lt;/Name&gt;</w:t>
      </w:r>
    </w:p>
    <w:p w:rsidR="002341DF" w:rsidRDefault="002341DF">
      <w:pPr>
        <w:pStyle w:val="Code"/>
      </w:pPr>
      <w:r>
        <w:t xml:space="preserve">        &lt;/DisplayString&gt;</w:t>
      </w:r>
    </w:p>
    <w:p w:rsidR="002341DF" w:rsidRDefault="002341DF">
      <w:pPr>
        <w:pStyle w:val="Code"/>
      </w:pPr>
      <w:r>
        <w:t xml:space="preserve">        &lt;DisplayString ElementID="ProjectorCondition.Broken"&gt;</w:t>
      </w:r>
    </w:p>
    <w:p w:rsidR="002341DF" w:rsidRDefault="002341DF">
      <w:pPr>
        <w:pStyle w:val="Code"/>
      </w:pPr>
      <w:r>
        <w:t xml:space="preserve">          &lt;Name&gt;Broken&lt;/Name&gt;</w:t>
      </w:r>
    </w:p>
    <w:p w:rsidR="002341DF" w:rsidRDefault="002341DF">
      <w:pPr>
        <w:pStyle w:val="Code"/>
      </w:pPr>
      <w:r>
        <w:t xml:space="preserve">        &lt;/DisplayString&gt;</w:t>
      </w:r>
    </w:p>
    <w:p w:rsidR="002341DF" w:rsidRDefault="002341DF">
      <w:pPr>
        <w:pStyle w:val="Code"/>
      </w:pPr>
      <w:r>
        <w:t xml:space="preserve">        &lt;DisplayString ElementID="ProjectorCondition.BeingRepaired"&gt;</w:t>
      </w:r>
    </w:p>
    <w:p w:rsidR="002341DF" w:rsidRDefault="002341DF">
      <w:pPr>
        <w:pStyle w:val="Code"/>
      </w:pPr>
      <w:r>
        <w:t xml:space="preserve">          &lt;Name&gt;In Repair&lt;/Name&gt;</w:t>
      </w:r>
    </w:p>
    <w:p w:rsidR="002341DF" w:rsidRDefault="002341DF">
      <w:pPr>
        <w:pStyle w:val="Code"/>
      </w:pPr>
      <w:r>
        <w:lastRenderedPageBreak/>
        <w:t xml:space="preserve">        &lt;/DisplayString&gt;</w:t>
      </w:r>
    </w:p>
    <w:p w:rsidR="002341DF" w:rsidRDefault="002341DF">
      <w:pPr>
        <w:pStyle w:val="Code"/>
      </w:pPr>
      <w:r>
        <w:t xml:space="preserve">        &lt;DisplayString ElementID="ProjectorCondition.New"&gt;</w:t>
      </w:r>
    </w:p>
    <w:p w:rsidR="002341DF" w:rsidRDefault="002341DF">
      <w:pPr>
        <w:pStyle w:val="Code"/>
      </w:pPr>
      <w:r>
        <w:t xml:space="preserve">          &lt;Name&gt;New&lt;/Name&gt;</w:t>
      </w:r>
    </w:p>
    <w:p w:rsidR="002341DF" w:rsidRDefault="002341DF">
      <w:pPr>
        <w:pStyle w:val="Code"/>
      </w:pPr>
      <w:r>
        <w:t xml:space="preserve">        &lt;/DisplayString&gt;</w:t>
      </w:r>
    </w:p>
    <w:p w:rsidR="002341DF" w:rsidRDefault="002341DF">
      <w:pPr>
        <w:pStyle w:val="Code"/>
      </w:pPr>
      <w:r>
        <w:t xml:space="preserve">      &lt;/DisplayStrings&gt;</w:t>
      </w:r>
    </w:p>
    <w:p w:rsidR="002341DF" w:rsidRDefault="002341DF">
      <w:pPr>
        <w:pStyle w:val="Code"/>
      </w:pPr>
      <w:r>
        <w:t xml:space="preserve">    &lt;/LanguagePack&gt;</w:t>
      </w:r>
    </w:p>
    <w:p w:rsidR="002341DF" w:rsidRDefault="002341DF">
      <w:pPr>
        <w:pStyle w:val="Code"/>
      </w:pPr>
      <w:r>
        <w:t>&lt;/LanguagePacks&gt;</w:t>
      </w:r>
    </w:p>
    <w:p w:rsidR="002341DF" w:rsidRDefault="002341DF">
      <w:pPr>
        <w:pStyle w:val="Code"/>
      </w:pPr>
    </w:p>
    <w:p w:rsidR="002341DF" w:rsidRDefault="002341DF">
      <w:r>
        <w:t xml:space="preserve">You can create additional </w:t>
      </w:r>
      <w:r>
        <w:rPr>
          <w:rStyle w:val="LanguageKeyword"/>
        </w:rPr>
        <w:t>LanguagePack</w:t>
      </w:r>
      <w:r>
        <w:t xml:space="preserve"> elements, as necessary, for each additional language you require. The correct display string appears to the user based on the user’s locale.</w:t>
      </w:r>
    </w:p>
    <w:p w:rsidR="002341DF" w:rsidRDefault="002341DF">
      <w:r>
        <w:rPr>
          <w:rStyle w:val="Bold"/>
        </w:rPr>
        <w:t>Resources</w:t>
      </w:r>
    </w:p>
    <w:p w:rsidR="002341DF" w:rsidRDefault="002341DF">
      <w:r>
        <w:t xml:space="preserve">The </w:t>
      </w:r>
      <w:r>
        <w:rPr>
          <w:rStyle w:val="LanguageKeyword"/>
        </w:rPr>
        <w:t>Resources</w:t>
      </w:r>
      <w:r>
        <w:t xml:space="preserve"> section of a management pack contains references to binary resources, which are contained in assemblies that are separate from the management pack. In the following example, a resource is defined that points to the assembly that contains the form that is used by the </w:t>
      </w:r>
      <w:r>
        <w:rPr>
          <w:rStyle w:val="LabelEmbedded"/>
        </w:rPr>
        <w:t>Projector</w:t>
      </w:r>
      <w:r>
        <w:t xml:space="preserve"> class:</w:t>
      </w:r>
    </w:p>
    <w:p w:rsidR="002341DF" w:rsidRDefault="002341DF">
      <w:pPr>
        <w:pStyle w:val="Code"/>
      </w:pPr>
      <w:r>
        <w:t xml:space="preserve">&lt;Assembly ID="ProjectorFormsAssembly"  </w:t>
      </w:r>
    </w:p>
    <w:p w:rsidR="002341DF" w:rsidRDefault="002341DF">
      <w:pPr>
        <w:pStyle w:val="Code"/>
      </w:pPr>
      <w:r>
        <w:t xml:space="preserve">         Accessibility="Public" </w:t>
      </w:r>
    </w:p>
    <w:p w:rsidR="002341DF" w:rsidRDefault="002341DF">
      <w:pPr>
        <w:pStyle w:val="Code"/>
      </w:pPr>
      <w:r>
        <w:t xml:space="preserve">         QualifiedName="SMFormsDemo, Version=1.0.0.0" FileName="SMFormsDemo.dll" CreationDate="1900-10-12T13:13:13" ModifiedDate="2008-12-12T12:12:12" /&gt;</w:t>
      </w:r>
    </w:p>
    <w:p w:rsidR="002341DF" w:rsidRDefault="002341DF">
      <w:pPr>
        <w:pStyle w:val="DSTOC5-0"/>
      </w:pPr>
      <w:r>
        <w:t>Class Extensions</w:t>
      </w:r>
    </w:p>
    <w:p w:rsidR="002341DF" w:rsidRDefault="002341DF">
      <w:r>
        <w:t>A class extension is a class that adds properties to an existing class. In most cases, this existing class is in a sealed management pack. In cases where the existing class is not in a sealed management pack, the class extension must be contained in the same management pack as the class that is being extended.</w:t>
      </w:r>
    </w:p>
    <w:p w:rsidR="002341DF" w:rsidRDefault="002341DF">
      <w:r>
        <w:t>A class extension inherits the properties of any parent classes, for example: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Class A has a property called Property1</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Class B derives from, or extends, Class A and therefore has a property called Property1. This property is inherited from Class A, the parent, or base class)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definition of Class B adds a property called Property2.</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Any class extension that derives from Class B will inherit Property1 and Property2.</w:t>
      </w:r>
    </w:p>
    <w:p w:rsidR="002341DF" w:rsidRDefault="002341DF">
      <w:r>
        <w:t>The following example shows a class extension definition:</w:t>
      </w:r>
    </w:p>
    <w:p w:rsidR="002341DF" w:rsidRDefault="002341DF">
      <w:pPr>
        <w:pStyle w:val="Code"/>
      </w:pPr>
    </w:p>
    <w:p w:rsidR="002341DF" w:rsidRDefault="002341DF">
      <w:pPr>
        <w:pStyle w:val="Code"/>
      </w:pPr>
      <w:r>
        <w:t>&lt;TypeDefinitions&gt;</w:t>
      </w:r>
    </w:p>
    <w:p w:rsidR="002341DF" w:rsidRDefault="002341DF">
      <w:pPr>
        <w:pStyle w:val="Code"/>
      </w:pPr>
      <w:r>
        <w:t xml:space="preserve">     &lt;EntityTypes&gt;</w:t>
      </w:r>
    </w:p>
    <w:p w:rsidR="002341DF" w:rsidRDefault="002341DF">
      <w:pPr>
        <w:pStyle w:val="Code"/>
      </w:pPr>
      <w:r>
        <w:t xml:space="preserve">       &lt;ClassTypes&gt;</w:t>
      </w:r>
    </w:p>
    <w:p w:rsidR="002341DF" w:rsidRDefault="002341DF">
      <w:pPr>
        <w:pStyle w:val="Code"/>
      </w:pPr>
      <w:r>
        <w:lastRenderedPageBreak/>
        <w:t xml:space="preserve">         &lt;ClassType ID="IncidentManagmentPack.Extension" Accessibility="Public" Base="Incident!System.WorkItem.Incident" Hosted="false" IsExtensionType="true"&gt;</w:t>
      </w:r>
    </w:p>
    <w:p w:rsidR="002341DF" w:rsidRDefault="002341DF">
      <w:pPr>
        <w:pStyle w:val="Code"/>
      </w:pPr>
      <w:r>
        <w:t xml:space="preserve">          &lt;Property ID="TimeOnIncident" Type="int" Key="false" /&gt;</w:t>
      </w:r>
    </w:p>
    <w:p w:rsidR="002341DF" w:rsidRDefault="002341DF">
      <w:pPr>
        <w:pStyle w:val="Code"/>
      </w:pPr>
      <w:r>
        <w:t xml:space="preserve">        &lt;/ClassType&gt;</w:t>
      </w:r>
    </w:p>
    <w:p w:rsidR="002341DF" w:rsidRDefault="002341DF">
      <w:pPr>
        <w:pStyle w:val="Code"/>
      </w:pPr>
      <w:r>
        <w:t xml:space="preserve">      &lt;/ClassTypes&gt;</w:t>
      </w:r>
    </w:p>
    <w:p w:rsidR="002341DF" w:rsidRDefault="002341DF">
      <w:pPr>
        <w:pStyle w:val="Code"/>
      </w:pPr>
      <w:r>
        <w:t xml:space="preserve">    &lt;/EntityTypes&gt;</w:t>
      </w:r>
    </w:p>
    <w:p w:rsidR="002341DF" w:rsidRDefault="002341DF">
      <w:pPr>
        <w:pStyle w:val="Code"/>
      </w:pPr>
      <w:r>
        <w:t xml:space="preserve">  &lt;/TypeDefinitions&gt;</w:t>
      </w:r>
    </w:p>
    <w:p w:rsidR="002341DF" w:rsidRDefault="002341DF">
      <w:pPr>
        <w:pStyle w:val="Code"/>
      </w:pPr>
    </w:p>
    <w:p w:rsidR="002341DF" w:rsidRDefault="002341DF">
      <w:r>
        <w:t xml:space="preserve">This class extension extends the </w:t>
      </w:r>
      <w:r>
        <w:rPr>
          <w:rStyle w:val="LabelEmbedded"/>
        </w:rPr>
        <w:t>System.WorkItem.Incident</w:t>
      </w:r>
      <w:r>
        <w:t xml:space="preserve"> class and adds a new property called </w:t>
      </w:r>
      <w:r>
        <w:rPr>
          <w:rStyle w:val="LanguageKeyword"/>
        </w:rPr>
        <w:t>TimeOnIncident</w:t>
      </w:r>
      <w:r>
        <w:t>.</w:t>
      </w:r>
    </w:p>
    <w:p w:rsidR="002341DF" w:rsidRDefault="002341DF">
      <w:r>
        <w:t xml:space="preserve">The definition for a class extension is similar to that of a class definition. Two attributes of the </w:t>
      </w:r>
      <w:r>
        <w:rPr>
          <w:rStyle w:val="LanguageKeyword"/>
        </w:rPr>
        <w:t>ClassType</w:t>
      </w:r>
      <w:r>
        <w:t xml:space="preserve"> element are used to define a class definition: the </w:t>
      </w:r>
      <w:r>
        <w:rPr>
          <w:rStyle w:val="LanguageKeyword"/>
        </w:rPr>
        <w:t>Base</w:t>
      </w:r>
      <w:r>
        <w:t xml:space="preserve"> attribute and the </w:t>
      </w:r>
      <w:r>
        <w:rPr>
          <w:rStyle w:val="LanguageKeyword"/>
        </w:rPr>
        <w:t>IsExtensionType</w:t>
      </w:r>
      <w:r>
        <w:t xml:space="preserve"> attribute.</w:t>
      </w:r>
    </w:p>
    <w:p w:rsidR="002341DF" w:rsidRDefault="002341DF">
      <w:r>
        <w:t xml:space="preserve">The </w:t>
      </w:r>
      <w:r>
        <w:rPr>
          <w:rStyle w:val="LanguageKeyword"/>
        </w:rPr>
        <w:t>Base</w:t>
      </w:r>
      <w:r>
        <w:t xml:space="preserve"> attribute specifies the </w:t>
      </w:r>
      <w:r>
        <w:rPr>
          <w:rStyle w:val="LanguageKeyword"/>
        </w:rPr>
        <w:t>ID</w:t>
      </w:r>
      <w:r>
        <w:t xml:space="preserve"> of the parent class from which the class extension derives. In this instance, the attribute value is set to </w:t>
      </w:r>
      <w:r>
        <w:rPr>
          <w:rStyle w:val="LanguageKeyword"/>
        </w:rPr>
        <w:t>Incident!System.WorkItem.Incident</w:t>
      </w:r>
      <w:r>
        <w:t xml:space="preserve">. This value contains the </w:t>
      </w:r>
      <w:r>
        <w:rPr>
          <w:rStyle w:val="LanguageKeyword"/>
        </w:rPr>
        <w:t>Alias</w:t>
      </w:r>
      <w:r>
        <w:t xml:space="preserve"> of the full management pack name, which contains the class being extended, an exclamation point, and then the name of the base class. For more information, see the following example.</w:t>
      </w:r>
    </w:p>
    <w:p w:rsidR="002341DF" w:rsidRDefault="002341DF">
      <w:r>
        <w:t xml:space="preserve">The </w:t>
      </w:r>
      <w:r>
        <w:rPr>
          <w:rStyle w:val="LanguageKeyword"/>
        </w:rPr>
        <w:t>IsExtensionType</w:t>
      </w:r>
      <w:r>
        <w:t xml:space="preserve"> attribute defines whether this class is an extension of the base class. Because </w:t>
      </w:r>
      <w:r>
        <w:rPr>
          <w:rStyle w:val="LanguageKeyword"/>
        </w:rPr>
        <w:t>TimeOnIncident</w:t>
      </w:r>
      <w:r>
        <w:t xml:space="preserve"> is an extension to the </w:t>
      </w:r>
      <w:r>
        <w:rPr>
          <w:rStyle w:val="LabelEmbedded"/>
        </w:rPr>
        <w:t>Incident</w:t>
      </w:r>
      <w:r>
        <w:t xml:space="preserve"> class, this property is set to </w:t>
      </w:r>
      <w:r>
        <w:rPr>
          <w:rStyle w:val="LanguageKeyword"/>
        </w:rPr>
        <w:t>true</w:t>
      </w:r>
      <w:r>
        <w:t xml:space="preserve">: </w:t>
      </w:r>
    </w:p>
    <w:p w:rsidR="002341DF" w:rsidRDefault="002341DF">
      <w:pPr>
        <w:pStyle w:val="Code"/>
      </w:pPr>
      <w:r>
        <w:t>IsExtensionType="true"</w:t>
      </w:r>
    </w:p>
    <w:p w:rsidR="002341DF" w:rsidRDefault="002341DF">
      <w:r>
        <w:t xml:space="preserve">The other option is </w:t>
      </w:r>
      <w:r>
        <w:rPr>
          <w:rStyle w:val="LanguageKeyword"/>
        </w:rPr>
        <w:t>false</w:t>
      </w:r>
      <w:r>
        <w:t xml:space="preserve">, which indicates that it is not an extension of another class but a new class that inherits from the base. The default value is </w:t>
      </w:r>
      <w:r>
        <w:rPr>
          <w:rStyle w:val="LanguageKeyword"/>
        </w:rPr>
        <w:t>false</w:t>
      </w:r>
      <w:r>
        <w:t>; therefore, this attribute does not have to be used if the class is not an extension.</w:t>
      </w:r>
    </w:p>
    <w:p w:rsidR="002341DF" w:rsidRDefault="002341DF">
      <w:r>
        <w:rPr>
          <w:rStyle w:val="Bold"/>
        </w:rPr>
        <w:t>Full Example</w:t>
      </w:r>
    </w:p>
    <w:p w:rsidR="002341DF" w:rsidRDefault="002341DF">
      <w:r>
        <w:t>The following code example shows the full management pack containing the class extension.</w:t>
      </w:r>
    </w:p>
    <w:p w:rsidR="002341DF" w:rsidRDefault="002341DF">
      <w:pPr>
        <w:pStyle w:val="Code"/>
      </w:pPr>
      <w:r>
        <w:t>&lt;ManagementPack xmlns:xsd="http://www.w3.org/2001/XMLSchema" xmlns:xsl="http://www.w3.org/1999/XSL/Transform" ContentReadable="true" SchemaVersion="1.1"&gt;</w:t>
      </w:r>
    </w:p>
    <w:p w:rsidR="002341DF" w:rsidRDefault="002341DF">
      <w:pPr>
        <w:pStyle w:val="Code"/>
      </w:pPr>
      <w:r>
        <w:t>   &lt;Manifest&gt;</w:t>
      </w:r>
    </w:p>
    <w:p w:rsidR="002341DF" w:rsidRDefault="002341DF">
      <w:pPr>
        <w:pStyle w:val="Code"/>
      </w:pPr>
      <w:r>
        <w:t>     &lt;Identity&gt;</w:t>
      </w:r>
    </w:p>
    <w:p w:rsidR="002341DF" w:rsidRDefault="002341DF">
      <w:pPr>
        <w:pStyle w:val="Code"/>
      </w:pPr>
      <w:r>
        <w:t>      &lt;ID&gt;ServiceManager.Extension&lt;/ID&gt;</w:t>
      </w:r>
    </w:p>
    <w:p w:rsidR="002341DF" w:rsidRDefault="002341DF">
      <w:pPr>
        <w:pStyle w:val="Code"/>
      </w:pPr>
      <w:r>
        <w:t>      &lt;Version&gt;1.0.0.0&lt;/Version&gt;</w:t>
      </w:r>
    </w:p>
    <w:p w:rsidR="002341DF" w:rsidRDefault="002341DF">
      <w:pPr>
        <w:pStyle w:val="Code"/>
      </w:pPr>
      <w:r>
        <w:t>     &lt;/Identity&gt;</w:t>
      </w:r>
    </w:p>
    <w:p w:rsidR="002341DF" w:rsidRDefault="002341DF">
      <w:pPr>
        <w:pStyle w:val="Code"/>
      </w:pPr>
      <w:r>
        <w:t>    &lt;Name&gt;ServiceManagerExtension&lt;/Name&gt;</w:t>
      </w:r>
    </w:p>
    <w:p w:rsidR="002341DF" w:rsidRDefault="002341DF">
      <w:pPr>
        <w:pStyle w:val="Code"/>
      </w:pPr>
      <w:r>
        <w:t>     &lt;References&gt;</w:t>
      </w:r>
    </w:p>
    <w:p w:rsidR="002341DF" w:rsidRDefault="002341DF">
      <w:pPr>
        <w:pStyle w:val="Code"/>
      </w:pPr>
      <w:r>
        <w:t>       &lt;Reference Alias="System"&gt;</w:t>
      </w:r>
    </w:p>
    <w:p w:rsidR="002341DF" w:rsidRDefault="002341DF">
      <w:pPr>
        <w:pStyle w:val="Code"/>
      </w:pPr>
      <w:r>
        <w:lastRenderedPageBreak/>
        <w:t>        &lt;ID&gt;System.Library&lt;/ID&gt;</w:t>
      </w:r>
    </w:p>
    <w:p w:rsidR="002341DF" w:rsidRDefault="002341DF">
      <w:pPr>
        <w:pStyle w:val="Code"/>
      </w:pPr>
      <w:r>
        <w:t>        &lt;Version&gt;1.0.2780.0&lt;/Version&gt;</w:t>
      </w:r>
    </w:p>
    <w:p w:rsidR="002341DF" w:rsidRDefault="002341DF">
      <w:pPr>
        <w:pStyle w:val="Code"/>
      </w:pPr>
      <w:r>
        <w:t>        &lt;PublicKeyToken&gt;31bf3856ad364e35&lt;/PublicKeyToken&gt;</w:t>
      </w:r>
    </w:p>
    <w:p w:rsidR="002341DF" w:rsidRDefault="002341DF">
      <w:pPr>
        <w:pStyle w:val="Code"/>
      </w:pPr>
      <w:r>
        <w:t>      &lt;/Reference&gt;</w:t>
      </w:r>
    </w:p>
    <w:p w:rsidR="002341DF" w:rsidRDefault="002341DF">
      <w:pPr>
        <w:pStyle w:val="Code"/>
      </w:pPr>
      <w:r>
        <w:t>      &lt;Reference Alias="Incident"&gt;</w:t>
      </w:r>
    </w:p>
    <w:p w:rsidR="002341DF" w:rsidRDefault="002341DF">
      <w:pPr>
        <w:pStyle w:val="Code"/>
      </w:pPr>
      <w:r>
        <w:t>        &lt;ID&gt;System.WorkItem.Incident.Library&lt;/ID&gt;</w:t>
      </w:r>
    </w:p>
    <w:p w:rsidR="002341DF" w:rsidRDefault="002341DF">
      <w:pPr>
        <w:pStyle w:val="Code"/>
      </w:pPr>
      <w:r>
        <w:t>        &lt;Version&gt;1.0.2780.0&lt;/Version&gt;</w:t>
      </w:r>
    </w:p>
    <w:p w:rsidR="002341DF" w:rsidRDefault="002341DF">
      <w:pPr>
        <w:pStyle w:val="Code"/>
      </w:pPr>
      <w:r>
        <w:t>        &lt;PublicKeyToken&gt;31bf3856ad364e35&lt;/PublicKeyToken&gt;</w:t>
      </w:r>
    </w:p>
    <w:p w:rsidR="002341DF" w:rsidRDefault="002341DF">
      <w:pPr>
        <w:pStyle w:val="Code"/>
      </w:pPr>
      <w:r>
        <w:t>      &lt;/Reference&gt;</w:t>
      </w:r>
    </w:p>
    <w:p w:rsidR="002341DF" w:rsidRDefault="002341DF">
      <w:pPr>
        <w:pStyle w:val="Code"/>
      </w:pPr>
      <w:r>
        <w:t>    &lt;/References&gt;</w:t>
      </w:r>
    </w:p>
    <w:p w:rsidR="002341DF" w:rsidRDefault="002341DF">
      <w:pPr>
        <w:pStyle w:val="Code"/>
      </w:pPr>
      <w:r>
        <w:t>  &lt;/Manifest&gt;</w:t>
      </w:r>
    </w:p>
    <w:p w:rsidR="002341DF" w:rsidRDefault="002341DF">
      <w:pPr>
        <w:pStyle w:val="Code"/>
      </w:pPr>
      <w:r>
        <w:t>   &lt;TypeDefinitions&gt;</w:t>
      </w:r>
    </w:p>
    <w:p w:rsidR="002341DF" w:rsidRDefault="002341DF">
      <w:pPr>
        <w:pStyle w:val="Code"/>
      </w:pPr>
      <w:r>
        <w:t>     &lt;EntityTypes&gt;</w:t>
      </w:r>
    </w:p>
    <w:p w:rsidR="002341DF" w:rsidRDefault="002341DF">
      <w:pPr>
        <w:pStyle w:val="Code"/>
      </w:pPr>
      <w:r>
        <w:t>       &lt;ClassTypes&gt;</w:t>
      </w:r>
    </w:p>
    <w:p w:rsidR="002341DF" w:rsidRDefault="002341DF">
      <w:pPr>
        <w:pStyle w:val="Code"/>
      </w:pPr>
      <w:r>
        <w:t>         &lt;ClassType ID="IncidentManagmentPack.Extension" Accessibility="Public" Base="Incident!System.WorkItem.Incident" Hosted="false" Extension="true"&gt;</w:t>
      </w:r>
    </w:p>
    <w:p w:rsidR="002341DF" w:rsidRDefault="002341DF">
      <w:pPr>
        <w:pStyle w:val="Code"/>
      </w:pPr>
      <w:r>
        <w:t>          &lt;Property ID="TimeOnIncident" Type="int" Key="false" /&gt;</w:t>
      </w:r>
    </w:p>
    <w:p w:rsidR="002341DF" w:rsidRDefault="002341DF">
      <w:pPr>
        <w:pStyle w:val="Code"/>
      </w:pPr>
      <w:r>
        <w:t>        &lt;/ClassType&gt;</w:t>
      </w:r>
    </w:p>
    <w:p w:rsidR="002341DF" w:rsidRDefault="002341DF">
      <w:pPr>
        <w:pStyle w:val="Code"/>
      </w:pPr>
      <w:r>
        <w:t>      &lt;/ClassTypes&gt;</w:t>
      </w:r>
    </w:p>
    <w:p w:rsidR="002341DF" w:rsidRDefault="002341DF">
      <w:pPr>
        <w:pStyle w:val="Code"/>
      </w:pPr>
      <w:r>
        <w:t>    &lt;/EntityTypes&gt;</w:t>
      </w:r>
    </w:p>
    <w:p w:rsidR="002341DF" w:rsidRDefault="002341DF">
      <w:pPr>
        <w:pStyle w:val="Code"/>
      </w:pPr>
      <w:r>
        <w:t>  &lt;/TypeDefinitions&gt;</w:t>
      </w:r>
    </w:p>
    <w:p w:rsidR="002341DF" w:rsidRDefault="002341DF">
      <w:pPr>
        <w:pStyle w:val="Code"/>
      </w:pPr>
      <w:r>
        <w:t>&lt;/ManagementPack&gt;</w:t>
      </w:r>
    </w:p>
    <w:p w:rsidR="002341DF" w:rsidRDefault="002341DF">
      <w:pPr>
        <w:pStyle w:val="Code"/>
      </w:pPr>
    </w:p>
    <w:p w:rsidR="002341DF" w:rsidRDefault="002341DF">
      <w:pPr>
        <w:pStyle w:val="DSTOC5-0"/>
      </w:pPr>
      <w:r>
        <w:t>Importing a Management Pack by Using a Windows PowerShell Cmdlet</w:t>
      </w:r>
    </w:p>
    <w:p w:rsidR="002341DF" w:rsidRDefault="002341DF">
      <w:r>
        <w:t xml:space="preserve">You can use the Windows PowerShell </w:t>
      </w:r>
      <w:hyperlink r:id="rId36" w:history="1">
        <w:r>
          <w:rPr>
            <w:rStyle w:val="Hyperlink"/>
          </w:rPr>
          <w:t>Import-SCSMManagementPack</w:t>
        </w:r>
      </w:hyperlink>
      <w:r>
        <w:t xml:space="preserve"> cmdlet to import a Service Manager management pack, for example:</w:t>
      </w:r>
    </w:p>
    <w:p w:rsidR="002341DF" w:rsidRDefault="002341DF">
      <w:pPr>
        <w:pStyle w:val="Code"/>
      </w:pPr>
      <w:r>
        <w:t>Import-SCSMManagementPack MyServiceManager.ManagementPack.xml</w:t>
      </w:r>
    </w:p>
    <w:p w:rsidR="002341DF" w:rsidRDefault="002341DF">
      <w:r>
        <w:t xml:space="preserve">This document does not describe how to import and use management packs in the Service Manager console. For information about using management packs in the Service Manager console, see </w:t>
      </w:r>
      <w:hyperlink r:id="rId37" w:history="1">
        <w:r>
          <w:rPr>
            <w:rStyle w:val="Hyperlink"/>
          </w:rPr>
          <w:t>Using Management Packs in System Center 2012 - Service Manager</w:t>
        </w:r>
      </w:hyperlink>
      <w:r>
        <w:t>.</w:t>
      </w:r>
    </w:p>
    <w:p w:rsidR="002341DF" w:rsidRDefault="002341DF">
      <w:pPr>
        <w:pStyle w:val="DSTOC5-0"/>
      </w:pPr>
      <w:r>
        <w:t>Example: Full Management Pack</w:t>
      </w:r>
    </w:p>
    <w:p w:rsidR="002341DF" w:rsidRDefault="002341DF">
      <w:r>
        <w:t>The following code examples represent the full sample management pack that is used for examples in this topic, in addition to the form definition and the C# code-behind for the form.</w:t>
      </w:r>
    </w:p>
    <w:p w:rsidR="002341DF" w:rsidRDefault="002341DF">
      <w:pPr>
        <w:pStyle w:val="Code"/>
      </w:pPr>
    </w:p>
    <w:p w:rsidR="002341DF" w:rsidRDefault="002341DF">
      <w:pPr>
        <w:pStyle w:val="Code"/>
      </w:pPr>
    </w:p>
    <w:p w:rsidR="002341DF" w:rsidRDefault="002341DF">
      <w:r>
        <w:rPr>
          <w:rStyle w:val="Bold"/>
        </w:rPr>
        <w:t>Management Pack</w:t>
      </w:r>
    </w:p>
    <w:p w:rsidR="002341DF" w:rsidRDefault="002341DF">
      <w:pPr>
        <w:pStyle w:val="Code"/>
      </w:pPr>
      <w:r>
        <w:t>&lt;ManagementPack ContentReadable="true" SchemaVersion="1.1" xmlns:xsd="http://www.w3.org/2001/XMLSchema" xmlns:xsl="http://www.w3.org/1999/XSL/Transform"&gt;</w:t>
      </w:r>
    </w:p>
    <w:p w:rsidR="002341DF" w:rsidRDefault="002341DF">
      <w:pPr>
        <w:pStyle w:val="Code"/>
      </w:pPr>
      <w:r>
        <w:t xml:space="preserve">  &lt;Manifest&gt;</w:t>
      </w:r>
    </w:p>
    <w:p w:rsidR="002341DF" w:rsidRDefault="002341DF">
      <w:pPr>
        <w:pStyle w:val="Code"/>
      </w:pPr>
      <w:r>
        <w:t xml:space="preserve">    &lt;Identity&gt;</w:t>
      </w:r>
    </w:p>
    <w:p w:rsidR="002341DF" w:rsidRDefault="002341DF">
      <w:pPr>
        <w:pStyle w:val="Code"/>
      </w:pPr>
      <w:r>
        <w:t xml:space="preserve">      &lt;ID&gt;ServiceManager.Projector&lt;/ID&gt;</w:t>
      </w:r>
    </w:p>
    <w:p w:rsidR="002341DF" w:rsidRDefault="002341DF">
      <w:pPr>
        <w:pStyle w:val="Code"/>
      </w:pPr>
      <w:r>
        <w:t xml:space="preserve">      &lt;Version&gt;7.0.3707.0&lt;/Version&gt;</w:t>
      </w:r>
    </w:p>
    <w:p w:rsidR="002341DF" w:rsidRDefault="002341DF">
      <w:pPr>
        <w:pStyle w:val="Code"/>
      </w:pPr>
      <w:r>
        <w:t xml:space="preserve">    &lt;/Identity&gt;</w:t>
      </w:r>
    </w:p>
    <w:p w:rsidR="002341DF" w:rsidRDefault="002341DF">
      <w:pPr>
        <w:pStyle w:val="Code"/>
      </w:pPr>
      <w:r>
        <w:t xml:space="preserve">    &lt;Name&gt;Projector Library&lt;/Name&gt;</w:t>
      </w:r>
    </w:p>
    <w:p w:rsidR="002341DF" w:rsidRDefault="002341DF">
      <w:pPr>
        <w:pStyle w:val="Code"/>
      </w:pPr>
      <w:r>
        <w:t xml:space="preserve">    &lt;References&gt;</w:t>
      </w:r>
    </w:p>
    <w:p w:rsidR="002341DF" w:rsidRDefault="002341DF">
      <w:pPr>
        <w:pStyle w:val="Code"/>
      </w:pPr>
      <w:r>
        <w:t xml:space="preserve">      &lt;Reference Alias="SMConsole"&gt;</w:t>
      </w:r>
    </w:p>
    <w:p w:rsidR="002341DF" w:rsidRDefault="002341DF">
      <w:pPr>
        <w:pStyle w:val="Code"/>
      </w:pPr>
      <w:r>
        <w:t xml:space="preserve">        &lt;ID&gt;Microsoft.EnterpriseManagement.ServiceManager.UI.Console&lt;/ID&gt;</w:t>
      </w:r>
    </w:p>
    <w:p w:rsidR="002341DF" w:rsidRDefault="002341DF">
      <w:pPr>
        <w:pStyle w:val="Code"/>
      </w:pPr>
      <w:r>
        <w:t xml:space="preserve">        &lt;Version&gt;7.0.3707.0&lt;/Version&gt;</w:t>
      </w:r>
    </w:p>
    <w:p w:rsidR="002341DF" w:rsidRDefault="002341DF">
      <w:pPr>
        <w:pStyle w:val="Code"/>
      </w:pPr>
      <w:r>
        <w:t xml:space="preserve">        &lt;PublicKeyToken&gt;31bf3856ad364e35&lt;/PublicKeyToken&gt;</w:t>
      </w:r>
    </w:p>
    <w:p w:rsidR="002341DF" w:rsidRDefault="002341DF">
      <w:pPr>
        <w:pStyle w:val="Code"/>
      </w:pPr>
      <w:r>
        <w:t xml:space="preserve">      &lt;/Reference&gt;</w:t>
      </w:r>
    </w:p>
    <w:p w:rsidR="002341DF" w:rsidRDefault="002341DF">
      <w:pPr>
        <w:pStyle w:val="Code"/>
      </w:pPr>
      <w:r>
        <w:t xml:space="preserve">      &lt;Reference Alias="Authoring"&gt;</w:t>
      </w:r>
    </w:p>
    <w:p w:rsidR="002341DF" w:rsidRDefault="002341DF">
      <w:pPr>
        <w:pStyle w:val="Code"/>
      </w:pPr>
      <w:r>
        <w:t xml:space="preserve">        &lt;ID&gt;Microsoft.EnterpriseManagement.ServiceManager.UI.Authoring&lt;/ID&gt;</w:t>
      </w:r>
    </w:p>
    <w:p w:rsidR="002341DF" w:rsidRDefault="002341DF">
      <w:pPr>
        <w:pStyle w:val="Code"/>
      </w:pPr>
      <w:r>
        <w:t xml:space="preserve">        &lt;Version&gt;7.0.3707.0&lt;/Version&gt;</w:t>
      </w:r>
    </w:p>
    <w:p w:rsidR="002341DF" w:rsidRDefault="002341DF">
      <w:pPr>
        <w:pStyle w:val="Code"/>
      </w:pPr>
      <w:r>
        <w:t xml:space="preserve">        &lt;PublicKeyToken&gt;31bf3856ad364e35&lt;/PublicKeyToken&gt;</w:t>
      </w:r>
    </w:p>
    <w:p w:rsidR="002341DF" w:rsidRDefault="002341DF">
      <w:pPr>
        <w:pStyle w:val="Code"/>
      </w:pPr>
      <w:r>
        <w:t xml:space="preserve">      &lt;/Reference&gt;</w:t>
      </w:r>
    </w:p>
    <w:p w:rsidR="002341DF" w:rsidRDefault="002341DF">
      <w:pPr>
        <w:pStyle w:val="Code"/>
      </w:pPr>
      <w:r>
        <w:t xml:space="preserve">      &lt;Reference Alias="System"&gt;</w:t>
      </w:r>
    </w:p>
    <w:p w:rsidR="002341DF" w:rsidRDefault="002341DF">
      <w:pPr>
        <w:pStyle w:val="Code"/>
      </w:pPr>
      <w:r>
        <w:t xml:space="preserve">        &lt;ID&gt;System.Library&lt;/ID&gt;</w:t>
      </w:r>
    </w:p>
    <w:p w:rsidR="002341DF" w:rsidRDefault="002341DF">
      <w:pPr>
        <w:pStyle w:val="Code"/>
      </w:pPr>
      <w:r>
        <w:t xml:space="preserve">        &lt;Version&gt;7.0.3707.0&lt;/Version&gt;</w:t>
      </w:r>
    </w:p>
    <w:p w:rsidR="002341DF" w:rsidRDefault="002341DF">
      <w:pPr>
        <w:pStyle w:val="Code"/>
      </w:pPr>
      <w:r>
        <w:t xml:space="preserve">        &lt;PublicKeyToken&gt;31bf3856ad364e35&lt;/PublicKeyToken&gt;</w:t>
      </w:r>
    </w:p>
    <w:p w:rsidR="002341DF" w:rsidRDefault="002341DF">
      <w:pPr>
        <w:pStyle w:val="Code"/>
      </w:pPr>
      <w:r>
        <w:t xml:space="preserve">      &lt;/Reference&gt;</w:t>
      </w:r>
    </w:p>
    <w:p w:rsidR="002341DF" w:rsidRDefault="002341DF">
      <w:pPr>
        <w:pStyle w:val="Code"/>
      </w:pPr>
      <w:r>
        <w:t xml:space="preserve">      &lt;Reference Alias="SMConfig"&gt;</w:t>
      </w:r>
    </w:p>
    <w:p w:rsidR="002341DF" w:rsidRDefault="002341DF">
      <w:pPr>
        <w:pStyle w:val="Code"/>
      </w:pPr>
      <w:r>
        <w:t xml:space="preserve">        &lt;ID&gt;ServiceManager.ConfigurationManagement.Library&lt;/ID&gt;</w:t>
      </w:r>
    </w:p>
    <w:p w:rsidR="002341DF" w:rsidRDefault="002341DF">
      <w:pPr>
        <w:pStyle w:val="Code"/>
      </w:pPr>
      <w:r>
        <w:t xml:space="preserve">        &lt;Version&gt;7.0.3707.0&lt;/Version&gt;</w:t>
      </w:r>
    </w:p>
    <w:p w:rsidR="002341DF" w:rsidRDefault="002341DF">
      <w:pPr>
        <w:pStyle w:val="Code"/>
      </w:pPr>
      <w:r>
        <w:t xml:space="preserve">        &lt;PublicKeyToken&gt;31bf3856ad364e35&lt;/PublicKeyToken&gt;</w:t>
      </w:r>
    </w:p>
    <w:p w:rsidR="002341DF" w:rsidRDefault="002341DF">
      <w:pPr>
        <w:pStyle w:val="Code"/>
      </w:pPr>
      <w:r>
        <w:t xml:space="preserve">      &lt;/Reference&gt;</w:t>
      </w:r>
    </w:p>
    <w:p w:rsidR="002341DF" w:rsidRDefault="002341DF">
      <w:pPr>
        <w:pStyle w:val="Code"/>
      </w:pPr>
      <w:r>
        <w:t xml:space="preserve">    &lt;/References&gt;</w:t>
      </w:r>
    </w:p>
    <w:p w:rsidR="002341DF" w:rsidRDefault="002341DF">
      <w:pPr>
        <w:pStyle w:val="Code"/>
      </w:pPr>
      <w:r>
        <w:t xml:space="preserve">  &lt;/Manifest&gt;</w:t>
      </w:r>
    </w:p>
    <w:p w:rsidR="002341DF" w:rsidRDefault="002341DF">
      <w:pPr>
        <w:pStyle w:val="Code"/>
      </w:pPr>
      <w:r>
        <w:lastRenderedPageBreak/>
        <w:t xml:space="preserve">  &lt;TypeDefinitions&gt;</w:t>
      </w:r>
    </w:p>
    <w:p w:rsidR="002341DF" w:rsidRDefault="002341DF">
      <w:pPr>
        <w:pStyle w:val="Code"/>
      </w:pPr>
      <w:r>
        <w:t xml:space="preserve">    &lt;EntityTypes&gt;</w:t>
      </w:r>
    </w:p>
    <w:p w:rsidR="002341DF" w:rsidRDefault="002341DF">
      <w:pPr>
        <w:pStyle w:val="Code"/>
      </w:pPr>
      <w:r>
        <w:t xml:space="preserve">      &lt;ClassTypes&gt;</w:t>
      </w:r>
    </w:p>
    <w:p w:rsidR="002341DF" w:rsidRDefault="002341DF">
      <w:pPr>
        <w:pStyle w:val="Code"/>
      </w:pPr>
      <w:r>
        <w:t xml:space="preserve">        &lt;ClassType ID="System.ConfigItem.Projector" Accessibility="Public" Abstract="false" Base="System!System.ConfigItem" Hosted="false" Singleton="false" Extension="false"&gt;</w:t>
      </w:r>
    </w:p>
    <w:p w:rsidR="002341DF" w:rsidRDefault="002341DF">
      <w:pPr>
        <w:pStyle w:val="Code"/>
      </w:pPr>
      <w:r>
        <w:t xml:space="preserve">          &lt;Property ID="SerialNumber" Type="int" Key="true" /&gt;</w:t>
      </w:r>
    </w:p>
    <w:p w:rsidR="002341DF" w:rsidRDefault="002341DF">
      <w:pPr>
        <w:pStyle w:val="Code"/>
      </w:pPr>
      <w:r>
        <w:t xml:space="preserve">          &lt;Property ID="Make" Type="string" /&gt;</w:t>
      </w:r>
    </w:p>
    <w:p w:rsidR="002341DF" w:rsidRDefault="002341DF">
      <w:pPr>
        <w:pStyle w:val="Code"/>
      </w:pPr>
      <w:r>
        <w:t xml:space="preserve">          &lt;Property ID="Model" Type="string" /&gt;</w:t>
      </w:r>
    </w:p>
    <w:p w:rsidR="002341DF" w:rsidRDefault="002341DF">
      <w:pPr>
        <w:pStyle w:val="Code"/>
      </w:pPr>
      <w:r>
        <w:t xml:space="preserve">          &lt;Property ID="Location" Type="string" /&gt;</w:t>
      </w:r>
    </w:p>
    <w:p w:rsidR="002341DF" w:rsidRDefault="002341DF">
      <w:pPr>
        <w:pStyle w:val="Code"/>
      </w:pPr>
      <w:r>
        <w:t xml:space="preserve">          &lt;Property ID="Condition" Type="enum" EnumType="ProjectorCondition" /&gt;</w:t>
      </w:r>
    </w:p>
    <w:p w:rsidR="002341DF" w:rsidRDefault="002341DF">
      <w:pPr>
        <w:pStyle w:val="Code"/>
      </w:pPr>
      <w:r>
        <w:t xml:space="preserve">        &lt;/ClassType&gt;</w:t>
      </w:r>
    </w:p>
    <w:p w:rsidR="002341DF" w:rsidRDefault="002341DF">
      <w:pPr>
        <w:pStyle w:val="Code"/>
      </w:pPr>
      <w:r>
        <w:t xml:space="preserve">      &lt;/ClassTypes&gt;</w:t>
      </w:r>
    </w:p>
    <w:p w:rsidR="002341DF" w:rsidRDefault="002341DF">
      <w:pPr>
        <w:pStyle w:val="Code"/>
      </w:pPr>
      <w:r>
        <w:t xml:space="preserve">      &lt;EnumerationTypes&gt;</w:t>
      </w:r>
    </w:p>
    <w:p w:rsidR="002341DF" w:rsidRDefault="002341DF">
      <w:pPr>
        <w:pStyle w:val="Code"/>
      </w:pPr>
      <w:r>
        <w:t xml:space="preserve">        &lt;EnumerationValue ID="ProjectorCondition" Accessibility="Public" /&gt;</w:t>
      </w:r>
    </w:p>
    <w:p w:rsidR="002341DF" w:rsidRDefault="002341DF">
      <w:pPr>
        <w:pStyle w:val="Code"/>
      </w:pPr>
      <w:r>
        <w:t xml:space="preserve">        &lt;EnumerationValue ID="ProjectorCondition.Working" Accessibility="Public" Parent="ProjectorCondition" /&gt;</w:t>
      </w:r>
    </w:p>
    <w:p w:rsidR="002341DF" w:rsidRDefault="002341DF">
      <w:pPr>
        <w:pStyle w:val="Code"/>
      </w:pPr>
      <w:r>
        <w:t xml:space="preserve">        &lt;EnumerationValue ID="ProjectorCondition.BeingRepaired" Accessibility="Public" Parent="ProjectorCondition" /&gt;</w:t>
      </w:r>
    </w:p>
    <w:p w:rsidR="002341DF" w:rsidRDefault="002341DF">
      <w:pPr>
        <w:pStyle w:val="Code"/>
      </w:pPr>
      <w:r>
        <w:t xml:space="preserve">        &lt;EnumerationValue ID="ProjectorCondition.New" Accessibility="Public" Parent="ProjectorCondition" /&gt;</w:t>
      </w:r>
    </w:p>
    <w:p w:rsidR="002341DF" w:rsidRDefault="002341DF">
      <w:pPr>
        <w:pStyle w:val="Code"/>
      </w:pPr>
      <w:r>
        <w:t xml:space="preserve">        &lt;EnumerationValue ID="ProjectorCondition.Broken" Accessibility="Public" Parent="ProjectorCondition" /&gt;</w:t>
      </w:r>
    </w:p>
    <w:p w:rsidR="002341DF" w:rsidRDefault="002341DF">
      <w:pPr>
        <w:pStyle w:val="Code"/>
      </w:pPr>
      <w:r>
        <w:t xml:space="preserve">        &lt;EnumerationValue ID="ProjectorViewTasksEnumeration" Accessibility="Public" /&gt;</w:t>
      </w:r>
    </w:p>
    <w:p w:rsidR="002341DF" w:rsidRDefault="002341DF">
      <w:pPr>
        <w:pStyle w:val="Code"/>
      </w:pPr>
      <w:r>
        <w:t xml:space="preserve">      &lt;/EnumerationTypes&gt;</w:t>
      </w:r>
    </w:p>
    <w:p w:rsidR="002341DF" w:rsidRDefault="002341DF">
      <w:pPr>
        <w:pStyle w:val="Code"/>
      </w:pPr>
      <w:r>
        <w:t xml:space="preserve">    &lt;/EntityTypes&gt;</w:t>
      </w:r>
    </w:p>
    <w:p w:rsidR="002341DF" w:rsidRDefault="002341DF">
      <w:pPr>
        <w:pStyle w:val="Code"/>
      </w:pPr>
      <w:r>
        <w:t xml:space="preserve">  &lt;/TypeDefinitions&gt;</w:t>
      </w:r>
    </w:p>
    <w:p w:rsidR="002341DF" w:rsidRDefault="002341DF">
      <w:pPr>
        <w:pStyle w:val="Code"/>
      </w:pPr>
      <w:r>
        <w:t xml:space="preserve">  &lt;Categories&gt;</w:t>
      </w:r>
    </w:p>
    <w:p w:rsidR="002341DF" w:rsidRDefault="002341DF">
      <w:pPr>
        <w:pStyle w:val="Code"/>
      </w:pPr>
      <w:r>
        <w:t xml:space="preserve">    &lt;Category ID="AllProjectorsView.Category" Target="AllProjectorsView" Value="SMConsole!Microsoft.EnterpriseManagement.ServiceManager.UI.Console.ViewTasks" /&gt;</w:t>
      </w:r>
    </w:p>
    <w:p w:rsidR="002341DF" w:rsidRDefault="002341DF">
      <w:pPr>
        <w:pStyle w:val="Code"/>
      </w:pPr>
      <w:r>
        <w:t xml:space="preserve">    &lt;Category ID="ProjectorViewHasTasks.CreateTask" Target="AllProjectorsView" Value="Authoring!Microsoft.EnterpriseManagement.ServiceManager.UI.Authoring.CreateTypeCategory" /&gt;</w:t>
      </w:r>
    </w:p>
    <w:p w:rsidR="002341DF" w:rsidRDefault="002341DF">
      <w:pPr>
        <w:pStyle w:val="Code"/>
      </w:pPr>
      <w:r>
        <w:t xml:space="preserve">    &lt;Category ID="Projector.ProjectorConditionCategory" Target="ProjectorCondition" Value="Authoring!Microsoft.EnterpriseManagement.ServiceManager.UI.Authoring.EnumerationViewTasks" /&gt;</w:t>
      </w:r>
    </w:p>
    <w:p w:rsidR="002341DF" w:rsidRDefault="002341DF">
      <w:pPr>
        <w:pStyle w:val="Code"/>
      </w:pPr>
      <w:r>
        <w:lastRenderedPageBreak/>
        <w:t xml:space="preserve">    &lt;Category ID="Project.ProjectorConditionEnumVisibleCategory" Target="ProjectorCondition" Value="System!VisibleToUser" /&gt;</w:t>
      </w:r>
    </w:p>
    <w:p w:rsidR="002341DF" w:rsidRDefault="002341DF">
      <w:pPr>
        <w:pStyle w:val="Code"/>
      </w:pPr>
      <w:r>
        <w:t xml:space="preserve">  &lt;/Categories&gt;</w:t>
      </w:r>
    </w:p>
    <w:p w:rsidR="002341DF" w:rsidRDefault="002341DF">
      <w:pPr>
        <w:pStyle w:val="Code"/>
      </w:pPr>
      <w:r>
        <w:t xml:space="preserve">  &lt;Presentation&gt;</w:t>
      </w:r>
    </w:p>
    <w:p w:rsidR="002341DF" w:rsidRDefault="002341DF">
      <w:pPr>
        <w:pStyle w:val="Code"/>
      </w:pPr>
      <w:r>
        <w:t xml:space="preserve">    &lt;Forms&gt;</w:t>
      </w:r>
    </w:p>
    <w:p w:rsidR="002341DF" w:rsidRDefault="002341DF">
      <w:pPr>
        <w:pStyle w:val="Code"/>
      </w:pPr>
      <w:r>
        <w:t xml:space="preserve">      &lt;Form ID="TestForm" Accessibility="Public" Target="System.ConfigItem.Projector" Assembly="ProjectorFormsAssembly" TypeName="New_CI_lab.TestControl"&gt;</w:t>
      </w:r>
    </w:p>
    <w:p w:rsidR="002341DF" w:rsidRDefault="002341DF">
      <w:pPr>
        <w:pStyle w:val="Code"/>
      </w:pPr>
      <w:r>
        <w:t xml:space="preserve">        &lt;Category&gt;Form&lt;/Category&gt;</w:t>
      </w:r>
    </w:p>
    <w:p w:rsidR="002341DF" w:rsidRDefault="002341DF">
      <w:pPr>
        <w:pStyle w:val="Code"/>
      </w:pPr>
      <w:r>
        <w:t xml:space="preserve">      &lt;/Form&gt;</w:t>
      </w:r>
    </w:p>
    <w:p w:rsidR="002341DF" w:rsidRDefault="002341DF">
      <w:pPr>
        <w:pStyle w:val="Code"/>
      </w:pPr>
      <w:r>
        <w:t xml:space="preserve">    &lt;/Forms&gt;</w:t>
      </w:r>
    </w:p>
    <w:p w:rsidR="002341DF" w:rsidRDefault="002341DF">
      <w:pPr>
        <w:pStyle w:val="Code"/>
      </w:pPr>
      <w:r>
        <w:t xml:space="preserve">    &lt;Views&gt;</w:t>
      </w:r>
    </w:p>
    <w:p w:rsidR="002341DF" w:rsidRDefault="002341DF">
      <w:pPr>
        <w:pStyle w:val="Code"/>
      </w:pPr>
      <w:r>
        <w:t xml:space="preserve">      &lt;View ID="AllProjectorsView" Accessibility="Public" Enabled="true" Target="System.ConfigItem.Projector" TypeID="SMConsole!GridViewType" Visible="true"&gt;</w:t>
      </w:r>
    </w:p>
    <w:p w:rsidR="002341DF" w:rsidRDefault="002341DF">
      <w:pPr>
        <w:pStyle w:val="Code"/>
      </w:pPr>
      <w:r>
        <w:t xml:space="preserve">    &lt;Category&gt;NotUsed&lt;/Category&gt;</w:t>
      </w:r>
    </w:p>
    <w:p w:rsidR="002341DF" w:rsidRDefault="002341DF">
      <w:pPr>
        <w:pStyle w:val="Code"/>
      </w:pPr>
      <w:r>
        <w:t xml:space="preserve">    &lt;Data&gt;</w:t>
      </w:r>
    </w:p>
    <w:p w:rsidR="002341DF" w:rsidRDefault="002341DF">
      <w:pPr>
        <w:pStyle w:val="Code"/>
      </w:pPr>
      <w:r>
        <w:t xml:space="preserve">    &lt;Adapters&gt;</w:t>
      </w:r>
    </w:p>
    <w:p w:rsidR="002341DF" w:rsidRDefault="002341DF">
      <w:pPr>
        <w:pStyle w:val="Code"/>
      </w:pPr>
      <w:r>
        <w:t xml:space="preserve">    &lt;Adapter AdapterName="dataportal:EnterpriseManagementObjectAdapter"&gt;</w:t>
      </w:r>
    </w:p>
    <w:p w:rsidR="002341DF" w:rsidRDefault="002341DF">
      <w:pPr>
        <w:pStyle w:val="Code"/>
      </w:pPr>
      <w:r>
        <w:t xml:space="preserve">    &lt;AdapterAssembly&gt;Microsoft.EnterpriseManagement.UI.SdkDataAccess&lt;/AdapterAssembly&gt;</w:t>
      </w:r>
    </w:p>
    <w:p w:rsidR="002341DF" w:rsidRDefault="002341DF">
      <w:pPr>
        <w:pStyle w:val="Code"/>
      </w:pPr>
      <w:r>
        <w:t xml:space="preserve">    &lt;AdapterType&gt;Microsoft.EnterpriseManagement.UI.SdkDataAccess.DataAdapters.EnterpriseManagementObjectAdapter&lt;/AdapterType&gt;</w:t>
      </w:r>
    </w:p>
    <w:p w:rsidR="002341DF" w:rsidRDefault="002341DF">
      <w:pPr>
        <w:pStyle w:val="Code"/>
      </w:pPr>
      <w:r>
        <w:t xml:space="preserve">    &lt;/Adapter&gt;</w:t>
      </w:r>
    </w:p>
    <w:p w:rsidR="002341DF" w:rsidRDefault="002341DF">
      <w:pPr>
        <w:pStyle w:val="Code"/>
      </w:pPr>
      <w:r>
        <w:t xml:space="preserve">    &lt;Adapter AdapterName="viewframework://adapters/AdvancedList"&gt;</w:t>
      </w:r>
    </w:p>
    <w:p w:rsidR="002341DF" w:rsidRDefault="002341DF">
      <w:pPr>
        <w:pStyle w:val="Code"/>
      </w:pPr>
      <w:r>
        <w:t xml:space="preserve">    &lt;AdapterAssembly&gt;Microsoft.EnterpriseManagement.UI.ViewFramework&lt;/AdapterAssembly&gt;</w:t>
      </w:r>
    </w:p>
    <w:p w:rsidR="002341DF" w:rsidRDefault="002341DF">
      <w:pPr>
        <w:pStyle w:val="Code"/>
      </w:pPr>
      <w:r>
        <w:t xml:space="preserve">    &lt;AdapterType&gt;Microsoft.EnterpriseManagement.UI.ViewFramework.AdvancedListSupportAdapter&lt;/AdapterType&gt;</w:t>
      </w:r>
    </w:p>
    <w:p w:rsidR="002341DF" w:rsidRDefault="002341DF">
      <w:pPr>
        <w:pStyle w:val="Code"/>
      </w:pPr>
      <w:r>
        <w:t xml:space="preserve">    &lt;/Adapter&gt;</w:t>
      </w:r>
    </w:p>
    <w:p w:rsidR="002341DF" w:rsidRDefault="002341DF">
      <w:pPr>
        <w:pStyle w:val="Code"/>
      </w:pPr>
      <w:r>
        <w:t xml:space="preserve">    &lt;Adapter AdapterName="omsdk://Adapters/Criteria"&gt;</w:t>
      </w:r>
    </w:p>
    <w:p w:rsidR="002341DF" w:rsidRDefault="002341DF">
      <w:pPr>
        <w:pStyle w:val="Code"/>
      </w:pPr>
      <w:r>
        <w:t xml:space="preserve">    &lt;AdapterAssembly&gt;Microsoft.EnterpriseManagement.UI.SdkDataAccess&lt;/AdapterAssembly&gt;</w:t>
      </w:r>
    </w:p>
    <w:p w:rsidR="002341DF" w:rsidRDefault="002341DF">
      <w:pPr>
        <w:pStyle w:val="Code"/>
      </w:pPr>
      <w:r>
        <w:t xml:space="preserve">    &lt;AdapterType&gt;Microsoft.EnterpriseManagement.UI.SdkDataAccess.DataAdapters.SdkCriteriaAdapter&lt;/AdapterType&gt;</w:t>
      </w:r>
    </w:p>
    <w:p w:rsidR="002341DF" w:rsidRDefault="002341DF">
      <w:pPr>
        <w:pStyle w:val="Code"/>
      </w:pPr>
      <w:r>
        <w:t xml:space="preserve">    &lt;/Adapter&gt;</w:t>
      </w:r>
    </w:p>
    <w:p w:rsidR="002341DF" w:rsidRDefault="002341DF">
      <w:pPr>
        <w:pStyle w:val="Code"/>
      </w:pPr>
      <w:r>
        <w:t xml:space="preserve">    &lt;/Adapters&gt;</w:t>
      </w:r>
    </w:p>
    <w:p w:rsidR="002341DF" w:rsidRDefault="002341DF">
      <w:pPr>
        <w:pStyle w:val="Code"/>
      </w:pPr>
      <w:r>
        <w:lastRenderedPageBreak/>
        <w:t xml:space="preserve">    &lt;ItemsSource&gt;</w:t>
      </w:r>
    </w:p>
    <w:p w:rsidR="002341DF" w:rsidRDefault="002341DF">
      <w:pPr>
        <w:pStyle w:val="Code"/>
      </w:pPr>
      <w:r>
        <w:t xml:space="preserve">    &lt;AdvancedListSupportClass DataTypeName="" AdapterName="viewframework://adapters/AdvancedList" FullUpdateAdapter="dataportal:EnterpriseManagementObjectAdapter" FullUpdateFrequency='1' DataSource="mom:ManagementGroup" </w:t>
      </w:r>
    </w:p>
    <w:p w:rsidR="002341DF" w:rsidRDefault="002341DF">
      <w:pPr>
        <w:pStyle w:val="Code"/>
      </w:pPr>
      <w:r>
        <w:t xml:space="preserve">  IsRecurring="true" RecurrenceFrequency="5000"  Streaming='true' xmlns="clr-namespace:Microsoft.EnterpriseManagement.UI.ViewFramework;assembly=Microsoft.EnterpriseManagement.UI.ViewFramework" xmlns:av="http://schemas.microsoft.com/winfx/2006/xaml/presentation" xmlns:x="http://schemas.microsoft.com/winfx/2006/xaml" xmlns:s="clr-namespace:System;assembly=mscorlib" &gt;</w:t>
      </w:r>
    </w:p>
    <w:p w:rsidR="002341DF" w:rsidRDefault="002341DF">
      <w:pPr>
        <w:pStyle w:val="Code"/>
      </w:pPr>
      <w:r>
        <w:t xml:space="preserve">    &lt;AdvancedListSupportClass.Parameters&gt;</w:t>
      </w:r>
    </w:p>
    <w:p w:rsidR="002341DF" w:rsidRDefault="002341DF">
      <w:pPr>
        <w:pStyle w:val="Code"/>
      </w:pPr>
      <w:r>
        <w:t xml:space="preserve">                &lt;QueryParameter Parameter="TargetClass" Value="System.ConfigItem.Projector"/&gt;</w:t>
      </w:r>
    </w:p>
    <w:p w:rsidR="002341DF" w:rsidRDefault="002341DF">
      <w:pPr>
        <w:pStyle w:val="Code"/>
      </w:pPr>
      <w:r>
        <w:t xml:space="preserve">    &lt;/AdvancedListSupportClass.Parameters&gt;</w:t>
      </w:r>
    </w:p>
    <w:p w:rsidR="002341DF" w:rsidRDefault="002341DF">
      <w:pPr>
        <w:pStyle w:val="Code"/>
      </w:pPr>
      <w:r>
        <w:t xml:space="preserve">    &lt;/AdvancedListSupportClass&gt;</w:t>
      </w:r>
    </w:p>
    <w:p w:rsidR="002341DF" w:rsidRDefault="002341DF">
      <w:pPr>
        <w:pStyle w:val="Code"/>
      </w:pPr>
      <w:r>
        <w:t xml:space="preserve">    &lt;/ItemsSource&gt;</w:t>
      </w:r>
    </w:p>
    <w:p w:rsidR="002341DF" w:rsidRDefault="002341DF">
      <w:pPr>
        <w:pStyle w:val="Code"/>
      </w:pPr>
      <w:r>
        <w:t xml:space="preserve">    &lt;Criteria /&gt;</w:t>
      </w:r>
    </w:p>
    <w:p w:rsidR="002341DF" w:rsidRDefault="002341DF">
      <w:pPr>
        <w:pStyle w:val="Code"/>
      </w:pPr>
      <w:r>
        <w:t xml:space="preserve">    &lt;/Data&gt;</w:t>
      </w:r>
    </w:p>
    <w:p w:rsidR="002341DF" w:rsidRDefault="002341DF">
      <w:pPr>
        <w:pStyle w:val="Code"/>
      </w:pPr>
      <w:r>
        <w:t xml:space="preserve">    &lt;Presentation&gt;</w:t>
      </w:r>
    </w:p>
    <w:p w:rsidR="002341DF" w:rsidRDefault="002341DF">
      <w:pPr>
        <w:pStyle w:val="Code"/>
      </w:pPr>
      <w:r>
        <w:t xml:space="preserve">    &lt;Columns&gt;</w:t>
      </w:r>
    </w:p>
    <w:p w:rsidR="002341DF" w:rsidRDefault="002341DF">
      <w:pPr>
        <w:pStyle w:val="Code"/>
      </w:pPr>
      <w:r>
        <w:t>&lt;mux:ColumnCollection xmlns="http://schemas.microsoft.com/winfx/2006/xaml/presentation" xmlns:mux="http://schemas.microsoft.com/SystemCenter/Common/UI/Views/GridView" xmlns:s="clr-namespace:System;assembly=mscorlib"&gt;</w:t>
      </w:r>
    </w:p>
    <w:p w:rsidR="002341DF" w:rsidRDefault="002341DF">
      <w:pPr>
        <w:pStyle w:val="Code"/>
      </w:pPr>
      <w:r>
        <w:t xml:space="preserve">              &lt;mux:Column Name="SerialNumber" DisplayMemberBinding="{Binding Path=SerialNumber}" Width="100" DisplayName="SerialNumber" Property="SerialNumber" DataType="s:Int32" /&gt;</w:t>
      </w:r>
    </w:p>
    <w:p w:rsidR="002341DF" w:rsidRDefault="002341DF">
      <w:pPr>
        <w:pStyle w:val="Code"/>
      </w:pPr>
      <w:r>
        <w:t xml:space="preserve">              &lt;mux:Column Name="Location" DisplayMemberBinding="{Binding Path=Location}" Width="100" DisplayName="Location" Property="Location" DataType="s:String" /&gt;</w:t>
      </w:r>
    </w:p>
    <w:p w:rsidR="002341DF" w:rsidRDefault="002341DF">
      <w:pPr>
        <w:pStyle w:val="Code"/>
      </w:pPr>
      <w:r>
        <w:t xml:space="preserve">              &lt;mux:Column Name="Condition" DisplayMemberBinding="{Binding Path=Condition.DisplayName}" Width="100" DisplayName="Condition" Property="Condition.DisplayName" DataType="s:String" /&gt;</w:t>
      </w:r>
    </w:p>
    <w:p w:rsidR="002341DF" w:rsidRDefault="002341DF">
      <w:pPr>
        <w:pStyle w:val="Code"/>
      </w:pPr>
      <w:r>
        <w:t xml:space="preserve">              &lt;mux:Column Name="DisplayName" DisplayMemberBinding="{Binding Path=DisplayName}" Width="100" DisplayName="Display Name" Property="DisplayName" DataType="s:String" /&gt;</w:t>
      </w:r>
    </w:p>
    <w:p w:rsidR="002341DF" w:rsidRDefault="002341DF">
      <w:pPr>
        <w:pStyle w:val="Code"/>
      </w:pPr>
      <w:r>
        <w:lastRenderedPageBreak/>
        <w:t xml:space="preserve">              &lt;mux:Column Name="OwnerUser" DisplayMemberBinding="{Binding Path=OwnerUser.DisplayName}" Width="100" DisplayName="SupportOwner" Property="OwnerUser.DisplayName" DataType="s:String" /&gt;</w:t>
      </w:r>
    </w:p>
    <w:p w:rsidR="002341DF" w:rsidRDefault="002341DF">
      <w:pPr>
        <w:pStyle w:val="Code"/>
      </w:pPr>
      <w:r>
        <w:t xml:space="preserve">            &lt;/mux:ColumnCollection&gt;    </w:t>
      </w:r>
    </w:p>
    <w:p w:rsidR="002341DF" w:rsidRDefault="002341DF">
      <w:pPr>
        <w:pStyle w:val="Code"/>
      </w:pPr>
      <w:r>
        <w:t xml:space="preserve">    &lt;/Columns&gt;</w:t>
      </w:r>
    </w:p>
    <w:p w:rsidR="002341DF" w:rsidRDefault="002341DF">
      <w:pPr>
        <w:pStyle w:val="Code"/>
      </w:pPr>
      <w:r>
        <w:t xml:space="preserve">    &lt;/Presentation&gt;</w:t>
      </w:r>
    </w:p>
    <w:p w:rsidR="002341DF" w:rsidRDefault="002341DF">
      <w:pPr>
        <w:pStyle w:val="Code"/>
      </w:pPr>
      <w:r>
        <w:t xml:space="preserve">    &lt;/View&gt;</w:t>
      </w:r>
    </w:p>
    <w:p w:rsidR="002341DF" w:rsidRDefault="002341DF">
      <w:pPr>
        <w:pStyle w:val="Code"/>
      </w:pPr>
      <w:r>
        <w:t xml:space="preserve">    &lt;/Views&gt;</w:t>
      </w:r>
    </w:p>
    <w:p w:rsidR="002341DF" w:rsidRDefault="002341DF">
      <w:pPr>
        <w:pStyle w:val="Code"/>
      </w:pPr>
      <w:r>
        <w:t xml:space="preserve">    &lt;Folders&gt;</w:t>
      </w:r>
    </w:p>
    <w:p w:rsidR="002341DF" w:rsidRDefault="002341DF">
      <w:pPr>
        <w:pStyle w:val="Code"/>
      </w:pPr>
      <w:r>
        <w:t xml:space="preserve">      &lt;Folder ID="Folder.Projectors" Accessibility="Public" ParentFolder="SMConfig!ServiceManager.Console.ConfigurationManagement.ConfigItem.Root" /&gt;</w:t>
      </w:r>
    </w:p>
    <w:p w:rsidR="002341DF" w:rsidRDefault="002341DF">
      <w:pPr>
        <w:pStyle w:val="Code"/>
      </w:pPr>
      <w:r>
        <w:t xml:space="preserve">    &lt;/Folders&gt;</w:t>
      </w:r>
    </w:p>
    <w:p w:rsidR="002341DF" w:rsidRDefault="002341DF">
      <w:pPr>
        <w:pStyle w:val="Code"/>
      </w:pPr>
      <w:r>
        <w:t xml:space="preserve">    &lt;FolderItems&gt;</w:t>
      </w:r>
    </w:p>
    <w:p w:rsidR="002341DF" w:rsidRDefault="002341DF">
      <w:pPr>
        <w:pStyle w:val="Code"/>
      </w:pPr>
      <w:r>
        <w:t xml:space="preserve">      &lt;FolderItem ElementID="AllProjectorsView" ID="FolderItem.AllProjectors" Folder="Folder.Projectors" /&gt;</w:t>
      </w:r>
    </w:p>
    <w:p w:rsidR="002341DF" w:rsidRDefault="002341DF">
      <w:pPr>
        <w:pStyle w:val="Code"/>
      </w:pPr>
      <w:r>
        <w:t xml:space="preserve">    &lt;/FolderItems&gt;</w:t>
      </w:r>
    </w:p>
    <w:p w:rsidR="002341DF" w:rsidRDefault="002341DF">
      <w:pPr>
        <w:pStyle w:val="Code"/>
      </w:pPr>
      <w:r>
        <w:t xml:space="preserve">    &lt;ImageReferences&gt;</w:t>
      </w:r>
    </w:p>
    <w:p w:rsidR="002341DF" w:rsidRDefault="002341DF">
      <w:pPr>
        <w:pStyle w:val="Code"/>
      </w:pPr>
      <w:r>
        <w:t xml:space="preserve">      &lt;ImageReference ElementID="Folder.Projectors" ImageID="SMConfig!ConfigItemImage16x16" /&gt;</w:t>
      </w:r>
    </w:p>
    <w:p w:rsidR="002341DF" w:rsidRDefault="002341DF">
      <w:pPr>
        <w:pStyle w:val="Code"/>
      </w:pPr>
      <w:r>
        <w:t xml:space="preserve">      &lt;ImageReference ElementID="AllProjectorsView" ImageID="SMConfig!ConfigItemImage16x16" /&gt;</w:t>
      </w:r>
    </w:p>
    <w:p w:rsidR="002341DF" w:rsidRDefault="002341DF">
      <w:pPr>
        <w:pStyle w:val="Code"/>
      </w:pPr>
      <w:r>
        <w:t xml:space="preserve">    &lt;/ImageReferences&gt;</w:t>
      </w:r>
    </w:p>
    <w:p w:rsidR="002341DF" w:rsidRDefault="002341DF">
      <w:pPr>
        <w:pStyle w:val="Code"/>
      </w:pPr>
      <w:r>
        <w:t xml:space="preserve">  &lt;/Presentation&gt;</w:t>
      </w:r>
    </w:p>
    <w:p w:rsidR="002341DF" w:rsidRDefault="002341DF">
      <w:pPr>
        <w:pStyle w:val="Code"/>
      </w:pPr>
      <w:r>
        <w:t xml:space="preserve">  &lt;LanguagePacks&gt;</w:t>
      </w:r>
    </w:p>
    <w:p w:rsidR="002341DF" w:rsidRDefault="002341DF">
      <w:pPr>
        <w:pStyle w:val="Code"/>
      </w:pPr>
      <w:r>
        <w:t xml:space="preserve">    &lt;LanguagePack ID="ENU" IsDefault="true"&gt;</w:t>
      </w:r>
    </w:p>
    <w:p w:rsidR="002341DF" w:rsidRDefault="002341DF">
      <w:pPr>
        <w:pStyle w:val="Code"/>
      </w:pPr>
      <w:r>
        <w:t xml:space="preserve">      &lt;DisplayStrings&gt;</w:t>
      </w:r>
    </w:p>
    <w:p w:rsidR="002341DF" w:rsidRDefault="002341DF">
      <w:pPr>
        <w:pStyle w:val="Code"/>
      </w:pPr>
      <w:r>
        <w:t xml:space="preserve">    &lt;DisplayString ElementID="System.ConfigItem.Projector"&gt;</w:t>
      </w:r>
    </w:p>
    <w:p w:rsidR="002341DF" w:rsidRDefault="002341DF">
      <w:pPr>
        <w:pStyle w:val="Code"/>
      </w:pPr>
      <w:r>
        <w:t xml:space="preserve">    &lt;Name&gt;Projector&lt;/Name&gt;</w:t>
      </w:r>
    </w:p>
    <w:p w:rsidR="002341DF" w:rsidRDefault="002341DF">
      <w:pPr>
        <w:pStyle w:val="Code"/>
      </w:pPr>
      <w:r>
        <w:t xml:space="preserve">    &lt;/DisplayString&gt;</w:t>
      </w:r>
    </w:p>
    <w:p w:rsidR="002341DF" w:rsidRDefault="002341DF">
      <w:pPr>
        <w:pStyle w:val="Code"/>
      </w:pPr>
      <w:r>
        <w:t xml:space="preserve">        &lt;DisplayString ElementID="Folder.Projectors"&gt;</w:t>
      </w:r>
    </w:p>
    <w:p w:rsidR="002341DF" w:rsidRDefault="002341DF">
      <w:pPr>
        <w:pStyle w:val="Code"/>
      </w:pPr>
      <w:r>
        <w:t xml:space="preserve">          &lt;Name&gt;Projectors&lt;/Name&gt;</w:t>
      </w:r>
    </w:p>
    <w:p w:rsidR="002341DF" w:rsidRDefault="002341DF">
      <w:pPr>
        <w:pStyle w:val="Code"/>
      </w:pPr>
      <w:r>
        <w:t xml:space="preserve">          &lt;Description&gt;This is the Projector Folder&lt;/Description&gt;</w:t>
      </w:r>
    </w:p>
    <w:p w:rsidR="002341DF" w:rsidRDefault="002341DF">
      <w:pPr>
        <w:pStyle w:val="Code"/>
      </w:pPr>
      <w:r>
        <w:t xml:space="preserve">        &lt;/DisplayString&gt;</w:t>
      </w:r>
    </w:p>
    <w:p w:rsidR="002341DF" w:rsidRDefault="002341DF">
      <w:pPr>
        <w:pStyle w:val="Code"/>
      </w:pPr>
      <w:r>
        <w:t xml:space="preserve">        &lt;DisplayString ElementID="AllProjectorsView"&gt;</w:t>
      </w:r>
    </w:p>
    <w:p w:rsidR="002341DF" w:rsidRDefault="002341DF">
      <w:pPr>
        <w:pStyle w:val="Code"/>
      </w:pPr>
      <w:r>
        <w:t xml:space="preserve">          &lt;Name&gt;All Projectors&lt;/Name&gt;</w:t>
      </w:r>
    </w:p>
    <w:p w:rsidR="002341DF" w:rsidRDefault="002341DF">
      <w:pPr>
        <w:pStyle w:val="Code"/>
      </w:pPr>
      <w:r>
        <w:lastRenderedPageBreak/>
        <w:t xml:space="preserve">          &lt;Description&gt;This displays all projectors&lt;/Description&gt;</w:t>
      </w:r>
    </w:p>
    <w:p w:rsidR="002341DF" w:rsidRDefault="002341DF">
      <w:pPr>
        <w:pStyle w:val="Code"/>
      </w:pPr>
      <w:r>
        <w:t xml:space="preserve">        &lt;/DisplayString&gt;</w:t>
      </w:r>
    </w:p>
    <w:p w:rsidR="002341DF" w:rsidRDefault="002341DF">
      <w:pPr>
        <w:pStyle w:val="Code"/>
      </w:pPr>
      <w:r>
        <w:t xml:space="preserve">        &lt;DisplayString ElementID="ProjectorCondition.Working"&gt;</w:t>
      </w:r>
    </w:p>
    <w:p w:rsidR="002341DF" w:rsidRDefault="002341DF">
      <w:pPr>
        <w:pStyle w:val="Code"/>
      </w:pPr>
      <w:r>
        <w:t xml:space="preserve">          &lt;Name&gt;Working&lt;/Name&gt;</w:t>
      </w:r>
    </w:p>
    <w:p w:rsidR="002341DF" w:rsidRDefault="002341DF">
      <w:pPr>
        <w:pStyle w:val="Code"/>
      </w:pPr>
      <w:r>
        <w:t xml:space="preserve">        &lt;/DisplayString&gt;</w:t>
      </w:r>
    </w:p>
    <w:p w:rsidR="002341DF" w:rsidRDefault="002341DF">
      <w:pPr>
        <w:pStyle w:val="Code"/>
      </w:pPr>
      <w:r>
        <w:t xml:space="preserve">        &lt;DisplayString ElementID="ProjectorCondition.Broken"&gt;</w:t>
      </w:r>
    </w:p>
    <w:p w:rsidR="002341DF" w:rsidRDefault="002341DF">
      <w:pPr>
        <w:pStyle w:val="Code"/>
      </w:pPr>
      <w:r>
        <w:t xml:space="preserve">          &lt;Name&gt;Broken&lt;/Name&gt;</w:t>
      </w:r>
    </w:p>
    <w:p w:rsidR="002341DF" w:rsidRDefault="002341DF">
      <w:pPr>
        <w:pStyle w:val="Code"/>
      </w:pPr>
      <w:r>
        <w:t xml:space="preserve">        &lt;/DisplayString&gt;</w:t>
      </w:r>
    </w:p>
    <w:p w:rsidR="002341DF" w:rsidRDefault="002341DF">
      <w:pPr>
        <w:pStyle w:val="Code"/>
      </w:pPr>
      <w:r>
        <w:t xml:space="preserve">        &lt;DisplayString ElementID="ProjectorCondition.BeingRepaired"&gt;</w:t>
      </w:r>
    </w:p>
    <w:p w:rsidR="002341DF" w:rsidRDefault="002341DF">
      <w:pPr>
        <w:pStyle w:val="Code"/>
      </w:pPr>
      <w:r>
        <w:t xml:space="preserve">          &lt;Name&gt;In Repair&lt;/Name&gt;</w:t>
      </w:r>
    </w:p>
    <w:p w:rsidR="002341DF" w:rsidRDefault="002341DF">
      <w:pPr>
        <w:pStyle w:val="Code"/>
      </w:pPr>
      <w:r>
        <w:t xml:space="preserve">        &lt;/DisplayString&gt;</w:t>
      </w:r>
    </w:p>
    <w:p w:rsidR="002341DF" w:rsidRDefault="002341DF">
      <w:pPr>
        <w:pStyle w:val="Code"/>
      </w:pPr>
      <w:r>
        <w:t xml:space="preserve">        &lt;DisplayString ElementID="ProjectorCondition.New"&gt;</w:t>
      </w:r>
    </w:p>
    <w:p w:rsidR="002341DF" w:rsidRDefault="002341DF">
      <w:pPr>
        <w:pStyle w:val="Code"/>
      </w:pPr>
      <w:r>
        <w:t xml:space="preserve">          &lt;Name&gt;New&lt;/Name&gt;</w:t>
      </w:r>
    </w:p>
    <w:p w:rsidR="002341DF" w:rsidRDefault="002341DF">
      <w:pPr>
        <w:pStyle w:val="Code"/>
      </w:pPr>
      <w:r>
        <w:t xml:space="preserve">        &lt;/DisplayString&gt;</w:t>
      </w:r>
    </w:p>
    <w:p w:rsidR="002341DF" w:rsidRDefault="002341DF">
      <w:pPr>
        <w:pStyle w:val="Code"/>
      </w:pPr>
      <w:r>
        <w:t xml:space="preserve">      &lt;/DisplayStrings&gt;</w:t>
      </w:r>
    </w:p>
    <w:p w:rsidR="002341DF" w:rsidRDefault="002341DF">
      <w:pPr>
        <w:pStyle w:val="Code"/>
      </w:pPr>
      <w:r>
        <w:t xml:space="preserve">    &lt;/LanguagePack&gt;</w:t>
      </w:r>
    </w:p>
    <w:p w:rsidR="002341DF" w:rsidRDefault="002341DF">
      <w:pPr>
        <w:pStyle w:val="Code"/>
      </w:pPr>
      <w:r>
        <w:t xml:space="preserve">  &lt;/LanguagePacks&gt;</w:t>
      </w:r>
    </w:p>
    <w:p w:rsidR="002341DF" w:rsidRDefault="002341DF">
      <w:pPr>
        <w:pStyle w:val="Code"/>
      </w:pPr>
      <w:r>
        <w:t xml:space="preserve">  &lt;Resources&gt;</w:t>
      </w:r>
    </w:p>
    <w:p w:rsidR="002341DF" w:rsidRDefault="002341DF">
      <w:pPr>
        <w:pStyle w:val="Code"/>
      </w:pPr>
      <w:r>
        <w:t xml:space="preserve">    &lt;Assembly ID="ProjectorFormsAssembly" Accessibility="Public" FileName="New_CI_lab.dll" QualifiedName="New_CI_lab, Version=0.0.0.0" /&gt;</w:t>
      </w:r>
    </w:p>
    <w:p w:rsidR="002341DF" w:rsidRDefault="002341DF">
      <w:pPr>
        <w:pStyle w:val="Code"/>
      </w:pPr>
      <w:r>
        <w:t xml:space="preserve">  &lt;/Resources&gt;</w:t>
      </w:r>
    </w:p>
    <w:p w:rsidR="002341DF" w:rsidRDefault="002341DF">
      <w:pPr>
        <w:pStyle w:val="Code"/>
      </w:pPr>
      <w:r>
        <w:t>&lt;/ManagementPack&gt;</w:t>
      </w:r>
    </w:p>
    <w:p w:rsidR="002341DF" w:rsidRDefault="002341DF">
      <w:r>
        <w:rPr>
          <w:rStyle w:val="Bold"/>
        </w:rPr>
        <w:t>Form Definition</w:t>
      </w:r>
    </w:p>
    <w:p w:rsidR="002341DF" w:rsidRDefault="002341DF">
      <w:pPr>
        <w:pStyle w:val="Code"/>
      </w:pPr>
    </w:p>
    <w:p w:rsidR="002341DF" w:rsidRDefault="002341DF">
      <w:pPr>
        <w:pStyle w:val="Code"/>
      </w:pPr>
      <w:r>
        <w:t>&lt;UserControl</w:t>
      </w:r>
    </w:p>
    <w:p w:rsidR="002341DF" w:rsidRDefault="002341DF">
      <w:pPr>
        <w:pStyle w:val="Code"/>
      </w:pPr>
      <w:r>
        <w:t xml:space="preserve">    xmlns="http://schemas.microsoft.com/winfx/2006/xaml/presentation"</w:t>
      </w:r>
    </w:p>
    <w:p w:rsidR="002341DF" w:rsidRDefault="002341DF">
      <w:pPr>
        <w:pStyle w:val="Code"/>
      </w:pPr>
      <w:r>
        <w:t xml:space="preserve">    xmlns:x="http://schemas.microsoft.com/winfx/2006/xaml"</w:t>
      </w:r>
    </w:p>
    <w:p w:rsidR="002341DF" w:rsidRDefault="002341DF">
      <w:pPr>
        <w:pStyle w:val="Code"/>
      </w:pPr>
      <w:r>
        <w:t xml:space="preserve">    xmlns:local="clr-namespace:SMFormsDemo"</w:t>
      </w:r>
    </w:p>
    <w:p w:rsidR="002341DF" w:rsidRDefault="002341DF">
      <w:pPr>
        <w:pStyle w:val="Code"/>
      </w:pPr>
      <w:r>
        <w:t xml:space="preserve">    x:Class="SMFormsDemo.TestControl"</w:t>
      </w:r>
    </w:p>
    <w:p w:rsidR="002341DF" w:rsidRDefault="002341DF">
      <w:pPr>
        <w:pStyle w:val="Code"/>
      </w:pPr>
      <w:r>
        <w:t xml:space="preserve">    x:Name="Control"</w:t>
      </w:r>
    </w:p>
    <w:p w:rsidR="002341DF" w:rsidRDefault="002341DF">
      <w:pPr>
        <w:pStyle w:val="Code"/>
      </w:pPr>
      <w:r>
        <w:t xml:space="preserve">    Width="574" Height="390" Opacity="1" xmlns:d="http://schemas.microsoft.com/expression/blend/2008" xmlns:mc="http://schemas.openxmlformats.org/markup-compatibility/2006" mc:Ignorable="d" Background="{DynamicResource {x:Static SystemColors.WindowBrushKey}}"&gt;</w:t>
      </w:r>
    </w:p>
    <w:p w:rsidR="002341DF" w:rsidRDefault="002341DF">
      <w:pPr>
        <w:pStyle w:val="Code"/>
      </w:pPr>
      <w:r>
        <w:lastRenderedPageBreak/>
        <w:t xml:space="preserve">  &lt;UserControl.Resources&gt;</w:t>
      </w:r>
    </w:p>
    <w:p w:rsidR="002341DF" w:rsidRDefault="002341DF">
      <w:pPr>
        <w:pStyle w:val="Code"/>
      </w:pPr>
      <w:r>
        <w:t xml:space="preserve">    &lt;ObjectDataProvider ObjectType="{x:Type local:helper}"  MethodName="GetStatusValues" x:Key="getStatusValues" /&gt;</w:t>
      </w:r>
    </w:p>
    <w:p w:rsidR="002341DF" w:rsidRDefault="002341DF">
      <w:pPr>
        <w:pStyle w:val="Code"/>
      </w:pPr>
      <w:r>
        <w:t xml:space="preserve">  &lt;/UserControl.Resources&gt;</w:t>
      </w:r>
    </w:p>
    <w:p w:rsidR="002341DF" w:rsidRDefault="002341DF">
      <w:pPr>
        <w:pStyle w:val="Code"/>
      </w:pPr>
      <w:r>
        <w:t xml:space="preserve">  &lt;Grid x:Name="LayoutRoot"&gt;</w:t>
      </w:r>
    </w:p>
    <w:p w:rsidR="002341DF" w:rsidRDefault="002341DF">
      <w:pPr>
        <w:pStyle w:val="Code"/>
      </w:pPr>
      <w:r>
        <w:t xml:space="preserve">    &lt;Label Margin="70,20,0,0" HorizontalAlignment="Left" VerticalAlignment="Top" Width="160" Height="25" Content="Serial Number:"/&gt;</w:t>
      </w:r>
    </w:p>
    <w:p w:rsidR="002341DF" w:rsidRDefault="002341DF">
      <w:pPr>
        <w:pStyle w:val="Code"/>
      </w:pPr>
      <w:r>
        <w:t xml:space="preserve">    &lt;TextBox Margin="180,20,0,0" HorizontalAlignment="Left" VerticalAlignment="Top" Width="160" Height="25" d:IsStaticText="True" Text="{Binding Path=SerialNumber, Mode=TwoWay}"/&gt;</w:t>
      </w:r>
    </w:p>
    <w:p w:rsidR="002341DF" w:rsidRDefault="002341DF">
      <w:pPr>
        <w:pStyle w:val="Code"/>
      </w:pPr>
      <w:r>
        <w:t xml:space="preserve">    &lt;Label Margin="70,60,0,0" HorizontalAlignment="Left"  VerticalAlignment="Top" Width="160" Height="25" Content="Make:"/&gt;</w:t>
      </w:r>
    </w:p>
    <w:p w:rsidR="002341DF" w:rsidRDefault="002341DF">
      <w:pPr>
        <w:pStyle w:val="Code"/>
      </w:pPr>
      <w:r>
        <w:t xml:space="preserve">    &lt;TextBox Margin="180,60,0,0" HorizontalAlignment="Left" VerticalAlignment="Top" Width="160" Height="25" d:IsStaticText="True" Text="{Binding Path=Make, Mode=TwoWay}" /&gt;</w:t>
      </w:r>
    </w:p>
    <w:p w:rsidR="002341DF" w:rsidRDefault="002341DF">
      <w:pPr>
        <w:pStyle w:val="Code"/>
      </w:pPr>
      <w:r>
        <w:t xml:space="preserve">    &lt;Label Margin="70,100,0,0" HorizontalAlignment="Left" VerticalAlignment="Top" Width="160" Height="25" Content="Model:"/&gt;</w:t>
      </w:r>
    </w:p>
    <w:p w:rsidR="002341DF" w:rsidRDefault="002341DF">
      <w:pPr>
        <w:pStyle w:val="Code"/>
      </w:pPr>
      <w:r>
        <w:t xml:space="preserve">    &lt;TextBox Margin="180,100,0,0" HorizontalAlignment="Left" VerticalAlignment="Top" Width="160" Height="25" d:IsStaticText="True" Text="{Binding Path=Model, Mode=TwoWay}"/&gt;</w:t>
      </w:r>
    </w:p>
    <w:p w:rsidR="002341DF" w:rsidRDefault="002341DF">
      <w:pPr>
        <w:pStyle w:val="Code"/>
      </w:pPr>
      <w:r>
        <w:t xml:space="preserve">    &lt;Label Margin="70,140,80,0" HorizontalAlignment="Left" VerticalAlignment="Top" Width="160" Height="25" Content="Location:"/&gt;</w:t>
      </w:r>
    </w:p>
    <w:p w:rsidR="002341DF" w:rsidRDefault="002341DF">
      <w:pPr>
        <w:pStyle w:val="Code"/>
      </w:pPr>
      <w:r>
        <w:t xml:space="preserve">    &lt;TextBox Margin="180,140,80,0" HorizontalAlignment="Left" VerticalAlignment="Top" Width="160" Height="25" d:IsStaticText="True" Text="{Binding Path=Location, Mode=TwoWay}" /&gt;</w:t>
      </w:r>
    </w:p>
    <w:p w:rsidR="002341DF" w:rsidRDefault="002341DF">
      <w:pPr>
        <w:pStyle w:val="Code"/>
      </w:pPr>
      <w:r>
        <w:t xml:space="preserve">    &lt;Label Margin="70,180,80,0" HorizontalAlignment="Left" VerticalAlignment="Top" Width="160" Height="25" Content="Condition:"/&gt;</w:t>
      </w:r>
    </w:p>
    <w:p w:rsidR="002341DF" w:rsidRDefault="002341DF">
      <w:pPr>
        <w:pStyle w:val="Code"/>
      </w:pPr>
      <w:r>
        <w:t xml:space="preserve">    &lt;ComboBox Margin="180,180,80,0" HorizontalAlignment="Left" VerticalAlignment="Top" Width="160" Height="25" ItemsSource="{Binding Source={StaticResource getStatusValues}, Mode=OneWay }" IsSynchronizedWithCurrentItem="True"&gt;</w:t>
      </w:r>
    </w:p>
    <w:p w:rsidR="002341DF" w:rsidRDefault="002341DF">
      <w:pPr>
        <w:pStyle w:val="Code"/>
      </w:pPr>
      <w:r>
        <w:t xml:space="preserve">      &lt;ComboBox.SelectedItem&gt;</w:t>
      </w:r>
    </w:p>
    <w:p w:rsidR="002341DF" w:rsidRDefault="002341DF">
      <w:pPr>
        <w:pStyle w:val="Code"/>
      </w:pPr>
      <w:r>
        <w:t xml:space="preserve">        &lt;Binding Path="Condition" Mode="TwoWay" UpdateSourceTrigger="PropertyChanged"/&gt;</w:t>
      </w:r>
    </w:p>
    <w:p w:rsidR="002341DF" w:rsidRDefault="002341DF">
      <w:pPr>
        <w:pStyle w:val="Code"/>
      </w:pPr>
      <w:r>
        <w:t xml:space="preserve">      &lt;/ComboBox.SelectedItem&gt;</w:t>
      </w:r>
    </w:p>
    <w:p w:rsidR="002341DF" w:rsidRDefault="002341DF">
      <w:pPr>
        <w:pStyle w:val="Code"/>
      </w:pPr>
      <w:r>
        <w:t xml:space="preserve">      &lt;ComboBox.ItemTemplate&gt;</w:t>
      </w:r>
    </w:p>
    <w:p w:rsidR="002341DF" w:rsidRDefault="002341DF">
      <w:pPr>
        <w:pStyle w:val="Code"/>
      </w:pPr>
      <w:r>
        <w:t xml:space="preserve">        &lt;DataTemplate&gt;</w:t>
      </w:r>
    </w:p>
    <w:p w:rsidR="002341DF" w:rsidRDefault="002341DF">
      <w:pPr>
        <w:pStyle w:val="Code"/>
      </w:pPr>
      <w:r>
        <w:t xml:space="preserve">          &lt;StackPanel&gt;</w:t>
      </w:r>
    </w:p>
    <w:p w:rsidR="002341DF" w:rsidRDefault="002341DF">
      <w:pPr>
        <w:pStyle w:val="Code"/>
      </w:pPr>
      <w:r>
        <w:t xml:space="preserve">            &lt;TextBlock Text="{Binding Path=DisplayName}"/&gt;</w:t>
      </w:r>
    </w:p>
    <w:p w:rsidR="002341DF" w:rsidRDefault="002341DF">
      <w:pPr>
        <w:pStyle w:val="Code"/>
      </w:pPr>
      <w:r>
        <w:t xml:space="preserve">          &lt;/StackPanel&gt;</w:t>
      </w:r>
    </w:p>
    <w:p w:rsidR="002341DF" w:rsidRDefault="002341DF">
      <w:pPr>
        <w:pStyle w:val="Code"/>
      </w:pPr>
      <w:r>
        <w:lastRenderedPageBreak/>
        <w:t xml:space="preserve">        &lt;/DataTemplate&gt;</w:t>
      </w:r>
    </w:p>
    <w:p w:rsidR="002341DF" w:rsidRDefault="002341DF">
      <w:pPr>
        <w:pStyle w:val="Code"/>
      </w:pPr>
      <w:r>
        <w:t xml:space="preserve">      &lt;/ComboBox.ItemTemplate&gt;</w:t>
      </w:r>
    </w:p>
    <w:p w:rsidR="002341DF" w:rsidRDefault="002341DF">
      <w:pPr>
        <w:pStyle w:val="Code"/>
      </w:pPr>
      <w:r>
        <w:t xml:space="preserve">    &lt;/ComboBox&gt;</w:t>
      </w:r>
    </w:p>
    <w:p w:rsidR="002341DF" w:rsidRDefault="002341DF">
      <w:pPr>
        <w:pStyle w:val="Code"/>
      </w:pPr>
      <w:r>
        <w:t xml:space="preserve">  &lt;/Grid&gt;</w:t>
      </w:r>
    </w:p>
    <w:p w:rsidR="002341DF" w:rsidRDefault="002341DF">
      <w:pPr>
        <w:pStyle w:val="Code"/>
      </w:pPr>
      <w:r>
        <w:t>&lt;/UserControl&gt;</w:t>
      </w:r>
    </w:p>
    <w:p w:rsidR="002341DF" w:rsidRDefault="002341DF">
      <w:pPr>
        <w:pStyle w:val="Code"/>
      </w:pPr>
    </w:p>
    <w:p w:rsidR="002341DF" w:rsidRDefault="002341DF">
      <w:r>
        <w:rPr>
          <w:rStyle w:val="Bold"/>
        </w:rPr>
        <w:t>Form Code-Behind</w:t>
      </w:r>
    </w:p>
    <w:p w:rsidR="002341DF" w:rsidRDefault="002341DF">
      <w:pPr>
        <w:pStyle w:val="Code"/>
      </w:pPr>
    </w:p>
    <w:p w:rsidR="002341DF" w:rsidRDefault="002341DF">
      <w:pPr>
        <w:pStyle w:val="Code"/>
      </w:pPr>
      <w:r>
        <w:t>using System;</w:t>
      </w:r>
    </w:p>
    <w:p w:rsidR="002341DF" w:rsidRDefault="002341DF">
      <w:pPr>
        <w:pStyle w:val="Code"/>
      </w:pPr>
      <w:r>
        <w:t>using System.Collections.Generic;</w:t>
      </w:r>
    </w:p>
    <w:p w:rsidR="002341DF" w:rsidRDefault="002341DF">
      <w:pPr>
        <w:pStyle w:val="Code"/>
      </w:pPr>
      <w:r>
        <w:t>using System.Collections.ObjectModel;</w:t>
      </w:r>
    </w:p>
    <w:p w:rsidR="002341DF" w:rsidRDefault="002341DF">
      <w:pPr>
        <w:pStyle w:val="Code"/>
      </w:pPr>
      <w:r>
        <w:t>using System.Threading;</w:t>
      </w:r>
    </w:p>
    <w:p w:rsidR="002341DF" w:rsidRDefault="002341DF">
      <w:pPr>
        <w:pStyle w:val="Code"/>
      </w:pPr>
      <w:r>
        <w:t>using System.Windows.Controls;</w:t>
      </w:r>
    </w:p>
    <w:p w:rsidR="002341DF" w:rsidRDefault="002341DF">
      <w:pPr>
        <w:pStyle w:val="Code"/>
      </w:pPr>
      <w:r>
        <w:t>using Microsoft.EnterpriseManagement.ServiceManager.Application.Common;</w:t>
      </w:r>
    </w:p>
    <w:p w:rsidR="002341DF" w:rsidRDefault="002341DF">
      <w:pPr>
        <w:pStyle w:val="Code"/>
      </w:pPr>
      <w:r>
        <w:t>using Microsoft.EnterpriseManagement.UI.DataModel;</w:t>
      </w:r>
    </w:p>
    <w:p w:rsidR="002341DF" w:rsidRDefault="002341DF">
      <w:pPr>
        <w:pStyle w:val="Code"/>
      </w:pPr>
      <w:r>
        <w:t>namespace SMFormsDemo</w:t>
      </w:r>
    </w:p>
    <w:p w:rsidR="002341DF" w:rsidRDefault="002341DF">
      <w:pPr>
        <w:pStyle w:val="Code"/>
      </w:pPr>
      <w:r>
        <w:t>{</w:t>
      </w:r>
    </w:p>
    <w:p w:rsidR="002341DF" w:rsidRDefault="002341DF">
      <w:pPr>
        <w:pStyle w:val="Code"/>
      </w:pPr>
      <w:r>
        <w:t xml:space="preserve">   /// &lt;summary&gt;</w:t>
      </w:r>
    </w:p>
    <w:p w:rsidR="002341DF" w:rsidRDefault="002341DF">
      <w:pPr>
        <w:pStyle w:val="Code"/>
      </w:pPr>
      <w:r>
        <w:t xml:space="preserve">   /// Interaction logic for ProjectorForm.xaml</w:t>
      </w:r>
    </w:p>
    <w:p w:rsidR="002341DF" w:rsidRDefault="002341DF">
      <w:pPr>
        <w:pStyle w:val="Code"/>
      </w:pPr>
      <w:r>
        <w:t xml:space="preserve">   /// &lt;/summary&gt;</w:t>
      </w:r>
    </w:p>
    <w:p w:rsidR="002341DF" w:rsidRDefault="002341DF">
      <w:pPr>
        <w:pStyle w:val="Code"/>
      </w:pPr>
      <w:r>
        <w:t xml:space="preserve">   public partial class TestControl : UserControl</w:t>
      </w:r>
    </w:p>
    <w:p w:rsidR="002341DF" w:rsidRDefault="002341DF">
      <w:pPr>
        <w:pStyle w:val="Code"/>
      </w:pPr>
      <w:r>
        <w:t xml:space="preserve">   {</w:t>
      </w:r>
    </w:p>
    <w:p w:rsidR="002341DF" w:rsidRDefault="002341DF">
      <w:pPr>
        <w:pStyle w:val="Code"/>
      </w:pPr>
      <w:r>
        <w:t xml:space="preserve">        public TestControl()</w:t>
      </w:r>
    </w:p>
    <w:p w:rsidR="002341DF" w:rsidRDefault="002341DF">
      <w:pPr>
        <w:pStyle w:val="Code"/>
      </w:pPr>
      <w:r>
        <w:t xml:space="preserve">      {</w:t>
      </w:r>
    </w:p>
    <w:p w:rsidR="002341DF" w:rsidRDefault="002341DF">
      <w:pPr>
        <w:pStyle w:val="Code"/>
      </w:pPr>
      <w:r>
        <w:t xml:space="preserve">         InitializeComponent();</w:t>
      </w:r>
    </w:p>
    <w:p w:rsidR="002341DF" w:rsidRDefault="002341DF">
      <w:pPr>
        <w:pStyle w:val="Code"/>
      </w:pPr>
      <w:r>
        <w:t xml:space="preserve">      }      </w:t>
      </w:r>
    </w:p>
    <w:p w:rsidR="002341DF" w:rsidRDefault="002341DF">
      <w:pPr>
        <w:pStyle w:val="Code"/>
      </w:pPr>
      <w:r>
        <w:t xml:space="preserve">   }</w:t>
      </w:r>
    </w:p>
    <w:p w:rsidR="002341DF" w:rsidRDefault="002341DF">
      <w:pPr>
        <w:pStyle w:val="Code"/>
      </w:pPr>
      <w:r>
        <w:t xml:space="preserve">   public class helper</w:t>
      </w:r>
    </w:p>
    <w:p w:rsidR="002341DF" w:rsidRDefault="002341DF">
      <w:pPr>
        <w:pStyle w:val="Code"/>
      </w:pPr>
      <w:r>
        <w:t xml:space="preserve">   {</w:t>
      </w:r>
    </w:p>
    <w:p w:rsidR="002341DF" w:rsidRDefault="002341DF">
      <w:pPr>
        <w:pStyle w:val="Code"/>
      </w:pPr>
      <w:r>
        <w:t xml:space="preserve">        </w:t>
      </w:r>
    </w:p>
    <w:p w:rsidR="002341DF" w:rsidRDefault="002341DF">
      <w:pPr>
        <w:pStyle w:val="Code"/>
      </w:pPr>
      <w:r>
        <w:t xml:space="preserve">      public static ICollection&lt;IDataItem&gt; GetStatusValues()</w:t>
      </w:r>
    </w:p>
    <w:p w:rsidR="002341DF" w:rsidRDefault="002341DF">
      <w:pPr>
        <w:pStyle w:val="Code"/>
      </w:pPr>
      <w:r>
        <w:t xml:space="preserve">      {</w:t>
      </w:r>
    </w:p>
    <w:p w:rsidR="002341DF" w:rsidRDefault="002341DF">
      <w:pPr>
        <w:pStyle w:val="Code"/>
      </w:pPr>
      <w:r>
        <w:t xml:space="preserve">            return ConsoleContextHelper.Instance.GetEnumerations("ProjectorCondition",true);</w:t>
      </w:r>
    </w:p>
    <w:p w:rsidR="002341DF" w:rsidRDefault="002341DF">
      <w:pPr>
        <w:pStyle w:val="Code"/>
      </w:pPr>
      <w:r>
        <w:lastRenderedPageBreak/>
        <w:t xml:space="preserve">      }</w:t>
      </w:r>
    </w:p>
    <w:p w:rsidR="002341DF" w:rsidRDefault="002341DF">
      <w:pPr>
        <w:pStyle w:val="Code"/>
      </w:pPr>
      <w:r>
        <w:t xml:space="preserve">   }</w:t>
      </w:r>
    </w:p>
    <w:p w:rsidR="002341DF" w:rsidRDefault="002341DF">
      <w:pPr>
        <w:pStyle w:val="Code"/>
      </w:pPr>
      <w:r>
        <w:t>}</w:t>
      </w:r>
    </w:p>
    <w:p w:rsidR="002341DF" w:rsidRDefault="002341DF">
      <w:pPr>
        <w:pStyle w:val="Code"/>
      </w:pPr>
    </w:p>
    <w:p w:rsidR="002341DF" w:rsidRDefault="002341DF">
      <w:pPr>
        <w:pStyle w:val="DSTOC5-0"/>
      </w:pPr>
      <w:r>
        <w:t>See Also</w:t>
      </w:r>
    </w:p>
    <w:p w:rsidR="002341DF" w:rsidRDefault="002341DF">
      <w:hyperlink w:anchor="zcea233ab0da042e7993a9d735997f90e" w:history="1">
        <w:r>
          <w:rPr>
            <w:rStyle w:val="Hyperlink"/>
          </w:rPr>
          <w:t>Changes to the System Center Common Schema</w:t>
        </w:r>
      </w:hyperlink>
    </w:p>
    <w:p w:rsidR="002341DF" w:rsidRDefault="002341DF">
      <w:hyperlink w:anchor="z85107d347b5f47759730b947cd2438f8" w:history="1">
        <w:r>
          <w:rPr>
            <w:rStyle w:val="Hyperlink"/>
          </w:rPr>
          <w:t>Forms: General Guidelines and Best Practices</w:t>
        </w:r>
      </w:hyperlink>
    </w:p>
    <w:p w:rsidR="002341DF" w:rsidRDefault="002341DF">
      <w:pPr>
        <w:pStyle w:val="DSTOC1-3"/>
      </w:pPr>
      <w:bookmarkStart w:id="39" w:name="_Toc345623881"/>
      <w:r>
        <w:t>How to Seal a Service Manager Management Pack</w:t>
      </w:r>
      <w:bookmarkStart w:id="40" w:name="z240ef642dba3416ab048df98d947cbaf"/>
      <w:bookmarkEnd w:id="40"/>
      <w:bookmarkEnd w:id="39"/>
    </w:p>
    <w:p w:rsidR="002341DF" w:rsidRDefault="002341DF">
      <w:r>
        <w:t>When a management pack in System Center 2012 – Service Manager contains base definitions that other management packs have to reference, such as a list, it must be sealed. After you seal a management pack, you cannot directly modify objects in the sealed management pack, and you cannot unseal the sealed management pack, but you can define references to objects in the sealed management packs.</w:t>
      </w:r>
    </w:p>
    <w:p w:rsidR="002341DF" w:rsidRDefault="002341DF">
      <w:r>
        <w:t xml:space="preserve">For more information about how to modify objects that are stored in a management pack that you have already sealed, see </w:t>
      </w:r>
      <w:hyperlink r:id="rId38" w:history="1">
        <w:r>
          <w:rPr>
            <w:rStyle w:val="Hyperlink"/>
          </w:rPr>
          <w:t>Management Packs: Key Concepts</w:t>
        </w:r>
      </w:hyperlink>
      <w:r>
        <w:t>.</w:t>
      </w:r>
    </w:p>
    <w:p w:rsidR="002341DF" w:rsidRDefault="002341DF">
      <w:r>
        <w:t xml:space="preserve">Sealing a management pack requires using a key file that provides additional identity to a management pack, and it contains a public/private key pair. Before you can seal a management pack, you must create this file in advance. For more information about how to create the required key file, see </w:t>
      </w:r>
      <w:hyperlink r:id="rId39" w:history="1">
        <w:r>
          <w:rPr>
            <w:rStyle w:val="Hyperlink"/>
          </w:rPr>
          <w:t>How to: Create a Public/Private Key Pair</w:t>
        </w:r>
      </w:hyperlink>
      <w:r>
        <w:t>. After you create the key file, store it in a safe location.</w:t>
      </w:r>
    </w:p>
    <w:p w:rsidR="002341DF" w:rsidRDefault="002341DF">
      <w:r>
        <w:t>We recommend that you sign a management pack after it is sealed. Signing a management pack is important in ensuring that the file is not modified when you transfer the file between locations. The key that you use for signing a management pack is the same key that is used in the process of cryptographically signing any file. You can use the same key for both sealing and signing a management pack, because the public portion of the key is used for sealing.</w:t>
      </w:r>
    </w:p>
    <w:p w:rsidR="002341DF" w:rsidRDefault="002341DF">
      <w:pPr>
        <w:pStyle w:val="ProcedureTitle"/>
        <w:framePr w:wrap="notBeside"/>
      </w:pPr>
      <w:r>
        <w:rPr>
          <w:noProof/>
        </w:rPr>
        <w:drawing>
          <wp:inline distT="0" distB="0" distL="0" distR="0" wp14:anchorId="36FFD472" wp14:editId="0F85F6DA">
            <wp:extent cx="152400" cy="15240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seal a Service Manager management pack</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Create an .snk key file that contains a public/private key pair.</w:t>
            </w:r>
          </w:p>
          <w:p w:rsidR="002341DF" w:rsidRDefault="002341DF" w:rsidP="002341DF">
            <w:pPr>
              <w:pStyle w:val="NumberedList1"/>
              <w:numPr>
                <w:ilvl w:val="0"/>
                <w:numId w:val="0"/>
              </w:numPr>
              <w:tabs>
                <w:tab w:val="left" w:pos="360"/>
              </w:tabs>
              <w:spacing w:line="260" w:lineRule="exact"/>
              <w:ind w:left="360" w:hanging="360"/>
            </w:pPr>
            <w:r>
              <w:t>2.</w:t>
            </w:r>
            <w:r>
              <w:tab/>
              <w:t xml:space="preserve">In the System Center 2012 – Service Manager Authoring Tool, in </w:t>
            </w:r>
            <w:r>
              <w:rPr>
                <w:rStyle w:val="UI"/>
              </w:rPr>
              <w:t>Management Pack Explorer</w:t>
            </w:r>
            <w:r>
              <w:t xml:space="preserve">, right-click the management pack that you want to seal, and then click </w:t>
            </w:r>
            <w:r>
              <w:rPr>
                <w:rStyle w:val="UI"/>
              </w:rPr>
              <w:t>Seal Management Pack</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Seal Management Pack</w:t>
            </w:r>
            <w:r>
              <w:t xml:space="preserve"> dialog box, in the </w:t>
            </w:r>
            <w:r>
              <w:rPr>
                <w:rStyle w:val="UI"/>
              </w:rPr>
              <w:t>Key File</w:t>
            </w:r>
            <w:r>
              <w:t xml:space="preserve"> box, enter the location of the key file that you previously created. The file must have an .snk extension. You must also fill in the </w:t>
            </w:r>
            <w:r>
              <w:rPr>
                <w:rStyle w:val="UI"/>
              </w:rPr>
              <w:t>Company</w:t>
            </w:r>
            <w:r>
              <w:t xml:space="preserve"> box. Filling in the other boxes is optional.</w:t>
            </w:r>
          </w:p>
          <w:p w:rsidR="002341DF" w:rsidRDefault="002341DF" w:rsidP="002341DF">
            <w:pPr>
              <w:pStyle w:val="NumberedList1"/>
              <w:numPr>
                <w:ilvl w:val="0"/>
                <w:numId w:val="0"/>
              </w:numPr>
              <w:tabs>
                <w:tab w:val="left" w:pos="360"/>
              </w:tabs>
              <w:spacing w:line="260" w:lineRule="exact"/>
              <w:ind w:left="360" w:hanging="360"/>
            </w:pPr>
            <w:r>
              <w:t>4.</w:t>
            </w:r>
            <w:r>
              <w:tab/>
              <w:t xml:space="preserve">Click </w:t>
            </w:r>
            <w:r>
              <w:rPr>
                <w:rStyle w:val="UI"/>
              </w:rPr>
              <w:t>Seal</w:t>
            </w:r>
            <w:r>
              <w:t xml:space="preserve"> to create a sealed management pack, which will be stored in the folder that you specify in the </w:t>
            </w:r>
            <w:r>
              <w:rPr>
                <w:rStyle w:val="UI"/>
              </w:rPr>
              <w:t>Output Directory</w:t>
            </w:r>
            <w:r>
              <w:t xml:space="preserve"> box.</w:t>
            </w:r>
          </w:p>
        </w:tc>
      </w:tr>
    </w:tbl>
    <w:p w:rsidR="002341DF" w:rsidRDefault="002341DF">
      <w:pPr>
        <w:pStyle w:val="DSTOC4-0"/>
      </w:pPr>
      <w:r>
        <w:lastRenderedPageBreak/>
        <w:t>See Also</w:t>
      </w:r>
    </w:p>
    <w:p w:rsidR="002341DF" w:rsidRDefault="002341DF">
      <w:hyperlink w:anchor="z8cbaa369888146f69615e9cbab638d5c" w:history="1">
        <w:r>
          <w:rPr>
            <w:rStyle w:val="Hyperlink"/>
          </w:rPr>
          <w:t>Management Packs: Working with Management Packs</w:t>
        </w:r>
      </w:hyperlink>
    </w:p>
    <w:p w:rsidR="002341DF" w:rsidRDefault="002341DF">
      <w:pPr>
        <w:pStyle w:val="DSTOC1-3"/>
      </w:pPr>
      <w:bookmarkStart w:id="41" w:name="_Toc345623882"/>
      <w:r>
        <w:t>How to Bundle Management Packs and Resource Files</w:t>
      </w:r>
      <w:bookmarkStart w:id="42" w:name="zc9cb6eafd7444f91b1d43294812953df"/>
      <w:bookmarkEnd w:id="42"/>
      <w:bookmarkEnd w:id="41"/>
    </w:p>
    <w:p w:rsidR="002341DF" w:rsidRDefault="002341DF">
      <w:r>
        <w:t>A custom management pack might include references to resources, such as an image or a form assembly. To import such a management pack into System Center 2012 – Service Manager, you must first bundle the management pack file and its associated resources into a single .mpb management pack file.</w:t>
      </w:r>
    </w:p>
    <w:p w:rsidR="002341DF" w:rsidRDefault="002341DF">
      <w:r>
        <w:t xml:space="preserve">In Service Manager, to bundle a management pack file with its resources, use the Windows PowerShell cmdlet </w:t>
      </w:r>
      <w:r>
        <w:rPr>
          <w:rStyle w:val="System"/>
        </w:rPr>
        <w:t>New-SCSMManagementPackBundle</w:t>
      </w:r>
      <w:r>
        <w:t xml:space="preserve">. For more information about this cmdlet, see </w:t>
      </w:r>
      <w:hyperlink r:id="rId40" w:history="1">
        <w:r>
          <w:rPr>
            <w:rStyle w:val="Hyperlink"/>
          </w:rPr>
          <w:t>New-SCSMManagementPackBundle</w:t>
        </w:r>
      </w:hyperlink>
      <w:r>
        <w:t>.</w:t>
      </w:r>
    </w:p>
    <w:p w:rsidR="002341DF" w:rsidRDefault="002341DF">
      <w:r>
        <w:t>When you bundle a management pack, any form .dll in the bundle is stored in the Service Manager database, along with any other resources, such as images. The form is then automatically deployed to any Service Manager console computer that needs to render that form. When the form is loaded for the first time in the Service Manager console, it is retrieved from the Service Manager database and cached on the local computer. In subsequent uses, the form is retrieved from the local cache.</w:t>
      </w:r>
    </w:p>
    <w:p w:rsidR="002341DF" w:rsidRDefault="002341DF">
      <w:r>
        <w:t xml:space="preserve">To customize management packs that are bundled in an .mpb file, you must first unbundle the .mpb file and then individually customize each management pack and resource file. For more information about how to unbundle an .mpb management pack file, see </w:t>
      </w:r>
      <w:hyperlink w:anchor="z89e11c593f084f0a8efeb55375c2bb6c" w:history="1">
        <w:r>
          <w:rPr>
            <w:rStyle w:val="Hyperlink"/>
          </w:rPr>
          <w:t>How to Unbundle a Bundled Management Pack</w:t>
        </w:r>
      </w:hyperlink>
      <w:r>
        <w:t>.</w:t>
      </w:r>
    </w:p>
    <w:p w:rsidR="002341DF" w:rsidRDefault="002341DF">
      <w:pPr>
        <w:pStyle w:val="DSTOC4-0"/>
      </w:pPr>
      <w:r>
        <w:t>See Also</w:t>
      </w:r>
    </w:p>
    <w:p w:rsidR="002341DF" w:rsidRDefault="002341DF">
      <w:hyperlink w:anchor="z8cbaa369888146f69615e9cbab638d5c" w:history="1">
        <w:r>
          <w:rPr>
            <w:rStyle w:val="Hyperlink"/>
          </w:rPr>
          <w:t>Management Packs: Working with Management Packs</w:t>
        </w:r>
      </w:hyperlink>
    </w:p>
    <w:p w:rsidR="002341DF" w:rsidRDefault="002341DF">
      <w:pPr>
        <w:pStyle w:val="DSTOC1-3"/>
      </w:pPr>
      <w:bookmarkStart w:id="43" w:name="_Toc345623883"/>
      <w:r>
        <w:t>How to Unbundle a Bundled Management Pack</w:t>
      </w:r>
      <w:bookmarkStart w:id="44" w:name="z89e11c593f084f0a8efeb55375c2bb6c"/>
      <w:bookmarkEnd w:id="44"/>
      <w:bookmarkEnd w:id="43"/>
    </w:p>
    <w:p w:rsidR="002341DF" w:rsidRDefault="002341DF">
      <w:r>
        <w:t>A bundled management pack (.mpb) file in System Center 2012 – Service Manager includes several management pack (.mp) files. In addition, it might include references to resources, such as an image or a form assembly. To customize a .mpb file, you must access and customize the individual files in the bundle.</w:t>
      </w:r>
    </w:p>
    <w:p w:rsidR="002341DF" w:rsidRDefault="002341DF">
      <w:r>
        <w:t>In this version of the System Center 2012 – Service Manager Authoring Tool, you cannot directly open an .mpb file to access its individual files. Instead, you must manually unbundle the .mpb file and store all the .mp, .xml, and other resource files in a single folder that is accessible to the Authoring Tool. Then, you can open and customize the individual files in the Authoring Tool in the same manner that you customize other management packs. After you complete the customizations, you have to rebundle the files and generate a new .mpb management pack file.</w:t>
      </w:r>
    </w:p>
    <w:p w:rsidR="002341DF" w:rsidRDefault="002341DF">
      <w:r>
        <w:t xml:space="preserve">You can extract most of the resource files from an .mpb file by using a Windows PowerShell script. The following procedures provide Windows PowerShell sample scripts that extract files from an .mpb file. For more information about how to use the Service Manager SDK to create other scripts, see </w:t>
      </w:r>
      <w:hyperlink r:id="rId41" w:history="1">
        <w:r>
          <w:rPr>
            <w:rStyle w:val="Hyperlink"/>
          </w:rPr>
          <w:t>Service Manager SDK</w:t>
        </w:r>
      </w:hyperlink>
      <w:r>
        <w:t>.</w:t>
      </w:r>
    </w:p>
    <w:p w:rsidR="002341DF" w:rsidRDefault="002341DF">
      <w:r>
        <w:lastRenderedPageBreak/>
        <w:t>You cannot extract sealed management packs from an .mpb file. Package owners must provide each file separately for a sealed management pack.</w:t>
      </w:r>
    </w:p>
    <w:p w:rsidR="002341DF" w:rsidRDefault="002341DF">
      <w:pPr>
        <w:pStyle w:val="ProcedureTitle"/>
        <w:framePr w:wrap="notBeside"/>
      </w:pPr>
      <w:r>
        <w:rPr>
          <w:noProof/>
        </w:rPr>
        <w:drawing>
          <wp:inline distT="0" distB="0" distL="0" distR="0" wp14:anchorId="215BD014" wp14:editId="5A4A62A9">
            <wp:extent cx="152400" cy="152400"/>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extract individual unsealed management packs from an .mpb file</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Start a Service Manager Windows PowerShell session. For more information, see </w:t>
            </w:r>
            <w:hyperlink r:id="rId42" w:history="1">
              <w:r>
                <w:rPr>
                  <w:rStyle w:val="Hyperlink"/>
                </w:rPr>
                <w:t>Configuring and Using the System Center 2012 - Service Manager Cmdlets for Windows PowerShell</w:t>
              </w:r>
            </w:hyperlink>
            <w:r>
              <w:t>.</w:t>
            </w:r>
          </w:p>
          <w:p w:rsidR="002341DF" w:rsidRDefault="002341DF" w:rsidP="002341DF">
            <w:pPr>
              <w:pStyle w:val="NumberedList1"/>
              <w:numPr>
                <w:ilvl w:val="0"/>
                <w:numId w:val="0"/>
              </w:numPr>
              <w:tabs>
                <w:tab w:val="left" w:pos="360"/>
              </w:tabs>
              <w:spacing w:line="260" w:lineRule="exact"/>
              <w:ind w:left="360" w:hanging="360"/>
            </w:pPr>
            <w:r>
              <w:t>2.</w:t>
            </w:r>
            <w:r>
              <w:tab/>
              <w:t>In the Windows PowerShell console, type the following commands:</w:t>
            </w:r>
          </w:p>
          <w:p w:rsidR="002341DF" w:rsidRDefault="002341DF">
            <w:pPr>
              <w:pStyle w:val="CodeinList1"/>
            </w:pPr>
            <w:r>
              <w:t>mkdir &lt;mpdir&gt;</w:t>
            </w:r>
          </w:p>
          <w:p w:rsidR="002341DF" w:rsidRDefault="002341DF">
            <w:pPr>
              <w:pStyle w:val="CodeinList1"/>
            </w:pPr>
            <w:r>
              <w:t>Get-SCSMManagementPack -bundlefile .\&lt;filename&gt;.mpb | Export-SCSMManagementPack -path &lt;mpdir&gt;</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command, replace the </w:t>
            </w:r>
            <w:r>
              <w:rPr>
                <w:rStyle w:val="Placeholder"/>
              </w:rPr>
              <w:t>&lt;mpdir&gt;</w:t>
            </w:r>
            <w:r>
              <w:t xml:space="preserve"> placeholder with the folder in which the extracted management pack files will be stored.</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Replace the </w:t>
            </w:r>
            <w:r>
              <w:rPr>
                <w:rStyle w:val="Placeholder"/>
              </w:rPr>
              <w:t>&lt;filename&gt;</w:t>
            </w:r>
            <w:r>
              <w:t xml:space="preserve"> placeholder with the name of the .mpb file.</w:t>
            </w:r>
          </w:p>
          <w:p w:rsidR="002341DF" w:rsidRDefault="002341DF">
            <w:r>
              <w:t xml:space="preserve">You can now navigate to the </w:t>
            </w:r>
            <w:r>
              <w:rPr>
                <w:rStyle w:val="Placeholder"/>
              </w:rPr>
              <w:t>&lt;mpdir&gt;</w:t>
            </w:r>
            <w:r>
              <w:t xml:space="preserve"> folder in the current working folder to view and access the management pack files that you extracted.</w:t>
            </w:r>
          </w:p>
        </w:tc>
      </w:tr>
    </w:tbl>
    <w:p w:rsidR="002341DF" w:rsidRDefault="002341DF">
      <w:pPr>
        <w:pStyle w:val="ProcedureTitle"/>
        <w:framePr w:wrap="notBeside"/>
      </w:pPr>
      <w:r>
        <w:rPr>
          <w:noProof/>
        </w:rPr>
        <w:drawing>
          <wp:inline distT="0" distB="0" distL="0" distR="0" wp14:anchorId="72B7CD9A" wp14:editId="10576F7B">
            <wp:extent cx="152400" cy="152400"/>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extract resource files from an .mpb file</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In a Windows PowerShell window, type the following commands:</w:t>
            </w:r>
          </w:p>
          <w:p w:rsidR="002341DF" w:rsidRDefault="002341DF">
            <w:pPr>
              <w:pStyle w:val="CodeinList1"/>
            </w:pPr>
            <w:r>
              <w:t>$SM2012DirKey = Get-ItemProperty "hklm:\SOFTWARE\Microsoft\System Center\2012\Common\Setup"</w:t>
            </w:r>
          </w:p>
          <w:p w:rsidR="002341DF" w:rsidRDefault="002341DF">
            <w:pPr>
              <w:pStyle w:val="CodeinList1"/>
            </w:pPr>
            <w:r>
              <w:t xml:space="preserve">$SM2012Dir = $SM2012DirKey.InstallDirectory </w:t>
            </w:r>
          </w:p>
          <w:p w:rsidR="002341DF" w:rsidRDefault="002341DF">
            <w:pPr>
              <w:pStyle w:val="CodeinList1"/>
            </w:pPr>
            <w:r>
              <w:t>[reflection.assembly]::loadfrom($SM2012Dir + "\SDK Binaries\Microsoft.EnterpriseManagement.Packaging.dll")</w:t>
            </w:r>
          </w:p>
          <w:p w:rsidR="002341DF" w:rsidRDefault="002341DF">
            <w:pPr>
              <w:pStyle w:val="CodeinList1"/>
            </w:pPr>
            <w:r>
              <w:t>[reflection.assembly]::LoadWithPartialName("Microsoft.EnterpriseManagement.Core") | out-null</w:t>
            </w:r>
          </w:p>
          <w:p w:rsidR="002341DF" w:rsidRDefault="002341DF">
            <w:pPr>
              <w:pStyle w:val="CodeinList1"/>
            </w:pPr>
            <w:r>
              <w:t>$emg = new-object Microsoft.EnterpriseManagement.EnterpriseManagementGroup localhost</w:t>
            </w:r>
          </w:p>
          <w:p w:rsidR="002341DF" w:rsidRDefault="002341DF">
            <w:pPr>
              <w:pStyle w:val="CodeinList1"/>
            </w:pPr>
            <w:r>
              <w:t>$mpbReader = [Microsoft.EnterpriseManagement.Packaging.ManagementPackBundleFactory]::CreateBundleReader()</w:t>
            </w:r>
          </w:p>
          <w:p w:rsidR="002341DF" w:rsidRDefault="002341DF">
            <w:pPr>
              <w:pStyle w:val="CodeinList1"/>
            </w:pPr>
            <w:r>
              <w:t>$mpb = $mpbReader.Read("$PWD\Administration.mpb", $emg)</w:t>
            </w:r>
          </w:p>
          <w:p w:rsidR="002341DF" w:rsidRDefault="002341DF">
            <w:r>
              <w:t>From the $mpb object, you can now access the $mpb.ManagementPacks; these are the management packs in the .mpb bundle. And, you can access the $mpb.GetStreams(ManagementPack),which associates the resources with a management pack in that bundle. These resources will be in the form of binary streams that you can write to files.</w:t>
            </w:r>
          </w:p>
        </w:tc>
      </w:tr>
    </w:tbl>
    <w:p w:rsidR="002341DF" w:rsidRDefault="002341DF">
      <w:pPr>
        <w:pStyle w:val="DSTOC4-0"/>
      </w:pPr>
      <w:r>
        <w:lastRenderedPageBreak/>
        <w:t>See Also</w:t>
      </w:r>
    </w:p>
    <w:p w:rsidR="002341DF" w:rsidRDefault="002341DF">
      <w:hyperlink w:anchor="z8cbaa369888146f69615e9cbab638d5c" w:history="1">
        <w:r>
          <w:rPr>
            <w:rStyle w:val="Hyperlink"/>
          </w:rPr>
          <w:t>Management Packs: Working with Management Packs</w:t>
        </w:r>
      </w:hyperlink>
    </w:p>
    <w:p w:rsidR="002341DF" w:rsidRDefault="002341DF">
      <w:pPr>
        <w:pStyle w:val="DSTOC1-2"/>
      </w:pPr>
      <w:bookmarkStart w:id="45" w:name="_Toc345623884"/>
      <w:r>
        <w:t>Classes: Customizing and Authoring</w:t>
      </w:r>
      <w:bookmarkStart w:id="46" w:name="z1d7437cd2451417eb415735bdca051b8"/>
      <w:bookmarkEnd w:id="46"/>
      <w:bookmarkEnd w:id="45"/>
    </w:p>
    <w:p w:rsidR="002341DF" w:rsidRDefault="002341DF">
      <w:r>
        <w:t>A class is the main element that is used to represent objects that are used in System Center 2012 – Service Manager. A class can represent a computer, a user, an incident, or a form.</w:t>
      </w:r>
    </w:p>
    <w:p w:rsidR="002341DF" w:rsidRDefault="002341DF">
      <w:r>
        <w:t>Class definitions that represent a larger element, such as a Service Manager feature, are often grouped together. Class definitions are stored in management packs that must be imported into Service Manager to enable Service Manager functionality.</w:t>
      </w:r>
    </w:p>
    <w:p w:rsidR="002341DF" w:rsidRDefault="002341DF">
      <w:pPr>
        <w:pStyle w:val="DSTOC3-0"/>
      </w:pPr>
      <w:r>
        <w:t>Classes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af1cf9dff644274b6d1b1a99abce6a6" w:history="1">
        <w:r>
          <w:rPr>
            <w:rStyle w:val="Hyperlink"/>
          </w:rPr>
          <w:t>Classes: Key Concepts</w:t>
        </w:r>
      </w:hyperlink>
    </w:p>
    <w:p w:rsidR="002341DF" w:rsidRDefault="002341DF">
      <w:pPr>
        <w:pStyle w:val="TextinList1"/>
      </w:pPr>
      <w:r>
        <w:t>Describes the key concepts of classes.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4a7ff615a6d4b1192f64a5131974fc8" w:history="1">
        <w:r>
          <w:rPr>
            <w:rStyle w:val="Hyperlink"/>
          </w:rPr>
          <w:t>Classes: General Guidelines and Best Practices</w:t>
        </w:r>
      </w:hyperlink>
    </w:p>
    <w:p w:rsidR="002341DF" w:rsidRDefault="002341DF">
      <w:pPr>
        <w:pStyle w:val="TextinList1"/>
      </w:pPr>
      <w:r>
        <w:t>Describes guidelines and best practices for classes.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1a71b92cc224d2b818e3eedfcabad50" w:history="1">
        <w:r>
          <w:rPr>
            <w:rStyle w:val="Hyperlink"/>
          </w:rPr>
          <w:t>How to Browse a Class in the Authoring Tool</w:t>
        </w:r>
      </w:hyperlink>
    </w:p>
    <w:p w:rsidR="002341DF" w:rsidRDefault="002341DF">
      <w:pPr>
        <w:pStyle w:val="TextinList1"/>
      </w:pPr>
      <w:r>
        <w:t>Describes how to locate and view a class in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fe464ecd59b41a881afbd1cde040818" w:history="1">
        <w:r>
          <w:rPr>
            <w:rStyle w:val="Hyperlink"/>
          </w:rPr>
          <w:t>How to Edit Details of a Class in the Authoring Tool</w:t>
        </w:r>
      </w:hyperlink>
    </w:p>
    <w:p w:rsidR="002341DF" w:rsidRDefault="002341DF">
      <w:pPr>
        <w:pStyle w:val="TextinList1"/>
      </w:pPr>
      <w:r>
        <w:t>Describes how to edit the details, such as the description and name of a class, in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999f6ac858942ae9ea6289ff4f43002" w:history="1">
        <w:r>
          <w:rPr>
            <w:rStyle w:val="Hyperlink"/>
          </w:rPr>
          <w:t>How to Create a Class Using Inheritance in the Authoring Tool</w:t>
        </w:r>
      </w:hyperlink>
    </w:p>
    <w:p w:rsidR="002341DF" w:rsidRDefault="002341DF">
      <w:pPr>
        <w:pStyle w:val="TextinList1"/>
      </w:pPr>
      <w:r>
        <w:t>Describes how to define class inheritance in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06e03986fca4f978f0187f0dfb3e17f" w:history="1">
        <w:r>
          <w:rPr>
            <w:rStyle w:val="Hyperlink"/>
          </w:rPr>
          <w:t>How to Extend a Class in the Authoring Tool</w:t>
        </w:r>
      </w:hyperlink>
    </w:p>
    <w:p w:rsidR="002341DF" w:rsidRDefault="002341DF">
      <w:pPr>
        <w:pStyle w:val="TextinList1"/>
      </w:pPr>
      <w:r>
        <w:t>Describes how to extend a class in the Authoring Tool.</w:t>
      </w:r>
    </w:p>
    <w:p w:rsidR="002341DF" w:rsidRDefault="002341DF">
      <w:pPr>
        <w:pStyle w:val="DSTOC1-3"/>
      </w:pPr>
      <w:bookmarkStart w:id="47" w:name="_Toc345623885"/>
      <w:r>
        <w:t>Classes: Key Concepts</w:t>
      </w:r>
      <w:bookmarkStart w:id="48" w:name="z0af1cf9dff644274b6d1b1a99abce6a6"/>
      <w:bookmarkEnd w:id="48"/>
      <w:bookmarkEnd w:id="47"/>
    </w:p>
    <w:p w:rsidR="002341DF" w:rsidRDefault="002341DF">
      <w:r>
        <w:t xml:space="preserve">Objects in System Center 2012 – Service Manager are </w:t>
      </w:r>
      <w:r>
        <w:rPr>
          <w:rStyle w:val="NewTerm"/>
        </w:rPr>
        <w:t>instances</w:t>
      </w:r>
      <w:r>
        <w:t xml:space="preserve"> of a particular base class. All instances of a base class have a common set of properties and common behavior.</w:t>
      </w:r>
    </w:p>
    <w:p w:rsidR="002341DF" w:rsidRDefault="002341DF">
      <w:r>
        <w:t xml:space="preserve">Like all management pack elements, classes have </w:t>
      </w:r>
      <w:r>
        <w:rPr>
          <w:rStyle w:val="NewTerm"/>
        </w:rPr>
        <w:t>ID</w:t>
      </w:r>
      <w:r>
        <w:t xml:space="preserve"> and </w:t>
      </w:r>
      <w:r>
        <w:rPr>
          <w:rStyle w:val="NewTerm"/>
        </w:rPr>
        <w:t>Display Name</w:t>
      </w:r>
      <w:r>
        <w:t xml:space="preserve"> properties. In this documentation, “ID” refers to the unique name of the class that is seen only in the Authoring Tool, while “Name” and “Display Name” refer to the language-specific name that appears in the Service Manager console.</w:t>
      </w:r>
    </w:p>
    <w:p w:rsidR="002341DF" w:rsidRDefault="002341DF">
      <w:pPr>
        <w:pStyle w:val="AlertLabel"/>
        <w:framePr w:wrap="notBeside"/>
      </w:pPr>
      <w:r>
        <w:rPr>
          <w:noProof/>
        </w:rPr>
        <w:drawing>
          <wp:inline distT="0" distB="0" distL="0" distR="0" wp14:anchorId="055C6FC5" wp14:editId="463880E1">
            <wp:extent cx="228600" cy="15240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28600" cy="152400"/>
                    </a:xfrm>
                    <a:prstGeom prst="rect">
                      <a:avLst/>
                    </a:prstGeom>
                  </pic:spPr>
                </pic:pic>
              </a:graphicData>
            </a:graphic>
          </wp:inline>
        </w:drawing>
      </w:r>
      <w:r>
        <w:t xml:space="preserve">Note </w:t>
      </w:r>
    </w:p>
    <w:p w:rsidR="002341DF" w:rsidRDefault="002341DF">
      <w:pPr>
        <w:pStyle w:val="AlertText"/>
      </w:pPr>
      <w:r>
        <w:t xml:space="preserve">When you are creating a class, always ensure that class names are unique among management packs. If possible, use class names that are meaningful in your environment. You can determine whether a class name already exists by using the </w:t>
      </w:r>
      <w:r>
        <w:lastRenderedPageBreak/>
        <w:t xml:space="preserve">search feature in the </w:t>
      </w:r>
      <w:r>
        <w:rPr>
          <w:rStyle w:val="UI"/>
        </w:rPr>
        <w:t>Class Browser</w:t>
      </w:r>
      <w:r>
        <w:t xml:space="preserve"> window of the System Center 2012 – Service Manager Authoring Tool.</w:t>
      </w:r>
    </w:p>
    <w:p w:rsidR="002341DF" w:rsidRDefault="002341DF">
      <w:pPr>
        <w:pStyle w:val="DSTOC4-0"/>
      </w:pPr>
      <w:r>
        <w:t>Properties</w:t>
      </w:r>
    </w:p>
    <w:p w:rsidR="002341DF" w:rsidRDefault="002341DF">
      <w:r>
        <w:t xml:space="preserve">All instances of a particular class share a common set of </w:t>
      </w:r>
      <w:r>
        <w:rPr>
          <w:rStyle w:val="NewTerm"/>
        </w:rPr>
        <w:t>properties</w:t>
      </w:r>
      <w:r>
        <w:t>. The values for these properties are provided in various methods by users and can vary among different instances. Properties are used to represent details of the actual object, such as a unique name, location, and other details that may be interesting to the user or that are required for management scenarios.</w:t>
      </w:r>
    </w:p>
    <w:p w:rsidR="002341DF" w:rsidRDefault="002341DF">
      <w:pPr>
        <w:pStyle w:val="DSTOC5-0"/>
      </w:pPr>
      <w:r>
        <w:t>Key Properties</w:t>
      </w:r>
    </w:p>
    <w:p w:rsidR="002341DF" w:rsidRDefault="002341DF">
      <w:r>
        <w:t xml:space="preserve">A </w:t>
      </w:r>
      <w:r>
        <w:rPr>
          <w:rStyle w:val="NewTerm"/>
        </w:rPr>
        <w:t>key property</w:t>
      </w:r>
      <w:r>
        <w:t xml:space="preserve"> uniquely identifies each instance of a particular class. If a property is marked as a key property, each instance of the class must have a unique value for that property, and the value cannot be null. For </w:t>
      </w:r>
      <w:r>
        <w:rPr>
          <w:rStyle w:val="NewTerm"/>
        </w:rPr>
        <w:t>hosted classes</w:t>
      </w:r>
      <w:r>
        <w:t xml:space="preserve">, the value must only be unique for all instances of the class that have the same hosting parent. For </w:t>
      </w:r>
      <w:r>
        <w:rPr>
          <w:rStyle w:val="NewTerm"/>
        </w:rPr>
        <w:t>unhosted classes</w:t>
      </w:r>
      <w:r>
        <w:t>, it must be unique for all instances of the class in the management group. Hosting relationships are further described later in this section.</w:t>
      </w:r>
    </w:p>
    <w:p w:rsidR="002341DF" w:rsidRDefault="002341DF">
      <w:r>
        <w:t>Classes do not always require a key property. A key property is only required if more than one instance of a class is expected for a single parent. If only a single instance is expected, a key property is not required but may still be defined.</w:t>
      </w:r>
    </w:p>
    <w:p w:rsidR="002341DF" w:rsidRDefault="002341DF">
      <w:r>
        <w:t xml:space="preserve">For example, </w:t>
      </w:r>
      <w:r>
        <w:rPr>
          <w:rStyle w:val="LabelEmbedded"/>
        </w:rPr>
        <w:t>SQL Database Engine</w:t>
      </w:r>
      <w:r>
        <w:t xml:space="preserve"> has a key property of </w:t>
      </w:r>
      <w:r>
        <w:rPr>
          <w:rStyle w:val="LanguageKeyword"/>
        </w:rPr>
        <w:t>Instance Name</w:t>
      </w:r>
      <w:r>
        <w:t xml:space="preserve"> because a single computer can have more than one instance of Microsoft SQL Server installed. When there are multiple instances of </w:t>
      </w:r>
      <w:r>
        <w:rPr>
          <w:rStyle w:val="LabelEmbedded"/>
        </w:rPr>
        <w:t>SQL Database Engine</w:t>
      </w:r>
      <w:r>
        <w:t xml:space="preserve">, each instance must have a different value for </w:t>
      </w:r>
      <w:r>
        <w:rPr>
          <w:rStyle w:val="LanguageKeyword"/>
        </w:rPr>
        <w:t>Instance Name</w:t>
      </w:r>
      <w:r>
        <w:t xml:space="preserve"> in order to clearly distinguish between the different objects. The </w:t>
      </w:r>
      <w:r>
        <w:rPr>
          <w:rStyle w:val="LabelEmbedded"/>
        </w:rPr>
        <w:t>IIS Web Server</w:t>
      </w:r>
      <w:r>
        <w:t xml:space="preserve"> class, by contrast, does not define a key property because there can be only one instance installed on any computer.</w:t>
      </w:r>
    </w:p>
    <w:p w:rsidR="002341DF" w:rsidRDefault="002341DF">
      <w:r>
        <w:t xml:space="preserve">All objects have a </w:t>
      </w:r>
      <w:r>
        <w:rPr>
          <w:rStyle w:val="LanguageKeyword"/>
        </w:rPr>
        <w:t>Path Name</w:t>
      </w:r>
      <w:r>
        <w:t xml:space="preserve"> property that is calculated from the object’s key property or properties and those of its hosting parent or parents. For unhosted objects, </w:t>
      </w:r>
      <w:r>
        <w:rPr>
          <w:rStyle w:val="LanguageKeyword"/>
        </w:rPr>
        <w:t>Path Name</w:t>
      </w:r>
      <w:r>
        <w:t xml:space="preserve"> will be the key property of the class itself. </w:t>
      </w:r>
      <w:r>
        <w:rPr>
          <w:rStyle w:val="LanguageKeyword"/>
        </w:rPr>
        <w:t>Path Name</w:t>
      </w:r>
      <w:r>
        <w:t xml:space="preserve"> can be used to uniquely identify any instance of a class in the management group.</w:t>
      </w:r>
    </w:p>
    <w:p w:rsidR="002341DF" w:rsidRDefault="002341DF">
      <w:pPr>
        <w:pStyle w:val="DSTOC4-0"/>
      </w:pPr>
      <w:r>
        <w:t>Base Classes and Inheritance</w:t>
      </w:r>
    </w:p>
    <w:p w:rsidR="002341DF" w:rsidRDefault="002341DF">
      <w:r>
        <w:t xml:space="preserve">Every class must specify a </w:t>
      </w:r>
      <w:r>
        <w:rPr>
          <w:rStyle w:val="NewTerm"/>
        </w:rPr>
        <w:t>base class</w:t>
      </w:r>
      <w:r>
        <w:t xml:space="preserve"> that identifies an existing class that the new class will </w:t>
      </w:r>
      <w:r>
        <w:rPr>
          <w:rStyle w:val="NewTerm"/>
        </w:rPr>
        <w:t>specialize</w:t>
      </w:r>
      <w:r>
        <w:t>. The management pack libraries that are included with Service Manager contain several classes that can be used as the base for custom classes in management packs. A management pack will typically have at least one class inheriting from a library class and potentially other classes inheriting from classes in the same management pack.</w:t>
      </w:r>
    </w:p>
    <w:p w:rsidR="002341DF" w:rsidRDefault="002341DF">
      <w:r>
        <w:t xml:space="preserve">The concept of a base class can be illustrated with the Windows Server Operating System management pack. This management pack includes classes representing logical disks installed on the computer. The following illustration shows the classes </w:t>
      </w:r>
      <w:r>
        <w:rPr>
          <w:rStyle w:val="LabelEmbedded"/>
        </w:rPr>
        <w:t>Windows Server 2003 Logical Disk</w:t>
      </w:r>
      <w:r>
        <w:t xml:space="preserve"> and </w:t>
      </w:r>
      <w:r>
        <w:rPr>
          <w:rStyle w:val="LabelEmbedded"/>
        </w:rPr>
        <w:t>Windows Server 2008 Logical Disk</w:t>
      </w:r>
      <w:r>
        <w:t xml:space="preserve">. These classes are both based on </w:t>
      </w:r>
      <w:r>
        <w:rPr>
          <w:rStyle w:val="LabelEmbedded"/>
        </w:rPr>
        <w:t>Logical Disk (Server)</w:t>
      </w:r>
      <w:r>
        <w:t xml:space="preserve"> that is defined in the Microsoft.Windows.Server.Library management pack file. </w:t>
      </w:r>
      <w:r>
        <w:rPr>
          <w:rStyle w:val="LabelEmbedded"/>
        </w:rPr>
        <w:t xml:space="preserve">Logical </w:t>
      </w:r>
      <w:r>
        <w:rPr>
          <w:rStyle w:val="LabelEmbedded"/>
        </w:rPr>
        <w:lastRenderedPageBreak/>
        <w:t>Disk (Server)</w:t>
      </w:r>
      <w:r>
        <w:t xml:space="preserve"> is in turn based on </w:t>
      </w:r>
      <w:r>
        <w:rPr>
          <w:rStyle w:val="LabelEmbedded"/>
        </w:rPr>
        <w:t>Logical Disk</w:t>
      </w:r>
      <w:r>
        <w:t xml:space="preserve">, which itself is based on </w:t>
      </w:r>
      <w:r>
        <w:rPr>
          <w:rStyle w:val="LabelEmbedded"/>
        </w:rPr>
        <w:t>Logical Device</w:t>
      </w:r>
      <w:r>
        <w:t xml:space="preserve">, and so on through </w:t>
      </w:r>
      <w:r>
        <w:rPr>
          <w:rStyle w:val="LabelEmbedded"/>
        </w:rPr>
        <w:t>Logical Hardware</w:t>
      </w:r>
      <w:r>
        <w:t xml:space="preserve">, </w:t>
      </w:r>
      <w:r>
        <w:rPr>
          <w:rStyle w:val="LabelEmbedded"/>
        </w:rPr>
        <w:t>Logical Entity</w:t>
      </w:r>
      <w:r>
        <w:t xml:space="preserve">, and finally </w:t>
      </w:r>
      <w:r>
        <w:rPr>
          <w:rStyle w:val="LabelEmbedded"/>
        </w:rPr>
        <w:t>Entity</w:t>
      </w:r>
      <w:r>
        <w:t xml:space="preserve">. All classes can trace a similar inheritance path and will always end up at </w:t>
      </w:r>
      <w:r>
        <w:rPr>
          <w:rStyle w:val="LabelEmbedded"/>
        </w:rPr>
        <w:t>Entity</w:t>
      </w:r>
      <w:r>
        <w:t>, which is the root of the class structure. This is the only class that does not have a base class, and all other classes eventually inherit from it.</w:t>
      </w:r>
    </w:p>
    <w:p w:rsidR="002341DF" w:rsidRDefault="002341DF">
      <w:r>
        <w:rPr>
          <w:rStyle w:val="LabelEmbedded"/>
        </w:rPr>
        <w:t>Inheritance of properties between classes</w:t>
      </w:r>
    </w:p>
    <w:p w:rsidR="002341DF" w:rsidRDefault="002341DF" w:rsidP="002341DF">
      <w:pPr>
        <w:pStyle w:val="Figure"/>
      </w:pPr>
      <w:r>
        <w:rPr>
          <w:noProof/>
        </w:rPr>
        <w:lastRenderedPageBreak/>
        <w:drawing>
          <wp:inline distT="0" distB="0" distL="0" distR="0" wp14:anchorId="00B506F1" wp14:editId="3BD7FECD">
            <wp:extent cx="5029201" cy="6986051"/>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029201" cy="6986051"/>
                    </a:xfrm>
                    <a:prstGeom prst="rect">
                      <a:avLst/>
                    </a:prstGeom>
                  </pic:spPr>
                </pic:pic>
              </a:graphicData>
            </a:graphic>
          </wp:inline>
        </w:drawing>
      </w:r>
    </w:p>
    <w:p w:rsidR="002341DF" w:rsidRDefault="002341DF">
      <w:pPr>
        <w:pStyle w:val="TableSpacing"/>
      </w:pPr>
    </w:p>
    <w:p w:rsidR="002341DF" w:rsidRDefault="002341DF">
      <w:r>
        <w:rPr>
          <w:rStyle w:val="LabelEmbedded"/>
        </w:rPr>
        <w:t>Entity</w:t>
      </w:r>
      <w:r>
        <w:t xml:space="preserve"> has a single property, named </w:t>
      </w:r>
      <w:r>
        <w:rPr>
          <w:rStyle w:val="LanguageKeyword"/>
        </w:rPr>
        <w:t>Display Name</w:t>
      </w:r>
      <w:r>
        <w:t xml:space="preserve">. This property is inherited by all classes inheriting from </w:t>
      </w:r>
      <w:r>
        <w:rPr>
          <w:rStyle w:val="LabelEmbedded"/>
        </w:rPr>
        <w:t>Entity</w:t>
      </w:r>
      <w:r>
        <w:t xml:space="preserve">. All classes eventually inherit from </w:t>
      </w:r>
      <w:r>
        <w:rPr>
          <w:rStyle w:val="LabelEmbedded"/>
        </w:rPr>
        <w:t>Entity</w:t>
      </w:r>
      <w:r>
        <w:t xml:space="preserve">. That is why all classes have a </w:t>
      </w:r>
      <w:r>
        <w:rPr>
          <w:rStyle w:val="LanguageKeyword"/>
        </w:rPr>
        <w:t>Display Name</w:t>
      </w:r>
      <w:r>
        <w:t xml:space="preserve"> property. No other classes in this example have properties until </w:t>
      </w:r>
      <w:r>
        <w:rPr>
          <w:rStyle w:val="LabelEmbedded"/>
        </w:rPr>
        <w:t>Logical Device</w:t>
      </w:r>
      <w:r>
        <w:t xml:space="preserve">, </w:t>
      </w:r>
      <w:r>
        <w:lastRenderedPageBreak/>
        <w:t xml:space="preserve">which defines </w:t>
      </w:r>
      <w:r>
        <w:rPr>
          <w:rStyle w:val="LanguageKeyword"/>
        </w:rPr>
        <w:t>Name</w:t>
      </w:r>
      <w:r>
        <w:t xml:space="preserve">, </w:t>
      </w:r>
      <w:r>
        <w:rPr>
          <w:rStyle w:val="LanguageKeyword"/>
        </w:rPr>
        <w:t>Description</w:t>
      </w:r>
      <w:r>
        <w:t xml:space="preserve">, and </w:t>
      </w:r>
      <w:r>
        <w:rPr>
          <w:rStyle w:val="LanguageKeyword"/>
        </w:rPr>
        <w:t>DeviceID</w:t>
      </w:r>
      <w:r>
        <w:t xml:space="preserve">. </w:t>
      </w:r>
      <w:r>
        <w:rPr>
          <w:rStyle w:val="LanguageKeyword"/>
        </w:rPr>
        <w:t>DeviceID</w:t>
      </w:r>
      <w:r>
        <w:t xml:space="preserve"> is specified as the key property. These properties are all inherited by </w:t>
      </w:r>
      <w:r>
        <w:rPr>
          <w:rStyle w:val="LabelEmbedded"/>
        </w:rPr>
        <w:t>Logical Disk</w:t>
      </w:r>
      <w:r>
        <w:t xml:space="preserve"> and </w:t>
      </w:r>
      <w:r>
        <w:rPr>
          <w:rStyle w:val="LabelEmbedded"/>
        </w:rPr>
        <w:t>Logical Disk (Server)</w:t>
      </w:r>
      <w:r>
        <w:t xml:space="preserve">. </w:t>
      </w:r>
      <w:r>
        <w:rPr>
          <w:rStyle w:val="LabelEmbedded"/>
        </w:rPr>
        <w:t>Logical Disk (Server)</w:t>
      </w:r>
      <w:r>
        <w:t xml:space="preserve"> then adds the additional properties </w:t>
      </w:r>
      <w:r>
        <w:rPr>
          <w:rStyle w:val="LanguageKeyword"/>
        </w:rPr>
        <w:t>Size</w:t>
      </w:r>
      <w:r>
        <w:t xml:space="preserve">, </w:t>
      </w:r>
      <w:r>
        <w:rPr>
          <w:rStyle w:val="LanguageKeyword"/>
        </w:rPr>
        <w:t>Drive Type</w:t>
      </w:r>
      <w:r>
        <w:t xml:space="preserve">, and </w:t>
      </w:r>
      <w:r>
        <w:rPr>
          <w:rStyle w:val="LanguageKeyword"/>
        </w:rPr>
        <w:t>File System</w:t>
      </w:r>
      <w:r>
        <w:t>. The bottom-level classes that are specific to the version of the operating system inherit the entire set of properties provided by those classes above them in the inheritance tree.</w:t>
      </w:r>
    </w:p>
    <w:p w:rsidR="002341DF" w:rsidRDefault="002341DF">
      <w:pPr>
        <w:pStyle w:val="DSTOC4-0"/>
      </w:pPr>
      <w:r>
        <w:t>Class Types</w:t>
      </w:r>
    </w:p>
    <w:p w:rsidR="002341DF" w:rsidRDefault="002341DF">
      <w:r>
        <w:t xml:space="preserve">Most classes have one or more actual instances and are known as </w:t>
      </w:r>
      <w:r>
        <w:rPr>
          <w:rStyle w:val="NewTerm"/>
        </w:rPr>
        <w:t>concrete classes</w:t>
      </w:r>
      <w:r>
        <w:t xml:space="preserve">. </w:t>
      </w:r>
      <w:r>
        <w:rPr>
          <w:rStyle w:val="NewTerm"/>
        </w:rPr>
        <w:t>Abstract classes</w:t>
      </w:r>
      <w:r>
        <w:t xml:space="preserve"> and </w:t>
      </w:r>
      <w:r>
        <w:rPr>
          <w:rStyle w:val="NewTerm"/>
        </w:rPr>
        <w:t>singleton classes</w:t>
      </w:r>
      <w:r>
        <w:t xml:space="preserve"> are special kinds of classes that behave differently and are used for particular scenarios.</w:t>
      </w:r>
    </w:p>
    <w:p w:rsidR="002341DF" w:rsidRDefault="002341DF">
      <w:pPr>
        <w:pStyle w:val="DSTOC5-0"/>
      </w:pPr>
      <w:r>
        <w:t>Abstract Classes</w:t>
      </w:r>
    </w:p>
    <w:p w:rsidR="002341DF" w:rsidRDefault="002341DF">
      <w:r>
        <w:t>Abstract classes have no instances and exist only to act as a base class for other classes. All properties and relationships that are defined at the abstract class level are inherited by child classes and do not have to be defined again. Most of the classes that are defined in management pack libraries are abstract, since they are only provided to act as base classes for classes that are defined in custom management packs.</w:t>
      </w:r>
    </w:p>
    <w:p w:rsidR="002341DF" w:rsidRDefault="002341DF">
      <w:r>
        <w:t xml:space="preserve">Abstract classes are used where there is a common set of properties, relationships, or grouping that can be defined across all further specializations of a class. In the previous example, all of the classes shown above </w:t>
      </w:r>
      <w:r>
        <w:rPr>
          <w:rStyle w:val="LabelEmbedded"/>
        </w:rPr>
        <w:t>Windows Server 2003 Logical Disk</w:t>
      </w:r>
      <w:r>
        <w:t xml:space="preserve"> and </w:t>
      </w:r>
      <w:r>
        <w:rPr>
          <w:rStyle w:val="LabelEmbedded"/>
        </w:rPr>
        <w:t>Windows Server 2008 Logical Disk</w:t>
      </w:r>
      <w:r>
        <w:t xml:space="preserve"> are abstract. They exist only for the lower-level classes to inherit from.</w:t>
      </w:r>
    </w:p>
    <w:p w:rsidR="002341DF" w:rsidRDefault="002341DF">
      <w:pPr>
        <w:pStyle w:val="DSTOC5-0"/>
      </w:pPr>
      <w:r>
        <w:t>Singleton Classes</w:t>
      </w:r>
    </w:p>
    <w:p w:rsidR="002341DF" w:rsidRDefault="002341DF">
      <w:r>
        <w:rPr>
          <w:rStyle w:val="NewTerm"/>
        </w:rPr>
        <w:t>Singleton classes</w:t>
      </w:r>
      <w:r>
        <w:t xml:space="preserve"> are used when there is one and only one instance of a class. The class is the instance, and it always exists. The single instance is being created when the management pack is installed. Similarly, a key property is not required for a singleton class, because it will only ever have a single instance. A common use of singleton classes is for the </w:t>
      </w:r>
      <w:r>
        <w:rPr>
          <w:rStyle w:val="LabelEmbedded"/>
        </w:rPr>
        <w:t>Groups</w:t>
      </w:r>
      <w:r>
        <w:t xml:space="preserve"> class, because there is only a single instance of this class required throughout the management group.</w:t>
      </w:r>
    </w:p>
    <w:p w:rsidR="002341DF" w:rsidRDefault="002341DF">
      <w:pPr>
        <w:pStyle w:val="DSTOC4-0"/>
      </w:pPr>
      <w:r>
        <w:t>Class Extensions</w:t>
      </w:r>
    </w:p>
    <w:p w:rsidR="002341DF" w:rsidRDefault="002341DF">
      <w:r>
        <w:t>To customize a class, you can extend it by adding new properties to the existing class definition. The new properties will now be included in all instances of that class that already exist, and in any new instances that will be created. An abstract class cannot be extended.</w:t>
      </w:r>
    </w:p>
    <w:p w:rsidR="002341DF" w:rsidRDefault="002341DF">
      <w:pPr>
        <w:pStyle w:val="DSTOC4-0"/>
      </w:pPr>
      <w:r>
        <w:t>Relationships</w:t>
      </w:r>
    </w:p>
    <w:p w:rsidR="002341DF" w:rsidRDefault="002341DF">
      <w:r>
        <w:rPr>
          <w:rStyle w:val="NewTerm"/>
        </w:rPr>
        <w:t>Relationships</w:t>
      </w:r>
      <w:r>
        <w:t xml:space="preserve"> are defined between classes to indicate an association between a particular instance of one class and the particular instance of another. There are three types of relationships, and they are detailed in the following sections: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Hosting relationship</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Containment relationship</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Reference relationship</w:t>
      </w:r>
    </w:p>
    <w:p w:rsidR="002341DF" w:rsidRDefault="002341DF">
      <w:r>
        <w:lastRenderedPageBreak/>
        <w:t>Class relationships affect objects in the following ways.</w:t>
      </w:r>
    </w:p>
    <w:p w:rsidR="002341DF" w:rsidRDefault="002341DF">
      <w:pPr>
        <w:pStyle w:val="TableSpacing"/>
      </w:pPr>
    </w:p>
    <w:tbl>
      <w:tblPr>
        <w:tblStyle w:val="TablewithHeader"/>
        <w:tblW w:w="0" w:type="auto"/>
        <w:tblLook w:val="01E0" w:firstRow="1" w:lastRow="1" w:firstColumn="1" w:lastColumn="1" w:noHBand="0" w:noVBand="0"/>
      </w:tblPr>
      <w:tblGrid>
        <w:gridCol w:w="2961"/>
        <w:gridCol w:w="2978"/>
        <w:gridCol w:w="2873"/>
      </w:tblGrid>
      <w:tr w:rsidR="002341DF" w:rsidTr="009B307A">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Relationship type</w:t>
            </w:r>
          </w:p>
        </w:tc>
        <w:tc>
          <w:tcPr>
            <w:tcW w:w="4428" w:type="dxa"/>
          </w:tcPr>
          <w:p w:rsidR="002341DF" w:rsidRDefault="002341DF">
            <w:r>
              <w:t>Key property and existence</w:t>
            </w:r>
          </w:p>
        </w:tc>
        <w:tc>
          <w:tcPr>
            <w:tcW w:w="4428" w:type="dxa"/>
          </w:tcPr>
          <w:p w:rsidR="002341DF" w:rsidRDefault="002341DF">
            <w:r>
              <w:t>Available properties</w:t>
            </w:r>
          </w:p>
        </w:tc>
      </w:tr>
      <w:tr w:rsidR="002341DF" w:rsidTr="009B307A">
        <w:tc>
          <w:tcPr>
            <w:tcW w:w="4428" w:type="dxa"/>
          </w:tcPr>
          <w:p w:rsidR="002341DF" w:rsidRDefault="002341DF">
            <w:r>
              <w:t>Hosting</w:t>
            </w:r>
          </w:p>
        </w:tc>
        <w:tc>
          <w:tcPr>
            <w:tcW w:w="4428" w:type="dxa"/>
          </w:tcPr>
          <w:p w:rsidR="002341DF" w:rsidRDefault="002341DF">
            <w:r>
              <w:t>The value of the key property must be unique for all instances of the class in the management group. For hosted classes however, the key property value must be unique only for all objects that have the same hosting parent.</w:t>
            </w:r>
          </w:p>
          <w:p w:rsidR="002341DF" w:rsidRDefault="002341DF">
            <w:r>
              <w:t>To uniquely identify a hosted object, the key property of both the object and the object’s parent are required and the key of the hosted class will be the combination of both the hosting class key property, and the hosted class key property.</w:t>
            </w:r>
          </w:p>
          <w:p w:rsidR="002341DF" w:rsidRDefault="002341DF">
            <w:r>
              <w:t>The existence of a hosted class depends on the existence of the hosting class.</w:t>
            </w:r>
          </w:p>
        </w:tc>
        <w:tc>
          <w:tcPr>
            <w:tcW w:w="4428" w:type="dxa"/>
          </w:tcPr>
          <w:p w:rsidR="002341DF" w:rsidRDefault="002341DF">
            <w:r>
              <w:t>Any workflow that is targeted at a class have access to that class’s properties in addition to the properties of any of its hosting parent(s).</w:t>
            </w:r>
          </w:p>
          <w:p w:rsidR="002341DF" w:rsidRDefault="002341DF">
            <w:r>
              <w:t xml:space="preserve">For example, a script in a workflow using the </w:t>
            </w:r>
            <w:r>
              <w:rPr>
                <w:rStyle w:val="UI"/>
              </w:rPr>
              <w:t>SQL 2008 DB Engine</w:t>
            </w:r>
            <w:r>
              <w:t xml:space="preserve"> class as its target might require the name of the computer on which the instance of SQL Server 2008 is installed. Because an object can have only one hosting parent, we know the computer that hosts any particular instance of the </w:t>
            </w:r>
            <w:r>
              <w:rPr>
                <w:rStyle w:val="UI"/>
              </w:rPr>
              <w:t>SQL 2008 DB Engine</w:t>
            </w:r>
            <w:r>
              <w:t xml:space="preserve"> class. The workflow script can access the properties of the targeted object and the properties of that target’s hosting parent.</w:t>
            </w:r>
          </w:p>
        </w:tc>
      </w:tr>
      <w:tr w:rsidR="002341DF" w:rsidTr="009B307A">
        <w:tc>
          <w:tcPr>
            <w:tcW w:w="4428" w:type="dxa"/>
          </w:tcPr>
          <w:p w:rsidR="002341DF" w:rsidRDefault="002341DF">
            <w:r>
              <w:t>Containment</w:t>
            </w:r>
          </w:p>
        </w:tc>
        <w:tc>
          <w:tcPr>
            <w:tcW w:w="4428" w:type="dxa"/>
          </w:tcPr>
          <w:p w:rsidR="002341DF" w:rsidRDefault="002341DF">
            <w:r>
              <w:t>Key property and existence are not dependent on container object.</w:t>
            </w:r>
          </w:p>
        </w:tc>
        <w:tc>
          <w:tcPr>
            <w:tcW w:w="4428" w:type="dxa"/>
          </w:tcPr>
          <w:p w:rsidR="002341DF" w:rsidRDefault="002341DF">
            <w:r>
              <w:t>Any workflow that is targeted at a class have access to that class’s properties in addition to the properties of any of its container parent(s).</w:t>
            </w:r>
          </w:p>
          <w:p w:rsidR="002341DF" w:rsidRDefault="002341DF">
            <w:r>
              <w:t>For example, a script in a workflow targeting an incident class, can access the properties of the container queue’s class.</w:t>
            </w:r>
          </w:p>
        </w:tc>
      </w:tr>
      <w:tr w:rsidR="002341DF" w:rsidTr="009B307A">
        <w:tc>
          <w:tcPr>
            <w:tcW w:w="4428" w:type="dxa"/>
          </w:tcPr>
          <w:p w:rsidR="002341DF" w:rsidRDefault="002341DF">
            <w:r>
              <w:t>Reference</w:t>
            </w:r>
          </w:p>
        </w:tc>
        <w:tc>
          <w:tcPr>
            <w:tcW w:w="4428" w:type="dxa"/>
          </w:tcPr>
          <w:p w:rsidR="002341DF" w:rsidRDefault="002341DF">
            <w:r>
              <w:t>Key property and existence are not dependent on referenced object.</w:t>
            </w:r>
          </w:p>
        </w:tc>
        <w:tc>
          <w:tcPr>
            <w:tcW w:w="4428" w:type="dxa"/>
          </w:tcPr>
          <w:p w:rsidR="002341DF" w:rsidRDefault="002341DF">
            <w:r>
              <w:t>Any workflow that is targeted at a class have access only to that class’s properties.</w:t>
            </w:r>
          </w:p>
        </w:tc>
      </w:tr>
    </w:tbl>
    <w:p w:rsidR="002341DF" w:rsidRDefault="002341DF">
      <w:pPr>
        <w:pStyle w:val="TableSpacing"/>
      </w:pPr>
    </w:p>
    <w:p w:rsidR="002341DF" w:rsidRDefault="002341DF">
      <w:pPr>
        <w:pStyle w:val="DSTOC5-0"/>
      </w:pPr>
      <w:r>
        <w:lastRenderedPageBreak/>
        <w:t>Reference Relationship</w:t>
      </w:r>
    </w:p>
    <w:p w:rsidR="002341DF" w:rsidRDefault="002341DF">
      <w:r>
        <w:t xml:space="preserve">The </w:t>
      </w:r>
      <w:r>
        <w:rPr>
          <w:rStyle w:val="NewTerm"/>
        </w:rPr>
        <w:t>reference relationship</w:t>
      </w:r>
      <w:r>
        <w:t xml:space="preserve"> is the most general relationship type. A reference relationship is used when the parent and child classes are not dependent on one another; for example, a database could reference another database that it is replicating. One database is not dependent on the other, and the objects exist separately.</w:t>
      </w:r>
    </w:p>
    <w:p w:rsidR="002341DF" w:rsidRDefault="002341DF">
      <w:pPr>
        <w:pStyle w:val="DSTOC5-0"/>
      </w:pPr>
      <w:r>
        <w:t>Containment Relationship</w:t>
      </w:r>
    </w:p>
    <w:p w:rsidR="002341DF" w:rsidRDefault="002341DF">
      <w:r>
        <w:t xml:space="preserve">The </w:t>
      </w:r>
      <w:r>
        <w:rPr>
          <w:rStyle w:val="NewTerm"/>
        </w:rPr>
        <w:t>containment relationship</w:t>
      </w:r>
      <w:r>
        <w:t xml:space="preserve"> type is less restrictive than the hosting relationship. It declares that one class is related to another class, although one is not required for the other. Unlike a hosting relationship, a containment relationship is many-to-many. This means that one object can contain multiple objects, and a single object can be contained by multiple other objects. For example, one group can contain multiple objects, and a single object can be a member of multiple groups.</w:t>
      </w:r>
    </w:p>
    <w:p w:rsidR="002341DF" w:rsidRDefault="002341DF">
      <w:r>
        <w:t>Containment relationships are typically used for group membership where objects are included in a group through a containment relationship between the group and the member object.</w:t>
      </w:r>
    </w:p>
    <w:p w:rsidR="002341DF" w:rsidRDefault="002341DF">
      <w:pPr>
        <w:pStyle w:val="DSTOC5-0"/>
      </w:pPr>
      <w:r>
        <w:t>Hosting Relationship</w:t>
      </w:r>
    </w:p>
    <w:p w:rsidR="002341DF" w:rsidRDefault="002341DF">
      <w:r>
        <w:t xml:space="preserve">The most restrictive relationship between classes is the </w:t>
      </w:r>
      <w:r>
        <w:rPr>
          <w:rStyle w:val="NewTerm"/>
        </w:rPr>
        <w:t>hosting</w:t>
      </w:r>
      <w:r>
        <w:t xml:space="preserve"> relationship. A class hosted by another class is called a </w:t>
      </w:r>
      <w:r>
        <w:rPr>
          <w:rStyle w:val="NewTerm"/>
        </w:rPr>
        <w:t>hosted class</w:t>
      </w:r>
      <w:r>
        <w:t xml:space="preserve">, and an instance of the class is called a </w:t>
      </w:r>
      <w:r>
        <w:rPr>
          <w:rStyle w:val="NewTerm"/>
        </w:rPr>
        <w:t>hosted object</w:t>
      </w:r>
      <w:r>
        <w:t xml:space="preserve">. If a class is not hosted by another, it is called an </w:t>
      </w:r>
      <w:r>
        <w:rPr>
          <w:rStyle w:val="NewTerm"/>
        </w:rPr>
        <w:t>unhosted class</w:t>
      </w:r>
      <w:r>
        <w:t xml:space="preserve">, and an instance of the class is called an </w:t>
      </w:r>
      <w:r>
        <w:rPr>
          <w:rStyle w:val="NewTerm"/>
        </w:rPr>
        <w:t>unhosted object</w:t>
      </w:r>
      <w:r>
        <w:t>.</w:t>
      </w:r>
    </w:p>
    <w:p w:rsidR="002341DF" w:rsidRDefault="002341DF">
      <w:r>
        <w:t>When one object is hosted by another, that object relies on its hosting parent for its very existence. If the hosting parent is removed, the hosted child will also be removed. For example, a logical disk cannot exist without the computer that it is installed on.</w:t>
      </w:r>
    </w:p>
    <w:p w:rsidR="002341DF" w:rsidRDefault="002341DF">
      <w:r>
        <w:t>A hosted object can have only one hosting parent, but one parent can host multiple children. For example, a particular disk can be installed on only a single computer, but one computer can have several disks installed.</w:t>
      </w:r>
    </w:p>
    <w:p w:rsidR="002341DF" w:rsidRDefault="002341DF">
      <w:r>
        <w:t xml:space="preserve">The SQL Server management pack provides another example of hosting relationships. The hosting relationship between the </w:t>
      </w:r>
      <w:r>
        <w:rPr>
          <w:rStyle w:val="UI"/>
        </w:rPr>
        <w:t>Windows Computer</w:t>
      </w:r>
      <w:r>
        <w:t xml:space="preserve"> class, the </w:t>
      </w:r>
      <w:r>
        <w:rPr>
          <w:rStyle w:val="UI"/>
        </w:rPr>
        <w:t>SQL 2008 DB Engine</w:t>
      </w:r>
      <w:r>
        <w:t xml:space="preserve"> class, and the </w:t>
      </w:r>
      <w:r>
        <w:rPr>
          <w:rStyle w:val="UI"/>
        </w:rPr>
        <w:t>SQL 2008 DB</w:t>
      </w:r>
      <w:r>
        <w:t xml:space="preserve"> class is shown here.</w:t>
      </w:r>
    </w:p>
    <w:p w:rsidR="002341DF" w:rsidRDefault="002341DF">
      <w:r>
        <w:rPr>
          <w:rStyle w:val="LabelEmbedded"/>
        </w:rPr>
        <w:t>Hosting relationships for SQL Server 2008 classes</w:t>
      </w:r>
    </w:p>
    <w:p w:rsidR="002341DF" w:rsidRDefault="002341DF" w:rsidP="002341DF">
      <w:pPr>
        <w:pStyle w:val="Figure"/>
        <w:spacing w:line="240" w:lineRule="atLeast"/>
      </w:pPr>
      <w:r>
        <w:rPr>
          <w:noProof/>
        </w:rPr>
        <w:lastRenderedPageBreak/>
        <w:drawing>
          <wp:inline distT="0" distB="0" distL="0" distR="0" wp14:anchorId="6856E19A" wp14:editId="6819C229">
            <wp:extent cx="1905000" cy="239077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1905000" cy="2390775"/>
                    </a:xfrm>
                    <a:prstGeom prst="rect">
                      <a:avLst/>
                    </a:prstGeom>
                  </pic:spPr>
                </pic:pic>
              </a:graphicData>
            </a:graphic>
          </wp:inline>
        </w:drawing>
      </w:r>
    </w:p>
    <w:p w:rsidR="002341DF" w:rsidRDefault="002341DF">
      <w:pPr>
        <w:pStyle w:val="TableSpacing"/>
      </w:pPr>
    </w:p>
    <w:p w:rsidR="002341DF" w:rsidRDefault="002341DF">
      <w:r>
        <w:t xml:space="preserve"> </w:t>
      </w:r>
    </w:p>
    <w:p w:rsidR="002341DF" w:rsidRDefault="002341DF">
      <w:r>
        <w:t xml:space="preserve">The </w:t>
      </w:r>
      <w:r>
        <w:rPr>
          <w:rStyle w:val="UI"/>
        </w:rPr>
        <w:t>SQL 2008 DB Engine</w:t>
      </w:r>
      <w:r>
        <w:t xml:space="preserve"> class represents an instance of SQL Server 2008 installed on a particular computer. Because a database can be installed on only a single database engine, the </w:t>
      </w:r>
      <w:r>
        <w:rPr>
          <w:rStyle w:val="UI"/>
        </w:rPr>
        <w:t>SQL 2008 DB Engine</w:t>
      </w:r>
      <w:r>
        <w:t xml:space="preserve"> class hosts the </w:t>
      </w:r>
      <w:r>
        <w:rPr>
          <w:rStyle w:val="UI"/>
        </w:rPr>
        <w:t>SQL 2008 DB</w:t>
      </w:r>
      <w:r>
        <w:t xml:space="preserve"> class. There can be several databases with the same name in a management group, but any databases installed on a particular instance of the </w:t>
      </w:r>
      <w:r>
        <w:rPr>
          <w:rStyle w:val="UI"/>
        </w:rPr>
        <w:t>SQL Server</w:t>
      </w:r>
      <w:r>
        <w:t xml:space="preserve"> class must have a unique name. The database engine, in turn, is hosted by the </w:t>
      </w:r>
      <w:r>
        <w:rPr>
          <w:rStyle w:val="UI"/>
        </w:rPr>
        <w:t>Windows Computer</w:t>
      </w:r>
      <w:r>
        <w:t xml:space="preserve"> class. There can be several </w:t>
      </w:r>
      <w:r>
        <w:rPr>
          <w:rStyle w:val="UI"/>
        </w:rPr>
        <w:t>SQL Server</w:t>
      </w:r>
      <w:r>
        <w:t xml:space="preserve"> instances with the same name in a management group. Each one on a particular computer must have a unique name.</w:t>
      </w:r>
    </w:p>
    <w:p w:rsidR="002341DF" w:rsidRDefault="002341DF">
      <w:r>
        <w:t>Because there are two hosting relationships, the path name for each database will be the computer name followed by the instance name followed by the database name. An example is shown in the following diagram.</w:t>
      </w:r>
    </w:p>
    <w:p w:rsidR="002341DF" w:rsidRDefault="002341DF">
      <w:r>
        <w:rPr>
          <w:rStyle w:val="LabelEmbedded"/>
        </w:rPr>
        <w:t>Sample database hosting relationships</w:t>
      </w:r>
    </w:p>
    <w:p w:rsidR="002341DF" w:rsidRDefault="002341DF" w:rsidP="002341DF">
      <w:pPr>
        <w:pStyle w:val="Figure"/>
        <w:spacing w:line="240" w:lineRule="atLeast"/>
      </w:pPr>
      <w:r>
        <w:rPr>
          <w:noProof/>
        </w:rPr>
        <w:lastRenderedPageBreak/>
        <w:drawing>
          <wp:inline distT="0" distB="0" distL="0" distR="0" wp14:anchorId="3F3A8A58" wp14:editId="43DA1794">
            <wp:extent cx="4133850" cy="3076575"/>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133850" cy="3076575"/>
                    </a:xfrm>
                    <a:prstGeom prst="rect">
                      <a:avLst/>
                    </a:prstGeom>
                  </pic:spPr>
                </pic:pic>
              </a:graphicData>
            </a:graphic>
          </wp:inline>
        </w:drawing>
      </w:r>
    </w:p>
    <w:p w:rsidR="002341DF" w:rsidRDefault="002341DF">
      <w:pPr>
        <w:pStyle w:val="TableSpacing"/>
      </w:pPr>
    </w:p>
    <w:p w:rsidR="002341DF" w:rsidRDefault="002341DF">
      <w:pPr>
        <w:pStyle w:val="DSTOC4-0"/>
      </w:pPr>
      <w:r>
        <w:t>See Also</w:t>
      </w:r>
    </w:p>
    <w:p w:rsidR="002341DF" w:rsidRDefault="002341DF">
      <w:hyperlink w:anchor="z1d7437cd2451417eb415735bdca051b8" w:history="1">
        <w:r>
          <w:rPr>
            <w:rStyle w:val="Hyperlink"/>
          </w:rPr>
          <w:t>Classes: Customizing and Authoring</w:t>
        </w:r>
      </w:hyperlink>
    </w:p>
    <w:p w:rsidR="002341DF" w:rsidRDefault="002341DF">
      <w:pPr>
        <w:pStyle w:val="DSTOC1-3"/>
      </w:pPr>
      <w:bookmarkStart w:id="49" w:name="_Toc345623886"/>
      <w:r>
        <w:t>Classes: General Guidelines and Best Practices</w:t>
      </w:r>
      <w:bookmarkStart w:id="50" w:name="zc4a7ff615a6d4b1192f64a5131974fc8"/>
      <w:bookmarkEnd w:id="50"/>
      <w:bookmarkEnd w:id="49"/>
    </w:p>
    <w:p w:rsidR="002341DF" w:rsidRDefault="002341DF">
      <w:r>
        <w:t>Use the following guidelines and best practices when you are customizing classes in the System Center 2012 – Service Manager Authoring Tool.</w:t>
      </w:r>
    </w:p>
    <w:p w:rsidR="002341DF" w:rsidRDefault="002341DF">
      <w:pPr>
        <w:pStyle w:val="DSTOC4-0"/>
      </w:pPr>
      <w:r>
        <w:t>Naming Conventions for Type Definitions</w:t>
      </w:r>
    </w:p>
    <w:p w:rsidR="002341DF" w:rsidRDefault="002341DF">
      <w:r>
        <w:t>The Service Manager schema model naming convention is based on the .NET namespaces naming convention.</w:t>
      </w:r>
    </w:p>
    <w:p w:rsidR="002341DF" w:rsidRDefault="002341DF">
      <w:pPr>
        <w:pStyle w:val="DSTOC5-0"/>
      </w:pPr>
      <w:r>
        <w:t>Basic Naming Conventions</w:t>
      </w:r>
    </w:p>
    <w:p w:rsidR="002341DF" w:rsidRDefault="002341DF">
      <w:r>
        <w:t xml:space="preserve">The basic naming convention is </w:t>
      </w:r>
      <w:r>
        <w:rPr>
          <w:rStyle w:val="LabelEmbedded"/>
        </w:rPr>
        <w:t>CompanyName.TechnologyArea.ProductName.FunctionalityArea.Name</w:t>
      </w:r>
      <w:r>
        <w:t>, where: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ProductName</w:t>
      </w:r>
      <w:r>
        <w:t xml:space="preserve"> is optional; use it if the definition is independent of any specific product.</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FunctionalityArea</w:t>
      </w:r>
      <w:r>
        <w:t xml:space="preserve"> is optional; use it if the definition can apply to different areas.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Name</w:t>
      </w:r>
      <w:r>
        <w:t xml:space="preserve"> reflects the meaning of the class, not the inheritance hierarchy.</w:t>
      </w:r>
    </w:p>
    <w:p w:rsidR="002341DF" w:rsidRDefault="002341DF">
      <w:r>
        <w:t xml:space="preserve">Examples: </w:t>
      </w:r>
      <w:r>
        <w:rPr>
          <w:rStyle w:val="LabelEmbedded"/>
        </w:rPr>
        <w:t>Microsoft.AD.Printer</w:t>
      </w:r>
      <w:r>
        <w:t xml:space="preserve">, </w:t>
      </w:r>
      <w:r>
        <w:rPr>
          <w:rStyle w:val="LabelEmbedded"/>
        </w:rPr>
        <w:t>Microsoft.Windows.Computer</w:t>
      </w:r>
      <w:r>
        <w:t xml:space="preserve">, </w:t>
      </w:r>
      <w:r>
        <w:rPr>
          <w:rStyle w:val="LabelEmbedded"/>
        </w:rPr>
        <w:t>System.Knowledge.Article</w:t>
      </w:r>
      <w:r>
        <w:t xml:space="preserve">, </w:t>
      </w:r>
      <w:r>
        <w:rPr>
          <w:rStyle w:val="LabelEmbedded"/>
        </w:rPr>
        <w:t>System.WorkItem.Incident</w:t>
      </w:r>
      <w:r>
        <w:t xml:space="preserve">, and </w:t>
      </w:r>
      <w:r>
        <w:rPr>
          <w:rStyle w:val="LabelEmbedded"/>
        </w:rPr>
        <w:t>System.StarRating.Average</w:t>
      </w:r>
      <w:r>
        <w:t>.</w:t>
      </w:r>
    </w:p>
    <w:p w:rsidR="002341DF" w:rsidRDefault="002341DF">
      <w:pPr>
        <w:pStyle w:val="DSTOC5-0"/>
      </w:pPr>
      <w:r>
        <w:lastRenderedPageBreak/>
        <w:t>The System Namespace</w:t>
      </w:r>
    </w:p>
    <w:p w:rsidR="002341DF" w:rsidRDefault="002341DF">
      <w:r>
        <w:t xml:space="preserve">The </w:t>
      </w:r>
      <w:r>
        <w:rPr>
          <w:rStyle w:val="LabelEmbedded"/>
        </w:rPr>
        <w:t>System</w:t>
      </w:r>
      <w:r>
        <w:t xml:space="preserve"> namespace refers to definitions that are independent of Microsoft and Windows. This usually applies to the base definitions that either Windows applications or Unix applications depend on. These base definitions should be company independent.</w:t>
      </w:r>
    </w:p>
    <w:p w:rsidR="002341DF" w:rsidRDefault="002341DF">
      <w:r>
        <w:t>Use the following guidelines for the System prefix:</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System.Computer</w:t>
      </w:r>
      <w:r>
        <w:t xml:space="preserve"> represents any type of computer, and it is not vendor specific.</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Use the </w:t>
      </w:r>
      <w:r>
        <w:rPr>
          <w:rStyle w:val="LabelEmbedded"/>
        </w:rPr>
        <w:t>System</w:t>
      </w:r>
      <w:r>
        <w:t xml:space="preserve"> prefix if you expect others to define schemas on top of that namespace.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Note that </w:t>
      </w:r>
      <w:r>
        <w:rPr>
          <w:rStyle w:val="LabelEmbedded"/>
        </w:rPr>
        <w:t>Microsoft.Windows.Computer</w:t>
      </w:r>
      <w:r>
        <w:t xml:space="preserve"> does not start with </w:t>
      </w:r>
      <w:r>
        <w:rPr>
          <w:rStyle w:val="LabelEmbedded"/>
        </w:rPr>
        <w:t>System</w:t>
      </w:r>
      <w:r>
        <w:t>, although most Windows applications (regardless of the vendor that defines it) rely on this definition.</w:t>
      </w:r>
    </w:p>
    <w:p w:rsidR="002341DF" w:rsidRDefault="002341DF">
      <w:pPr>
        <w:pStyle w:val="DSTOC5-0"/>
      </w:pPr>
      <w:r>
        <w:t>Best Practices for Naming Classes</w:t>
      </w:r>
    </w:p>
    <w:p w:rsidR="002341DF" w:rsidRDefault="002341DF">
      <w:r>
        <w:t>Use the following best practices when you are naming classes: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Do not create two separate classes (even if they are in two different management packs) that would result in identical key values being stored for different objects of the two classes.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When you are extending a class, always ensure that the class extension names are unique across management packs. If possible, use meaningful class extension names.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When you are extending a class, do not define a property with an ID that is already in use in that class.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Do not use periods in names of properties of a custom class.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If you add a custom named calculation when you author a cube, preface the name of the named calculation with NC_. This will reduce the possibility of using a name of a property that already exists.</w:t>
      </w:r>
    </w:p>
    <w:p w:rsidR="002341DF" w:rsidRDefault="002341DF">
      <w:pPr>
        <w:pStyle w:val="DSTOC4-0"/>
      </w:pPr>
      <w:r>
        <w:t>Do Not Create Too Many Classes</w:t>
      </w:r>
    </w:p>
    <w:p w:rsidR="002341DF" w:rsidRDefault="002341DF">
      <w:r>
        <w:t>Creating too many classes can result in needless complexity with minimal value. A good rule is to use the least number of classes to achieve the desired results. Other than abstract classes, if a class is not going to be the target of any workflow or be used to store data, it probably should not be created. Also, if two classes are similar, consider using a single class for both of them, possibly by using a property that can hold the values for any differences.</w:t>
      </w:r>
    </w:p>
    <w:p w:rsidR="002341DF" w:rsidRDefault="002341DF">
      <w:pPr>
        <w:pStyle w:val="DSTOC4-0"/>
      </w:pPr>
      <w:r>
        <w:t>Do Not Use Properties That Update Too Frequently</w:t>
      </w:r>
    </w:p>
    <w:p w:rsidR="002341DF" w:rsidRDefault="002341DF">
      <w:r>
        <w:t>Property values should change rarely after they are first populated. A possible cause for frequent property value changes is a custom connector or any other customization that programmatically updates the Service Manager database. These scenarios can potentially cause property values to update too frequently, such as every 10 to 15 minutes or less for a large number of objects.</w:t>
      </w:r>
    </w:p>
    <w:p w:rsidR="002341DF" w:rsidRDefault="002341DF">
      <w:r>
        <w:t>Such frequent changes to property values might slightly impact the performance of the workflows, and they might have other performance impacts. This is because the system keeps track of those changes in history. Also, depending on the property being changed, these changes can add a significant amount of data to be processed and stored by the data warehouse.</w:t>
      </w:r>
    </w:p>
    <w:p w:rsidR="002341DF" w:rsidRDefault="002341DF">
      <w:pPr>
        <w:pStyle w:val="DSTOC4-0"/>
      </w:pPr>
      <w:r>
        <w:lastRenderedPageBreak/>
        <w:t>Do Not Extend an Abstract Class</w:t>
      </w:r>
    </w:p>
    <w:p w:rsidR="002341DF" w:rsidRDefault="002341DF">
      <w:r>
        <w:t xml:space="preserve">In System Center 2012 – Service Manager, you cannot extend an abstract class. If you need to extend an abstract class, you can do either of the following: </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Create a new class with the properties you want to add, and then create a relationship between the new class and the abstract class.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Extend each of the relevant concrete classes that derive from the abstract class.</w:t>
      </w:r>
    </w:p>
    <w:p w:rsidR="002341DF" w:rsidRDefault="002341DF">
      <w:pPr>
        <w:pStyle w:val="DSTOC4-0"/>
      </w:pPr>
      <w:r>
        <w:t>Improve Simple Search for Work Item Classes</w:t>
      </w:r>
    </w:p>
    <w:p w:rsidR="002341DF" w:rsidRDefault="002341DF">
      <w:r>
        <w:t>When you define a custom class that is derived from the “</w:t>
      </w:r>
      <w:r>
        <w:rPr>
          <w:rStyle w:val="LabelEmbedded"/>
        </w:rPr>
        <w:t>System.WorkItem</w:t>
      </w:r>
      <w:r>
        <w:t xml:space="preserve">” class, we recommend that you store the </w:t>
      </w:r>
      <w:r>
        <w:rPr>
          <w:rStyle w:val="LabelEmbedded"/>
        </w:rPr>
        <w:t>DisplayName</w:t>
      </w:r>
      <w:r>
        <w:t xml:space="preserve"> property of that class in the following format: </w:t>
      </w:r>
      <w:r>
        <w:rPr>
          <w:rStyle w:val="LabelEmbedded"/>
        </w:rPr>
        <w:t>WorkItem.ID&lt;SPACE&gt;WorkItem.Title</w:t>
      </w:r>
      <w:r>
        <w:t>.</w:t>
      </w:r>
    </w:p>
    <w:p w:rsidR="002341DF" w:rsidRDefault="002341DF">
      <w:r>
        <w:t xml:space="preserve">This improves simple search. Simple search searches only the </w:t>
      </w:r>
      <w:r>
        <w:rPr>
          <w:rStyle w:val="LabelEmbedded"/>
        </w:rPr>
        <w:t>DisplayName</w:t>
      </w:r>
      <w:r>
        <w:t xml:space="preserve"> property, and by explicitly including the </w:t>
      </w:r>
      <w:r>
        <w:rPr>
          <w:rStyle w:val="LabelEmbedded"/>
        </w:rPr>
        <w:t>Title</w:t>
      </w:r>
      <w:r>
        <w:t xml:space="preserve"> property value and the </w:t>
      </w:r>
      <w:r>
        <w:rPr>
          <w:rStyle w:val="LabelEmbedded"/>
        </w:rPr>
        <w:t>ID</w:t>
      </w:r>
      <w:r>
        <w:t xml:space="preserve"> property value in the </w:t>
      </w:r>
      <w:r>
        <w:rPr>
          <w:rStyle w:val="LabelEmbedded"/>
        </w:rPr>
        <w:t>DisplayName</w:t>
      </w:r>
      <w:r>
        <w:t xml:space="preserve"> property value, the results of simple search are improved. This is because the user can search either by a word in the title or by ID.</w:t>
      </w:r>
    </w:p>
    <w:p w:rsidR="002341DF" w:rsidRDefault="002341DF">
      <w:pPr>
        <w:pStyle w:val="DSTOC4-0"/>
      </w:pPr>
      <w:r>
        <w:t>See Also</w:t>
      </w:r>
    </w:p>
    <w:p w:rsidR="002341DF" w:rsidRDefault="002341DF">
      <w:hyperlink w:anchor="z1d7437cd2451417eb415735bdca051b8" w:history="1">
        <w:r>
          <w:rPr>
            <w:rStyle w:val="Hyperlink"/>
          </w:rPr>
          <w:t>Classes: Customizing and Authoring</w:t>
        </w:r>
      </w:hyperlink>
    </w:p>
    <w:p w:rsidR="002341DF" w:rsidRDefault="002341DF">
      <w:pPr>
        <w:pStyle w:val="DSTOC1-3"/>
      </w:pPr>
      <w:bookmarkStart w:id="51" w:name="_Toc345623887"/>
      <w:r>
        <w:t>How to Browse a Class in the Authoring Tool</w:t>
      </w:r>
      <w:bookmarkStart w:id="52" w:name="z91a71b92cc224d2b818e3eedfcabad50"/>
      <w:bookmarkEnd w:id="52"/>
      <w:bookmarkEnd w:id="51"/>
    </w:p>
    <w:p w:rsidR="002341DF" w:rsidRDefault="002341DF">
      <w:r>
        <w:t xml:space="preserve">You can use the </w:t>
      </w:r>
      <w:r>
        <w:rPr>
          <w:rStyle w:val="UI"/>
        </w:rPr>
        <w:t>Class Browser</w:t>
      </w:r>
      <w:r>
        <w:t xml:space="preserve"> pane in the System Center 2012 – Service Manager Authoring Tool to browse classes and their properties. While you are browsing classes, you can add a control to a form by dragging properties from the </w:t>
      </w:r>
      <w:r>
        <w:rPr>
          <w:rStyle w:val="UI"/>
        </w:rPr>
        <w:t>Class Browser</w:t>
      </w:r>
      <w:r>
        <w:t xml:space="preserve"> pane to a form that is being authored in the authoring pane.</w:t>
      </w:r>
    </w:p>
    <w:p w:rsidR="002341DF" w:rsidRDefault="002341DF">
      <w:r>
        <w:t xml:space="preserve">The </w:t>
      </w:r>
      <w:r>
        <w:rPr>
          <w:rStyle w:val="UI"/>
        </w:rPr>
        <w:t>Class Browser</w:t>
      </w:r>
      <w:r>
        <w:t xml:space="preserve"> pane can display classes from any management pack that is in the Library folder and from any management pack that has been opened in the Authoring Tool. When you select a class, the </w:t>
      </w:r>
      <w:r>
        <w:rPr>
          <w:rStyle w:val="UI"/>
        </w:rPr>
        <w:t>Class Browser</w:t>
      </w:r>
      <w:r>
        <w:t xml:space="preserve"> pane displays the properties that are specifically defined for that class and the internal properties that are generated by the system. By default, the Library folder is in the following location: C:\Program Files (x86)\Microsoft System Center\Service Manager 2012 Authoring\Library.</w:t>
      </w:r>
    </w:p>
    <w:p w:rsidR="002341DF" w:rsidRDefault="002341DF">
      <w:r>
        <w:t xml:space="preserve">When you select a management pack in the </w:t>
      </w:r>
      <w:r>
        <w:rPr>
          <w:rStyle w:val="UI"/>
        </w:rPr>
        <w:t>Class Browser</w:t>
      </w:r>
      <w:r>
        <w:t xml:space="preserve"> pane, all the classes from the selected management pack are displayed, and you can expand the class for which you want to view properties. When you select </w:t>
      </w:r>
      <w:r>
        <w:rPr>
          <w:rStyle w:val="UI"/>
        </w:rPr>
        <w:t>All Management Packs</w:t>
      </w:r>
      <w:r>
        <w:t xml:space="preserve">, all the classes from all the management packs in the Library folder are displayed. Whenever you change the selection of the management pack, you must refresh the </w:t>
      </w:r>
      <w:r>
        <w:rPr>
          <w:rStyle w:val="UI"/>
        </w:rPr>
        <w:t>Class Browser</w:t>
      </w:r>
      <w:r>
        <w:t xml:space="preserve"> pane.</w:t>
      </w:r>
    </w:p>
    <w:p w:rsidR="002341DF" w:rsidRDefault="002341DF">
      <w:pPr>
        <w:pStyle w:val="ProcedureTitle"/>
        <w:framePr w:wrap="notBeside"/>
      </w:pPr>
      <w:r>
        <w:rPr>
          <w:noProof/>
        </w:rPr>
        <w:drawing>
          <wp:inline distT="0" distB="0" distL="0" distR="0" wp14:anchorId="20C758CB" wp14:editId="1AA616ED">
            <wp:extent cx="152400" cy="15240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browse a class</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If the </w:t>
            </w:r>
            <w:r>
              <w:rPr>
                <w:rStyle w:val="UI"/>
              </w:rPr>
              <w:t>Class Browser</w:t>
            </w:r>
            <w:r>
              <w:t xml:space="preserve"> pane is not visible in the Authoring Tool, click </w:t>
            </w:r>
            <w:r>
              <w:rPr>
                <w:rStyle w:val="UI"/>
              </w:rPr>
              <w:t>View</w:t>
            </w:r>
            <w:r>
              <w:t xml:space="preserve">, and then click </w:t>
            </w:r>
            <w:r>
              <w:rPr>
                <w:rStyle w:val="UI"/>
              </w:rPr>
              <w:t>Class Browser</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Class Browser</w:t>
            </w:r>
            <w:r>
              <w:t xml:space="preserve"> pane, in the management pack list, select the management pack </w:t>
            </w:r>
            <w:r>
              <w:lastRenderedPageBreak/>
              <w:t xml:space="preserve">that contains the class that you want to browse. For example, select the </w:t>
            </w:r>
            <w:r>
              <w:rPr>
                <w:rStyle w:val="UI"/>
              </w:rPr>
              <w:t>System Library</w:t>
            </w:r>
            <w:r>
              <w:t xml:space="preserve"> management pack.</w:t>
            </w:r>
          </w:p>
          <w:p w:rsidR="002341DF" w:rsidRDefault="002341DF" w:rsidP="002341DF">
            <w:pPr>
              <w:pStyle w:val="NumberedList1"/>
              <w:numPr>
                <w:ilvl w:val="0"/>
                <w:numId w:val="0"/>
              </w:numPr>
              <w:tabs>
                <w:tab w:val="left" w:pos="360"/>
              </w:tabs>
              <w:spacing w:line="260" w:lineRule="exact"/>
              <w:ind w:left="360" w:hanging="360"/>
            </w:pPr>
            <w:r>
              <w:t>3.</w:t>
            </w:r>
            <w:r>
              <w:tab/>
              <w:t xml:space="preserve">Locate the class that you want to view, such as the </w:t>
            </w:r>
            <w:r>
              <w:rPr>
                <w:rStyle w:val="UI"/>
              </w:rPr>
              <w:t>Computer</w:t>
            </w:r>
            <w:r>
              <w:t xml:space="preserve"> class, and then do the following:</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view the details of the class, such as </w:t>
            </w:r>
            <w:r>
              <w:rPr>
                <w:rStyle w:val="UI"/>
              </w:rPr>
              <w:t>Description</w:t>
            </w:r>
            <w:r>
              <w:t xml:space="preserve"> and </w:t>
            </w:r>
            <w:r>
              <w:rPr>
                <w:rStyle w:val="UI"/>
              </w:rPr>
              <w:t>Internal Name</w:t>
            </w:r>
            <w:r>
              <w:t xml:space="preserve">, right-click the class, and then click </w:t>
            </w:r>
            <w:r>
              <w:rPr>
                <w:rStyle w:val="UI"/>
              </w:rPr>
              <w:t>Details</w:t>
            </w:r>
            <w:r>
              <w:t xml:space="preserve">. </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view the list of class properties, such as </w:t>
            </w:r>
            <w:r>
              <w:rPr>
                <w:rStyle w:val="UI"/>
              </w:rPr>
              <w:t>Display Name</w:t>
            </w:r>
            <w:r>
              <w:t xml:space="preserve"> and </w:t>
            </w:r>
            <w:r>
              <w:rPr>
                <w:rStyle w:val="UI"/>
              </w:rPr>
              <w:t>Asset Status</w:t>
            </w:r>
            <w:r>
              <w:t xml:space="preserve">, expand the class in the </w:t>
            </w:r>
            <w:r>
              <w:rPr>
                <w:rStyle w:val="UI"/>
              </w:rPr>
              <w:t>Class Browser</w:t>
            </w:r>
            <w:r>
              <w:t xml:space="preserve"> pane. To further view details of a property, right-click the property, and then click </w:t>
            </w:r>
            <w:r>
              <w:rPr>
                <w:rStyle w:val="UI"/>
              </w:rPr>
              <w:t>Details</w:t>
            </w:r>
            <w:r>
              <w:t>.</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open the management pack that contains the definition of the class, right-click the class, and then click </w:t>
            </w:r>
            <w:r>
              <w:rPr>
                <w:rStyle w:val="UI"/>
              </w:rPr>
              <w:t>View</w:t>
            </w:r>
            <w:r>
              <w:t>.</w:t>
            </w:r>
          </w:p>
        </w:tc>
      </w:tr>
    </w:tbl>
    <w:p w:rsidR="002341DF" w:rsidRDefault="002341DF">
      <w:pPr>
        <w:pStyle w:val="DSTOC4-0"/>
      </w:pPr>
      <w:r>
        <w:lastRenderedPageBreak/>
        <w:t>See Also</w:t>
      </w:r>
    </w:p>
    <w:p w:rsidR="002341DF" w:rsidRDefault="002341DF">
      <w:hyperlink w:anchor="z1d7437cd2451417eb415735bdca051b8" w:history="1">
        <w:r>
          <w:rPr>
            <w:rStyle w:val="Hyperlink"/>
          </w:rPr>
          <w:t>Classes: Customizing and Authoring</w:t>
        </w:r>
      </w:hyperlink>
    </w:p>
    <w:p w:rsidR="002341DF" w:rsidRDefault="002341DF">
      <w:pPr>
        <w:pStyle w:val="DSTOC1-3"/>
      </w:pPr>
      <w:bookmarkStart w:id="53" w:name="_Toc345623888"/>
      <w:r>
        <w:t>How to Edit Details of a Class in the Authoring Tool</w:t>
      </w:r>
      <w:bookmarkStart w:id="54" w:name="z0fe464ecd59b41a881afbd1cde040818"/>
      <w:bookmarkEnd w:id="54"/>
      <w:bookmarkEnd w:id="53"/>
    </w:p>
    <w:p w:rsidR="002341DF" w:rsidRDefault="002341DF">
      <w:r>
        <w:t>You can use the System Center 2012 – Service Manager Authoring Tool to view the properties of a class and to edit the details, such as the name or description, of a class.</w:t>
      </w:r>
    </w:p>
    <w:p w:rsidR="002341DF" w:rsidRDefault="002341DF">
      <w:r>
        <w:t xml:space="preserve">In the </w:t>
      </w:r>
      <w:r>
        <w:rPr>
          <w:rStyle w:val="UI"/>
        </w:rPr>
        <w:t>Management Pack Explorer</w:t>
      </w:r>
      <w:r>
        <w:t xml:space="preserve">, you can select a class and view its details in the </w:t>
      </w:r>
      <w:r>
        <w:rPr>
          <w:rStyle w:val="UI"/>
        </w:rPr>
        <w:t>Details</w:t>
      </w:r>
      <w:r>
        <w:t xml:space="preserve"> pane. If you select a class that is defined in an unsealed management pack, you can change the name and description of that class.</w:t>
      </w:r>
    </w:p>
    <w:p w:rsidR="002341DF" w:rsidRDefault="002341DF">
      <w:pPr>
        <w:pStyle w:val="ProcedureTitle"/>
        <w:framePr w:wrap="notBeside"/>
      </w:pPr>
      <w:r>
        <w:rPr>
          <w:noProof/>
        </w:rPr>
        <w:drawing>
          <wp:inline distT="0" distB="0" distL="0" distR="0" wp14:anchorId="70CA37E5" wp14:editId="18CF3611">
            <wp:extent cx="152400" cy="15240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change the name or description of a class</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On your desktop, click </w:t>
            </w:r>
            <w:r>
              <w:rPr>
                <w:rStyle w:val="UI"/>
              </w:rPr>
              <w:t>Start</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Click </w:t>
            </w:r>
            <w:r>
              <w:rPr>
                <w:rStyle w:val="UI"/>
              </w:rPr>
              <w:t>Service Manager Authoring Tool</w:t>
            </w:r>
            <w:r>
              <w:t>, and wait for the Authoring Tool to open.</w:t>
            </w:r>
          </w:p>
          <w:p w:rsidR="002341DF" w:rsidRDefault="002341DF" w:rsidP="002341DF">
            <w:pPr>
              <w:pStyle w:val="NumberedList1"/>
              <w:numPr>
                <w:ilvl w:val="0"/>
                <w:numId w:val="0"/>
              </w:numPr>
              <w:tabs>
                <w:tab w:val="left" w:pos="360"/>
              </w:tabs>
              <w:spacing w:line="260" w:lineRule="exact"/>
              <w:ind w:left="360" w:hanging="360"/>
            </w:pPr>
            <w:r>
              <w:t>3.</w:t>
            </w:r>
            <w:r>
              <w:tab/>
              <w:t xml:space="preserve">Ensure that both the </w:t>
            </w:r>
            <w:r>
              <w:rPr>
                <w:rStyle w:val="UI"/>
              </w:rPr>
              <w:t>Management Pack Explorer</w:t>
            </w:r>
            <w:r>
              <w:t xml:space="preserve"> and the </w:t>
            </w:r>
            <w:r>
              <w:rPr>
                <w:rStyle w:val="UI"/>
              </w:rPr>
              <w:t>Details</w:t>
            </w:r>
            <w:r>
              <w:t xml:space="preserve"> panes are open.</w:t>
            </w:r>
          </w:p>
          <w:p w:rsidR="002341DF" w:rsidRDefault="002341DF" w:rsidP="002341DF">
            <w:pPr>
              <w:pStyle w:val="NumberedList1"/>
              <w:numPr>
                <w:ilvl w:val="0"/>
                <w:numId w:val="0"/>
              </w:numPr>
              <w:tabs>
                <w:tab w:val="left" w:pos="360"/>
              </w:tabs>
              <w:spacing w:line="260" w:lineRule="exact"/>
              <w:ind w:left="360" w:hanging="360"/>
            </w:pPr>
            <w:r>
              <w:t>4.</w:t>
            </w:r>
            <w:r>
              <w:tab/>
              <w:t xml:space="preserve">Click </w:t>
            </w:r>
            <w:r>
              <w:rPr>
                <w:rStyle w:val="UI"/>
              </w:rPr>
              <w:t>File</w:t>
            </w:r>
            <w:r>
              <w:t xml:space="preserve">, and then click </w:t>
            </w:r>
            <w:r>
              <w:rPr>
                <w:rStyle w:val="UI"/>
              </w:rPr>
              <w:t>Open</w:t>
            </w:r>
            <w:r>
              <w:t>.</w:t>
            </w:r>
          </w:p>
          <w:p w:rsidR="002341DF" w:rsidRDefault="002341DF" w:rsidP="002341DF">
            <w:pPr>
              <w:pStyle w:val="NumberedList1"/>
              <w:numPr>
                <w:ilvl w:val="0"/>
                <w:numId w:val="0"/>
              </w:numPr>
              <w:tabs>
                <w:tab w:val="left" w:pos="360"/>
              </w:tabs>
              <w:spacing w:line="260" w:lineRule="exact"/>
              <w:ind w:left="360" w:hanging="360"/>
            </w:pPr>
            <w:r>
              <w:t>5.</w:t>
            </w:r>
            <w:r>
              <w:tab/>
              <w:t xml:space="preserve">In the </w:t>
            </w:r>
            <w:r>
              <w:rPr>
                <w:rStyle w:val="UI"/>
              </w:rPr>
              <w:t>Open File</w:t>
            </w:r>
            <w:r>
              <w:t xml:space="preserve"> dialog box, select an unsealed management pack that contains the class that you want to change, and then click </w:t>
            </w:r>
            <w:r>
              <w:rPr>
                <w:rStyle w:val="UI"/>
              </w:rPr>
              <w:t>Open</w:t>
            </w:r>
            <w:r>
              <w:t>. For example, open the &lt;</w:t>
            </w:r>
            <w:r>
              <w:rPr>
                <w:rStyle w:val="Italic"/>
              </w:rPr>
              <w:t>Authoring Tool installation folder</w:t>
            </w:r>
            <w:r>
              <w:t>&gt; \Samples\Woodgrove.AutomatedActivity.AddComputerToGroupMP.xml sample management pack.</w:t>
            </w:r>
          </w:p>
          <w:p w:rsidR="002341DF" w:rsidRDefault="002341DF" w:rsidP="002341DF">
            <w:pPr>
              <w:pStyle w:val="NumberedList1"/>
              <w:numPr>
                <w:ilvl w:val="0"/>
                <w:numId w:val="0"/>
              </w:numPr>
              <w:tabs>
                <w:tab w:val="left" w:pos="360"/>
              </w:tabs>
              <w:spacing w:line="260" w:lineRule="exact"/>
              <w:ind w:left="360" w:hanging="360"/>
            </w:pPr>
            <w:r>
              <w:t>6.</w:t>
            </w:r>
            <w:r>
              <w:tab/>
              <w:t xml:space="preserve">In the </w:t>
            </w:r>
            <w:r>
              <w:rPr>
                <w:rStyle w:val="UI"/>
              </w:rPr>
              <w:t>Management Pack Explorer</w:t>
            </w:r>
            <w:r>
              <w:t>, expand the management pack that contains the class that you want to change.</w:t>
            </w:r>
          </w:p>
          <w:p w:rsidR="002341DF" w:rsidRDefault="002341DF" w:rsidP="002341DF">
            <w:pPr>
              <w:pStyle w:val="NumberedList1"/>
              <w:numPr>
                <w:ilvl w:val="0"/>
                <w:numId w:val="0"/>
              </w:numPr>
              <w:tabs>
                <w:tab w:val="left" w:pos="360"/>
              </w:tabs>
              <w:spacing w:line="260" w:lineRule="exact"/>
              <w:ind w:left="360" w:hanging="360"/>
            </w:pPr>
            <w:r>
              <w:t>7.</w:t>
            </w:r>
            <w:r>
              <w:tab/>
              <w:t xml:space="preserve">Expand </w:t>
            </w:r>
            <w:r>
              <w:rPr>
                <w:rStyle w:val="UI"/>
              </w:rPr>
              <w:t>Classes</w:t>
            </w:r>
            <w:r>
              <w:t>, and then locate and select the class that you want to change.</w:t>
            </w:r>
          </w:p>
          <w:p w:rsidR="002341DF" w:rsidRDefault="002341DF" w:rsidP="002341DF">
            <w:pPr>
              <w:pStyle w:val="NumberedList1"/>
              <w:numPr>
                <w:ilvl w:val="0"/>
                <w:numId w:val="0"/>
              </w:numPr>
              <w:tabs>
                <w:tab w:val="left" w:pos="360"/>
              </w:tabs>
              <w:spacing w:line="260" w:lineRule="exact"/>
              <w:ind w:left="360" w:hanging="360"/>
            </w:pPr>
            <w:r>
              <w:t>8.</w:t>
            </w:r>
            <w:r>
              <w:tab/>
              <w:t xml:space="preserve">Select the value of the </w:t>
            </w:r>
            <w:r>
              <w:rPr>
                <w:rStyle w:val="UI"/>
              </w:rPr>
              <w:t>Name</w:t>
            </w:r>
            <w:r>
              <w:t xml:space="preserve"> or </w:t>
            </w:r>
            <w:r>
              <w:rPr>
                <w:rStyle w:val="UI"/>
              </w:rPr>
              <w:t>Description</w:t>
            </w:r>
            <w:r>
              <w:t xml:space="preserve"> property, and then enter the new value. Values that cannot be changed are unavailable.</w:t>
            </w:r>
          </w:p>
          <w:p w:rsidR="002341DF" w:rsidRDefault="002341DF" w:rsidP="002341DF">
            <w:pPr>
              <w:pStyle w:val="NumberedList1"/>
              <w:numPr>
                <w:ilvl w:val="0"/>
                <w:numId w:val="0"/>
              </w:numPr>
              <w:tabs>
                <w:tab w:val="left" w:pos="360"/>
              </w:tabs>
              <w:spacing w:line="260" w:lineRule="exact"/>
              <w:ind w:left="360" w:hanging="360"/>
            </w:pPr>
            <w:r>
              <w:t>9.</w:t>
            </w:r>
            <w:r>
              <w:tab/>
              <w:t xml:space="preserve">In the </w:t>
            </w:r>
            <w:r>
              <w:rPr>
                <w:rStyle w:val="UI"/>
              </w:rPr>
              <w:t>Management Pack Explorer</w:t>
            </w:r>
            <w:r>
              <w:t xml:space="preserve">, right-click the management pack that contains the changed class, and then click </w:t>
            </w:r>
            <w:r>
              <w:rPr>
                <w:rStyle w:val="UI"/>
              </w:rPr>
              <w:t>Save</w:t>
            </w:r>
            <w:r>
              <w:t>.</w:t>
            </w:r>
          </w:p>
        </w:tc>
      </w:tr>
    </w:tbl>
    <w:p w:rsidR="002341DF" w:rsidRDefault="002341DF">
      <w:pPr>
        <w:pStyle w:val="DSTOC4-0"/>
      </w:pPr>
      <w:r>
        <w:lastRenderedPageBreak/>
        <w:t>See Also</w:t>
      </w:r>
    </w:p>
    <w:p w:rsidR="002341DF" w:rsidRDefault="002341DF">
      <w:hyperlink w:anchor="z1d7437cd2451417eb415735bdca051b8" w:history="1">
        <w:r>
          <w:rPr>
            <w:rStyle w:val="Hyperlink"/>
          </w:rPr>
          <w:t>Classes: Customizing and Authoring</w:t>
        </w:r>
      </w:hyperlink>
    </w:p>
    <w:p w:rsidR="002341DF" w:rsidRDefault="002341DF">
      <w:pPr>
        <w:pStyle w:val="DSTOC1-3"/>
      </w:pPr>
      <w:bookmarkStart w:id="55" w:name="_Toc345623889"/>
      <w:r>
        <w:t>How to Create a Class Using Inheritance in the Authoring Tool</w:t>
      </w:r>
      <w:bookmarkStart w:id="56" w:name="z0999f6ac858942ae9ea6289ff4f43002"/>
      <w:bookmarkEnd w:id="56"/>
      <w:bookmarkEnd w:id="55"/>
    </w:p>
    <w:p w:rsidR="002341DF" w:rsidRDefault="002341DF">
      <w:r>
        <w:t>In the System Center 2012 – Service Manager Authoring Tool, you can create a class that inherits properties and relationships from an existing base class. You can then modify or add properties and relationships to the new class.</w:t>
      </w:r>
    </w:p>
    <w:p w:rsidR="002341DF" w:rsidRDefault="002341DF">
      <w:r>
        <w:t>As the first step of defining class inheritance, choose the base class from which to inherit properties and relationships. In the Authoring Tool, you can choose the base class by using one of the following methods: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Use a shortcut to inherit properties and relationships from the base configuration item class.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Use a shortcut to inherit properties and relationships from the base work item class.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First select the base class, and then start defining the inheritance.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Start defining inheritance without a specific base class selection.</w:t>
      </w:r>
    </w:p>
    <w:p w:rsidR="002341DF" w:rsidRDefault="002341DF">
      <w:r>
        <w:t>The following procedures describe all the methods for defining class inheritance in the Authoring Tool.</w:t>
      </w:r>
    </w:p>
    <w:p w:rsidR="002341DF" w:rsidRDefault="002341DF">
      <w:pPr>
        <w:pStyle w:val="ProcedureTitle"/>
        <w:framePr w:wrap="notBeside"/>
      </w:pPr>
      <w:r>
        <w:rPr>
          <w:noProof/>
        </w:rPr>
        <w:drawing>
          <wp:inline distT="0" distB="0" distL="0" distR="0" wp14:anchorId="6059F6FA" wp14:editId="7664B5A0">
            <wp:extent cx="152400" cy="152400"/>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start with the configuration item class or the work item class as a base class</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If the </w:t>
            </w:r>
            <w:r>
              <w:rPr>
                <w:rStyle w:val="UI"/>
              </w:rPr>
              <w:t>Management Pack Explorer</w:t>
            </w:r>
            <w:r>
              <w:t xml:space="preserve"> is not visible in the Authoring Tool, click </w:t>
            </w:r>
            <w:r>
              <w:rPr>
                <w:rStyle w:val="UI"/>
              </w:rPr>
              <w:t>View</w:t>
            </w:r>
            <w:r>
              <w:t xml:space="preserve">, and then click </w:t>
            </w:r>
            <w:r>
              <w:rPr>
                <w:rStyle w:val="UI"/>
              </w:rPr>
              <w:t>Management Pack Explorer</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Management Pack Explorer</w:t>
            </w:r>
            <w:r>
              <w:t>, select and then expand any management pack.</w:t>
            </w:r>
          </w:p>
          <w:p w:rsidR="002341DF" w:rsidRDefault="002341DF" w:rsidP="002341DF">
            <w:pPr>
              <w:pStyle w:val="NumberedList1"/>
              <w:numPr>
                <w:ilvl w:val="0"/>
                <w:numId w:val="0"/>
              </w:numPr>
              <w:tabs>
                <w:tab w:val="left" w:pos="360"/>
              </w:tabs>
              <w:spacing w:line="260" w:lineRule="exact"/>
              <w:ind w:left="360" w:hanging="360"/>
            </w:pPr>
            <w:r>
              <w:t>3.</w:t>
            </w:r>
            <w:r>
              <w:tab/>
              <w:t xml:space="preserve">Right-click </w:t>
            </w:r>
            <w:r>
              <w:rPr>
                <w:rStyle w:val="UI"/>
              </w:rPr>
              <w:t>Classes</w:t>
            </w:r>
            <w:r>
              <w:t xml:space="preserve">, and then click </w:t>
            </w:r>
            <w:r>
              <w:rPr>
                <w:rStyle w:val="UI"/>
              </w:rPr>
              <w:t>Create Configuration Item Class</w:t>
            </w:r>
            <w:r>
              <w:t xml:space="preserve"> or </w:t>
            </w:r>
            <w:r>
              <w:rPr>
                <w:rStyle w:val="UI"/>
              </w:rPr>
              <w:t>Create Work Item Class</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If you are creating a class from a sealed management pack, in the </w:t>
            </w:r>
            <w:r>
              <w:rPr>
                <w:rStyle w:val="UI"/>
              </w:rPr>
              <w:t>Target Management Pack</w:t>
            </w:r>
            <w:r>
              <w:t xml:space="preserve"> dialog box, select an unsealed management pack to store the class customization, and then click </w:t>
            </w:r>
            <w:r>
              <w:rPr>
                <w:rStyle w:val="UI"/>
              </w:rPr>
              <w:t>OK</w:t>
            </w:r>
            <w:r>
              <w:t>.</w:t>
            </w:r>
          </w:p>
          <w:p w:rsidR="002341DF" w:rsidRDefault="002341DF">
            <w:pPr>
              <w:pStyle w:val="AlertLabelinList1"/>
              <w:framePr w:wrap="notBeside"/>
            </w:pPr>
            <w:r>
              <w:rPr>
                <w:noProof/>
              </w:rPr>
              <w:drawing>
                <wp:inline distT="0" distB="0" distL="0" distR="0" wp14:anchorId="1098AF0B" wp14:editId="4C7FEC79">
                  <wp:extent cx="228600" cy="152400"/>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28600" cy="152400"/>
                          </a:xfrm>
                          <a:prstGeom prst="rect">
                            <a:avLst/>
                          </a:prstGeom>
                        </pic:spPr>
                      </pic:pic>
                    </a:graphicData>
                  </a:graphic>
                </wp:inline>
              </w:drawing>
            </w:r>
            <w:r>
              <w:t xml:space="preserve">Note </w:t>
            </w:r>
          </w:p>
          <w:p w:rsidR="002341DF" w:rsidRDefault="002341DF">
            <w:pPr>
              <w:pStyle w:val="AlertTextinList1"/>
            </w:pPr>
            <w:r>
              <w:t>If you are creating a class from an unsealed management pack, this class customization is saved in that selected management pack.</w:t>
            </w:r>
          </w:p>
          <w:p w:rsidR="002341DF" w:rsidRDefault="002341DF" w:rsidP="002341DF">
            <w:pPr>
              <w:pStyle w:val="NumberedList1"/>
              <w:numPr>
                <w:ilvl w:val="0"/>
                <w:numId w:val="0"/>
              </w:numPr>
              <w:tabs>
                <w:tab w:val="left" w:pos="360"/>
              </w:tabs>
              <w:spacing w:line="260" w:lineRule="exact"/>
              <w:ind w:left="360" w:hanging="360"/>
            </w:pPr>
            <w:r>
              <w:t>5.</w:t>
            </w:r>
            <w:r>
              <w:tab/>
              <w:t xml:space="preserve">In the </w:t>
            </w:r>
            <w:r>
              <w:rPr>
                <w:rStyle w:val="UI"/>
              </w:rPr>
              <w:t>Create Class</w:t>
            </w:r>
            <w:r>
              <w:t xml:space="preserve"> dialog box, specify the internal name for the new class, and then click </w:t>
            </w:r>
            <w:r>
              <w:rPr>
                <w:rStyle w:val="UI"/>
              </w:rPr>
              <w:t>Create</w:t>
            </w:r>
            <w:r>
              <w:t>.</w:t>
            </w:r>
          </w:p>
          <w:p w:rsidR="002341DF" w:rsidRDefault="002341DF">
            <w:pPr>
              <w:pStyle w:val="TextinList1"/>
            </w:pPr>
            <w:r>
              <w:t>In the authoring pane, you can now view the list of properties of the new class. If you are creating a configuration item class, all properties of the configuration item class are listed. If you are creating a work item class, all properties of the work item class are displayed.</w:t>
            </w:r>
          </w:p>
          <w:p w:rsidR="002341DF" w:rsidRDefault="002341DF" w:rsidP="002341DF">
            <w:pPr>
              <w:pStyle w:val="NumberedList1"/>
              <w:numPr>
                <w:ilvl w:val="0"/>
                <w:numId w:val="0"/>
              </w:numPr>
              <w:tabs>
                <w:tab w:val="left" w:pos="360"/>
              </w:tabs>
              <w:spacing w:line="260" w:lineRule="exact"/>
              <w:ind w:left="360" w:hanging="360"/>
            </w:pPr>
            <w:r>
              <w:t>6.</w:t>
            </w:r>
            <w:r>
              <w:tab/>
              <w:t xml:space="preserve">Click </w:t>
            </w:r>
            <w:r>
              <w:rPr>
                <w:rStyle w:val="UI"/>
              </w:rPr>
              <w:t>Create property</w:t>
            </w:r>
            <w:r>
              <w:t xml:space="preserve"> or </w:t>
            </w:r>
            <w:r>
              <w:rPr>
                <w:rStyle w:val="UI"/>
              </w:rPr>
              <w:t>Create relationship</w:t>
            </w:r>
            <w:r>
              <w:t xml:space="preserve"> to define new properties and new relationships for the class.</w:t>
            </w:r>
          </w:p>
        </w:tc>
      </w:tr>
    </w:tbl>
    <w:p w:rsidR="002341DF" w:rsidRDefault="002341DF">
      <w:pPr>
        <w:pStyle w:val="ProcedureTitle"/>
        <w:framePr w:wrap="notBeside"/>
      </w:pPr>
      <w:r>
        <w:rPr>
          <w:noProof/>
        </w:rPr>
        <w:drawing>
          <wp:inline distT="0" distB="0" distL="0" distR="0" wp14:anchorId="629FAFA1" wp14:editId="23218CE1">
            <wp:extent cx="152400" cy="15240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start with a selected base class</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If the </w:t>
            </w:r>
            <w:r>
              <w:rPr>
                <w:rStyle w:val="UI"/>
              </w:rPr>
              <w:t>Management Pack Explorer</w:t>
            </w:r>
            <w:r>
              <w:t xml:space="preserve"> is not visible in the Authoring Tool, click </w:t>
            </w:r>
            <w:r>
              <w:rPr>
                <w:rStyle w:val="UI"/>
              </w:rPr>
              <w:t>View</w:t>
            </w:r>
            <w:r>
              <w:t xml:space="preserve">, and </w:t>
            </w:r>
            <w:r>
              <w:lastRenderedPageBreak/>
              <w:t xml:space="preserve">then click </w:t>
            </w:r>
            <w:r>
              <w:rPr>
                <w:rStyle w:val="UI"/>
              </w:rPr>
              <w:t>Management Pack Explorer</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Management Pack Explorer</w:t>
            </w:r>
            <w:r>
              <w:t xml:space="preserve">, locate and then right-click the base class from which the new class will inherit properties and relationships. Select </w:t>
            </w:r>
            <w:r>
              <w:rPr>
                <w:rStyle w:val="UI"/>
              </w:rPr>
              <w:t>Inherit from this class</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Inherit New Class</w:t>
            </w:r>
            <w:r>
              <w:t xml:space="preserve"> dialog box, enter an internal name for the class.</w:t>
            </w:r>
          </w:p>
          <w:p w:rsidR="002341DF" w:rsidRDefault="002341DF">
            <w:pPr>
              <w:pStyle w:val="TextinList1"/>
            </w:pPr>
            <w:r>
              <w:t xml:space="preserve">In the authoring pane, the </w:t>
            </w:r>
            <w:r>
              <w:rPr>
                <w:rStyle w:val="UI"/>
              </w:rPr>
              <w:t>Class properties and relationship</w:t>
            </w:r>
            <w:r>
              <w:t xml:space="preserve"> list displays the properties of the base class.</w:t>
            </w:r>
          </w:p>
          <w:p w:rsidR="002341DF" w:rsidRDefault="002341DF" w:rsidP="002341DF">
            <w:pPr>
              <w:pStyle w:val="NumberedList1"/>
              <w:numPr>
                <w:ilvl w:val="0"/>
                <w:numId w:val="0"/>
              </w:numPr>
              <w:tabs>
                <w:tab w:val="left" w:pos="360"/>
              </w:tabs>
              <w:spacing w:line="260" w:lineRule="exact"/>
              <w:ind w:left="360" w:hanging="360"/>
            </w:pPr>
            <w:r>
              <w:t>4.</w:t>
            </w:r>
            <w:r>
              <w:tab/>
              <w:t xml:space="preserve">You can now click </w:t>
            </w:r>
            <w:r>
              <w:rPr>
                <w:rStyle w:val="UI"/>
              </w:rPr>
              <w:t>Create property</w:t>
            </w:r>
            <w:r>
              <w:t xml:space="preserve"> or </w:t>
            </w:r>
            <w:r>
              <w:rPr>
                <w:rStyle w:val="UI"/>
              </w:rPr>
              <w:t>Create relationship</w:t>
            </w:r>
            <w:r>
              <w:t xml:space="preserve"> to add properties or a relationship to the new class.</w:t>
            </w:r>
          </w:p>
        </w:tc>
      </w:tr>
    </w:tbl>
    <w:p w:rsidR="002341DF" w:rsidRDefault="002341DF">
      <w:pPr>
        <w:pStyle w:val="ProcedureTitle"/>
        <w:framePr w:wrap="notBeside"/>
      </w:pPr>
      <w:r>
        <w:rPr>
          <w:noProof/>
        </w:rPr>
        <w:lastRenderedPageBreak/>
        <w:drawing>
          <wp:inline distT="0" distB="0" distL="0" distR="0" wp14:anchorId="592661F6" wp14:editId="30890C7C">
            <wp:extent cx="152400" cy="15240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start without a selected base class</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If the </w:t>
            </w:r>
            <w:r>
              <w:rPr>
                <w:rStyle w:val="UI"/>
              </w:rPr>
              <w:t>Management Pack Explorer</w:t>
            </w:r>
            <w:r>
              <w:t xml:space="preserve"> is not visible in the Authoring Tool, click </w:t>
            </w:r>
            <w:r>
              <w:rPr>
                <w:rStyle w:val="UI"/>
              </w:rPr>
              <w:t>View</w:t>
            </w:r>
            <w:r>
              <w:t xml:space="preserve">, and then click </w:t>
            </w:r>
            <w:r>
              <w:rPr>
                <w:rStyle w:val="UI"/>
              </w:rPr>
              <w:t>Management Pack Explorer</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Management Pack Explorer</w:t>
            </w:r>
            <w:r>
              <w:t>, select and then expand any management pack.</w:t>
            </w:r>
          </w:p>
          <w:p w:rsidR="002341DF" w:rsidRDefault="002341DF" w:rsidP="002341DF">
            <w:pPr>
              <w:pStyle w:val="NumberedList1"/>
              <w:numPr>
                <w:ilvl w:val="0"/>
                <w:numId w:val="0"/>
              </w:numPr>
              <w:tabs>
                <w:tab w:val="left" w:pos="360"/>
              </w:tabs>
              <w:spacing w:line="260" w:lineRule="exact"/>
              <w:ind w:left="360" w:hanging="360"/>
            </w:pPr>
            <w:r>
              <w:t>3.</w:t>
            </w:r>
            <w:r>
              <w:tab/>
              <w:t xml:space="preserve">Right-click </w:t>
            </w:r>
            <w:r>
              <w:rPr>
                <w:rStyle w:val="UI"/>
              </w:rPr>
              <w:t>Classes</w:t>
            </w:r>
            <w:r>
              <w:t xml:space="preserve">, and then click </w:t>
            </w:r>
            <w:r>
              <w:rPr>
                <w:rStyle w:val="UI"/>
              </w:rPr>
              <w:t>Create other class</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In the </w:t>
            </w:r>
            <w:r>
              <w:rPr>
                <w:rStyle w:val="UI"/>
              </w:rPr>
              <w:t>Base class</w:t>
            </w:r>
            <w:r>
              <w:t xml:space="preserve"> dialog box, select the base class to inherit properties and relationships from. </w:t>
            </w:r>
          </w:p>
          <w:p w:rsidR="002341DF" w:rsidRDefault="002341DF">
            <w:pPr>
              <w:pStyle w:val="TextinList1"/>
            </w:pPr>
            <w:r>
              <w:t>Optionally, if you know in which management pack the base class that you want to use is defined, you can filter on the respective management pack, and then select the base class for this customization.</w:t>
            </w:r>
          </w:p>
          <w:p w:rsidR="002341DF" w:rsidRDefault="002341DF">
            <w:pPr>
              <w:pStyle w:val="TextinList1"/>
            </w:pPr>
            <w:r>
              <w:t xml:space="preserve">Click </w:t>
            </w:r>
            <w:r>
              <w:rPr>
                <w:rStyle w:val="UI"/>
              </w:rPr>
              <w:t>OK</w:t>
            </w:r>
            <w:r>
              <w:t>.</w:t>
            </w:r>
          </w:p>
          <w:p w:rsidR="002341DF" w:rsidRDefault="002341DF" w:rsidP="002341DF">
            <w:pPr>
              <w:pStyle w:val="NumberedList1"/>
              <w:numPr>
                <w:ilvl w:val="0"/>
                <w:numId w:val="0"/>
              </w:numPr>
              <w:tabs>
                <w:tab w:val="left" w:pos="360"/>
              </w:tabs>
              <w:spacing w:line="260" w:lineRule="exact"/>
              <w:ind w:left="360" w:hanging="360"/>
            </w:pPr>
            <w:r>
              <w:t>5.</w:t>
            </w:r>
            <w:r>
              <w:tab/>
              <w:t xml:space="preserve">If the base class that you selected to inherit properties and relationships from is in a sealed management pack, in the </w:t>
            </w:r>
            <w:r>
              <w:rPr>
                <w:rStyle w:val="UI"/>
              </w:rPr>
              <w:t>Target Management Pack</w:t>
            </w:r>
            <w:r>
              <w:t xml:space="preserve"> dialog box, select an unsealed management pack to store the class customization, and then click </w:t>
            </w:r>
            <w:r>
              <w:rPr>
                <w:rStyle w:val="UI"/>
              </w:rPr>
              <w:t>OK</w:t>
            </w:r>
            <w:r>
              <w:t>.</w:t>
            </w:r>
          </w:p>
          <w:p w:rsidR="002341DF" w:rsidRDefault="002341DF">
            <w:pPr>
              <w:pStyle w:val="TextinList1"/>
            </w:pPr>
            <w:r>
              <w:t>If the base class that you selected to inherit properties and relationships from is in an unsealed management pack, this class customization will be saved in that selected management pack.</w:t>
            </w:r>
          </w:p>
          <w:p w:rsidR="002341DF" w:rsidRDefault="002341DF" w:rsidP="002341DF">
            <w:pPr>
              <w:pStyle w:val="NumberedList1"/>
              <w:numPr>
                <w:ilvl w:val="0"/>
                <w:numId w:val="0"/>
              </w:numPr>
              <w:tabs>
                <w:tab w:val="left" w:pos="360"/>
              </w:tabs>
              <w:spacing w:line="260" w:lineRule="exact"/>
              <w:ind w:left="360" w:hanging="360"/>
            </w:pPr>
            <w:r>
              <w:t>6.</w:t>
            </w:r>
            <w:r>
              <w:tab/>
              <w:t xml:space="preserve">In the </w:t>
            </w:r>
            <w:r>
              <w:rPr>
                <w:rStyle w:val="UI"/>
              </w:rPr>
              <w:t>Create class</w:t>
            </w:r>
            <w:r>
              <w:t xml:space="preserve"> dialog box, specify the internal name for this class, and then click </w:t>
            </w:r>
            <w:r>
              <w:rPr>
                <w:rStyle w:val="UI"/>
              </w:rPr>
              <w:t>Create</w:t>
            </w:r>
            <w:r>
              <w:t>.</w:t>
            </w:r>
          </w:p>
          <w:p w:rsidR="002341DF" w:rsidRDefault="002341DF">
            <w:pPr>
              <w:pStyle w:val="TextinList1"/>
            </w:pPr>
            <w:r>
              <w:t>In the authoring pane, you can now view the list of properties of the new class. This list includes all the properties of the base class that you selected.</w:t>
            </w:r>
          </w:p>
        </w:tc>
      </w:tr>
    </w:tbl>
    <w:p w:rsidR="002341DF" w:rsidRDefault="002341DF">
      <w:pPr>
        <w:pStyle w:val="DSTOC4-0"/>
      </w:pPr>
      <w:r>
        <w:t>See Also</w:t>
      </w:r>
    </w:p>
    <w:p w:rsidR="002341DF" w:rsidRDefault="002341DF">
      <w:hyperlink w:anchor="z1d7437cd2451417eb415735bdca051b8" w:history="1">
        <w:r>
          <w:rPr>
            <w:rStyle w:val="Hyperlink"/>
          </w:rPr>
          <w:t>Classes: Customizing and Authoring</w:t>
        </w:r>
      </w:hyperlink>
    </w:p>
    <w:p w:rsidR="002341DF" w:rsidRDefault="002341DF">
      <w:pPr>
        <w:pStyle w:val="DSTOC1-3"/>
      </w:pPr>
      <w:bookmarkStart w:id="57" w:name="_Toc345623890"/>
      <w:r>
        <w:t>How to Extend a Class in the Authoring Tool</w:t>
      </w:r>
      <w:bookmarkStart w:id="58" w:name="z506e03986fca4f978f0187f0dfb3e17f"/>
      <w:bookmarkEnd w:id="58"/>
      <w:bookmarkEnd w:id="57"/>
    </w:p>
    <w:p w:rsidR="002341DF" w:rsidRDefault="002341DF">
      <w:r>
        <w:t>You can extend a class in the System Center 2012 – Service Manager Authoring Tool by adding properties and relationships to the definition of the class. Extending a class affects all existing instances of that class: all instances of that class will be updated to include the new properties and relationships.</w:t>
      </w:r>
    </w:p>
    <w:p w:rsidR="002341DF" w:rsidRDefault="002341DF">
      <w:pPr>
        <w:pStyle w:val="ProcedureTitle"/>
        <w:framePr w:wrap="notBeside"/>
      </w:pPr>
      <w:r>
        <w:rPr>
          <w:noProof/>
        </w:rPr>
        <w:lastRenderedPageBreak/>
        <w:drawing>
          <wp:inline distT="0" distB="0" distL="0" distR="0" wp14:anchorId="14B0BD07" wp14:editId="5B507010">
            <wp:extent cx="152400" cy="15240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extend a class</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If the </w:t>
            </w:r>
            <w:r>
              <w:rPr>
                <w:rStyle w:val="UI"/>
              </w:rPr>
              <w:t>Management Pack Explorer</w:t>
            </w:r>
            <w:r>
              <w:t xml:space="preserve"> pane is not visible in the Authoring Tool, click </w:t>
            </w:r>
            <w:r>
              <w:rPr>
                <w:rStyle w:val="UI"/>
              </w:rPr>
              <w:t>View</w:t>
            </w:r>
            <w:r>
              <w:t xml:space="preserve">, and then click </w:t>
            </w:r>
            <w:r>
              <w:rPr>
                <w:rStyle w:val="UI"/>
              </w:rPr>
              <w:t>Management Pack Explorer</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Management Pack Explorer</w:t>
            </w:r>
            <w:r>
              <w:t xml:space="preserve"> pane, locate and right-click the class that you want to extend, and then click </w:t>
            </w:r>
            <w:r>
              <w:rPr>
                <w:rStyle w:val="UI"/>
              </w:rPr>
              <w:t>Extend class</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Target Management Pack</w:t>
            </w:r>
            <w:r>
              <w:t xml:space="preserve"> dialog box, select an unsealed management pack to store the class extension, and then click </w:t>
            </w:r>
            <w:r>
              <w:rPr>
                <w:rStyle w:val="UI"/>
              </w:rPr>
              <w:t>OK</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The </w:t>
            </w:r>
            <w:r>
              <w:rPr>
                <w:rStyle w:val="UI"/>
              </w:rPr>
              <w:t>Class properties and relationship</w:t>
            </w:r>
            <w:r>
              <w:t xml:space="preserve"> list on the </w:t>
            </w:r>
            <w:r>
              <w:rPr>
                <w:rStyle w:val="UI"/>
              </w:rPr>
              <w:t>Extension of &lt;class&gt;</w:t>
            </w:r>
            <w:r>
              <w:t xml:space="preserve"> tab in the authoring pane displays the properties and the relationships of the class. Create new properties and relationships as follows:</w:t>
            </w:r>
          </w:p>
          <w:p w:rsidR="002341DF" w:rsidRDefault="002341DF" w:rsidP="002341DF">
            <w:pPr>
              <w:pStyle w:val="NumberedList2"/>
              <w:numPr>
                <w:ilvl w:val="0"/>
                <w:numId w:val="0"/>
              </w:numPr>
              <w:tabs>
                <w:tab w:val="left" w:pos="720"/>
              </w:tabs>
              <w:spacing w:line="260" w:lineRule="exact"/>
              <w:ind w:left="720" w:hanging="360"/>
            </w:pPr>
            <w:r>
              <w:t>a.</w:t>
            </w:r>
            <w:r>
              <w:tab/>
              <w:t xml:space="preserve">Click </w:t>
            </w:r>
            <w:r>
              <w:rPr>
                <w:rStyle w:val="UI"/>
              </w:rPr>
              <w:t>Create property</w:t>
            </w:r>
            <w:r>
              <w:t xml:space="preserve">; in the </w:t>
            </w:r>
            <w:r>
              <w:rPr>
                <w:rStyle w:val="UI"/>
              </w:rPr>
              <w:t>Create property</w:t>
            </w:r>
            <w:r>
              <w:t xml:space="preserve"> dialog box, type a name in </w:t>
            </w:r>
            <w:r>
              <w:rPr>
                <w:rStyle w:val="UI"/>
              </w:rPr>
              <w:t>Internal name</w:t>
            </w:r>
            <w:r>
              <w:t xml:space="preserve"> for the new property; and then click </w:t>
            </w:r>
            <w:r>
              <w:rPr>
                <w:rStyle w:val="UI"/>
              </w:rPr>
              <w:t>Create</w:t>
            </w:r>
            <w:r>
              <w:t>.</w:t>
            </w:r>
          </w:p>
          <w:p w:rsidR="002341DF" w:rsidRDefault="002341DF" w:rsidP="002341DF">
            <w:pPr>
              <w:pStyle w:val="NumberedList2"/>
              <w:numPr>
                <w:ilvl w:val="0"/>
                <w:numId w:val="0"/>
              </w:numPr>
              <w:tabs>
                <w:tab w:val="left" w:pos="720"/>
              </w:tabs>
              <w:spacing w:line="260" w:lineRule="exact"/>
              <w:ind w:left="720" w:hanging="360"/>
            </w:pPr>
            <w:r>
              <w:t>b.</w:t>
            </w:r>
            <w:r>
              <w:tab/>
              <w:t xml:space="preserve">Click </w:t>
            </w:r>
            <w:r>
              <w:rPr>
                <w:rStyle w:val="UI"/>
              </w:rPr>
              <w:t>Create relationship</w:t>
            </w:r>
            <w:r>
              <w:t xml:space="preserve">; in the </w:t>
            </w:r>
            <w:r>
              <w:rPr>
                <w:rStyle w:val="UI"/>
              </w:rPr>
              <w:t>Create relationship</w:t>
            </w:r>
            <w:r>
              <w:t xml:space="preserve"> dialog box, type a name in </w:t>
            </w:r>
            <w:r>
              <w:rPr>
                <w:rStyle w:val="UI"/>
              </w:rPr>
              <w:t>Internal name</w:t>
            </w:r>
            <w:r>
              <w:t xml:space="preserve"> for the new relationship; and then click </w:t>
            </w:r>
            <w:r>
              <w:rPr>
                <w:rStyle w:val="UI"/>
              </w:rPr>
              <w:t>Create</w:t>
            </w:r>
            <w:r>
              <w:t>.</w:t>
            </w:r>
          </w:p>
          <w:p w:rsidR="002341DF" w:rsidRDefault="002341DF">
            <w:pPr>
              <w:pStyle w:val="AlertLabelinList1"/>
              <w:framePr w:wrap="notBeside"/>
            </w:pPr>
            <w:r>
              <w:rPr>
                <w:noProof/>
              </w:rPr>
              <w:drawing>
                <wp:inline distT="0" distB="0" distL="0" distR="0" wp14:anchorId="37E7EA55" wp14:editId="57159485">
                  <wp:extent cx="228600" cy="15240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28600" cy="152400"/>
                          </a:xfrm>
                          <a:prstGeom prst="rect">
                            <a:avLst/>
                          </a:prstGeom>
                        </pic:spPr>
                      </pic:pic>
                    </a:graphicData>
                  </a:graphic>
                </wp:inline>
              </w:drawing>
            </w:r>
            <w:r>
              <w:t xml:space="preserve">Note </w:t>
            </w:r>
          </w:p>
          <w:p w:rsidR="002341DF" w:rsidRDefault="002341DF">
            <w:pPr>
              <w:pStyle w:val="AlertTextinList1"/>
            </w:pPr>
            <w:r>
              <w:t>When you are extending a class, do not define a property with an ID that is already in use in that class.</w:t>
            </w:r>
          </w:p>
          <w:p w:rsidR="002341DF" w:rsidRDefault="002341DF" w:rsidP="002341DF">
            <w:pPr>
              <w:pStyle w:val="NumberedList1"/>
              <w:numPr>
                <w:ilvl w:val="0"/>
                <w:numId w:val="0"/>
              </w:numPr>
              <w:tabs>
                <w:tab w:val="left" w:pos="360"/>
              </w:tabs>
              <w:spacing w:line="260" w:lineRule="exact"/>
              <w:ind w:left="360" w:hanging="360"/>
            </w:pPr>
            <w:r>
              <w:t>5.</w:t>
            </w:r>
            <w:r>
              <w:tab/>
              <w:t xml:space="preserve">Locate and select the new property or relationship in the </w:t>
            </w:r>
            <w:r>
              <w:rPr>
                <w:rStyle w:val="UI"/>
              </w:rPr>
              <w:t>Class properties and relationship</w:t>
            </w:r>
            <w:r>
              <w:t xml:space="preserve"> list, and modify its properties in the </w:t>
            </w:r>
            <w:r>
              <w:rPr>
                <w:rStyle w:val="UI"/>
              </w:rPr>
              <w:t>Details</w:t>
            </w:r>
            <w:r>
              <w:t xml:space="preserve"> pane as needed.</w:t>
            </w:r>
          </w:p>
        </w:tc>
      </w:tr>
    </w:tbl>
    <w:p w:rsidR="002341DF" w:rsidRDefault="002341DF">
      <w:pPr>
        <w:pStyle w:val="DSTOC4-0"/>
      </w:pPr>
      <w:r>
        <w:t>See Also</w:t>
      </w:r>
    </w:p>
    <w:p w:rsidR="002341DF" w:rsidRDefault="002341DF">
      <w:hyperlink w:anchor="z1d7437cd2451417eb415735bdca051b8" w:history="1">
        <w:r>
          <w:rPr>
            <w:rStyle w:val="Hyperlink"/>
          </w:rPr>
          <w:t>Classes: Customizing and Authoring</w:t>
        </w:r>
      </w:hyperlink>
    </w:p>
    <w:p w:rsidR="002341DF" w:rsidRDefault="002341DF">
      <w:pPr>
        <w:pStyle w:val="DSTOC1-2"/>
      </w:pPr>
      <w:bookmarkStart w:id="59" w:name="_Toc345623891"/>
      <w:r>
        <w:t>Forms: Customizing and Authoring</w:t>
      </w:r>
      <w:bookmarkStart w:id="60" w:name="zdd99e994e34d469eaea05c3547eeab66"/>
      <w:bookmarkEnd w:id="60"/>
      <w:bookmarkEnd w:id="59"/>
    </w:p>
    <w:p w:rsidR="002341DF" w:rsidRDefault="002341DF">
      <w:r>
        <w:t>A form is a window that makes it possible for users to interact with objects from the database. Users can use a form to view and edit the properties of objects. Each form is tied to a specific class, and it displays information only for instances of the targeted class. A form contains fields. Typically, each field is bound to a specific property of the form’s targeted class. The incident form, for example, is tied to the incident object. Therefore, the incident form displays information about incident objects in the database.</w:t>
      </w:r>
    </w:p>
    <w:p w:rsidR="002341DF" w:rsidRDefault="002341DF">
      <w:r>
        <w:t>A System Center 2012 – Service Manager form consists of the Windows Presentation Foundation (WPF) form implementation in a Microsoft .NET Framework assembly and a form definition in a Service Manager management pack. The form definition specifies the class that the form represents, along with the other properties of the form.</w:t>
      </w:r>
    </w:p>
    <w:p w:rsidR="002341DF" w:rsidRDefault="002341DF">
      <w:pPr>
        <w:pStyle w:val="DSTOC3-0"/>
      </w:pPr>
      <w:r>
        <w:t>Forms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9a37387ed4a48eab006d73b6867f7db" w:history="1">
        <w:r>
          <w:rPr>
            <w:rStyle w:val="Hyperlink"/>
          </w:rPr>
          <w:t>Forms: Key Concepts</w:t>
        </w:r>
      </w:hyperlink>
    </w:p>
    <w:p w:rsidR="002341DF" w:rsidRDefault="002341DF">
      <w:pPr>
        <w:pStyle w:val="TextinList1"/>
      </w:pPr>
      <w:r>
        <w:t>Describes the key concepts of forms.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hyperlink w:anchor="z85107d347b5f47759730b947cd2438f8" w:history="1">
        <w:r>
          <w:rPr>
            <w:rStyle w:val="Hyperlink"/>
          </w:rPr>
          <w:t>Forms: General Guidelines and Best Practices</w:t>
        </w:r>
      </w:hyperlink>
    </w:p>
    <w:p w:rsidR="002341DF" w:rsidRDefault="002341DF">
      <w:pPr>
        <w:pStyle w:val="TextinList1"/>
      </w:pPr>
      <w:r>
        <w:t>Describes guidelines and best practices for working with forms.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140312b4d0b4f22a46685887485e066" w:history="1">
        <w:r>
          <w:rPr>
            <w:rStyle w:val="Hyperlink"/>
          </w:rPr>
          <w:t>Guidelines and Best Practices for Authoring Forms in the Authoring Tool</w:t>
        </w:r>
      </w:hyperlink>
    </w:p>
    <w:p w:rsidR="002341DF" w:rsidRDefault="002341DF">
      <w:pPr>
        <w:pStyle w:val="TextinList1"/>
      </w:pPr>
      <w:r>
        <w:t>Describes the guidelines and the best practices for authoring forms in the System Center 2012 – Service Manager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754a350a2054c77b4087bbef263edd6" w:history="1">
        <w:r>
          <w:rPr>
            <w:rStyle w:val="Hyperlink"/>
          </w:rPr>
          <w:t>How to Browse a Form in the Authoring Tool</w:t>
        </w:r>
      </w:hyperlink>
    </w:p>
    <w:p w:rsidR="002341DF" w:rsidRDefault="002341DF">
      <w:pPr>
        <w:pStyle w:val="TextinList1"/>
      </w:pPr>
      <w:r>
        <w:t>Describes how to view a form in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7f4da1780774fdb8ed12972126e7da0" w:history="1">
        <w:r>
          <w:rPr>
            <w:rStyle w:val="Hyperlink"/>
          </w:rPr>
          <w:t>How to Customize a Form in the Authoring Tool</w:t>
        </w:r>
      </w:hyperlink>
    </w:p>
    <w:p w:rsidR="002341DF" w:rsidRDefault="002341DF">
      <w:pPr>
        <w:pStyle w:val="TextinList1"/>
      </w:pPr>
      <w:r>
        <w:t>Describes how to customize a form in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a021f84ad514a299ed8200a79000110" w:history="1">
        <w:r>
          <w:rPr>
            <w:rStyle w:val="Hyperlink"/>
          </w:rPr>
          <w:t>How to Create a New Form in the Authoring Tool</w:t>
        </w:r>
      </w:hyperlink>
    </w:p>
    <w:p w:rsidR="002341DF" w:rsidRDefault="002341DF">
      <w:pPr>
        <w:pStyle w:val="TextinList1"/>
      </w:pPr>
      <w:r>
        <w:t>Describes how to create a new form starting with a blank form, or starting with a custom WPF form, in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03108fe66f6453da8b310cf47d6a37d" w:history="1">
        <w:r>
          <w:rPr>
            <w:rStyle w:val="Hyperlink"/>
          </w:rPr>
          <w:t>How to Add a Check Box Control to a Form in the Authoring Tool</w:t>
        </w:r>
      </w:hyperlink>
    </w:p>
    <w:p w:rsidR="002341DF" w:rsidRDefault="002341DF">
      <w:pPr>
        <w:pStyle w:val="TextinList1"/>
      </w:pPr>
      <w:r>
        <w:t xml:space="preserve">Describes how to add a </w:t>
      </w:r>
      <w:r>
        <w:rPr>
          <w:rStyle w:val="LanguageKeyword"/>
        </w:rPr>
        <w:t>Check Box</w:t>
      </w:r>
      <w:r>
        <w:t xml:space="preserve"> control to a form in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bc991adbe9b409db156046fe5cfd5f5" w:history="1">
        <w:r>
          <w:rPr>
            <w:rStyle w:val="Hyperlink"/>
          </w:rPr>
          <w:t>How to Add a Date Picker Control to a Form in the Authoring Tool</w:t>
        </w:r>
      </w:hyperlink>
    </w:p>
    <w:p w:rsidR="002341DF" w:rsidRDefault="002341DF">
      <w:pPr>
        <w:pStyle w:val="TextinList1"/>
      </w:pPr>
      <w:r>
        <w:t xml:space="preserve">Describes how to add a </w:t>
      </w:r>
      <w:r>
        <w:rPr>
          <w:rStyle w:val="LanguageKeyword"/>
        </w:rPr>
        <w:t>Date Picker</w:t>
      </w:r>
      <w:r>
        <w:t xml:space="preserve"> control to a form in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9b0a942e1654308a31392e2de368142" w:history="1">
        <w:r>
          <w:rPr>
            <w:rStyle w:val="Hyperlink"/>
          </w:rPr>
          <w:t>How to Add an Image Control to a Form in the Authoring Tool</w:t>
        </w:r>
      </w:hyperlink>
    </w:p>
    <w:p w:rsidR="002341DF" w:rsidRDefault="002341DF">
      <w:pPr>
        <w:pStyle w:val="TextinList1"/>
      </w:pPr>
      <w:r>
        <w:t xml:space="preserve">Describes how to add an </w:t>
      </w:r>
      <w:r>
        <w:rPr>
          <w:rStyle w:val="LanguageKeyword"/>
        </w:rPr>
        <w:t>Image Control</w:t>
      </w:r>
      <w:r>
        <w:t xml:space="preserve"> to a form in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99110ce812a44129261eb4bfe2f3713" w:history="1">
        <w:r>
          <w:rPr>
            <w:rStyle w:val="Hyperlink"/>
          </w:rPr>
          <w:t>How to Add a Label Control to a Form in the Authoring Tool</w:t>
        </w:r>
      </w:hyperlink>
    </w:p>
    <w:p w:rsidR="002341DF" w:rsidRDefault="002341DF">
      <w:pPr>
        <w:pStyle w:val="TextinList1"/>
      </w:pPr>
      <w:r>
        <w:t xml:space="preserve">Describes how to add a </w:t>
      </w:r>
      <w:r>
        <w:rPr>
          <w:rStyle w:val="LanguageKeyword"/>
        </w:rPr>
        <w:t>Label</w:t>
      </w:r>
      <w:r>
        <w:t xml:space="preserve"> control to a form in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8307243d60c4f04a189679df7e5d3eb" w:history="1">
        <w:r>
          <w:rPr>
            <w:rStyle w:val="Hyperlink"/>
          </w:rPr>
          <w:t>How to Add a List Picker Control to a Form in the Authoring Tool</w:t>
        </w:r>
      </w:hyperlink>
    </w:p>
    <w:p w:rsidR="002341DF" w:rsidRDefault="002341DF">
      <w:pPr>
        <w:pStyle w:val="TextinList1"/>
      </w:pPr>
      <w:r>
        <w:t xml:space="preserve">Describes how to add a </w:t>
      </w:r>
      <w:r>
        <w:rPr>
          <w:rStyle w:val="LanguageKeyword"/>
        </w:rPr>
        <w:t>List Picker</w:t>
      </w:r>
      <w:r>
        <w:t xml:space="preserve"> control to a form in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9bd0bd6e90e4ee69a1d1851221e1794" w:history="1">
        <w:r>
          <w:rPr>
            <w:rStyle w:val="Hyperlink"/>
          </w:rPr>
          <w:t>How to Add a Panel Control to a Form in the Authoring Tool</w:t>
        </w:r>
      </w:hyperlink>
    </w:p>
    <w:p w:rsidR="002341DF" w:rsidRDefault="002341DF">
      <w:pPr>
        <w:pStyle w:val="TextinList1"/>
      </w:pPr>
      <w:r>
        <w:t xml:space="preserve">Describes how to add a </w:t>
      </w:r>
      <w:r>
        <w:rPr>
          <w:rStyle w:val="LanguageKeyword"/>
        </w:rPr>
        <w:t>Panel</w:t>
      </w:r>
      <w:r>
        <w:t xml:space="preserve"> control to a form in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415bdf0413c4516be09748bc1ac4281" w:history="1">
        <w:r>
          <w:rPr>
            <w:rStyle w:val="Hyperlink"/>
          </w:rPr>
          <w:t>How to Add a Single Instance Picker Control to a Form in the Authoring Tool</w:t>
        </w:r>
      </w:hyperlink>
    </w:p>
    <w:p w:rsidR="002341DF" w:rsidRDefault="002341DF">
      <w:pPr>
        <w:pStyle w:val="TextinList1"/>
      </w:pPr>
      <w:r>
        <w:t xml:space="preserve">Describes how to add a </w:t>
      </w:r>
      <w:r>
        <w:rPr>
          <w:rStyle w:val="LanguageKeyword"/>
        </w:rPr>
        <w:t>Single Instance Picker</w:t>
      </w:r>
      <w:r>
        <w:t xml:space="preserve"> control to a form in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cd6021d55e4431b93350628c981bc4c" w:history="1">
        <w:r>
          <w:rPr>
            <w:rStyle w:val="Hyperlink"/>
          </w:rPr>
          <w:t>How to Add a Tab Control and Tab Item Controls to a Form in the Authoring Tool</w:t>
        </w:r>
      </w:hyperlink>
    </w:p>
    <w:p w:rsidR="002341DF" w:rsidRDefault="002341DF">
      <w:pPr>
        <w:pStyle w:val="TextinList1"/>
      </w:pPr>
      <w:r>
        <w:t xml:space="preserve">Describes how to add a </w:t>
      </w:r>
      <w:r>
        <w:rPr>
          <w:rStyle w:val="LanguageKeyword"/>
        </w:rPr>
        <w:t>Tab Control</w:t>
      </w:r>
      <w:r>
        <w:t xml:space="preserve"> and a </w:t>
      </w:r>
      <w:r>
        <w:rPr>
          <w:rStyle w:val="LanguageKeyword"/>
        </w:rPr>
        <w:t>Tab Item</w:t>
      </w:r>
      <w:r>
        <w:t xml:space="preserve"> control to a form in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c1fe66ad9ca4957bb76d5fd7fbcf083" w:history="1">
        <w:r>
          <w:rPr>
            <w:rStyle w:val="Hyperlink"/>
          </w:rPr>
          <w:t>How to Add a Text Box Control to a Form in the Authoring Tool</w:t>
        </w:r>
      </w:hyperlink>
    </w:p>
    <w:p w:rsidR="002341DF" w:rsidRDefault="002341DF">
      <w:pPr>
        <w:pStyle w:val="TextinList1"/>
      </w:pPr>
      <w:r>
        <w:t xml:space="preserve">Describes how to add a </w:t>
      </w:r>
      <w:r>
        <w:rPr>
          <w:rStyle w:val="LanguageKeyword"/>
        </w:rPr>
        <w:t>Text Box</w:t>
      </w:r>
      <w:r>
        <w:t xml:space="preserve"> control to a form in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6f8143f04b54bc4b6ab4b44a82f0216" w:history="1">
        <w:r>
          <w:rPr>
            <w:rStyle w:val="Hyperlink"/>
          </w:rPr>
          <w:t>How to Add a User Picker Control to a Form in the Authoring Tool</w:t>
        </w:r>
      </w:hyperlink>
    </w:p>
    <w:p w:rsidR="002341DF" w:rsidRDefault="002341DF">
      <w:pPr>
        <w:pStyle w:val="TextinList1"/>
      </w:pPr>
      <w:r>
        <w:t xml:space="preserve">Describes how to add a </w:t>
      </w:r>
      <w:r>
        <w:rPr>
          <w:rStyle w:val="LanguageKeyword"/>
        </w:rPr>
        <w:t>User Picker</w:t>
      </w:r>
      <w:r>
        <w:t xml:space="preserve"> control to a form in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af8b9d4f7364f96b058a96b10a64aca" w:history="1">
        <w:r>
          <w:rPr>
            <w:rStyle w:val="Hyperlink"/>
          </w:rPr>
          <w:t>How to Customize the Default Incident Form (Sample Scenario)</w:t>
        </w:r>
      </w:hyperlink>
    </w:p>
    <w:p w:rsidR="002341DF" w:rsidRDefault="002341DF">
      <w:pPr>
        <w:pStyle w:val="TextinList1"/>
      </w:pPr>
      <w:r>
        <w:t>Describes how to customize the default incident form.</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d62ce9bfd6d4521932df2ede5920955" w:history="1">
        <w:r>
          <w:rPr>
            <w:rStyle w:val="Hyperlink"/>
          </w:rPr>
          <w:t>Properties of Form Controls</w:t>
        </w:r>
      </w:hyperlink>
    </w:p>
    <w:p w:rsidR="002341DF" w:rsidRDefault="002341DF">
      <w:pPr>
        <w:pStyle w:val="TextinList1"/>
      </w:pPr>
      <w:r>
        <w:t xml:space="preserve">Provides information about the WPF-based and the Service Manager–based properties of form controls. </w:t>
      </w:r>
    </w:p>
    <w:p w:rsidR="002341DF" w:rsidRDefault="002341DF">
      <w:pPr>
        <w:pStyle w:val="DSTOC1-3"/>
      </w:pPr>
      <w:bookmarkStart w:id="61" w:name="_Toc345623892"/>
      <w:r>
        <w:lastRenderedPageBreak/>
        <w:t>Forms: Key Concepts</w:t>
      </w:r>
      <w:bookmarkStart w:id="62" w:name="z79a37387ed4a48eab006d73b6867f7db"/>
      <w:bookmarkEnd w:id="62"/>
      <w:bookmarkEnd w:id="61"/>
    </w:p>
    <w:p w:rsidR="002341DF" w:rsidRDefault="002341DF">
      <w:r>
        <w:t>Before customizing forms, you should be familiar with the following form concepts.</w:t>
      </w:r>
    </w:p>
    <w:p w:rsidR="002341DF" w:rsidRDefault="002341DF">
      <w:pPr>
        <w:pStyle w:val="DSTOC4-0"/>
      </w:pPr>
      <w:r>
        <w:t>How Forms Are Used</w:t>
      </w:r>
    </w:p>
    <w:p w:rsidR="002341DF" w:rsidRDefault="002341DF">
      <w:r>
        <w:t>When the management pack that contains the form definitions is imported into System Center 2012 – Service Manager, the form definitions are stored in the database. Later, when the user initiates a Service Manager console task that requires the display of an object, Service Manager must find a form to display the requested object. Service Manager accesses the database and searches for a form that has been defined for that object. If no form is defined for the object, Service Manager searches for a form that is defined for the object’s parent object. Service Manager continues to search the entire object’s inheritance hierarchy until it finds a defined form.</w:t>
      </w:r>
    </w:p>
    <w:p w:rsidR="002341DF" w:rsidRDefault="002341DF">
      <w:pPr>
        <w:pStyle w:val="DSTOC4-0"/>
      </w:pPr>
      <w:r>
        <w:t>Generic Forms</w:t>
      </w:r>
    </w:p>
    <w:p w:rsidR="002341DF" w:rsidRDefault="002341DF">
      <w:r>
        <w:t xml:space="preserve">If Service Manager cannot find any form for the object or for any of its parent objects, Service Manager dynamically builds a default </w:t>
      </w:r>
      <w:r>
        <w:rPr>
          <w:rStyle w:val="NewTerm"/>
        </w:rPr>
        <w:t>generic form</w:t>
      </w:r>
      <w:r>
        <w:t xml:space="preserve"> for that object. The generic form is a system-generated form that is sufficient for simple form use. The generic form represents a quick and easy way to create a form for objects without any form definitions.</w:t>
      </w:r>
    </w:p>
    <w:p w:rsidR="002341DF" w:rsidRDefault="002341DF">
      <w:r>
        <w:t>By default, the generic form displays all the properties of the form in a simple layout that you cannot change. The generic form displays the properties of all the parent objects in the inheritance hierarchy of the form, and you cannot change that behavior. Customizations to the generic form are limited. For example, you can specify the properties that you want the generic form to display; however, the generic form cannot be used as a basis for customization. If you later define a custom form for that object, your custom form overwrites the object’s generic form.</w:t>
      </w:r>
    </w:p>
    <w:p w:rsidR="002341DF" w:rsidRDefault="002341DF">
      <w:r>
        <w:t xml:space="preserve">For information about hiding properties in a generic form and other ways that you can customize a generic form, see the blog post </w:t>
      </w:r>
      <w:hyperlink r:id="rId46" w:history="1">
        <w:r>
          <w:rPr>
            <w:rStyle w:val="Hyperlink"/>
          </w:rPr>
          <w:t>Overview of the Forms Infrastructure and the Generic Form</w:t>
        </w:r>
      </w:hyperlink>
      <w:r>
        <w:t>.</w:t>
      </w:r>
    </w:p>
    <w:p w:rsidR="002341DF" w:rsidRDefault="002341DF">
      <w:pPr>
        <w:pStyle w:val="DSTOC4-0"/>
      </w:pPr>
      <w:r>
        <w:t>Combination Classes in Forms</w:t>
      </w:r>
    </w:p>
    <w:p w:rsidR="002341DF" w:rsidRDefault="002341DF">
      <w:r>
        <w:t xml:space="preserve">Sometimes, you need a form to display information that is derived from more than one class. To do this, you create a </w:t>
      </w:r>
      <w:r>
        <w:rPr>
          <w:rStyle w:val="NewTerm"/>
        </w:rPr>
        <w:t>combination class</w:t>
      </w:r>
      <w:r>
        <w:t xml:space="preserve"> and then bind a field on the form to the combination class. For more information about combination classes, see </w:t>
      </w:r>
      <w:hyperlink w:anchor="zcea233ab0da042e7993a9d735997f90e" w:history="1">
        <w:r>
          <w:rPr>
            <w:rStyle w:val="Hyperlink"/>
          </w:rPr>
          <w:t>Changes to the System Center Common Schema</w:t>
        </w:r>
      </w:hyperlink>
      <w:r>
        <w:t>.</w:t>
      </w:r>
    </w:p>
    <w:p w:rsidR="002341DF" w:rsidRDefault="002341DF">
      <w:pPr>
        <w:pStyle w:val="DSTOC4-0"/>
      </w:pPr>
      <w:r>
        <w:t>Functional Aspects of a Form</w:t>
      </w:r>
    </w:p>
    <w:p w:rsidR="002341DF" w:rsidRDefault="002341DF">
      <w:r>
        <w:t>A form has the following functional aspects:</w:t>
      </w:r>
    </w:p>
    <w:p w:rsidR="002341DF" w:rsidRDefault="002341DF" w:rsidP="002341DF">
      <w:pPr>
        <w:pStyle w:val="NumberedList1"/>
        <w:numPr>
          <w:ilvl w:val="0"/>
          <w:numId w:val="0"/>
        </w:numPr>
        <w:tabs>
          <w:tab w:val="left" w:pos="360"/>
        </w:tabs>
        <w:spacing w:line="260" w:lineRule="exact"/>
        <w:ind w:left="360" w:hanging="360"/>
      </w:pPr>
      <w:r>
        <w:t>1.</w:t>
      </w:r>
      <w:r>
        <w:tab/>
        <w:t>Initialization</w:t>
      </w:r>
    </w:p>
    <w:p w:rsidR="002341DF" w:rsidRDefault="002341DF" w:rsidP="002341DF">
      <w:pPr>
        <w:pStyle w:val="NumberedList1"/>
        <w:numPr>
          <w:ilvl w:val="0"/>
          <w:numId w:val="0"/>
        </w:numPr>
        <w:tabs>
          <w:tab w:val="left" w:pos="360"/>
        </w:tabs>
        <w:spacing w:line="260" w:lineRule="exact"/>
        <w:ind w:left="360" w:hanging="360"/>
      </w:pPr>
      <w:r>
        <w:t>2.</w:t>
      </w:r>
      <w:r>
        <w:tab/>
        <w:t>Size and location</w:t>
      </w:r>
    </w:p>
    <w:p w:rsidR="002341DF" w:rsidRDefault="002341DF" w:rsidP="002341DF">
      <w:pPr>
        <w:pStyle w:val="NumberedList1"/>
        <w:numPr>
          <w:ilvl w:val="0"/>
          <w:numId w:val="0"/>
        </w:numPr>
        <w:tabs>
          <w:tab w:val="left" w:pos="360"/>
        </w:tabs>
        <w:spacing w:line="260" w:lineRule="exact"/>
        <w:ind w:left="360" w:hanging="360"/>
      </w:pPr>
      <w:r>
        <w:t>3.</w:t>
      </w:r>
      <w:r>
        <w:tab/>
        <w:t>Refresh</w:t>
      </w:r>
    </w:p>
    <w:p w:rsidR="002341DF" w:rsidRDefault="002341DF" w:rsidP="002341DF">
      <w:pPr>
        <w:pStyle w:val="NumberedList1"/>
        <w:numPr>
          <w:ilvl w:val="0"/>
          <w:numId w:val="0"/>
        </w:numPr>
        <w:tabs>
          <w:tab w:val="left" w:pos="360"/>
        </w:tabs>
        <w:spacing w:line="260" w:lineRule="exact"/>
        <w:ind w:left="360" w:hanging="360"/>
      </w:pPr>
      <w:r>
        <w:t>4.</w:t>
      </w:r>
      <w:r>
        <w:tab/>
        <w:t>Submit changes</w:t>
      </w:r>
    </w:p>
    <w:p w:rsidR="002341DF" w:rsidRDefault="002341DF">
      <w:r>
        <w:t>These aspects are described in the following sections.</w:t>
      </w:r>
    </w:p>
    <w:p w:rsidR="002341DF" w:rsidRDefault="002341DF">
      <w:pPr>
        <w:pStyle w:val="DSTOC5-0"/>
      </w:pPr>
      <w:r>
        <w:lastRenderedPageBreak/>
        <w:t>Initialization</w:t>
      </w:r>
    </w:p>
    <w:p w:rsidR="002341DF" w:rsidRDefault="002341DF">
      <w:r>
        <w:t xml:space="preserve">During initialization, a form’s Extensible Application Markup Language (XAML) is parsed and all controls on the form are instantiated and loaded. The form’s </w:t>
      </w:r>
      <w:r>
        <w:rPr>
          <w:rStyle w:val="LanguageKeyword"/>
        </w:rPr>
        <w:t>Loaded</w:t>
      </w:r>
      <w:r>
        <w:t xml:space="preserve"> event indicates when the form and all contained elements have been loaded. Data-loading operations are asynchronous. Therefore, the target instance may not be available when the </w:t>
      </w:r>
      <w:r>
        <w:rPr>
          <w:rStyle w:val="LanguageKeyword"/>
        </w:rPr>
        <w:t>Loaded</w:t>
      </w:r>
      <w:r>
        <w:t xml:space="preserve"> event is raised. Instead, the </w:t>
      </w:r>
      <w:r>
        <w:rPr>
          <w:rStyle w:val="LanguageKeyword"/>
        </w:rPr>
        <w:t>DataContextChanged</w:t>
      </w:r>
      <w:r>
        <w:t xml:space="preserve"> event must be used for notification when the target instance is set for the form. The </w:t>
      </w:r>
      <w:r>
        <w:rPr>
          <w:rStyle w:val="LanguageKeyword"/>
        </w:rPr>
        <w:t>PropertyChanged</w:t>
      </w:r>
      <w:r>
        <w:t xml:space="preserve"> event for the </w:t>
      </w:r>
      <w:r>
        <w:rPr>
          <w:rStyle w:val="LanguageKeyword"/>
        </w:rPr>
        <w:t>DataContext</w:t>
      </w:r>
      <w:r>
        <w:t xml:space="preserve"> property can be used in place of the </w:t>
      </w:r>
      <w:r>
        <w:rPr>
          <w:rStyle w:val="LanguageKeyword"/>
        </w:rPr>
        <w:t>DataContextChanged</w:t>
      </w:r>
      <w:r>
        <w:t xml:space="preserve"> event.</w:t>
      </w:r>
    </w:p>
    <w:p w:rsidR="002341DF" w:rsidRDefault="002341DF">
      <w:r>
        <w:t xml:space="preserve">We recommend that you use the </w:t>
      </w:r>
      <w:r>
        <w:rPr>
          <w:rStyle w:val="LanguageKeyword"/>
        </w:rPr>
        <w:t>Loaded</w:t>
      </w:r>
      <w:r>
        <w:t xml:space="preserve"> event for control-related custom initialization and then use the </w:t>
      </w:r>
      <w:r>
        <w:rPr>
          <w:rStyle w:val="LanguageKeyword"/>
        </w:rPr>
        <w:t>DataContextChanged</w:t>
      </w:r>
      <w:r>
        <w:t xml:space="preserve"> or </w:t>
      </w:r>
      <w:r>
        <w:rPr>
          <w:rStyle w:val="LanguageKeyword"/>
        </w:rPr>
        <w:t>PropertyChanged</w:t>
      </w:r>
      <w:r>
        <w:t xml:space="preserve"> events on the </w:t>
      </w:r>
      <w:r>
        <w:rPr>
          <w:rStyle w:val="LanguageKeyword"/>
        </w:rPr>
        <w:t>DataContext</w:t>
      </w:r>
      <w:r>
        <w:t xml:space="preserve"> property for target instance-related custom initialization.</w:t>
      </w:r>
    </w:p>
    <w:p w:rsidR="002341DF" w:rsidRDefault="002341DF">
      <w:pPr>
        <w:pStyle w:val="DSTOC5-0"/>
      </w:pPr>
      <w:r>
        <w:t>Size and Location</w:t>
      </w:r>
    </w:p>
    <w:p w:rsidR="002341DF" w:rsidRDefault="002341DF">
      <w:r>
        <w:t xml:space="preserve">When a form is displayed in a pop-up window, its initial size is determined based on the form’s </w:t>
      </w:r>
      <w:r>
        <w:rPr>
          <w:rStyle w:val="LanguageKeyword"/>
        </w:rPr>
        <w:t>Width</w:t>
      </w:r>
      <w:r>
        <w:t xml:space="preserve">, </w:t>
      </w:r>
      <w:r>
        <w:rPr>
          <w:rStyle w:val="LanguageKeyword"/>
        </w:rPr>
        <w:t>Height</w:t>
      </w:r>
      <w:r>
        <w:t xml:space="preserve">, </w:t>
      </w:r>
      <w:r>
        <w:rPr>
          <w:rStyle w:val="LanguageKeyword"/>
        </w:rPr>
        <w:t>MinWidth</w:t>
      </w:r>
      <w:r>
        <w:t xml:space="preserve">, and </w:t>
      </w:r>
      <w:r>
        <w:rPr>
          <w:rStyle w:val="LanguageKeyword"/>
        </w:rPr>
        <w:t>MinHeight</w:t>
      </w:r>
      <w:r>
        <w:t xml:space="preserve"> properties. If these properties are not set for the form, the form’s initial size is calculated based on its content.</w:t>
      </w:r>
    </w:p>
    <w:p w:rsidR="002341DF" w:rsidRDefault="002341DF">
      <w:r>
        <w:t>We recommend that you set these properties as follows: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Set the </w:t>
      </w:r>
      <w:r>
        <w:rPr>
          <w:rStyle w:val="LanguageKeyword"/>
        </w:rPr>
        <w:t>Width</w:t>
      </w:r>
      <w:r>
        <w:t xml:space="preserve"> and </w:t>
      </w:r>
      <w:r>
        <w:rPr>
          <w:rStyle w:val="LanguageKeyword"/>
        </w:rPr>
        <w:t>Height</w:t>
      </w:r>
      <w:r>
        <w:t xml:space="preserve"> properties of the form to explicitly specify the ideal size. Consider setting these properties to the </w:t>
      </w:r>
      <w:r>
        <w:rPr>
          <w:rStyle w:val="LanguageKeyword"/>
        </w:rPr>
        <w:t>Auto</w:t>
      </w:r>
      <w:r>
        <w:t xml:space="preserve"> value. This sets the width and height of the form based on the size of the content.</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Set the </w:t>
      </w:r>
      <w:r>
        <w:rPr>
          <w:rStyle w:val="LanguageKeyword"/>
        </w:rPr>
        <w:t>MinWidth</w:t>
      </w:r>
      <w:r>
        <w:t xml:space="preserve"> and </w:t>
      </w:r>
      <w:r>
        <w:rPr>
          <w:rStyle w:val="LanguageKeyword"/>
        </w:rPr>
        <w:t>MinHeight</w:t>
      </w:r>
      <w:r>
        <w:t xml:space="preserve"> properties of the form to specify the smallest window acceptable for the form. If a user resizes the window to a smaller size than specified, scrollbars appear for scrolling to the hidden form content.</w:t>
      </w:r>
    </w:p>
    <w:p w:rsidR="002341DF" w:rsidRDefault="002341DF">
      <w:r>
        <w:t>When the form is hosted inside the Service Manager forms host, the last-used size and location is preserved for subsequent display of that form by the same user within the same run session.</w:t>
      </w:r>
    </w:p>
    <w:p w:rsidR="002341DF" w:rsidRDefault="002341DF">
      <w:pPr>
        <w:pStyle w:val="DSTOC5-0"/>
      </w:pPr>
      <w:r>
        <w:t>Refresh</w:t>
      </w:r>
    </w:p>
    <w:p w:rsidR="002341DF" w:rsidRDefault="002341DF">
      <w:r>
        <w:t xml:space="preserve">The target instance of a form can change as a result of executing a </w:t>
      </w:r>
      <w:r>
        <w:rPr>
          <w:rStyle w:val="System"/>
        </w:rPr>
        <w:t>Refresh</w:t>
      </w:r>
      <w:r>
        <w:t xml:space="preserve"> command on the form. The handler for this command fetches new data from the database. When the data arrives, the form’s </w:t>
      </w:r>
      <w:r>
        <w:rPr>
          <w:rStyle w:val="LanguageKeyword"/>
        </w:rPr>
        <w:t>DataContext</w:t>
      </w:r>
      <w:r>
        <w:t xml:space="preserve"> property value is set to the new target instance and the </w:t>
      </w:r>
      <w:r>
        <w:rPr>
          <w:rStyle w:val="LanguageKeyword"/>
        </w:rPr>
        <w:t>DataContextChanged</w:t>
      </w:r>
      <w:r>
        <w:t xml:space="preserve"> event is raised.</w:t>
      </w:r>
    </w:p>
    <w:p w:rsidR="002341DF" w:rsidRDefault="002341DF">
      <w:r>
        <w:t xml:space="preserve">To differentiate between the </w:t>
      </w:r>
      <w:r>
        <w:rPr>
          <w:rStyle w:val="LanguageKeyword"/>
        </w:rPr>
        <w:t>DataContextChanged</w:t>
      </w:r>
      <w:r>
        <w:t xml:space="preserve"> event that was raised when the form was first loaded and the event that was raised to handle a </w:t>
      </w:r>
      <w:r>
        <w:rPr>
          <w:rStyle w:val="System"/>
        </w:rPr>
        <w:t>Refresh</w:t>
      </w:r>
      <w:r>
        <w:t xml:space="preserve"> command, check the </w:t>
      </w:r>
      <w:r>
        <w:rPr>
          <w:rStyle w:val="LanguageKeyword"/>
        </w:rPr>
        <w:t>OldValue</w:t>
      </w:r>
      <w:r>
        <w:t xml:space="preserve"> property of the event arguments that are passed in with the event. This property is null if the form has just been initialized.</w:t>
      </w:r>
    </w:p>
    <w:p w:rsidR="002341DF" w:rsidRDefault="002341DF">
      <w:pPr>
        <w:pStyle w:val="DSTOC5-0"/>
      </w:pPr>
      <w:r>
        <w:t>Submit Changes</w:t>
      </w:r>
    </w:p>
    <w:p w:rsidR="002341DF" w:rsidRDefault="002341DF">
      <w:r>
        <w:t>The form host pop-up window in Service Manager provides buttons for submitting changes that are made in the form and for closing the pop-up window.</w:t>
      </w:r>
    </w:p>
    <w:p w:rsidR="002341DF" w:rsidRDefault="002341DF">
      <w:r>
        <w:t xml:space="preserve">When a user clicks the </w:t>
      </w:r>
      <w:r>
        <w:rPr>
          <w:rStyle w:val="UI"/>
        </w:rPr>
        <w:t>Apply</w:t>
      </w:r>
      <w:r>
        <w:t xml:space="preserve"> button for a form, the form’s target instance is submitted for storage. This operation is synchronous; therefore, the user cannot edit the form until the submission operation is complete. If failure occurs during the form submission, an error message appears. The form remains open for further changes. We recommend that users apply their </w:t>
      </w:r>
      <w:r>
        <w:lastRenderedPageBreak/>
        <w:t>changes frequently to avoid collisions if another instance of the form is being edited at the same time.</w:t>
      </w:r>
    </w:p>
    <w:p w:rsidR="002341DF" w:rsidRDefault="002341DF">
      <w:r>
        <w:t xml:space="preserve">If the user clicks the </w:t>
      </w:r>
      <w:r>
        <w:rPr>
          <w:rStyle w:val="UI"/>
        </w:rPr>
        <w:t>OK</w:t>
      </w:r>
      <w:r>
        <w:t xml:space="preserve"> button, the behavior is similar to </w:t>
      </w:r>
      <w:r>
        <w:rPr>
          <w:rStyle w:val="UI"/>
        </w:rPr>
        <w:t>Apply</w:t>
      </w:r>
      <w:r>
        <w:t>, except that, if the form submission operation is successful, the form and its host window are closed.</w:t>
      </w:r>
    </w:p>
    <w:p w:rsidR="002341DF" w:rsidRDefault="002341DF">
      <w:r>
        <w:t xml:space="preserve">If the user clicks the </w:t>
      </w:r>
      <w:r>
        <w:rPr>
          <w:rStyle w:val="UI"/>
        </w:rPr>
        <w:t>Cancel</w:t>
      </w:r>
      <w:r>
        <w:t xml:space="preserve"> button, a dialog box appears that asks the user to confirm the operation. The user can click </w:t>
      </w:r>
      <w:r>
        <w:rPr>
          <w:rStyle w:val="UI"/>
        </w:rPr>
        <w:t>Yes</w:t>
      </w:r>
      <w:r>
        <w:t xml:space="preserve"> and lose changes, or click </w:t>
      </w:r>
      <w:r>
        <w:rPr>
          <w:rStyle w:val="UI"/>
        </w:rPr>
        <w:t>No</w:t>
      </w:r>
      <w:r>
        <w:t xml:space="preserve"> and return to the form.</w:t>
      </w:r>
    </w:p>
    <w:p w:rsidR="002341DF" w:rsidRDefault="002341DF">
      <w:pPr>
        <w:pStyle w:val="DSTOC4-0"/>
      </w:pPr>
      <w:r>
        <w:t>See Also</w:t>
      </w:r>
    </w:p>
    <w:p w:rsidR="002341DF" w:rsidRDefault="002341DF">
      <w:hyperlink w:anchor="zdd99e994e34d469eaea05c3547eeab66" w:history="1">
        <w:r>
          <w:rPr>
            <w:rStyle w:val="Hyperlink"/>
          </w:rPr>
          <w:t>Forms: Customizing and Authoring</w:t>
        </w:r>
      </w:hyperlink>
    </w:p>
    <w:p w:rsidR="002341DF" w:rsidRDefault="002341DF">
      <w:pPr>
        <w:pStyle w:val="DSTOC1-3"/>
      </w:pPr>
      <w:bookmarkStart w:id="63" w:name="_Toc345623893"/>
      <w:r>
        <w:t>Forms: General Guidelines and Best Practices</w:t>
      </w:r>
      <w:bookmarkStart w:id="64" w:name="z85107d347b5f47759730b947cd2438f8"/>
      <w:bookmarkEnd w:id="64"/>
      <w:bookmarkEnd w:id="63"/>
    </w:p>
    <w:p w:rsidR="002341DF" w:rsidRDefault="002341DF">
      <w:r>
        <w:t>You can extend features of System Center 2012 – Service Manager by adding or modifying forms. This topic describes some best practice recommendations for creating and using Service Manager forms, using various tools and scripting form definitions directly.</w:t>
      </w:r>
    </w:p>
    <w:p w:rsidR="002341DF" w:rsidRDefault="002341DF">
      <w:r>
        <w:t>This topic is primarily targeted at partners and customers who are experienced in building their own custom forms by using Windows Presentation Foundation (WPF) and Microsoft Visual Studio Team System or Microsoft Expression Blend.</w:t>
      </w:r>
    </w:p>
    <w:p w:rsidR="002341DF" w:rsidRDefault="002341DF">
      <w:r>
        <w:t xml:space="preserve">The general guidelines for authoring a new form are as follows. </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Use standard controls.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Follow general form design guidelines.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Avoid code-behind.</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Include exception handling.</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Consider forms customization and upgrades.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Name all customizable controls.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Bind the form to data sources.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Use Service Manager forms infrastructure validation rules, value convertors, and error templates.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Use forms infrastructure commands and events.</w:t>
      </w:r>
    </w:p>
    <w:p w:rsidR="002341DF" w:rsidRDefault="002341DF">
      <w:r>
        <w:t>For information about these guidelines, see the following sections.</w:t>
      </w:r>
    </w:p>
    <w:p w:rsidR="002341DF" w:rsidRDefault="002341DF">
      <w:pPr>
        <w:pStyle w:val="DSTOC5-0"/>
      </w:pPr>
      <w:r>
        <w:t>Use Standard Controls</w:t>
      </w:r>
    </w:p>
    <w:p w:rsidR="002341DF" w:rsidRDefault="002341DF">
      <w:r>
        <w:t>Controls that are used on a form can be: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Standard controls</w:t>
      </w:r>
      <w:r>
        <w:t>. This includes .NET library controls, such as combo box and list box.</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Custom controls</w:t>
      </w:r>
      <w:r>
        <w:t>. This includes additional controls that are created by the form author or by a third party.</w:t>
      </w:r>
    </w:p>
    <w:p w:rsidR="002341DF" w:rsidRDefault="002341DF">
      <w:pPr>
        <w:pStyle w:val="AlertLabel"/>
        <w:framePr w:wrap="notBeside"/>
      </w:pPr>
      <w:r>
        <w:rPr>
          <w:noProof/>
        </w:rPr>
        <w:drawing>
          <wp:inline distT="0" distB="0" distL="0" distR="0" wp14:anchorId="71EFA3C1" wp14:editId="116A2378">
            <wp:extent cx="228600" cy="15240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28600" cy="152400"/>
                    </a:xfrm>
                    <a:prstGeom prst="rect">
                      <a:avLst/>
                    </a:prstGeom>
                  </pic:spPr>
                </pic:pic>
              </a:graphicData>
            </a:graphic>
          </wp:inline>
        </w:drawing>
      </w:r>
      <w:r>
        <w:t xml:space="preserve">Tip </w:t>
      </w:r>
    </w:p>
    <w:p w:rsidR="002341DF" w:rsidRDefault="002341DF">
      <w:pPr>
        <w:pStyle w:val="AlertText"/>
      </w:pPr>
      <w:r>
        <w:t xml:space="preserve">When you use standard controls wherever possible and avoid creating custom controls, you promote consistency with regard to the user experience of forms. If you must create a custom control, separate the visual appearance and behavior and the logical behavior </w:t>
      </w:r>
      <w:r>
        <w:lastRenderedPageBreak/>
        <w:t xml:space="preserve">by using control templates to define the appearance of the control. Preferably, there should be a separate control template for each Windows Theme. </w:t>
      </w:r>
    </w:p>
    <w:p w:rsidR="002341DF" w:rsidRDefault="002341DF">
      <w:pPr>
        <w:pStyle w:val="DSTOC5-0"/>
      </w:pPr>
      <w:r>
        <w:t>Follow General Form Design Guidelines</w:t>
      </w:r>
    </w:p>
    <w:p w:rsidR="002341DF" w:rsidRDefault="002341DF">
      <w:r>
        <w:t>When you design a form, use public design guidelines to ensure that the form is user friendly and that it adheres to common user-interaction paradigms.</w:t>
      </w:r>
    </w:p>
    <w:p w:rsidR="002341DF" w:rsidRDefault="002341DF">
      <w:r>
        <w:t xml:space="preserve">For more information about general Windows design, see </w:t>
      </w:r>
      <w:hyperlink r:id="rId48" w:history="1">
        <w:r>
          <w:rPr>
            <w:rStyle w:val="Hyperlink"/>
          </w:rPr>
          <w:t>Windows User Experience Interaction Guidelines</w:t>
        </w:r>
      </w:hyperlink>
      <w:r>
        <w:t>.</w:t>
      </w:r>
    </w:p>
    <w:p w:rsidR="002341DF" w:rsidRDefault="002341DF">
      <w:r>
        <w:t>In addition:</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Divide information across multiple tabs to make the form simpler and easier to read. Include the most commonly used information on the first tab and information of lesser importance on subsequent tabs.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Use layout panels to lay out controls on the form. This ensures that the form behaves correctly when it is resized and localized.</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Avoid setting individual control visual properties, and use styles instead. This makes it possible for you to change the appearance of all controls across a series of forms by modifying the style, and it promotes a consistent appearance across related forms.</w:t>
      </w:r>
    </w:p>
    <w:p w:rsidR="002341DF" w:rsidRDefault="002341DF">
      <w:pPr>
        <w:pStyle w:val="DSTOC5-0"/>
      </w:pPr>
      <w:r>
        <w:t>Avoid Code-Behind</w:t>
      </w:r>
    </w:p>
    <w:p w:rsidR="002341DF" w:rsidRDefault="002341DF">
      <w:r>
        <w:rPr>
          <w:rStyle w:val="NewTerm"/>
        </w:rPr>
        <w:t>Code-behind</w:t>
      </w:r>
      <w:r>
        <w:t xml:space="preserve"> is a term that describes the code that is joined with markup-defined objects when an XAML page is markup compiled. Limit the use of code-behind in a form as much as possible. It is preferable that you embed the code for a form in the control itself, because later it is easier to change that code. Instead, use the declarative capabilities that are supported by the Service Manager forms infrastructure to define value conversions and validation rules in the form.</w:t>
      </w:r>
    </w:p>
    <w:p w:rsidR="002341DF" w:rsidRDefault="002341DF">
      <w:r>
        <w:t>As a general guideline, you should limit the use of code-behind to situations in which it is not possible to provide the required functionality by using the declarative capabilities of XAML, with classes defined in the WPF and the forms infrastructure library. Even then, consider moving the functionality that is implemented in code-behind into a helper library, and then reference it from the XAML.</w:t>
      </w:r>
    </w:p>
    <w:p w:rsidR="002341DF" w:rsidRDefault="002341DF">
      <w:pPr>
        <w:pStyle w:val="DSTOC5-0"/>
      </w:pPr>
      <w:r>
        <w:t>Include Exception Handling</w:t>
      </w:r>
    </w:p>
    <w:p w:rsidR="002341DF" w:rsidRDefault="002341DF">
      <w:r>
        <w:t>Ensure that the code in the form contains exception handling so that the form can be loaded both during the design phase in the Authoring Tool and in the Service Manager console at run time.</w:t>
      </w:r>
    </w:p>
    <w:p w:rsidR="002341DF" w:rsidRDefault="002341DF">
      <w:pPr>
        <w:pStyle w:val="DSTOC5-0"/>
      </w:pPr>
      <w:r>
        <w:t>Consider Forms Customization and Upgrades</w:t>
      </w:r>
    </w:p>
    <w:p w:rsidR="002341DF" w:rsidRDefault="002341DF">
      <w:r>
        <w:t>When you are designing a new form, you should consider future customizations and upgrades to that form. To ensure that it is possible to customize and to upgrade a form while preserving customizations, follow the guidelines and tips that are provided previously in this section, along with the following guidelines: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Consider future customizations and upgrades early while you are designing the form. Forms are likely to evolve in future versions, and it is important to consider how users will be able to upgrade to new versions of your form while preserving their customizations to the original form. For example, you might provide an updated form after users have already invested </w:t>
      </w:r>
      <w:r>
        <w:lastRenderedPageBreak/>
        <w:t>heavily in customizing your original form. Users expect their customizations to survive the version upgrade.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Provide a unique name for each control on the form to make it possible for customizations to be applied to controls. Form customizations are stored as a set of actions that are targeted at a specific control or a set of controls. The target control is referenced by name, which is why it is important to preserve control names across versions of the form. If a control does not have a name, the Form Customization Editor generates a name, but the generated name is not preserved across different versions of the form.</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Ensure that control names remain immutable across different versions of the form. This ensures that customizations for a given control in a previous version can be applied to the same control in a new version of the form.</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If possible, avoid moving controls to a different location on the same tab when you upgrade a form. A common user customization is moving controls on the form to a different location. If you change the location of a control in a new version of the form, there is a risk that the new control location could overlap with a control that the user has relocated.</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If possible, avoid moving controls between tabs when you are designing an update to an existing form. Controls are identified both by name and by the tab on which they are located. Moving a control from one tab to another in a new version of the form can break customizations that the user makes to that control, because the customizations will fail to identify the target control.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When the update to a form includes new controls, consider adding the new controls to a new tab. That is the safest way to avoid interfering with any user customizations to the existing tabs and controls.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Be aware of how controls are bound. Read-only controls should use only one-way bindings.</w:t>
      </w:r>
    </w:p>
    <w:p w:rsidR="002341DF" w:rsidRDefault="002341DF">
      <w:pPr>
        <w:pStyle w:val="DSTOC5-0"/>
      </w:pPr>
      <w:r>
        <w:t>Name all Customizable Controls</w:t>
      </w:r>
    </w:p>
    <w:p w:rsidR="002341DF" w:rsidRDefault="002341DF">
      <w:r>
        <w:t>Ensure that the control names describe what data the control is bound to, or describe what the control does.</w:t>
      </w:r>
    </w:p>
    <w:p w:rsidR="002341DF" w:rsidRDefault="002341DF">
      <w:pPr>
        <w:pStyle w:val="DSTOC5-0"/>
      </w:pPr>
      <w:r>
        <w:t>Bind the Form to Data Sources</w:t>
      </w:r>
    </w:p>
    <w:p w:rsidR="002341DF" w:rsidRDefault="002341DF">
      <w:r>
        <w:t xml:space="preserve">The main purpose of a form is to visualize a single object from the Service Manager database. This object is called a </w:t>
      </w:r>
      <w:r>
        <w:rPr>
          <w:rStyle w:val="LanguageKeyword"/>
        </w:rPr>
        <w:t>target instance</w:t>
      </w:r>
      <w:r>
        <w:t xml:space="preserve">, which is always specified by the </w:t>
      </w:r>
      <w:r>
        <w:rPr>
          <w:rStyle w:val="LanguageKeyword"/>
        </w:rPr>
        <w:t>DataContext</w:t>
      </w:r>
      <w:r>
        <w:t xml:space="preserve"> property of a form (which is inherited from the </w:t>
      </w:r>
      <w:r>
        <w:rPr>
          <w:rStyle w:val="LabelEmbedded"/>
        </w:rPr>
        <w:t>FrameworkElement</w:t>
      </w:r>
      <w:r>
        <w:t xml:space="preserve"> class).</w:t>
      </w:r>
    </w:p>
    <w:p w:rsidR="002341DF" w:rsidRDefault="002341DF">
      <w:pPr>
        <w:pStyle w:val="AlertLabel"/>
        <w:framePr w:wrap="notBeside"/>
      </w:pPr>
      <w:r>
        <w:rPr>
          <w:noProof/>
        </w:rPr>
        <w:drawing>
          <wp:inline distT="0" distB="0" distL="0" distR="0" wp14:anchorId="2FDF6BEA" wp14:editId="293BC820">
            <wp:extent cx="228600" cy="1524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Important </w:t>
      </w:r>
    </w:p>
    <w:p w:rsidR="002341DF" w:rsidRDefault="002341DF">
      <w:pPr>
        <w:pStyle w:val="AlertText"/>
      </w:pPr>
      <w:r>
        <w:t xml:space="preserve">Do not modify the form’s </w:t>
      </w:r>
      <w:r>
        <w:rPr>
          <w:rStyle w:val="LanguageKeyword"/>
        </w:rPr>
        <w:t>DataContext</w:t>
      </w:r>
      <w:r>
        <w:t xml:space="preserve"> property. The forms hosting environment uses this property to identify the form target instance.</w:t>
      </w:r>
    </w:p>
    <w:p w:rsidR="002341DF" w:rsidRDefault="002341DF">
      <w:r>
        <w:t xml:space="preserve">In the Service Manager data model, a target instance is represented as a </w:t>
      </w:r>
      <w:r>
        <w:rPr>
          <w:rStyle w:val="LabelEmbedded"/>
        </w:rPr>
        <w:t>BindableDataItem</w:t>
      </w:r>
      <w:r>
        <w:t xml:space="preserve"> object. This class aggregates the underlying software development kit (SDK) object, and it exposes its properties through an indexer, which takes a property name as a parameter. </w:t>
      </w:r>
    </w:p>
    <w:p w:rsidR="002341DF" w:rsidRDefault="002341DF">
      <w:r>
        <w:t xml:space="preserve">The </w:t>
      </w:r>
      <w:r>
        <w:rPr>
          <w:rStyle w:val="LabelEmbedded"/>
        </w:rPr>
        <w:t>BindableDataItem</w:t>
      </w:r>
      <w:r>
        <w:t xml:space="preserve"> class also implements </w:t>
      </w:r>
      <w:r>
        <w:rPr>
          <w:rStyle w:val="LanguageKeyword"/>
        </w:rPr>
        <w:t>ICustomTypeDescriptor</w:t>
      </w:r>
      <w:r>
        <w:t xml:space="preserve">, which makes it possible to use the </w:t>
      </w:r>
      <w:r>
        <w:rPr>
          <w:rStyle w:val="LabelEmbedded"/>
        </w:rPr>
        <w:t>BindableDataItem</w:t>
      </w:r>
      <w:r>
        <w:t xml:space="preserve"> class as a data source for WPF binding. The following is an example of binding a target instance property to the </w:t>
      </w:r>
      <w:r>
        <w:rPr>
          <w:rStyle w:val="LanguageKeyword"/>
        </w:rPr>
        <w:t>Text</w:t>
      </w:r>
      <w:r>
        <w:t xml:space="preserve"> property of a </w:t>
      </w:r>
      <w:r>
        <w:rPr>
          <w:rStyle w:val="LanguageKeyword"/>
        </w:rPr>
        <w:t>TextBox</w:t>
      </w:r>
      <w:r>
        <w:t xml:space="preserve"> control:</w:t>
      </w:r>
    </w:p>
    <w:p w:rsidR="002341DF" w:rsidRDefault="002341DF">
      <w:pPr>
        <w:pStyle w:val="Code"/>
      </w:pPr>
    </w:p>
    <w:p w:rsidR="002341DF" w:rsidRDefault="002341DF">
      <w:pPr>
        <w:pStyle w:val="Code"/>
      </w:pPr>
      <w:r>
        <w:t xml:space="preserve">&lt;TextBox Name="textBoxDescription" Text="{Binding Path=Summary}"/&gt; </w:t>
      </w:r>
    </w:p>
    <w:p w:rsidR="002341DF" w:rsidRDefault="002341DF">
      <w:pPr>
        <w:pStyle w:val="Code"/>
      </w:pPr>
    </w:p>
    <w:p w:rsidR="002341DF" w:rsidRDefault="002341DF">
      <w:r>
        <w:t xml:space="preserve">It is not necessary to specify the </w:t>
      </w:r>
      <w:r>
        <w:rPr>
          <w:rStyle w:val="LanguageKeyword"/>
        </w:rPr>
        <w:t>Source</w:t>
      </w:r>
      <w:r>
        <w:t xml:space="preserve"> of the binding because the target instances are set as the </w:t>
      </w:r>
      <w:r>
        <w:rPr>
          <w:rStyle w:val="LanguageKeyword"/>
        </w:rPr>
        <w:t>DataContext</w:t>
      </w:r>
      <w:r>
        <w:t xml:space="preserve"> of the form, which serves as the default </w:t>
      </w:r>
      <w:r>
        <w:rPr>
          <w:rStyle w:val="LanguageKeyword"/>
        </w:rPr>
        <w:t>Source</w:t>
      </w:r>
      <w:r>
        <w:t xml:space="preserve"> for all controls on the form.</w:t>
      </w:r>
    </w:p>
    <w:p w:rsidR="002341DF" w:rsidRDefault="002341DF">
      <w:r>
        <w:t xml:space="preserve">Controls on the form can be bound to data sources other than the target instance, and the forms infrastructure library contains a number of controls that perform the binding implicitly. For example, the instance picker control is bound to the data source, which provides the collection of instances to choose. It is also possible to define additional data sources declaratively using the </w:t>
      </w:r>
      <w:r>
        <w:rPr>
          <w:rStyle w:val="LabelEmbedded"/>
        </w:rPr>
        <w:t>ObjectDataProvider</w:t>
      </w:r>
      <w:r>
        <w:t xml:space="preserve"> and </w:t>
      </w:r>
      <w:r>
        <w:rPr>
          <w:rStyle w:val="LabelEmbedded"/>
        </w:rPr>
        <w:t>XmlDataProvider</w:t>
      </w:r>
      <w:r>
        <w:t xml:space="preserve"> classes.</w:t>
      </w:r>
    </w:p>
    <w:p w:rsidR="002341DF" w:rsidRDefault="002341DF">
      <w:r>
        <w:t xml:space="preserve">The forms infrastructure considers the target instance as the only read/write data source on the form. Therefore, the implementation of the </w:t>
      </w:r>
      <w:r>
        <w:rPr>
          <w:rStyle w:val="System"/>
        </w:rPr>
        <w:t>Submit</w:t>
      </w:r>
      <w:r>
        <w:t xml:space="preserve"> command will only store the changes that are made to the target instance. Other data sources for the form are treated as read only.</w:t>
      </w:r>
    </w:p>
    <w:p w:rsidR="002341DF" w:rsidRDefault="002341DF">
      <w:pPr>
        <w:pStyle w:val="DSTOC5-0"/>
      </w:pPr>
      <w:r>
        <w:t>Use Service Manager Forms Infrastructure Validation Rules, Value Convertors, and Error Templates</w:t>
      </w:r>
    </w:p>
    <w:p w:rsidR="002341DF" w:rsidRDefault="002341DF">
      <w:r>
        <w:t xml:space="preserve">We recommend that you use forms infrastructure validation rules in forms to designate data input that is not valid. The WPF binding infrastructure supports validation for control properties that are bound to a data source with either one-way or two-way bindings. The binding object has a </w:t>
      </w:r>
      <w:r>
        <w:rPr>
          <w:rStyle w:val="LabelEmbedded"/>
        </w:rPr>
        <w:t>ValidationRules</w:t>
      </w:r>
      <w:r>
        <w:t xml:space="preserve"> collection that can contain any number of </w:t>
      </w:r>
      <w:r>
        <w:rPr>
          <w:rStyle w:val="LabelEmbedded"/>
        </w:rPr>
        <w:t>ValidationRule</w:t>
      </w:r>
      <w:r>
        <w:t xml:space="preserve"> objects. Whenever data is pushed from the control to the data source, the </w:t>
      </w:r>
      <w:r>
        <w:rPr>
          <w:rStyle w:val="LabelEmbedded"/>
        </w:rPr>
        <w:t>ValidationRule</w:t>
      </w:r>
      <w:r>
        <w:t xml:space="preserve"> objects are called to validate the value. </w:t>
      </w:r>
    </w:p>
    <w:p w:rsidR="002341DF" w:rsidRDefault="002341DF">
      <w:r>
        <w:t xml:space="preserve">The forms infrastructure library contains a number of validation rules that handle the most common cases. The forms infrastructure takes advantage of the validation rules to determine whether the form contents can be submitted for storing. For example, a form’s </w:t>
      </w:r>
      <w:r>
        <w:rPr>
          <w:rStyle w:val="UI"/>
        </w:rPr>
        <w:t>Submit</w:t>
      </w:r>
      <w:r>
        <w:t xml:space="preserve"> button can be disabled if there is a control that has a validation error on the form. </w:t>
      </w:r>
    </w:p>
    <w:p w:rsidR="002341DF" w:rsidRDefault="002341DF">
      <w:r>
        <w:t xml:space="preserve">We recommend that you use the custom error template that is provided with the forms infrastructure library. If a control has a validation error, it appears by default with a red border around it. The WPF makes it possible to define a custom error indicator through the </w:t>
      </w:r>
      <w:r>
        <w:rPr>
          <w:rStyle w:val="LanguageKeyword"/>
        </w:rPr>
        <w:t>Validation.ErrorTemplate</w:t>
      </w:r>
      <w:r>
        <w:t xml:space="preserve"> property, which can be set on any control. The Service Manager forms infrastructure library contains a custom error template, which displays an error icon instead of the WPF red border. In addition, when a mouse points to the error icon, a tooltip pops up with an error message. The error message should indicate the reason why the data in the control failed validation.</w:t>
      </w:r>
    </w:p>
    <w:p w:rsidR="002341DF" w:rsidRDefault="002341DF">
      <w:r>
        <w:t>The following example shows how to reference the error template in XAML:</w:t>
      </w:r>
    </w:p>
    <w:p w:rsidR="002341DF" w:rsidRDefault="002341DF">
      <w:pPr>
        <w:pStyle w:val="Code"/>
      </w:pPr>
    </w:p>
    <w:p w:rsidR="002341DF" w:rsidRDefault="002341DF">
      <w:pPr>
        <w:pStyle w:val="Code"/>
      </w:pPr>
      <w:r>
        <w:t>&lt;TextBox Text="{Binding SomeProperty}"</w:t>
      </w:r>
    </w:p>
    <w:p w:rsidR="002341DF" w:rsidRDefault="002341DF">
      <w:pPr>
        <w:pStyle w:val="Code"/>
      </w:pPr>
      <w:r>
        <w:t xml:space="preserve">         scwpf:Validation.ValueRequired="True" </w:t>
      </w:r>
    </w:p>
    <w:p w:rsidR="002341DF" w:rsidRDefault="002341DF">
      <w:pPr>
        <w:pStyle w:val="Code"/>
      </w:pPr>
      <w:r>
        <w:t xml:space="preserve">         Validation.ErrorTemplate="{DynamicResource {ComponentResourceKey {x:Type scwpf:Validation}, InvalidDataErrorTemplate}}"/&gt;</w:t>
      </w:r>
    </w:p>
    <w:p w:rsidR="002341DF" w:rsidRDefault="002341DF">
      <w:pPr>
        <w:pStyle w:val="Code"/>
      </w:pPr>
    </w:p>
    <w:p w:rsidR="002341DF" w:rsidRDefault="002341DF">
      <w:r>
        <w:t>If built-in validation rules do not provide the required validation logic, we recommend that you build custom validation rules to represent that logic. This will make it possible for standard and custom validation logic to coexist within the common validation handling mechanism.</w:t>
      </w:r>
    </w:p>
    <w:p w:rsidR="002341DF" w:rsidRDefault="002341DF">
      <w:r>
        <w:t xml:space="preserve">If the validation rules mechanism is not adequate for a particular scenario, you should instead handle </w:t>
      </w:r>
      <w:r>
        <w:rPr>
          <w:rStyle w:val="LanguageKeyword"/>
        </w:rPr>
        <w:t>FormEvents.PreviewSubmitEvent</w:t>
      </w:r>
      <w:r>
        <w:t xml:space="preserve"> and run the validation from there.</w:t>
      </w:r>
    </w:p>
    <w:p w:rsidR="002341DF" w:rsidRDefault="002341DF">
      <w:r>
        <w:t>The following code example provides an example of the pattern that you can use to run custom validation:</w:t>
      </w:r>
    </w:p>
    <w:p w:rsidR="002341DF" w:rsidRDefault="002341DF">
      <w:pPr>
        <w:pStyle w:val="Code"/>
      </w:pPr>
    </w:p>
    <w:p w:rsidR="002341DF" w:rsidRDefault="002341DF">
      <w:pPr>
        <w:pStyle w:val="Code"/>
      </w:pPr>
      <w:r>
        <w:t>void MyForm_Loaded(object sender, RoutedEventArgs e)</w:t>
      </w:r>
    </w:p>
    <w:p w:rsidR="002341DF" w:rsidRDefault="002341DF">
      <w:pPr>
        <w:pStyle w:val="Code"/>
      </w:pPr>
      <w:r>
        <w:t>{</w:t>
      </w:r>
    </w:p>
    <w:p w:rsidR="002341DF" w:rsidRDefault="002341DF">
      <w:pPr>
        <w:pStyle w:val="Code"/>
      </w:pPr>
      <w:r>
        <w:t xml:space="preserve">    // hook to handle form events</w:t>
      </w:r>
    </w:p>
    <w:p w:rsidR="002341DF" w:rsidRDefault="002341DF">
      <w:pPr>
        <w:pStyle w:val="Code"/>
      </w:pPr>
      <w:r>
        <w:t xml:space="preserve">    this.AddHandler(</w:t>
      </w:r>
    </w:p>
    <w:p w:rsidR="002341DF" w:rsidRDefault="002341DF">
      <w:pPr>
        <w:pStyle w:val="Code"/>
      </w:pPr>
      <w:r>
        <w:t xml:space="preserve">        FormEvents.PreviewSubmitEvent,</w:t>
      </w:r>
    </w:p>
    <w:p w:rsidR="002341DF" w:rsidRDefault="002341DF">
      <w:pPr>
        <w:pStyle w:val="Code"/>
      </w:pPr>
      <w:r>
        <w:t xml:space="preserve">        new EventHandler&lt;PreviewFormCommandEventArgs&gt;(this.OnPreviewSubmit));</w:t>
      </w:r>
    </w:p>
    <w:p w:rsidR="002341DF" w:rsidRDefault="002341DF">
      <w:pPr>
        <w:pStyle w:val="Code"/>
      </w:pPr>
      <w:r>
        <w:t>}</w:t>
      </w:r>
    </w:p>
    <w:p w:rsidR="002341DF" w:rsidRDefault="002341DF">
      <w:pPr>
        <w:pStyle w:val="Code"/>
      </w:pPr>
      <w:r>
        <w:t>private void OnPreviewSubmit(object sender, PreviewFormCommandEventArgs e)</w:t>
      </w:r>
    </w:p>
    <w:p w:rsidR="002341DF" w:rsidRDefault="002341DF">
      <w:pPr>
        <w:pStyle w:val="Code"/>
      </w:pPr>
      <w:r>
        <w:t>{</w:t>
      </w:r>
    </w:p>
    <w:p w:rsidR="002341DF" w:rsidRDefault="002341DF">
      <w:pPr>
        <w:pStyle w:val="Code"/>
      </w:pPr>
      <w:r>
        <w:t xml:space="preserve">    string errorMessage;</w:t>
      </w:r>
    </w:p>
    <w:p w:rsidR="002341DF" w:rsidRDefault="002341DF">
      <w:pPr>
        <w:pStyle w:val="Code"/>
      </w:pPr>
      <w:r>
        <w:t xml:space="preserve">    bool result = this.DoVerify(out errorMessage);</w:t>
      </w:r>
    </w:p>
    <w:p w:rsidR="002341DF" w:rsidRDefault="002341DF">
      <w:pPr>
        <w:pStyle w:val="Code"/>
      </w:pPr>
      <w:r>
        <w:t xml:space="preserve">    if (!result)</w:t>
      </w:r>
    </w:p>
    <w:p w:rsidR="002341DF" w:rsidRDefault="002341DF">
      <w:pPr>
        <w:pStyle w:val="Code"/>
      </w:pPr>
      <w:r>
        <w:t xml:space="preserve">    {</w:t>
      </w:r>
    </w:p>
    <w:p w:rsidR="002341DF" w:rsidRDefault="002341DF">
      <w:pPr>
        <w:pStyle w:val="Code"/>
      </w:pPr>
      <w:r>
        <w:t xml:space="preserve">        // cancel Submit operation</w:t>
      </w:r>
    </w:p>
    <w:p w:rsidR="002341DF" w:rsidRDefault="002341DF">
      <w:pPr>
        <w:pStyle w:val="Code"/>
      </w:pPr>
      <w:r>
        <w:t xml:space="preserve">        e.Cancel = true;</w:t>
      </w:r>
    </w:p>
    <w:p w:rsidR="002341DF" w:rsidRDefault="002341DF">
      <w:pPr>
        <w:pStyle w:val="Code"/>
      </w:pPr>
      <w:r>
        <w:t xml:space="preserve">        // display error message</w:t>
      </w:r>
    </w:p>
    <w:p w:rsidR="002341DF" w:rsidRDefault="002341DF">
      <w:pPr>
        <w:pStyle w:val="Code"/>
      </w:pPr>
      <w:r>
        <w:t xml:space="preserve">        MessageBox.Show(errorMessage);</w:t>
      </w:r>
    </w:p>
    <w:p w:rsidR="002341DF" w:rsidRDefault="002341DF">
      <w:pPr>
        <w:pStyle w:val="Code"/>
      </w:pPr>
      <w:r>
        <w:t xml:space="preserve">    }</w:t>
      </w:r>
    </w:p>
    <w:p w:rsidR="002341DF" w:rsidRDefault="002341DF">
      <w:pPr>
        <w:pStyle w:val="Code"/>
      </w:pPr>
      <w:r>
        <w:t>}</w:t>
      </w:r>
    </w:p>
    <w:p w:rsidR="002341DF" w:rsidRDefault="002341DF">
      <w:pPr>
        <w:pStyle w:val="Code"/>
      </w:pPr>
      <w:r>
        <w:t>internal bool DoVerify(out string errorMessage)</w:t>
      </w:r>
    </w:p>
    <w:p w:rsidR="002341DF" w:rsidRDefault="002341DF">
      <w:pPr>
        <w:pStyle w:val="Code"/>
      </w:pPr>
      <w:r>
        <w:t>{</w:t>
      </w:r>
    </w:p>
    <w:p w:rsidR="002341DF" w:rsidRDefault="002341DF">
      <w:pPr>
        <w:pStyle w:val="Code"/>
      </w:pPr>
      <w:r>
        <w:t xml:space="preserve">    // Do custom verification and return true to indicate that</w:t>
      </w:r>
    </w:p>
    <w:p w:rsidR="002341DF" w:rsidRDefault="002341DF">
      <w:pPr>
        <w:pStyle w:val="Code"/>
      </w:pPr>
      <w:r>
        <w:t xml:space="preserve">    // validation check has passed; otherwise return false and</w:t>
      </w:r>
    </w:p>
    <w:p w:rsidR="002341DF" w:rsidRDefault="002341DF">
      <w:pPr>
        <w:pStyle w:val="Code"/>
      </w:pPr>
      <w:r>
        <w:t xml:space="preserve">    // populate errorMessage argument</w:t>
      </w:r>
    </w:p>
    <w:p w:rsidR="002341DF" w:rsidRDefault="002341DF">
      <w:pPr>
        <w:pStyle w:val="Code"/>
      </w:pPr>
      <w:r>
        <w:t>}</w:t>
      </w:r>
    </w:p>
    <w:p w:rsidR="002341DF" w:rsidRDefault="002341DF">
      <w:pPr>
        <w:pStyle w:val="Code"/>
      </w:pPr>
    </w:p>
    <w:p w:rsidR="002341DF" w:rsidRDefault="002341DF">
      <w:pPr>
        <w:pStyle w:val="DSTOC5-0"/>
      </w:pPr>
      <w:r>
        <w:lastRenderedPageBreak/>
        <w:t>Use Form Infrastructure Commands and Events</w:t>
      </w:r>
    </w:p>
    <w:p w:rsidR="002341DF" w:rsidRDefault="002341DF">
      <w:r>
        <w:t>The form infrastructure exposes a number of commands that can be run on a form. These commands include: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System"/>
        </w:rPr>
        <w:t>FormsCommand.Submit</w:t>
      </w:r>
      <w:r>
        <w:t>, which saves the target instance of the form.</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System"/>
        </w:rPr>
        <w:t>FormsCommand.SubmitAndClose</w:t>
      </w:r>
      <w:r>
        <w:t>, which saves the target instance of the form and closes the form.</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System"/>
        </w:rPr>
        <w:t>FormsCommand.Refresh</w:t>
      </w:r>
      <w:r>
        <w:t>, which repeats the query for the target instance of the form.</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System"/>
        </w:rPr>
        <w:t>FormCommands.Cancel</w:t>
      </w:r>
      <w:r>
        <w:t>, which discards all changes and closes the form.</w:t>
      </w:r>
    </w:p>
    <w:p w:rsidR="002341DF" w:rsidRDefault="002341DF">
      <w:r>
        <w:t>Each of these commands is bracketed by events, which are raised before and after the command runs.</w:t>
      </w:r>
    </w:p>
    <w:p w:rsidR="002341DF" w:rsidRDefault="002341DF">
      <w:r>
        <w:t>Before the command, the following events are raised:</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w:t>
      </w:r>
      <w:r>
        <w:rPr>
          <w:rStyle w:val="LanguageKeyword"/>
        </w:rPr>
        <w:t>FormEvents.PreviewSubmit</w:t>
      </w:r>
      <w:r>
        <w:t xml:space="preserve"> event is raised before the </w:t>
      </w:r>
      <w:r>
        <w:rPr>
          <w:rStyle w:val="LanguageKeyword"/>
        </w:rPr>
        <w:t>FormCommand.Submit</w:t>
      </w:r>
      <w:r>
        <w:t xml:space="preserve"> command, and the </w:t>
      </w:r>
      <w:r>
        <w:rPr>
          <w:rStyle w:val="LanguageKeyword"/>
        </w:rPr>
        <w:t>FormEvents.Submitted</w:t>
      </w:r>
      <w:r>
        <w:t xml:space="preserve"> event is raised after the </w:t>
      </w:r>
      <w:r>
        <w:rPr>
          <w:rStyle w:val="System"/>
        </w:rPr>
        <w:t>FormCommand.Submit</w:t>
      </w:r>
      <w:r>
        <w:t xml:space="preserve"> command.</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w:t>
      </w:r>
      <w:r>
        <w:rPr>
          <w:rStyle w:val="LanguageKeyword"/>
        </w:rPr>
        <w:t>FormEvents.PreviewRefresh</w:t>
      </w:r>
      <w:r>
        <w:t xml:space="preserve"> event is raised before the </w:t>
      </w:r>
      <w:r>
        <w:rPr>
          <w:rStyle w:val="System"/>
        </w:rPr>
        <w:t>FormCommands.Refresh</w:t>
      </w:r>
      <w:r>
        <w:t xml:space="preserve"> command, and the </w:t>
      </w:r>
      <w:r>
        <w:rPr>
          <w:rStyle w:val="System"/>
        </w:rPr>
        <w:t>FormCommand.Refreshed</w:t>
      </w:r>
      <w:r>
        <w:t xml:space="preserve"> command is raised after the </w:t>
      </w:r>
      <w:r>
        <w:rPr>
          <w:rStyle w:val="System"/>
        </w:rPr>
        <w:t>FormCommand.Submit</w:t>
      </w:r>
      <w:r>
        <w:t xml:space="preserve"> command.</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w:t>
      </w:r>
      <w:r>
        <w:rPr>
          <w:rStyle w:val="LanguageKeyword"/>
        </w:rPr>
        <w:t>FormEvents.PreviewCancel</w:t>
      </w:r>
      <w:r>
        <w:t xml:space="preserve"> event is raised before the </w:t>
      </w:r>
      <w:r>
        <w:rPr>
          <w:rStyle w:val="System"/>
        </w:rPr>
        <w:t>FormCommands.Cancel</w:t>
      </w:r>
      <w:r>
        <w:t xml:space="preserve"> command, and the </w:t>
      </w:r>
      <w:r>
        <w:rPr>
          <w:rStyle w:val="LanguageKeyword"/>
        </w:rPr>
        <w:t>FormCommand.Canceled</w:t>
      </w:r>
      <w:r>
        <w:t xml:space="preserve"> event is raised after the </w:t>
      </w:r>
      <w:r>
        <w:rPr>
          <w:rStyle w:val="System"/>
        </w:rPr>
        <w:t>FormCommand.Cancel</w:t>
      </w:r>
      <w:r>
        <w:t xml:space="preserve"> command.</w:t>
      </w:r>
    </w:p>
    <w:p w:rsidR="002341DF" w:rsidRDefault="002341DF">
      <w:r>
        <w:t xml:space="preserve">The preview events pass along a </w:t>
      </w:r>
      <w:r>
        <w:rPr>
          <w:rStyle w:val="LabelEmbedded"/>
        </w:rPr>
        <w:t>PreviewFormCommandEventArgs</w:t>
      </w:r>
      <w:r>
        <w:t xml:space="preserve"> object. This object contains a mutable </w:t>
      </w:r>
      <w:r>
        <w:rPr>
          <w:rStyle w:val="LanguageKeyword"/>
        </w:rPr>
        <w:t>Cancel</w:t>
      </w:r>
      <w:r>
        <w:t xml:space="preserve"> property that will prevent the corresponding command from running when the property is set to </w:t>
      </w:r>
      <w:r>
        <w:rPr>
          <w:rStyle w:val="LanguageKeyword"/>
        </w:rPr>
        <w:t>true</w:t>
      </w:r>
      <w:r>
        <w:t>.</w:t>
      </w:r>
    </w:p>
    <w:p w:rsidR="002341DF" w:rsidRDefault="002341DF">
      <w:r>
        <w:t xml:space="preserve">The post-command events pass a </w:t>
      </w:r>
      <w:r>
        <w:rPr>
          <w:rStyle w:val="LabelEmbedded"/>
        </w:rPr>
        <w:t>FormCommandExecutedEventArgs</w:t>
      </w:r>
      <w:r>
        <w:t xml:space="preserve"> object. This object contains a </w:t>
      </w:r>
      <w:r>
        <w:rPr>
          <w:rStyle w:val="LanguageKeyword"/>
        </w:rPr>
        <w:t>Result</w:t>
      </w:r>
      <w:r>
        <w:t xml:space="preserve"> property that indicates whether the running of the command succeeded, was canceled, or caused an error. In case of an error, the </w:t>
      </w:r>
      <w:r>
        <w:rPr>
          <w:rStyle w:val="LanguageKeyword"/>
        </w:rPr>
        <w:t>Error</w:t>
      </w:r>
      <w:r>
        <w:t xml:space="preserve"> property of the </w:t>
      </w:r>
      <w:r>
        <w:rPr>
          <w:rStyle w:val="LabelEmbedded"/>
        </w:rPr>
        <w:t>FormCommandExecutedEventArgs</w:t>
      </w:r>
      <w:r>
        <w:t xml:space="preserve"> object references the exception that provides information about the error.</w:t>
      </w:r>
    </w:p>
    <w:p w:rsidR="002341DF" w:rsidRDefault="002341DF">
      <w:r>
        <w:t>It is possible to enable, disable, and run form commands both programmatically and declaratively.</w:t>
      </w:r>
    </w:p>
    <w:p w:rsidR="002341DF" w:rsidRDefault="002341DF">
      <w:r>
        <w:t xml:space="preserve">To enable form commands programmatically, establish a </w:t>
      </w:r>
      <w:r>
        <w:rPr>
          <w:rStyle w:val="LanguageKeyword"/>
        </w:rPr>
        <w:t>CommandBinding</w:t>
      </w:r>
      <w:r>
        <w:t xml:space="preserve"> between the form and the related command. </w:t>
      </w:r>
    </w:p>
    <w:p w:rsidR="002341DF" w:rsidRDefault="002341DF">
      <w:r>
        <w:t xml:space="preserve">In the following example, a command binding is established between the form and a </w:t>
      </w:r>
      <w:r>
        <w:rPr>
          <w:rStyle w:val="System"/>
        </w:rPr>
        <w:t>Refresh</w:t>
      </w:r>
      <w:r>
        <w:t xml:space="preserve"> command, and two handlers are defined for this command. The first handler returns whether or not the </w:t>
      </w:r>
      <w:r>
        <w:rPr>
          <w:rStyle w:val="System"/>
        </w:rPr>
        <w:t>Refresh</w:t>
      </w:r>
      <w:r>
        <w:t xml:space="preserve"> command can run, and the second handler actually contains the implementation of the </w:t>
      </w:r>
      <w:r>
        <w:rPr>
          <w:rStyle w:val="System"/>
        </w:rPr>
        <w:t>Refresh</w:t>
      </w:r>
      <w:r>
        <w:t xml:space="preserve"> command:</w:t>
      </w:r>
    </w:p>
    <w:p w:rsidR="002341DF" w:rsidRDefault="002341DF">
      <w:pPr>
        <w:pStyle w:val="Code"/>
      </w:pPr>
    </w:p>
    <w:p w:rsidR="002341DF" w:rsidRDefault="002341DF">
      <w:pPr>
        <w:pStyle w:val="Code"/>
      </w:pPr>
      <w:r>
        <w:t xml:space="preserve">    public class MyForm : UserControl</w:t>
      </w:r>
    </w:p>
    <w:p w:rsidR="002341DF" w:rsidRDefault="002341DF">
      <w:pPr>
        <w:pStyle w:val="Code"/>
      </w:pPr>
      <w:r>
        <w:t xml:space="preserve">    {</w:t>
      </w:r>
    </w:p>
    <w:p w:rsidR="002341DF" w:rsidRDefault="002341DF">
      <w:pPr>
        <w:pStyle w:val="Code"/>
      </w:pPr>
      <w:r>
        <w:t xml:space="preserve">        public MyForm()</w:t>
      </w:r>
    </w:p>
    <w:p w:rsidR="002341DF" w:rsidRDefault="002341DF">
      <w:pPr>
        <w:pStyle w:val="Code"/>
      </w:pPr>
      <w:r>
        <w:t xml:space="preserve">        {</w:t>
      </w:r>
    </w:p>
    <w:p w:rsidR="002341DF" w:rsidRDefault="002341DF">
      <w:pPr>
        <w:pStyle w:val="Code"/>
      </w:pPr>
      <w:r>
        <w:lastRenderedPageBreak/>
        <w:t xml:space="preserve">            // do standard initialization</w:t>
      </w:r>
    </w:p>
    <w:p w:rsidR="002341DF" w:rsidRDefault="002341DF">
      <w:pPr>
        <w:pStyle w:val="Code"/>
      </w:pPr>
      <w:r>
        <w:t xml:space="preserve">            // establish CommandBinding for Refresh command</w:t>
      </w:r>
    </w:p>
    <w:p w:rsidR="002341DF" w:rsidRDefault="002341DF">
      <w:pPr>
        <w:pStyle w:val="Code"/>
      </w:pPr>
      <w:r>
        <w:t xml:space="preserve">            this.CommandBindings.Add(</w:t>
      </w:r>
    </w:p>
    <w:p w:rsidR="002341DF" w:rsidRDefault="002341DF">
      <w:pPr>
        <w:pStyle w:val="Code"/>
      </w:pPr>
      <w:r>
        <w:t xml:space="preserve">                new CommandBinding(FormCommands.Refresh, this.ExecuteRefresh, this.CanExecuteRefresh));</w:t>
      </w:r>
    </w:p>
    <w:p w:rsidR="002341DF" w:rsidRDefault="002341DF">
      <w:pPr>
        <w:pStyle w:val="Code"/>
      </w:pPr>
      <w:r>
        <w:t xml:space="preserve">        }</w:t>
      </w:r>
    </w:p>
    <w:p w:rsidR="002341DF" w:rsidRDefault="002341DF">
      <w:pPr>
        <w:pStyle w:val="Code"/>
      </w:pPr>
      <w:r>
        <w:t xml:space="preserve">        private void CanExecuteRefresh(</w:t>
      </w:r>
    </w:p>
    <w:p w:rsidR="002341DF" w:rsidRDefault="002341DF">
      <w:pPr>
        <w:pStyle w:val="Code"/>
      </w:pPr>
      <w:r>
        <w:t xml:space="preserve">              object sender,</w:t>
      </w:r>
    </w:p>
    <w:p w:rsidR="002341DF" w:rsidRDefault="002341DF">
      <w:pPr>
        <w:pStyle w:val="Code"/>
      </w:pPr>
      <w:r>
        <w:t xml:space="preserve">              CanExecuteRoutedEventArgs e)</w:t>
      </w:r>
    </w:p>
    <w:p w:rsidR="002341DF" w:rsidRDefault="002341DF">
      <w:pPr>
        <w:pStyle w:val="Code"/>
      </w:pPr>
      <w:r>
        <w:t xml:space="preserve">        {</w:t>
      </w:r>
    </w:p>
    <w:p w:rsidR="002341DF" w:rsidRDefault="002341DF">
      <w:pPr>
        <w:pStyle w:val="Code"/>
      </w:pPr>
      <w:r>
        <w:t xml:space="preserve">            // put your logic that determines whether Refresh </w:t>
      </w:r>
    </w:p>
    <w:p w:rsidR="002341DF" w:rsidRDefault="002341DF">
      <w:pPr>
        <w:pStyle w:val="Code"/>
      </w:pPr>
      <w:r>
        <w:t>// can be executed here</w:t>
      </w:r>
    </w:p>
    <w:p w:rsidR="002341DF" w:rsidRDefault="002341DF">
      <w:pPr>
        <w:pStyle w:val="Code"/>
      </w:pPr>
      <w:r>
        <w:t xml:space="preserve">            bool canExecute = true;</w:t>
      </w:r>
    </w:p>
    <w:p w:rsidR="002341DF" w:rsidRDefault="002341DF">
      <w:pPr>
        <w:pStyle w:val="Code"/>
      </w:pPr>
      <w:r>
        <w:t xml:space="preserve">            BindableDataItem dataItem = this.DataContext as BindableDataItem;</w:t>
      </w:r>
    </w:p>
    <w:p w:rsidR="002341DF" w:rsidRDefault="002341DF">
      <w:pPr>
        <w:pStyle w:val="Code"/>
      </w:pPr>
      <w:r>
        <w:t xml:space="preserve">            if (dataItem)</w:t>
      </w:r>
    </w:p>
    <w:p w:rsidR="002341DF" w:rsidRDefault="002341DF">
      <w:pPr>
        <w:pStyle w:val="Code"/>
      </w:pPr>
      <w:r>
        <w:t xml:space="preserve">            {</w:t>
      </w:r>
    </w:p>
    <w:p w:rsidR="002341DF" w:rsidRDefault="002341DF">
      <w:pPr>
        <w:pStyle w:val="Code"/>
      </w:pPr>
      <w:r>
        <w:t xml:space="preserve">                canExecute = dataItem["Status"] != "New";</w:t>
      </w:r>
    </w:p>
    <w:p w:rsidR="002341DF" w:rsidRDefault="002341DF">
      <w:pPr>
        <w:pStyle w:val="Code"/>
      </w:pPr>
      <w:r>
        <w:t xml:space="preserve">            }</w:t>
      </w:r>
    </w:p>
    <w:p w:rsidR="002341DF" w:rsidRDefault="002341DF">
      <w:pPr>
        <w:pStyle w:val="Code"/>
      </w:pPr>
      <w:r>
        <w:t xml:space="preserve">            e.CanExecute = canExecute;</w:t>
      </w:r>
    </w:p>
    <w:p w:rsidR="002341DF" w:rsidRDefault="002341DF">
      <w:pPr>
        <w:pStyle w:val="Code"/>
      </w:pPr>
      <w:r>
        <w:t xml:space="preserve">        }</w:t>
      </w:r>
    </w:p>
    <w:p w:rsidR="002341DF" w:rsidRDefault="002341DF">
      <w:pPr>
        <w:pStyle w:val="Code"/>
      </w:pPr>
      <w:r>
        <w:t xml:space="preserve">        private void ExecuteRefresh(</w:t>
      </w:r>
    </w:p>
    <w:p w:rsidR="002341DF" w:rsidRDefault="002341DF">
      <w:pPr>
        <w:pStyle w:val="Code"/>
      </w:pPr>
      <w:r>
        <w:t xml:space="preserve">            object sender,</w:t>
      </w:r>
    </w:p>
    <w:p w:rsidR="002341DF" w:rsidRDefault="002341DF">
      <w:pPr>
        <w:pStyle w:val="Code"/>
      </w:pPr>
      <w:r>
        <w:t xml:space="preserve">            ExecutedRoutedEventArgs e)</w:t>
      </w:r>
    </w:p>
    <w:p w:rsidR="002341DF" w:rsidRDefault="002341DF">
      <w:pPr>
        <w:pStyle w:val="Code"/>
      </w:pPr>
      <w:r>
        <w:t xml:space="preserve">        {</w:t>
      </w:r>
    </w:p>
    <w:p w:rsidR="002341DF" w:rsidRDefault="002341DF">
      <w:pPr>
        <w:pStyle w:val="Code"/>
      </w:pPr>
      <w:r>
        <w:t xml:space="preserve">            // here is placeholder for the code that has do be </w:t>
      </w:r>
    </w:p>
    <w:p w:rsidR="002341DF" w:rsidRDefault="002341DF">
      <w:pPr>
        <w:pStyle w:val="Code"/>
      </w:pPr>
      <w:r>
        <w:t>// executed upon running Refresh command</w:t>
      </w:r>
    </w:p>
    <w:p w:rsidR="002341DF" w:rsidRDefault="002341DF">
      <w:pPr>
        <w:pStyle w:val="Code"/>
      </w:pPr>
      <w:r>
        <w:t xml:space="preserve">        }</w:t>
      </w:r>
    </w:p>
    <w:p w:rsidR="002341DF" w:rsidRDefault="002341DF">
      <w:pPr>
        <w:pStyle w:val="Code"/>
      </w:pPr>
      <w:r>
        <w:t xml:space="preserve">    }</w:t>
      </w:r>
    </w:p>
    <w:p w:rsidR="002341DF" w:rsidRDefault="002341DF">
      <w:pPr>
        <w:pStyle w:val="Code"/>
      </w:pPr>
    </w:p>
    <w:p w:rsidR="002341DF" w:rsidRDefault="002341DF">
      <w:r>
        <w:t xml:space="preserve">You can also define handlers for form commands declaratively. You can do this by employing a </w:t>
      </w:r>
      <w:r>
        <w:rPr>
          <w:rStyle w:val="LabelEmbedded"/>
        </w:rPr>
        <w:t>Rule</w:t>
      </w:r>
      <w:r>
        <w:t xml:space="preserve"> object that uses a </w:t>
      </w:r>
      <w:r>
        <w:rPr>
          <w:rStyle w:val="LanguageKeyword"/>
        </w:rPr>
        <w:t>RoutedCommandTrigger</w:t>
      </w:r>
      <w:r>
        <w:t>. The following code example shows how to define handlers declaratively:</w:t>
      </w:r>
    </w:p>
    <w:p w:rsidR="002341DF" w:rsidRDefault="002341DF">
      <w:pPr>
        <w:pStyle w:val="Code"/>
      </w:pPr>
    </w:p>
    <w:p w:rsidR="002341DF" w:rsidRDefault="002341DF">
      <w:pPr>
        <w:pStyle w:val="Code"/>
      </w:pPr>
      <w:r>
        <w:t xml:space="preserve">    &lt;scwpf:BusinessLogic.Rules&gt;</w:t>
      </w:r>
    </w:p>
    <w:p w:rsidR="002341DF" w:rsidRDefault="002341DF">
      <w:pPr>
        <w:pStyle w:val="Code"/>
      </w:pPr>
      <w:r>
        <w:lastRenderedPageBreak/>
        <w:t xml:space="preserve">        &lt;scwpf:RuleCollection&gt;</w:t>
      </w:r>
    </w:p>
    <w:p w:rsidR="002341DF" w:rsidRDefault="002341DF">
      <w:pPr>
        <w:pStyle w:val="Code"/>
      </w:pPr>
      <w:r>
        <w:t xml:space="preserve">            &lt;scwpf:Rule&gt;</w:t>
      </w:r>
    </w:p>
    <w:p w:rsidR="002341DF" w:rsidRDefault="002341DF">
      <w:pPr>
        <w:pStyle w:val="Code"/>
      </w:pPr>
      <w:r>
        <w:t xml:space="preserve">                &lt;scwpf:Rule.Triggers&gt;</w:t>
      </w:r>
    </w:p>
    <w:p w:rsidR="002341DF" w:rsidRDefault="002341DF">
      <w:pPr>
        <w:pStyle w:val="Code"/>
      </w:pPr>
      <w:r>
        <w:t xml:space="preserve">                    &lt;scwpf:RoutedCommandTrigger </w:t>
      </w:r>
    </w:p>
    <w:p w:rsidR="002341DF" w:rsidRDefault="002341DF">
      <w:pPr>
        <w:pStyle w:val="Code"/>
      </w:pPr>
      <w:r>
        <w:t>RoutedCommand="{x:Static scwpf:FormCommands.Refresh}"/&gt;</w:t>
      </w:r>
    </w:p>
    <w:p w:rsidR="002341DF" w:rsidRDefault="002341DF">
      <w:pPr>
        <w:pStyle w:val="Code"/>
      </w:pPr>
      <w:r>
        <w:t xml:space="preserve">                &lt;/scwpf:Rule.Triggers&gt;</w:t>
      </w:r>
    </w:p>
    <w:p w:rsidR="002341DF" w:rsidRDefault="002341DF">
      <w:pPr>
        <w:pStyle w:val="Code"/>
      </w:pPr>
      <w:r>
        <w:t xml:space="preserve">                &lt;scwpf:Rule.Conditions&gt;</w:t>
      </w:r>
    </w:p>
    <w:p w:rsidR="002341DF" w:rsidRDefault="002341DF">
      <w:pPr>
        <w:pStyle w:val="Code"/>
      </w:pPr>
      <w:r>
        <w:t xml:space="preserve">                    &lt;scwpf:PropertyMatchCondition </w:t>
      </w:r>
    </w:p>
    <w:p w:rsidR="002341DF" w:rsidRDefault="002341DF">
      <w:pPr>
        <w:pStyle w:val="Code"/>
      </w:pPr>
      <w:r>
        <w:t xml:space="preserve">                        Binding="{Binding Status}" </w:t>
      </w:r>
    </w:p>
    <w:p w:rsidR="002341DF" w:rsidRDefault="002341DF">
      <w:pPr>
        <w:pStyle w:val="Code"/>
      </w:pPr>
      <w:r>
        <w:t xml:space="preserve">                        Value="New" </w:t>
      </w:r>
    </w:p>
    <w:p w:rsidR="002341DF" w:rsidRDefault="002341DF">
      <w:pPr>
        <w:pStyle w:val="Code"/>
      </w:pPr>
      <w:r>
        <w:t xml:space="preserve">                        Operation="NotEquals" /&gt;</w:t>
      </w:r>
    </w:p>
    <w:p w:rsidR="002341DF" w:rsidRDefault="002341DF">
      <w:pPr>
        <w:pStyle w:val="Code"/>
      </w:pPr>
      <w:r>
        <w:t xml:space="preserve">                &lt;/scwpf:Rule.Conditions&gt;</w:t>
      </w:r>
    </w:p>
    <w:p w:rsidR="002341DF" w:rsidRDefault="002341DF">
      <w:pPr>
        <w:pStyle w:val="Code"/>
      </w:pPr>
      <w:r>
        <w:t xml:space="preserve">                &lt;!-- Use RuleAction objects to define the logic that executed </w:t>
      </w:r>
    </w:p>
    <w:p w:rsidR="002341DF" w:rsidRDefault="002341DF">
      <w:pPr>
        <w:pStyle w:val="Code"/>
      </w:pPr>
      <w:r>
        <w:t xml:space="preserve">                upon running Refresh command; this can be left empty --&gt;</w:t>
      </w:r>
    </w:p>
    <w:p w:rsidR="002341DF" w:rsidRDefault="002341DF">
      <w:pPr>
        <w:pStyle w:val="Code"/>
      </w:pPr>
      <w:r>
        <w:t xml:space="preserve">            &lt;/scwpf:Rule&gt;</w:t>
      </w:r>
    </w:p>
    <w:p w:rsidR="002341DF" w:rsidRDefault="002341DF">
      <w:pPr>
        <w:pStyle w:val="Code"/>
      </w:pPr>
      <w:r>
        <w:t xml:space="preserve">        &lt;/scwpf:RuleCollection&gt;</w:t>
      </w:r>
    </w:p>
    <w:p w:rsidR="002341DF" w:rsidRDefault="002341DF">
      <w:pPr>
        <w:pStyle w:val="Code"/>
      </w:pPr>
      <w:r>
        <w:t xml:space="preserve">    &lt;/scwpf:BusinessLogic.Rules&gt;</w:t>
      </w:r>
    </w:p>
    <w:p w:rsidR="002341DF" w:rsidRDefault="002341DF">
      <w:pPr>
        <w:pStyle w:val="Code"/>
      </w:pPr>
    </w:p>
    <w:p w:rsidR="002341DF" w:rsidRDefault="002341DF">
      <w:pPr>
        <w:pStyle w:val="DSTOC4-0"/>
      </w:pPr>
      <w:r>
        <w:t>See Also</w:t>
      </w:r>
    </w:p>
    <w:p w:rsidR="002341DF" w:rsidRDefault="002341DF">
      <w:hyperlink r:id="rId49" w:history="1">
        <w:r>
          <w:rPr>
            <w:rStyle w:val="Hyperlink"/>
          </w:rPr>
          <w:t>Windows Presentation Foundation (WPF) Web Site (WindowsClient.NET)</w:t>
        </w:r>
      </w:hyperlink>
    </w:p>
    <w:p w:rsidR="002341DF" w:rsidRDefault="002341DF">
      <w:hyperlink w:anchor="zdd99e994e34d469eaea05c3547eeab66" w:history="1">
        <w:r>
          <w:rPr>
            <w:rStyle w:val="Hyperlink"/>
          </w:rPr>
          <w:t>Forms: Customizing and Authoring</w:t>
        </w:r>
      </w:hyperlink>
    </w:p>
    <w:p w:rsidR="002341DF" w:rsidRDefault="002341DF">
      <w:pPr>
        <w:pStyle w:val="DSTOC1-3"/>
      </w:pPr>
      <w:bookmarkStart w:id="65" w:name="_Toc345623894"/>
      <w:r>
        <w:t>Guidelines and Best Practices for Authoring Forms in the Authoring Tool</w:t>
      </w:r>
      <w:bookmarkStart w:id="66" w:name="z9140312b4d0b4f22a46685887485e066"/>
      <w:bookmarkEnd w:id="66"/>
      <w:bookmarkEnd w:id="65"/>
    </w:p>
    <w:p w:rsidR="002341DF" w:rsidRDefault="002341DF">
      <w:r>
        <w:t xml:space="preserve">Use the following guidelines when you are authoring forms in the System Center 2012 – Service Manager Authoring Tool. For more information about how Windows Presentation Foundation (WPF) forms work and WPF customization guidelines, see </w:t>
      </w:r>
      <w:hyperlink r:id="rId50" w:history="1">
        <w:r>
          <w:rPr>
            <w:rStyle w:val="Hyperlink"/>
          </w:rPr>
          <w:t>Windows Presentation Foundation</w:t>
        </w:r>
      </w:hyperlink>
      <w:r>
        <w:t xml:space="preserve"> on MSDN.</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When you are customizing existing default forms by adding new controls, first create a new </w:t>
      </w:r>
      <w:r>
        <w:rPr>
          <w:rStyle w:val="UI"/>
        </w:rPr>
        <w:t>Tab</w:t>
      </w:r>
      <w:r>
        <w:t xml:space="preserve"> control, and then add the new controls to the new </w:t>
      </w:r>
      <w:r>
        <w:rPr>
          <w:rStyle w:val="UI"/>
        </w:rPr>
        <w:t>Tab</w:t>
      </w:r>
      <w:r>
        <w:t xml:space="preserve"> control.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Store all customizations of a particular form in a single management pack.</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Group related controls in a </w:t>
      </w:r>
      <w:r>
        <w:rPr>
          <w:rStyle w:val="UI"/>
        </w:rPr>
        <w:t>Panel</w:t>
      </w:r>
      <w:r>
        <w:t xml:space="preserve"> control so that you can better handle them as a group.</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You can drop controls only in containers, such as the </w:t>
      </w:r>
      <w:r>
        <w:rPr>
          <w:rStyle w:val="UI"/>
        </w:rPr>
        <w:t>Panel</w:t>
      </w:r>
      <w:r>
        <w:t xml:space="preserve"> container control.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 xml:space="preserve">Set one or more of the following control properties to </w:t>
      </w:r>
      <w:r>
        <w:rPr>
          <w:rStyle w:val="UI"/>
        </w:rPr>
        <w:t>Auto</w:t>
      </w:r>
      <w:r>
        <w:t xml:space="preserve"> to allow for dynamic adjustment of placement: </w:t>
      </w:r>
      <w:r>
        <w:rPr>
          <w:rStyle w:val="UI"/>
        </w:rPr>
        <w:t>Height</w:t>
      </w:r>
      <w:r>
        <w:t xml:space="preserve">, </w:t>
      </w:r>
      <w:r>
        <w:rPr>
          <w:rStyle w:val="UI"/>
        </w:rPr>
        <w:t>Width</w:t>
      </w:r>
      <w:r>
        <w:t xml:space="preserve">, </w:t>
      </w:r>
      <w:r>
        <w:rPr>
          <w:rStyle w:val="UI"/>
        </w:rPr>
        <w:t>Minimum Height</w:t>
      </w:r>
      <w:r>
        <w:t xml:space="preserve">, </w:t>
      </w:r>
      <w:r>
        <w:rPr>
          <w:rStyle w:val="UI"/>
        </w:rPr>
        <w:t>Minimum Width</w:t>
      </w:r>
      <w:r>
        <w:t xml:space="preserve">, </w:t>
      </w:r>
      <w:r>
        <w:rPr>
          <w:rStyle w:val="UI"/>
        </w:rPr>
        <w:t>Left</w:t>
      </w:r>
      <w:r>
        <w:t xml:space="preserve">, </w:t>
      </w:r>
      <w:r>
        <w:rPr>
          <w:rStyle w:val="UI"/>
        </w:rPr>
        <w:t>Top</w:t>
      </w:r>
      <w:r>
        <w:t xml:space="preserve">, </w:t>
      </w:r>
      <w:r>
        <w:rPr>
          <w:rStyle w:val="UI"/>
        </w:rPr>
        <w:t>Right</w:t>
      </w:r>
      <w:r>
        <w:t xml:space="preserve">, and </w:t>
      </w:r>
      <w:r>
        <w:rPr>
          <w:rStyle w:val="UI"/>
        </w:rPr>
        <w:t>Bottom</w:t>
      </w:r>
      <w:r>
        <w:t>. Depending on the resulting behavior, adjust these settings.</w:t>
      </w:r>
    </w:p>
    <w:p w:rsidR="002341DF" w:rsidRDefault="002341DF">
      <w:pPr>
        <w:pStyle w:val="DSTOC4-0"/>
      </w:pPr>
      <w:r>
        <w:t>See Also</w:t>
      </w:r>
    </w:p>
    <w:p w:rsidR="002341DF" w:rsidRDefault="002341DF">
      <w:hyperlink w:anchor="zdd99e994e34d469eaea05c3547eeab66" w:history="1">
        <w:r>
          <w:rPr>
            <w:rStyle w:val="Hyperlink"/>
          </w:rPr>
          <w:t>Forms: Customizing and Authoring</w:t>
        </w:r>
      </w:hyperlink>
    </w:p>
    <w:p w:rsidR="002341DF" w:rsidRDefault="002341DF">
      <w:pPr>
        <w:pStyle w:val="DSTOC1-3"/>
      </w:pPr>
      <w:bookmarkStart w:id="67" w:name="_Toc345623895"/>
      <w:r>
        <w:t>How to Browse a Form in the Authoring Tool</w:t>
      </w:r>
      <w:bookmarkStart w:id="68" w:name="zc754a350a2054c77b4087bbef263edd6"/>
      <w:bookmarkEnd w:id="68"/>
      <w:bookmarkEnd w:id="67"/>
    </w:p>
    <w:p w:rsidR="002341DF" w:rsidRDefault="002341DF">
      <w:r>
        <w:t xml:space="preserve">Use one of the following two procedures to browse a form in the System Center 2012 – Service Manager Authoring Tool. In both procedures, note that the properties in the </w:t>
      </w:r>
      <w:r>
        <w:rPr>
          <w:rStyle w:val="UI"/>
        </w:rPr>
        <w:t>Details</w:t>
      </w:r>
      <w:r>
        <w:t xml:space="preserve"> pane are updated according to the class property that is bound to the selected control. And, note that the </w:t>
      </w:r>
      <w:r>
        <w:rPr>
          <w:rStyle w:val="UI"/>
        </w:rPr>
        <w:t>Binding Path</w:t>
      </w:r>
      <w:r>
        <w:t xml:space="preserve"> entry in the </w:t>
      </w:r>
      <w:r>
        <w:rPr>
          <w:rStyle w:val="UI"/>
        </w:rPr>
        <w:t>Details</w:t>
      </w:r>
      <w:r>
        <w:t xml:space="preserve"> pane indicates the respective property that the field in the form represents.</w:t>
      </w:r>
    </w:p>
    <w:p w:rsidR="002341DF" w:rsidRDefault="002341DF">
      <w:pPr>
        <w:pStyle w:val="ProcedureTitle"/>
        <w:framePr w:wrap="notBeside"/>
      </w:pPr>
      <w:r>
        <w:rPr>
          <w:noProof/>
        </w:rPr>
        <w:drawing>
          <wp:inline distT="0" distB="0" distL="0" distR="0" wp14:anchorId="75793E7A" wp14:editId="475EB9C4">
            <wp:extent cx="152400" cy="15240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browse a form from the Form Browser</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If the </w:t>
            </w:r>
            <w:r>
              <w:rPr>
                <w:rStyle w:val="UI"/>
              </w:rPr>
              <w:t>Form Browser</w:t>
            </w:r>
            <w:r>
              <w:t xml:space="preserve"> pane is not visible, click </w:t>
            </w:r>
            <w:r>
              <w:rPr>
                <w:rStyle w:val="UI"/>
              </w:rPr>
              <w:t>View</w:t>
            </w:r>
            <w:r>
              <w:t xml:space="preserve">, and then click the </w:t>
            </w:r>
            <w:r>
              <w:rPr>
                <w:rStyle w:val="UI"/>
              </w:rPr>
              <w:t>Form Browser</w:t>
            </w:r>
            <w:r>
              <w:t xml:space="preserve"> tab.</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Form Browser</w:t>
            </w:r>
            <w:r>
              <w:t xml:space="preserve"> pane, select the management pack that contains the form that you want to view.</w:t>
            </w:r>
          </w:p>
          <w:p w:rsidR="002341DF" w:rsidRDefault="002341DF" w:rsidP="002341DF">
            <w:pPr>
              <w:pStyle w:val="NumberedList1"/>
              <w:numPr>
                <w:ilvl w:val="0"/>
                <w:numId w:val="0"/>
              </w:numPr>
              <w:tabs>
                <w:tab w:val="left" w:pos="360"/>
              </w:tabs>
              <w:spacing w:line="260" w:lineRule="exact"/>
              <w:ind w:left="360" w:hanging="360"/>
            </w:pPr>
            <w:r>
              <w:t>3.</w:t>
            </w:r>
            <w:r>
              <w:tab/>
              <w:t xml:space="preserve">In the list of forms, right-click the form that you want to view, and then click </w:t>
            </w:r>
            <w:r>
              <w:rPr>
                <w:rStyle w:val="UI"/>
              </w:rPr>
              <w:t>View</w:t>
            </w:r>
            <w:r>
              <w:t>. The form opens in the authoring pane.</w:t>
            </w:r>
          </w:p>
          <w:p w:rsidR="002341DF" w:rsidRDefault="002341DF" w:rsidP="002341DF">
            <w:pPr>
              <w:pStyle w:val="NumberedList1"/>
              <w:numPr>
                <w:ilvl w:val="0"/>
                <w:numId w:val="0"/>
              </w:numPr>
              <w:tabs>
                <w:tab w:val="left" w:pos="360"/>
              </w:tabs>
              <w:spacing w:line="260" w:lineRule="exact"/>
              <w:ind w:left="360" w:hanging="360"/>
            </w:pPr>
            <w:r>
              <w:t>4.</w:t>
            </w:r>
            <w:r>
              <w:tab/>
              <w:t xml:space="preserve">Ensure that the </w:t>
            </w:r>
            <w:r>
              <w:rPr>
                <w:rStyle w:val="UI"/>
              </w:rPr>
              <w:t>Details</w:t>
            </w:r>
            <w:r>
              <w:t xml:space="preserve"> pane is visible. If not, click </w:t>
            </w:r>
            <w:r>
              <w:rPr>
                <w:rStyle w:val="UI"/>
              </w:rPr>
              <w:t>View</w:t>
            </w:r>
            <w:r>
              <w:t xml:space="preserve"> on the menu bar, and then click </w:t>
            </w:r>
            <w:r>
              <w:rPr>
                <w:rStyle w:val="UI"/>
              </w:rPr>
              <w:t>Details Window</w:t>
            </w:r>
            <w:r>
              <w:t xml:space="preserve">. The properties of the form appear in the </w:t>
            </w:r>
            <w:r>
              <w:rPr>
                <w:rStyle w:val="UI"/>
              </w:rPr>
              <w:t>Details</w:t>
            </w:r>
            <w:r>
              <w:t xml:space="preserve"> pane.</w:t>
            </w:r>
          </w:p>
          <w:p w:rsidR="002341DF" w:rsidRDefault="002341DF" w:rsidP="002341DF">
            <w:pPr>
              <w:pStyle w:val="NumberedList1"/>
              <w:numPr>
                <w:ilvl w:val="0"/>
                <w:numId w:val="0"/>
              </w:numPr>
              <w:tabs>
                <w:tab w:val="left" w:pos="360"/>
              </w:tabs>
              <w:spacing w:line="260" w:lineRule="exact"/>
              <w:ind w:left="360" w:hanging="360"/>
            </w:pPr>
            <w:r>
              <w:t>5.</w:t>
            </w:r>
            <w:r>
              <w:tab/>
              <w:t>Select a control on the form.</w:t>
            </w:r>
          </w:p>
        </w:tc>
      </w:tr>
    </w:tbl>
    <w:p w:rsidR="002341DF" w:rsidRDefault="002341DF">
      <w:pPr>
        <w:pStyle w:val="ProcedureTitle"/>
        <w:framePr w:wrap="notBeside"/>
      </w:pPr>
      <w:r>
        <w:rPr>
          <w:noProof/>
        </w:rPr>
        <w:drawing>
          <wp:inline distT="0" distB="0" distL="0" distR="0" wp14:anchorId="18098054" wp14:editId="3F8CCE1D">
            <wp:extent cx="152400" cy="15240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browse a form from Management Pack Explorer</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Authoring Tool, click </w:t>
            </w:r>
            <w:r>
              <w:rPr>
                <w:rStyle w:val="UI"/>
              </w:rPr>
              <w:t>File</w:t>
            </w:r>
            <w:r>
              <w:t xml:space="preserve">, and then click </w:t>
            </w:r>
            <w:r>
              <w:rPr>
                <w:rStyle w:val="UI"/>
              </w:rPr>
              <w:t>Open</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Open a Management Pack</w:t>
            </w:r>
            <w:r>
              <w:t xml:space="preserve"> dialog box, select the management pack that contains the form that you want to view. For example, select </w:t>
            </w:r>
            <w:r>
              <w:rPr>
                <w:rStyle w:val="UI"/>
              </w:rPr>
              <w:t>Management Packs</w:t>
            </w:r>
            <w:r>
              <w:t xml:space="preserve"> as the file type, and then select the </w:t>
            </w:r>
            <w:r>
              <w:rPr>
                <w:rStyle w:val="UI"/>
              </w:rPr>
              <w:t>ServiceManager.ChangeManagement.Library.mp</w:t>
            </w:r>
            <w:r>
              <w:t xml:space="preserve"> management pack in the D:\Program Files (x86)\Microsoft System Center\Service Manager 2012 Authoring\Library folder.</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Management Pack Explorer</w:t>
            </w:r>
            <w:r>
              <w:t xml:space="preserve">, select the opened management pack, and then expand </w:t>
            </w:r>
            <w:r>
              <w:rPr>
                <w:rStyle w:val="UI"/>
              </w:rPr>
              <w:t>Forms</w:t>
            </w:r>
            <w:r>
              <w:t xml:space="preserve">. Right-click the form that you want to view, and then click </w:t>
            </w:r>
            <w:r>
              <w:rPr>
                <w:rStyle w:val="UI"/>
              </w:rPr>
              <w:t>View form</w:t>
            </w:r>
            <w:r>
              <w:t>. The form opens in the authoring pane.</w:t>
            </w:r>
          </w:p>
          <w:p w:rsidR="002341DF" w:rsidRDefault="002341DF" w:rsidP="002341DF">
            <w:pPr>
              <w:pStyle w:val="NumberedList1"/>
              <w:numPr>
                <w:ilvl w:val="0"/>
                <w:numId w:val="0"/>
              </w:numPr>
              <w:tabs>
                <w:tab w:val="left" w:pos="360"/>
              </w:tabs>
              <w:spacing w:line="260" w:lineRule="exact"/>
              <w:ind w:left="360" w:hanging="360"/>
            </w:pPr>
            <w:r>
              <w:t>4.</w:t>
            </w:r>
            <w:r>
              <w:tab/>
              <w:t xml:space="preserve">Ensure that the </w:t>
            </w:r>
            <w:r>
              <w:rPr>
                <w:rStyle w:val="UI"/>
              </w:rPr>
              <w:t>Details</w:t>
            </w:r>
            <w:r>
              <w:t xml:space="preserve"> pane is visible. If not, click </w:t>
            </w:r>
            <w:r>
              <w:rPr>
                <w:rStyle w:val="UI"/>
              </w:rPr>
              <w:t>View</w:t>
            </w:r>
            <w:r>
              <w:t xml:space="preserve"> on the menu bar, and then click </w:t>
            </w:r>
            <w:r>
              <w:rPr>
                <w:rStyle w:val="UI"/>
              </w:rPr>
              <w:t>Details Window</w:t>
            </w:r>
            <w:r>
              <w:t xml:space="preserve">. The properties of the form appear in the </w:t>
            </w:r>
            <w:r>
              <w:rPr>
                <w:rStyle w:val="UI"/>
              </w:rPr>
              <w:t>Details</w:t>
            </w:r>
            <w:r>
              <w:t xml:space="preserve"> pane.</w:t>
            </w:r>
          </w:p>
          <w:p w:rsidR="002341DF" w:rsidRDefault="002341DF" w:rsidP="002341DF">
            <w:pPr>
              <w:pStyle w:val="NumberedList1"/>
              <w:numPr>
                <w:ilvl w:val="0"/>
                <w:numId w:val="0"/>
              </w:numPr>
              <w:tabs>
                <w:tab w:val="left" w:pos="360"/>
              </w:tabs>
              <w:spacing w:line="260" w:lineRule="exact"/>
              <w:ind w:left="360" w:hanging="360"/>
            </w:pPr>
            <w:r>
              <w:t>5.</w:t>
            </w:r>
            <w:r>
              <w:tab/>
              <w:t>Select a control on the form.</w:t>
            </w:r>
          </w:p>
        </w:tc>
      </w:tr>
    </w:tbl>
    <w:p w:rsidR="002341DF" w:rsidRDefault="002341DF">
      <w:pPr>
        <w:pStyle w:val="DSTOC4-0"/>
      </w:pPr>
      <w:r>
        <w:lastRenderedPageBreak/>
        <w:t>See Also</w:t>
      </w:r>
    </w:p>
    <w:p w:rsidR="002341DF" w:rsidRDefault="002341DF">
      <w:hyperlink w:anchor="zdd99e994e34d469eaea05c3547eeab66" w:history="1">
        <w:r>
          <w:rPr>
            <w:rStyle w:val="Hyperlink"/>
          </w:rPr>
          <w:t>Forms: Customizing and Authoring</w:t>
        </w:r>
      </w:hyperlink>
    </w:p>
    <w:p w:rsidR="002341DF" w:rsidRDefault="002341DF">
      <w:pPr>
        <w:pStyle w:val="DSTOC1-3"/>
      </w:pPr>
      <w:bookmarkStart w:id="69" w:name="_Toc345623896"/>
      <w:r>
        <w:t>How to Customize a Form in the Authoring Tool</w:t>
      </w:r>
      <w:bookmarkStart w:id="70" w:name="z07f4da1780774fdb8ed12972126e7da0"/>
      <w:bookmarkEnd w:id="70"/>
      <w:bookmarkEnd w:id="69"/>
    </w:p>
    <w:p w:rsidR="002341DF" w:rsidRDefault="002341DF">
      <w:r>
        <w:t>You can use the System Center 2012 – Service Manager Authoring Tool to customize some properties of a form. For example, you can change the layout of the form’s fields, and you can add an icon to the form.</w:t>
      </w:r>
    </w:p>
    <w:p w:rsidR="002341DF" w:rsidRDefault="002341DF">
      <w:r>
        <w:t>To customize a form, you open the management pack file that contains the original form definition. After you complete the customizations, you save the changes to a management pack file. If the original form is defined in an unsealed management pack, you save your customizations to that management pack. If the original form is defined in a sealed management pack, you must save your customizations to an unsealed management pack that is already open in the Authoring Tool or to an unsealed management pack that you create.</w:t>
      </w:r>
    </w:p>
    <w:p w:rsidR="002341DF" w:rsidRDefault="002341DF">
      <w:r>
        <w:t>To use the custom form in Service Manager, import the management pack that contains the custom form into the Service Manager console. Then, when you run a task that requires that form, the custom form is displayed instead of the default form.</w:t>
      </w:r>
    </w:p>
    <w:p w:rsidR="002341DF" w:rsidRDefault="002341DF">
      <w:r>
        <w:t>Use the following procedure to customize an existing form.</w:t>
      </w:r>
    </w:p>
    <w:p w:rsidR="002341DF" w:rsidRDefault="002341DF">
      <w:pPr>
        <w:pStyle w:val="AlertLabel"/>
        <w:framePr w:wrap="notBeside"/>
      </w:pPr>
      <w:r>
        <w:rPr>
          <w:noProof/>
        </w:rPr>
        <w:drawing>
          <wp:inline distT="0" distB="0" distL="0" distR="0" wp14:anchorId="17CBFFD6" wp14:editId="08226B4B">
            <wp:extent cx="228600" cy="1524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Important </w:t>
      </w:r>
    </w:p>
    <w:p w:rsidR="002341DF" w:rsidRDefault="002341DF">
      <w:pPr>
        <w:pStyle w:val="AlertText"/>
      </w:pPr>
      <w:r>
        <w:t xml:space="preserve">You cannot perform two customizations to the same form at the same time. Additionally, the Authoring Tool option </w:t>
      </w:r>
      <w:r>
        <w:rPr>
          <w:rStyle w:val="UI"/>
        </w:rPr>
        <w:t>Undo all customizations</w:t>
      </w:r>
      <w:r>
        <w:t xml:space="preserve"> does not fully delete information from the management pack. If you want to remove all artifacts, delete the customized form, which removes it and any associated type projection from the management pack.</w:t>
      </w:r>
    </w:p>
    <w:p w:rsidR="002341DF" w:rsidRDefault="002341DF">
      <w:pPr>
        <w:pStyle w:val="ProcedureTitle"/>
        <w:framePr w:wrap="notBeside"/>
      </w:pPr>
      <w:r>
        <w:rPr>
          <w:noProof/>
        </w:rPr>
        <w:drawing>
          <wp:inline distT="0" distB="0" distL="0" distR="0" wp14:anchorId="2B7AD8B7" wp14:editId="22D8AE5D">
            <wp:extent cx="152400" cy="15240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customize an existing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Authoring Tool, click </w:t>
            </w:r>
            <w:r>
              <w:rPr>
                <w:rStyle w:val="UI"/>
              </w:rPr>
              <w:t>File</w:t>
            </w:r>
            <w:r>
              <w:t xml:space="preserve">, and then click </w:t>
            </w:r>
            <w:r>
              <w:rPr>
                <w:rStyle w:val="UI"/>
              </w:rPr>
              <w:t>Open</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Open File</w:t>
            </w:r>
            <w:r>
              <w:t xml:space="preserve"> dialog box, select the management pack that contains the form that you want to customize, and then click </w:t>
            </w:r>
            <w:r>
              <w:rPr>
                <w:rStyle w:val="UI"/>
              </w:rPr>
              <w:t>Open</w:t>
            </w:r>
            <w:r>
              <w:t xml:space="preserve">. For example, select the Change Management Library management pack. The path might be </w:t>
            </w:r>
            <w:r>
              <w:rPr>
                <w:rStyle w:val="Placeholder"/>
              </w:rPr>
              <w:t>Authoring Tool installation drive</w:t>
            </w:r>
            <w:r>
              <w:t>\Program Files (x86)\Microsoft System Center\Service Manager 2012 Authoring\Library\ServiceManager.ChangeManagement.Library.mp.</w:t>
            </w:r>
          </w:p>
          <w:p w:rsidR="002341DF" w:rsidRDefault="002341DF" w:rsidP="002341DF">
            <w:pPr>
              <w:pStyle w:val="NumberedList1"/>
              <w:numPr>
                <w:ilvl w:val="0"/>
                <w:numId w:val="0"/>
              </w:numPr>
              <w:tabs>
                <w:tab w:val="left" w:pos="360"/>
              </w:tabs>
              <w:spacing w:line="260" w:lineRule="exact"/>
              <w:ind w:left="360" w:hanging="360"/>
            </w:pPr>
            <w:r>
              <w:t>3.</w:t>
            </w:r>
            <w:r>
              <w:tab/>
              <w:t xml:space="preserve">Locate the form that you want to customize using the </w:t>
            </w:r>
            <w:r>
              <w:rPr>
                <w:rStyle w:val="UI"/>
              </w:rPr>
              <w:t>Form Browser</w:t>
            </w:r>
            <w:r>
              <w:t xml:space="preserve"> or the </w:t>
            </w:r>
            <w:r>
              <w:rPr>
                <w:rStyle w:val="UI"/>
              </w:rPr>
              <w:t>Management Pack Explorer</w:t>
            </w:r>
            <w:r>
              <w:t>, as follows:</w:t>
            </w:r>
          </w:p>
          <w:p w:rsidR="002341DF" w:rsidRDefault="002341DF">
            <w:pPr>
              <w:pStyle w:val="TextinList1"/>
            </w:pPr>
            <w:r>
              <w:t xml:space="preserve">Using the </w:t>
            </w:r>
            <w:r>
              <w:rPr>
                <w:rStyle w:val="UI"/>
              </w:rPr>
              <w:t>Form Browser</w:t>
            </w:r>
            <w:r>
              <w:t>:</w:t>
            </w:r>
          </w:p>
          <w:p w:rsidR="002341DF" w:rsidRDefault="002341DF" w:rsidP="002341DF">
            <w:pPr>
              <w:pStyle w:val="NumberedList2"/>
              <w:numPr>
                <w:ilvl w:val="0"/>
                <w:numId w:val="0"/>
              </w:numPr>
              <w:tabs>
                <w:tab w:val="left" w:pos="720"/>
              </w:tabs>
              <w:spacing w:line="260" w:lineRule="exact"/>
              <w:ind w:left="720" w:hanging="360"/>
            </w:pPr>
            <w:r>
              <w:t>a.</w:t>
            </w:r>
            <w:r>
              <w:tab/>
              <w:t xml:space="preserve">In the </w:t>
            </w:r>
            <w:r>
              <w:rPr>
                <w:rStyle w:val="UI"/>
              </w:rPr>
              <w:t>Form Browser</w:t>
            </w:r>
            <w:r>
              <w:t xml:space="preserve">, select </w:t>
            </w:r>
            <w:r>
              <w:rPr>
                <w:rStyle w:val="UI"/>
              </w:rPr>
              <w:t>All Management Packs</w:t>
            </w:r>
            <w:r>
              <w:t xml:space="preserve"> or select the management pack that contains the form that you want to customize, such as the </w:t>
            </w:r>
            <w:r>
              <w:rPr>
                <w:rStyle w:val="UI"/>
              </w:rPr>
              <w:t>Service Manager Change Management Library</w:t>
            </w:r>
            <w:r>
              <w:t xml:space="preserve"> management pack.</w:t>
            </w:r>
          </w:p>
          <w:p w:rsidR="002341DF" w:rsidRDefault="002341DF" w:rsidP="002341DF">
            <w:pPr>
              <w:pStyle w:val="NumberedList2"/>
              <w:numPr>
                <w:ilvl w:val="0"/>
                <w:numId w:val="0"/>
              </w:numPr>
              <w:tabs>
                <w:tab w:val="left" w:pos="720"/>
              </w:tabs>
              <w:spacing w:line="260" w:lineRule="exact"/>
              <w:ind w:left="720" w:hanging="360"/>
            </w:pPr>
            <w:r>
              <w:t>b.</w:t>
            </w:r>
            <w:r>
              <w:tab/>
              <w:t xml:space="preserve">Right-click the form that you want to customize, such as the form that ends with </w:t>
            </w:r>
            <w:r>
              <w:rPr>
                <w:rStyle w:val="UI"/>
              </w:rPr>
              <w:t>ChangeRequestForm</w:t>
            </w:r>
            <w:r>
              <w:t xml:space="preserve">, and then click </w:t>
            </w:r>
            <w:r>
              <w:rPr>
                <w:rStyle w:val="UI"/>
              </w:rPr>
              <w:t>View</w:t>
            </w:r>
            <w:r>
              <w:t>.</w:t>
            </w:r>
          </w:p>
          <w:p w:rsidR="002341DF" w:rsidRDefault="002341DF" w:rsidP="002341DF">
            <w:pPr>
              <w:pStyle w:val="NumberedList2"/>
              <w:numPr>
                <w:ilvl w:val="0"/>
                <w:numId w:val="0"/>
              </w:numPr>
              <w:tabs>
                <w:tab w:val="left" w:pos="720"/>
              </w:tabs>
              <w:spacing w:line="260" w:lineRule="exact"/>
              <w:ind w:left="720" w:hanging="360"/>
            </w:pPr>
            <w:r>
              <w:t>c.</w:t>
            </w:r>
            <w:r>
              <w:tab/>
              <w:t xml:space="preserve">In the authoring pane, click </w:t>
            </w:r>
            <w:r>
              <w:rPr>
                <w:rStyle w:val="UI"/>
              </w:rPr>
              <w:t>Customize</w:t>
            </w:r>
            <w:r>
              <w:t>.</w:t>
            </w:r>
          </w:p>
          <w:p w:rsidR="002341DF" w:rsidRDefault="002341DF">
            <w:pPr>
              <w:pStyle w:val="TextinList1"/>
            </w:pPr>
          </w:p>
          <w:p w:rsidR="002341DF" w:rsidRDefault="002341DF">
            <w:pPr>
              <w:pStyle w:val="TextinList1"/>
            </w:pPr>
            <w:r>
              <w:lastRenderedPageBreak/>
              <w:t xml:space="preserve">Using the </w:t>
            </w:r>
            <w:r>
              <w:rPr>
                <w:rStyle w:val="UI"/>
              </w:rPr>
              <w:t>Management Pack Explorer</w:t>
            </w:r>
            <w:r>
              <w:t>:</w:t>
            </w:r>
          </w:p>
          <w:p w:rsidR="002341DF" w:rsidRDefault="002341DF" w:rsidP="002341DF">
            <w:pPr>
              <w:pStyle w:val="NumberedList2"/>
              <w:numPr>
                <w:ilvl w:val="0"/>
                <w:numId w:val="0"/>
              </w:numPr>
              <w:tabs>
                <w:tab w:val="left" w:pos="720"/>
              </w:tabs>
              <w:spacing w:line="260" w:lineRule="exact"/>
              <w:ind w:left="720" w:hanging="360"/>
            </w:pPr>
            <w:r>
              <w:t>a.</w:t>
            </w:r>
            <w:r>
              <w:tab/>
              <w:t xml:space="preserve">In the </w:t>
            </w:r>
            <w:r>
              <w:rPr>
                <w:rStyle w:val="UI"/>
              </w:rPr>
              <w:t>Management Pack Explorer</w:t>
            </w:r>
            <w:r>
              <w:t xml:space="preserve"> pane, select the management pack that contains the form that you want to customize, such as the </w:t>
            </w:r>
            <w:r>
              <w:rPr>
                <w:rStyle w:val="UI"/>
              </w:rPr>
              <w:t>Service Manager Change Management Library</w:t>
            </w:r>
            <w:r>
              <w:t xml:space="preserve"> management pack.</w:t>
            </w:r>
          </w:p>
          <w:p w:rsidR="002341DF" w:rsidRDefault="002341DF" w:rsidP="002341DF">
            <w:pPr>
              <w:pStyle w:val="NumberedList2"/>
              <w:numPr>
                <w:ilvl w:val="0"/>
                <w:numId w:val="0"/>
              </w:numPr>
              <w:tabs>
                <w:tab w:val="left" w:pos="720"/>
              </w:tabs>
              <w:spacing w:line="260" w:lineRule="exact"/>
              <w:ind w:left="720" w:hanging="360"/>
            </w:pPr>
            <w:r>
              <w:t>b.</w:t>
            </w:r>
            <w:r>
              <w:tab/>
              <w:t xml:space="preserve">Expand </w:t>
            </w:r>
            <w:r>
              <w:rPr>
                <w:rStyle w:val="UI"/>
              </w:rPr>
              <w:t>Forms</w:t>
            </w:r>
            <w:r>
              <w:t xml:space="preserve">, and then right-click the form that you want to customize, such as the form that ends with </w:t>
            </w:r>
            <w:r>
              <w:rPr>
                <w:rStyle w:val="UI"/>
              </w:rPr>
              <w:t>ChangeRequestForm</w:t>
            </w:r>
            <w:r>
              <w:t>.</w:t>
            </w:r>
          </w:p>
          <w:p w:rsidR="002341DF" w:rsidRDefault="002341DF" w:rsidP="002341DF">
            <w:pPr>
              <w:pStyle w:val="NumberedList2"/>
              <w:numPr>
                <w:ilvl w:val="0"/>
                <w:numId w:val="0"/>
              </w:numPr>
              <w:tabs>
                <w:tab w:val="left" w:pos="720"/>
              </w:tabs>
              <w:spacing w:line="260" w:lineRule="exact"/>
              <w:ind w:left="720" w:hanging="360"/>
            </w:pPr>
            <w:r>
              <w:t>c.</w:t>
            </w:r>
            <w:r>
              <w:tab/>
              <w:t xml:space="preserve">Select </w:t>
            </w:r>
            <w:r>
              <w:rPr>
                <w:rStyle w:val="UI"/>
              </w:rPr>
              <w:t>Customize</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In the </w:t>
            </w:r>
            <w:r>
              <w:rPr>
                <w:rStyle w:val="UI"/>
              </w:rPr>
              <w:t>Target Management Pack</w:t>
            </w:r>
            <w:r>
              <w:t xml:space="preserve"> dialog box, select an unsealed management pack in which to save this customization, and then click </w:t>
            </w:r>
            <w:r>
              <w:rPr>
                <w:rStyle w:val="UI"/>
              </w:rPr>
              <w:t>OK</w:t>
            </w:r>
            <w:r>
              <w:t>.</w:t>
            </w:r>
          </w:p>
          <w:p w:rsidR="002341DF" w:rsidRDefault="002341DF">
            <w:pPr>
              <w:pStyle w:val="TextinList1"/>
            </w:pPr>
            <w:r>
              <w:t xml:space="preserve">In the </w:t>
            </w:r>
            <w:r>
              <w:rPr>
                <w:rStyle w:val="UI"/>
              </w:rPr>
              <w:t>Management Pack Explorer</w:t>
            </w:r>
            <w:r>
              <w:t xml:space="preserve"> pane, a new form item appears in the </w:t>
            </w:r>
            <w:r>
              <w:rPr>
                <w:rStyle w:val="UI"/>
              </w:rPr>
              <w:t>Forms</w:t>
            </w:r>
            <w:r>
              <w:t xml:space="preserve"> list of the management pack that you specified as the targeted management pack. The name of the new form ends with the string </w:t>
            </w:r>
            <w:r>
              <w:rPr>
                <w:rStyle w:val="UI"/>
              </w:rPr>
              <w:t>(Customized)</w:t>
            </w:r>
            <w:r>
              <w:t>.</w:t>
            </w:r>
          </w:p>
          <w:p w:rsidR="002341DF" w:rsidRDefault="002341DF" w:rsidP="002341DF">
            <w:pPr>
              <w:pStyle w:val="NumberedList1"/>
              <w:numPr>
                <w:ilvl w:val="0"/>
                <w:numId w:val="0"/>
              </w:numPr>
              <w:tabs>
                <w:tab w:val="left" w:pos="360"/>
              </w:tabs>
              <w:spacing w:line="260" w:lineRule="exact"/>
              <w:ind w:left="360" w:hanging="360"/>
            </w:pPr>
            <w:r>
              <w:t>5.</w:t>
            </w:r>
            <w:r>
              <w:tab/>
              <w:t>In the authoring pane, you can rearrange the location of controls on the form to change the appearance and behavior of the form. Also, you can add controls to the form by doing the following:</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Drag controls from the </w:t>
            </w:r>
            <w:r>
              <w:rPr>
                <w:rStyle w:val="UI"/>
              </w:rPr>
              <w:t>Form Customization Toolbox</w:t>
            </w:r>
            <w:r>
              <w:t xml:space="preserve"> pane.</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Drag specific properties from the </w:t>
            </w:r>
            <w:r>
              <w:rPr>
                <w:rStyle w:val="UI"/>
              </w:rPr>
              <w:t>Class Browser</w:t>
            </w:r>
            <w:r>
              <w:t xml:space="preserve"> pane. This will automatically create and bind the control according to the property that you dragged.</w:t>
            </w:r>
          </w:p>
        </w:tc>
      </w:tr>
    </w:tbl>
    <w:p w:rsidR="002341DF" w:rsidRDefault="002341DF">
      <w:pPr>
        <w:pStyle w:val="DSTOC4-0"/>
      </w:pPr>
      <w:r>
        <w:lastRenderedPageBreak/>
        <w:t>See Also</w:t>
      </w:r>
    </w:p>
    <w:p w:rsidR="002341DF" w:rsidRDefault="002341DF">
      <w:hyperlink w:anchor="zdd99e994e34d469eaea05c3547eeab66" w:history="1">
        <w:r>
          <w:rPr>
            <w:rStyle w:val="Hyperlink"/>
          </w:rPr>
          <w:t>Forms: Customizing and Authoring</w:t>
        </w:r>
      </w:hyperlink>
    </w:p>
    <w:p w:rsidR="002341DF" w:rsidRDefault="002341DF">
      <w:pPr>
        <w:pStyle w:val="DSTOC1-3"/>
      </w:pPr>
      <w:bookmarkStart w:id="71" w:name="_Toc345623897"/>
      <w:r>
        <w:t>How to Create a New Form in the Authoring Tool</w:t>
      </w:r>
      <w:bookmarkStart w:id="72" w:name="z5a021f84ad514a299ed8200a79000110"/>
      <w:bookmarkEnd w:id="72"/>
      <w:bookmarkEnd w:id="71"/>
    </w:p>
    <w:p w:rsidR="002341DF" w:rsidRDefault="002341DF">
      <w:r>
        <w:t>If you defined a new custom class to extend System Center 2012 – Service Manager, you might have to create a custom form to interact with that class. You can use the System Center 2012 – Service Manager Authoring Tool to create a form using either of the following methods: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Start from a base class.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Load a custom Windows Presentation Foundation (WPF) form that was initially developed by the Microsoft Visual Studio development system, and continue to customize that form in the Authoring Tool.</w:t>
      </w:r>
    </w:p>
    <w:p w:rsidR="002341DF" w:rsidRDefault="002341DF">
      <w:r>
        <w:t xml:space="preserve">The Authoring Tool includes form controls, such as the </w:t>
      </w:r>
      <w:r>
        <w:rPr>
          <w:rStyle w:val="UI"/>
        </w:rPr>
        <w:t>Check Box</w:t>
      </w:r>
      <w:r>
        <w:t xml:space="preserve">, </w:t>
      </w:r>
      <w:r>
        <w:rPr>
          <w:rStyle w:val="UI"/>
        </w:rPr>
        <w:t>Date Picker</w:t>
      </w:r>
      <w:r>
        <w:t xml:space="preserve">, </w:t>
      </w:r>
      <w:r>
        <w:rPr>
          <w:rStyle w:val="UI"/>
        </w:rPr>
        <w:t>Tab Control</w:t>
      </w:r>
      <w:r>
        <w:t xml:space="preserve">, and </w:t>
      </w:r>
      <w:r>
        <w:rPr>
          <w:rStyle w:val="UI"/>
        </w:rPr>
        <w:t>Tab Item</w:t>
      </w:r>
      <w:r>
        <w:t xml:space="preserve">, that you can add to the form. You can access these controls from the </w:t>
      </w:r>
      <w:r>
        <w:rPr>
          <w:rStyle w:val="UI"/>
        </w:rPr>
        <w:t>Form Customizations Toolbox</w:t>
      </w:r>
      <w:r>
        <w:t xml:space="preserve">. Typically, you bind the form controls to specific properties of the form’s base class. Therefore, using either method you must first select a base class for the form to be associated with. For more information about the controls that you can add to a form, see previous topics in this section, such as </w:t>
      </w:r>
      <w:hyperlink w:anchor="zc03108fe66f6453da8b310cf47d6a37d" w:history="1">
        <w:r>
          <w:rPr>
            <w:rStyle w:val="Hyperlink"/>
          </w:rPr>
          <w:t>How to Add a Check Box Control to a Form in the Authoring Tool</w:t>
        </w:r>
      </w:hyperlink>
      <w:r>
        <w:t xml:space="preserve">, and </w:t>
      </w:r>
      <w:hyperlink w:anchor="z6cd6021d55e4431b93350628c981bc4c" w:history="1">
        <w:r>
          <w:rPr>
            <w:rStyle w:val="Hyperlink"/>
          </w:rPr>
          <w:t>How to Add a Tab Control and Tab Item Controls to a Form in the Authoring Tool</w:t>
        </w:r>
      </w:hyperlink>
      <w:r>
        <w:t>.</w:t>
      </w:r>
    </w:p>
    <w:p w:rsidR="002341DF" w:rsidRDefault="002341DF">
      <w:r>
        <w:t>The following sections describe how to create a new form in the Authoring Tool.</w:t>
      </w:r>
    </w:p>
    <w:p w:rsidR="002341DF" w:rsidRDefault="002341DF">
      <w:pPr>
        <w:pStyle w:val="DSTOC4-0"/>
      </w:pPr>
      <w:r>
        <w:lastRenderedPageBreak/>
        <w:t>Creating a New Form from a Base Class</w:t>
      </w:r>
    </w:p>
    <w:p w:rsidR="002341DF" w:rsidRDefault="002341DF">
      <w:r>
        <w:t>Use the following procedure to create a simple form from a base class.</w:t>
      </w:r>
    </w:p>
    <w:p w:rsidR="002341DF" w:rsidRDefault="002341DF">
      <w:pPr>
        <w:pStyle w:val="AlertLabel"/>
        <w:framePr w:wrap="notBeside"/>
      </w:pPr>
      <w:r>
        <w:rPr>
          <w:noProof/>
        </w:rPr>
        <w:drawing>
          <wp:inline distT="0" distB="0" distL="0" distR="0" wp14:anchorId="6DA5DD01" wp14:editId="0F1C6A8C">
            <wp:extent cx="228600" cy="1524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28600" cy="152400"/>
                    </a:xfrm>
                    <a:prstGeom prst="rect">
                      <a:avLst/>
                    </a:prstGeom>
                  </pic:spPr>
                </pic:pic>
              </a:graphicData>
            </a:graphic>
          </wp:inline>
        </w:drawing>
      </w:r>
      <w:r>
        <w:t xml:space="preserve">Note </w:t>
      </w:r>
    </w:p>
    <w:p w:rsidR="002341DF" w:rsidRDefault="002341DF">
      <w:pPr>
        <w:pStyle w:val="AlertText"/>
      </w:pPr>
      <w:r>
        <w:t>When you create a form from a base class, the Authoring Tool does not support advanced capabilities. For example, there is no support for code-behind, complex rules, such as field interdependency or calculated values.</w:t>
      </w:r>
    </w:p>
    <w:p w:rsidR="002341DF" w:rsidRDefault="002341DF">
      <w:pPr>
        <w:pStyle w:val="ProcedureTitle"/>
        <w:framePr w:wrap="notBeside"/>
      </w:pPr>
      <w:r>
        <w:rPr>
          <w:noProof/>
        </w:rPr>
        <w:drawing>
          <wp:inline distT="0" distB="0" distL="0" distR="0" wp14:anchorId="50304803" wp14:editId="67477C0C">
            <wp:extent cx="152400" cy="152400"/>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create a new form from a base class</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w:t>
            </w:r>
            <w:r>
              <w:rPr>
                <w:rStyle w:val="UI"/>
              </w:rPr>
              <w:t>Management Pack Explorer</w:t>
            </w:r>
            <w:r>
              <w:t xml:space="preserve">, expand the management pack in which you want to store the new form. Right-click </w:t>
            </w:r>
            <w:r>
              <w:rPr>
                <w:rStyle w:val="UI"/>
              </w:rPr>
              <w:t>Forms</w:t>
            </w:r>
            <w:r>
              <w:t xml:space="preserve">, and then click </w:t>
            </w:r>
            <w:r>
              <w:rPr>
                <w:rStyle w:val="UI"/>
              </w:rPr>
              <w:t>Create</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Base class</w:t>
            </w:r>
            <w:r>
              <w:t xml:space="preserve"> dialog box, select the base class for the form. You can narrow your search by selecting a specific management pack, or you can leave the default </w:t>
            </w:r>
            <w:r>
              <w:rPr>
                <w:rStyle w:val="UI"/>
              </w:rPr>
              <w:t>All Management Packs</w:t>
            </w:r>
            <w:r>
              <w:t xml:space="preserve">. Click </w:t>
            </w:r>
            <w:r>
              <w:rPr>
                <w:rStyle w:val="UI"/>
              </w:rPr>
              <w:t>OK</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If you selected a sealed management pack in step 1, the </w:t>
            </w:r>
            <w:r>
              <w:rPr>
                <w:rStyle w:val="UI"/>
              </w:rPr>
              <w:t>Target Management Pack</w:t>
            </w:r>
            <w:r>
              <w:t xml:space="preserve"> dialog box appears. Select an unsealed management pack in which to store the form, and then click </w:t>
            </w:r>
            <w:r>
              <w:rPr>
                <w:rStyle w:val="UI"/>
              </w:rPr>
              <w:t>OK</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In the </w:t>
            </w:r>
            <w:r>
              <w:rPr>
                <w:rStyle w:val="UI"/>
              </w:rPr>
              <w:t>Create form</w:t>
            </w:r>
            <w:r>
              <w:t xml:space="preserve"> dialog box, in the </w:t>
            </w:r>
            <w:r>
              <w:rPr>
                <w:rStyle w:val="UI"/>
              </w:rPr>
              <w:t>Internal name</w:t>
            </w:r>
            <w:r>
              <w:t xml:space="preserve"> box, type a name for the form, and then click </w:t>
            </w:r>
            <w:r>
              <w:rPr>
                <w:rStyle w:val="UI"/>
              </w:rPr>
              <w:t>Create</w:t>
            </w:r>
            <w:r>
              <w:t xml:space="preserve">. </w:t>
            </w:r>
          </w:p>
          <w:p w:rsidR="002341DF" w:rsidRDefault="002341DF">
            <w:pPr>
              <w:pStyle w:val="TextinList1"/>
            </w:pPr>
            <w:r>
              <w:t>An initial blank form is displayed in the authoring pane. The initial form consists of a header section at the top and a body section underneath; both sections are blank.</w:t>
            </w:r>
          </w:p>
          <w:p w:rsidR="002341DF" w:rsidRDefault="002341DF" w:rsidP="002341DF">
            <w:pPr>
              <w:pStyle w:val="NumberedList1"/>
              <w:numPr>
                <w:ilvl w:val="0"/>
                <w:numId w:val="0"/>
              </w:numPr>
              <w:tabs>
                <w:tab w:val="left" w:pos="360"/>
              </w:tabs>
              <w:spacing w:line="260" w:lineRule="exact"/>
              <w:ind w:left="360" w:hanging="360"/>
            </w:pPr>
            <w:r>
              <w:t>5.</w:t>
            </w:r>
            <w:r>
              <w:tab/>
              <w:t xml:space="preserve">Customize the form by dragging controls from the </w:t>
            </w:r>
            <w:r>
              <w:rPr>
                <w:rStyle w:val="UI"/>
              </w:rPr>
              <w:t>Form Customizations Toolbox</w:t>
            </w:r>
            <w:r>
              <w:t xml:space="preserve"> pane to the new form. </w:t>
            </w:r>
          </w:p>
          <w:p w:rsidR="002341DF" w:rsidRDefault="002341DF" w:rsidP="002341DF">
            <w:pPr>
              <w:pStyle w:val="NumberedList1"/>
              <w:numPr>
                <w:ilvl w:val="0"/>
                <w:numId w:val="0"/>
              </w:numPr>
              <w:tabs>
                <w:tab w:val="left" w:pos="360"/>
              </w:tabs>
              <w:spacing w:line="260" w:lineRule="exact"/>
              <w:ind w:left="360" w:hanging="360"/>
            </w:pPr>
            <w:r>
              <w:t>6.</w:t>
            </w:r>
            <w:r>
              <w:tab/>
              <w:t>Save the management pack that contains the form that you created.</w:t>
            </w:r>
          </w:p>
        </w:tc>
      </w:tr>
    </w:tbl>
    <w:p w:rsidR="002341DF" w:rsidRDefault="002341DF">
      <w:pPr>
        <w:pStyle w:val="DSTOC4-0"/>
      </w:pPr>
      <w:r>
        <w:t>Creating a New Form That Is Based on a Custom WPF Form</w:t>
      </w:r>
    </w:p>
    <w:p w:rsidR="002341DF" w:rsidRDefault="002341DF">
      <w:r>
        <w:t>Sometimes a simple form is not sufficient, and you must use advanced features, such as custom logic, in the form. In this case, you can develop a custom WPF form by using a tool other than the Authoring Tool, using instead Visual Studio. Then, instead of authoring a form from base class, you load that WPF form’s assembly file into the Authoring Tool and use that as a starting point for further customizations to the form. The form customizations that you make in the Authoring Tool are stored in a management pack file.</w:t>
      </w:r>
    </w:p>
    <w:p w:rsidR="002341DF" w:rsidRDefault="002341DF">
      <w:r>
        <w:t xml:space="preserve">Later, to use the customized form in Service Manager, after you complete all customizations, you must bundle the original form assembly file with the management pack that contains the customizations that you made in the Authoring Tool. For more information about bundling a management pack and creating a .mpb file, see </w:t>
      </w:r>
      <w:hyperlink w:anchor="zc9cb6eafd7444f91b1d43294812953df" w:history="1">
        <w:r>
          <w:rPr>
            <w:rStyle w:val="Hyperlink"/>
          </w:rPr>
          <w:t>How to Bundle Management Packs and Resource Files</w:t>
        </w:r>
      </w:hyperlink>
      <w:r>
        <w:t>.</w:t>
      </w:r>
    </w:p>
    <w:p w:rsidR="002341DF" w:rsidRDefault="002341DF">
      <w:r>
        <w:t>Use the following procedure to load a custom WPF form assembly file into the Service Manager and customize that form.</w:t>
      </w:r>
    </w:p>
    <w:p w:rsidR="002341DF" w:rsidRDefault="002341DF">
      <w:pPr>
        <w:pStyle w:val="ProcedureTitle"/>
        <w:framePr w:wrap="notBeside"/>
      </w:pPr>
      <w:r>
        <w:rPr>
          <w:noProof/>
        </w:rPr>
        <w:drawing>
          <wp:inline distT="0" distB="0" distL="0" distR="0" wp14:anchorId="3C6EB3D9" wp14:editId="7DF65D5A">
            <wp:extent cx="152400" cy="15240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create a new form that is based on a custom WPF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lastRenderedPageBreak/>
              <w:t>1.</w:t>
            </w:r>
            <w:r>
              <w:tab/>
              <w:t xml:space="preserve">In the </w:t>
            </w:r>
            <w:r>
              <w:rPr>
                <w:rStyle w:val="UI"/>
              </w:rPr>
              <w:t>Management Pack Explorer</w:t>
            </w:r>
            <w:r>
              <w:t xml:space="preserve">, expand the management pack in which you want to store customizations to the form. Right-click </w:t>
            </w:r>
            <w:r>
              <w:rPr>
                <w:rStyle w:val="UI"/>
              </w:rPr>
              <w:t>Forms</w:t>
            </w:r>
            <w:r>
              <w:t xml:space="preserve">, and then click </w:t>
            </w:r>
            <w:r>
              <w:rPr>
                <w:rStyle w:val="UI"/>
              </w:rPr>
              <w:t>Add Custom</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Base class</w:t>
            </w:r>
            <w:r>
              <w:t xml:space="preserve"> dialog box, select the base class for the form. You can narrow your search by selecting a specific management pack, or keep the default </w:t>
            </w:r>
            <w:r>
              <w:rPr>
                <w:rStyle w:val="UI"/>
              </w:rPr>
              <w:t>All Management Packs</w:t>
            </w:r>
            <w:r>
              <w:t xml:space="preserve">. Click </w:t>
            </w:r>
            <w:r>
              <w:rPr>
                <w:rStyle w:val="UI"/>
              </w:rPr>
              <w:t>OK</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If you selected a sealed management pack in step 1, the </w:t>
            </w:r>
            <w:r>
              <w:rPr>
                <w:rStyle w:val="UI"/>
              </w:rPr>
              <w:t>Target Management Pack</w:t>
            </w:r>
            <w:r>
              <w:t xml:space="preserve"> dialog box appears. Select an unsealed management pack in which to store the form, and click </w:t>
            </w:r>
            <w:r>
              <w:rPr>
                <w:rStyle w:val="UI"/>
              </w:rPr>
              <w:t>OK</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In the </w:t>
            </w:r>
            <w:r>
              <w:rPr>
                <w:rStyle w:val="UI"/>
              </w:rPr>
              <w:t>Add custom form</w:t>
            </w:r>
            <w:r>
              <w:t xml:space="preserve"> dialog box, type a name in the </w:t>
            </w:r>
            <w:r>
              <w:rPr>
                <w:rStyle w:val="UI"/>
              </w:rPr>
              <w:t>Internal name</w:t>
            </w:r>
            <w:r>
              <w:t xml:space="preserve"> box. In the </w:t>
            </w:r>
            <w:r>
              <w:rPr>
                <w:rStyle w:val="UI"/>
              </w:rPr>
              <w:t>Assembly</w:t>
            </w:r>
            <w:r>
              <w:t xml:space="preserve"> box, select the assembly file that contains the custom form that you want to load, and in the </w:t>
            </w:r>
            <w:r>
              <w:rPr>
                <w:rStyle w:val="UI"/>
              </w:rPr>
              <w:t>Type</w:t>
            </w:r>
            <w:r>
              <w:t xml:space="preserve"> box, select the name of the form from the assembly file that you want to load. Click </w:t>
            </w:r>
            <w:r>
              <w:rPr>
                <w:rStyle w:val="UI"/>
              </w:rPr>
              <w:t>Create</w:t>
            </w:r>
            <w:r>
              <w:t>. The form that you selected is now displayed in the authoring pane.</w:t>
            </w:r>
          </w:p>
          <w:p w:rsidR="002341DF" w:rsidRDefault="002341DF" w:rsidP="002341DF">
            <w:pPr>
              <w:pStyle w:val="NumberedList1"/>
              <w:numPr>
                <w:ilvl w:val="0"/>
                <w:numId w:val="0"/>
              </w:numPr>
              <w:tabs>
                <w:tab w:val="left" w:pos="360"/>
              </w:tabs>
              <w:spacing w:line="260" w:lineRule="exact"/>
              <w:ind w:left="360" w:hanging="360"/>
            </w:pPr>
            <w:r>
              <w:t>5.</w:t>
            </w:r>
            <w:r>
              <w:tab/>
              <w:t xml:space="preserve">Customize the form by dragging controls from the </w:t>
            </w:r>
            <w:r>
              <w:rPr>
                <w:rStyle w:val="UI"/>
              </w:rPr>
              <w:t>Form Customizations Toolbox</w:t>
            </w:r>
            <w:r>
              <w:t xml:space="preserve"> pane to the form on the authoring pane.</w:t>
            </w:r>
          </w:p>
          <w:p w:rsidR="002341DF" w:rsidRDefault="002341DF" w:rsidP="002341DF">
            <w:pPr>
              <w:pStyle w:val="NumberedList1"/>
              <w:numPr>
                <w:ilvl w:val="0"/>
                <w:numId w:val="0"/>
              </w:numPr>
              <w:tabs>
                <w:tab w:val="left" w:pos="360"/>
              </w:tabs>
              <w:spacing w:line="260" w:lineRule="exact"/>
              <w:ind w:left="360" w:hanging="360"/>
            </w:pPr>
            <w:r>
              <w:t>6.</w:t>
            </w:r>
            <w:r>
              <w:tab/>
              <w:t>Save the management pack that contains the customizations of the form.</w:t>
            </w:r>
          </w:p>
          <w:p w:rsidR="002341DF" w:rsidRDefault="002341DF" w:rsidP="002341DF">
            <w:pPr>
              <w:pStyle w:val="NumberedList1"/>
              <w:numPr>
                <w:ilvl w:val="0"/>
                <w:numId w:val="0"/>
              </w:numPr>
              <w:tabs>
                <w:tab w:val="left" w:pos="360"/>
              </w:tabs>
              <w:spacing w:line="260" w:lineRule="exact"/>
              <w:ind w:left="360" w:hanging="360"/>
            </w:pPr>
            <w:r>
              <w:t>7.</w:t>
            </w:r>
            <w:r>
              <w:tab/>
              <w:t>Bundle the form’s original assembly file, the management pack that contains the form customizations that you made in the Authoring Tool, and any other resource files that you need, to create an .mpb file.</w:t>
            </w:r>
          </w:p>
        </w:tc>
      </w:tr>
    </w:tbl>
    <w:p w:rsidR="002341DF" w:rsidRDefault="002341DF">
      <w:pPr>
        <w:pStyle w:val="DSTOC4-0"/>
      </w:pPr>
      <w:r>
        <w:t>See Also</w:t>
      </w:r>
    </w:p>
    <w:p w:rsidR="002341DF" w:rsidRDefault="002341DF">
      <w:hyperlink w:anchor="zdd99e994e34d469eaea05c3547eeab66" w:history="1">
        <w:r>
          <w:rPr>
            <w:rStyle w:val="Hyperlink"/>
          </w:rPr>
          <w:t>Forms: Customizing and Authoring</w:t>
        </w:r>
      </w:hyperlink>
    </w:p>
    <w:p w:rsidR="002341DF" w:rsidRDefault="002341DF">
      <w:pPr>
        <w:pStyle w:val="DSTOC1-3"/>
      </w:pPr>
      <w:bookmarkStart w:id="73" w:name="_Toc345623898"/>
      <w:r>
        <w:t>How to Add a Check Box Control to a Form in the Authoring Tool</w:t>
      </w:r>
      <w:bookmarkStart w:id="74" w:name="zc03108fe66f6453da8b310cf47d6a37d"/>
      <w:bookmarkEnd w:id="74"/>
      <w:bookmarkEnd w:id="73"/>
    </w:p>
    <w:p w:rsidR="002341DF" w:rsidRDefault="002341DF">
      <w:r>
        <w:t xml:space="preserve">A </w:t>
      </w:r>
      <w:r>
        <w:rPr>
          <w:rStyle w:val="UI"/>
        </w:rPr>
        <w:t>Check Box</w:t>
      </w:r>
      <w:r>
        <w:t xml:space="preserve"> control in System Center 2012 – Service Manager Authoring Tool presents an option on the form, and lets the user choose that option. You can modify the properties of the </w:t>
      </w:r>
      <w:r>
        <w:rPr>
          <w:rStyle w:val="UI"/>
        </w:rPr>
        <w:t>Check Box</w:t>
      </w:r>
      <w:r>
        <w:t xml:space="preserve"> control to customize characteristics such as the label that is displayed on the check box. </w:t>
      </w:r>
    </w:p>
    <w:p w:rsidR="002341DF" w:rsidRDefault="002341DF">
      <w:r>
        <w:t xml:space="preserve">Use the following procedure to add a </w:t>
      </w:r>
      <w:r>
        <w:rPr>
          <w:rStyle w:val="LanguageKeyword"/>
        </w:rPr>
        <w:t>Check Box</w:t>
      </w:r>
      <w:r>
        <w:t xml:space="preserve"> control to a form.</w:t>
      </w:r>
    </w:p>
    <w:p w:rsidR="002341DF" w:rsidRDefault="002341DF">
      <w:pPr>
        <w:pStyle w:val="ProcedureTitle"/>
        <w:framePr w:wrap="notBeside"/>
      </w:pPr>
      <w:r>
        <w:rPr>
          <w:noProof/>
        </w:rPr>
        <w:drawing>
          <wp:inline distT="0" distB="0" distL="0" distR="0" wp14:anchorId="6F683782" wp14:editId="0C267323">
            <wp:extent cx="152400" cy="152400"/>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add a Check Box control to a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Ensure that the </w:t>
            </w:r>
            <w:r>
              <w:rPr>
                <w:rStyle w:val="UI"/>
              </w:rPr>
              <w:t>Form Customization Toolbox</w:t>
            </w:r>
            <w:r>
              <w:t xml:space="preserve"> pane is open and that the form that you want to customize is open in the authoring pane.</w:t>
            </w:r>
          </w:p>
          <w:p w:rsidR="002341DF" w:rsidRDefault="002341DF" w:rsidP="002341DF">
            <w:pPr>
              <w:pStyle w:val="NumberedList1"/>
              <w:numPr>
                <w:ilvl w:val="0"/>
                <w:numId w:val="0"/>
              </w:numPr>
              <w:tabs>
                <w:tab w:val="left" w:pos="360"/>
              </w:tabs>
              <w:spacing w:line="260" w:lineRule="exact"/>
              <w:ind w:left="360" w:hanging="360"/>
            </w:pPr>
            <w:r>
              <w:t>2.</w:t>
            </w:r>
            <w:r>
              <w:tab/>
              <w:t xml:space="preserve">Drag the </w:t>
            </w:r>
            <w:r>
              <w:rPr>
                <w:rStyle w:val="UI"/>
              </w:rPr>
              <w:t>Check Box</w:t>
            </w:r>
            <w:r>
              <w:t xml:space="preserve"> icon from the </w:t>
            </w:r>
            <w:r>
              <w:rPr>
                <w:rStyle w:val="UI"/>
              </w:rPr>
              <w:t>Form Customization Toolbox</w:t>
            </w:r>
            <w:r>
              <w:t xml:space="preserve"> pane to the form. Click the </w:t>
            </w:r>
            <w:r>
              <w:rPr>
                <w:rStyle w:val="UI"/>
              </w:rPr>
              <w:t>Check Box</w:t>
            </w:r>
            <w:r>
              <w:t xml:space="preserve"> control on the form.</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Details</w:t>
            </w:r>
            <w:r>
              <w:t xml:space="preserve"> pane, select the </w:t>
            </w:r>
            <w:r>
              <w:rPr>
                <w:rStyle w:val="UI"/>
              </w:rPr>
              <w:t>Content</w:t>
            </w:r>
            <w:r>
              <w:t xml:space="preserve"> property and set its value to text that will be displayed on the check box.</w:t>
            </w:r>
          </w:p>
          <w:p w:rsidR="002341DF" w:rsidRDefault="002341DF" w:rsidP="002341DF">
            <w:pPr>
              <w:pStyle w:val="NumberedList1"/>
              <w:numPr>
                <w:ilvl w:val="0"/>
                <w:numId w:val="0"/>
              </w:numPr>
              <w:tabs>
                <w:tab w:val="left" w:pos="360"/>
              </w:tabs>
              <w:spacing w:line="260" w:lineRule="exact"/>
              <w:ind w:left="360" w:hanging="360"/>
            </w:pPr>
            <w:r>
              <w:t>4.</w:t>
            </w:r>
            <w:r>
              <w:tab/>
              <w:t xml:space="preserve">In the </w:t>
            </w:r>
            <w:r>
              <w:rPr>
                <w:rStyle w:val="UI"/>
              </w:rPr>
              <w:t>Details</w:t>
            </w:r>
            <w:r>
              <w:t xml:space="preserve"> pane, select the </w:t>
            </w:r>
            <w:r>
              <w:rPr>
                <w:rStyle w:val="UI"/>
              </w:rPr>
              <w:t>Binding Path</w:t>
            </w:r>
            <w:r>
              <w:t xml:space="preserve"> property, and then click the ellipsis (</w:t>
            </w:r>
            <w:r>
              <w:rPr>
                <w:rStyle w:val="UI"/>
              </w:rPr>
              <w:t>…</w:t>
            </w:r>
            <w:r>
              <w:t xml:space="preserve">) icon. In the </w:t>
            </w:r>
            <w:r>
              <w:rPr>
                <w:rStyle w:val="UI"/>
              </w:rPr>
              <w:t>Binding Path</w:t>
            </w:r>
            <w:r>
              <w:t xml:space="preserve"> dialog box, expand the classes, and then select a </w:t>
            </w:r>
            <w:r>
              <w:rPr>
                <w:rStyle w:val="LanguageKeyword"/>
              </w:rPr>
              <w:t>Boolean</w:t>
            </w:r>
            <w:r>
              <w:t xml:space="preserve"> property for the control to bind to. Note that the </w:t>
            </w:r>
            <w:r>
              <w:rPr>
                <w:rStyle w:val="UI"/>
              </w:rPr>
              <w:t>Content</w:t>
            </w:r>
            <w:r>
              <w:t xml:space="preserve"> property is automatically set to the display name of the property that the control is bound to.</w:t>
            </w:r>
          </w:p>
          <w:p w:rsidR="002341DF" w:rsidRDefault="002341DF" w:rsidP="002341DF">
            <w:pPr>
              <w:pStyle w:val="NumberedList1"/>
              <w:numPr>
                <w:ilvl w:val="0"/>
                <w:numId w:val="0"/>
              </w:numPr>
              <w:tabs>
                <w:tab w:val="left" w:pos="360"/>
              </w:tabs>
              <w:spacing w:line="260" w:lineRule="exact"/>
              <w:ind w:left="360" w:hanging="360"/>
            </w:pPr>
            <w:r>
              <w:lastRenderedPageBreak/>
              <w:t>5.</w:t>
            </w:r>
            <w:r>
              <w:tab/>
              <w:t xml:space="preserve">Click any other property, such as </w:t>
            </w:r>
            <w:r>
              <w:rPr>
                <w:rStyle w:val="UI"/>
              </w:rPr>
              <w:t>Font Family</w:t>
            </w:r>
            <w:r>
              <w:t xml:space="preserve">, in the </w:t>
            </w:r>
            <w:r>
              <w:rPr>
                <w:rStyle w:val="UI"/>
              </w:rPr>
              <w:t>Details</w:t>
            </w:r>
            <w:r>
              <w:t xml:space="preserve"> pane to customize the properties of the </w:t>
            </w:r>
            <w:r>
              <w:rPr>
                <w:rStyle w:val="UI"/>
              </w:rPr>
              <w:t>Check Box</w:t>
            </w:r>
            <w:r>
              <w:t xml:space="preserve"> control.</w:t>
            </w:r>
          </w:p>
          <w:p w:rsidR="002341DF" w:rsidRDefault="002341DF" w:rsidP="002341DF">
            <w:pPr>
              <w:pStyle w:val="NumberedList1"/>
              <w:numPr>
                <w:ilvl w:val="0"/>
                <w:numId w:val="0"/>
              </w:numPr>
              <w:tabs>
                <w:tab w:val="left" w:pos="360"/>
              </w:tabs>
              <w:spacing w:line="260" w:lineRule="exact"/>
              <w:ind w:left="360" w:hanging="360"/>
            </w:pPr>
            <w:r>
              <w:t>6.</w:t>
            </w:r>
            <w:r>
              <w:tab/>
              <w:t xml:space="preserve">Click </w:t>
            </w:r>
            <w:r>
              <w:rPr>
                <w:rStyle w:val="UI"/>
              </w:rPr>
              <w:t>File</w:t>
            </w:r>
            <w:r>
              <w:t xml:space="preserve">, and then click </w:t>
            </w:r>
            <w:r>
              <w:rPr>
                <w:rStyle w:val="UI"/>
              </w:rPr>
              <w:t>Save All</w:t>
            </w:r>
            <w:r>
              <w:t xml:space="preserve"> to save the custom form to a management pack.</w:t>
            </w:r>
          </w:p>
        </w:tc>
      </w:tr>
    </w:tbl>
    <w:p w:rsidR="002341DF" w:rsidRDefault="002341DF">
      <w:pPr>
        <w:pStyle w:val="DSTOC4-0"/>
      </w:pPr>
      <w:r>
        <w:lastRenderedPageBreak/>
        <w:t>See Also</w:t>
      </w:r>
    </w:p>
    <w:p w:rsidR="002341DF" w:rsidRDefault="002341DF">
      <w:hyperlink w:anchor="zdd99e994e34d469eaea05c3547eeab66" w:history="1">
        <w:r>
          <w:rPr>
            <w:rStyle w:val="Hyperlink"/>
          </w:rPr>
          <w:t>Forms: Customizing and Authoring</w:t>
        </w:r>
      </w:hyperlink>
    </w:p>
    <w:p w:rsidR="002341DF" w:rsidRDefault="002341DF">
      <w:pPr>
        <w:pStyle w:val="DSTOC1-3"/>
      </w:pPr>
      <w:bookmarkStart w:id="75" w:name="_Toc345623899"/>
      <w:r>
        <w:t>How to Add a Date Picker Control to a Form in the Authoring Tool</w:t>
      </w:r>
      <w:bookmarkStart w:id="76" w:name="zfbc991adbe9b409db156046fe5cfd5f5"/>
      <w:bookmarkEnd w:id="76"/>
      <w:bookmarkEnd w:id="75"/>
    </w:p>
    <w:p w:rsidR="002341DF" w:rsidRDefault="002341DF">
      <w:r>
        <w:t xml:space="preserve">A </w:t>
      </w:r>
      <w:r>
        <w:rPr>
          <w:rStyle w:val="UI"/>
        </w:rPr>
        <w:t>Date Picker</w:t>
      </w:r>
      <w:r>
        <w:t xml:space="preserve"> control in the System Center 2012 – Service Manager Authoring Tool is used for displaying dates on a form. You can modify the properties of the </w:t>
      </w:r>
      <w:r>
        <w:rPr>
          <w:rStyle w:val="UI"/>
        </w:rPr>
        <w:t>Date Picker</w:t>
      </w:r>
      <w:r>
        <w:t xml:space="preserve"> control to customize characteristics such as the format of the date that is displayed. </w:t>
      </w:r>
    </w:p>
    <w:p w:rsidR="002341DF" w:rsidRDefault="002341DF">
      <w:r>
        <w:t xml:space="preserve">Use the following procedure to add a </w:t>
      </w:r>
      <w:r>
        <w:rPr>
          <w:rStyle w:val="UI"/>
        </w:rPr>
        <w:t>Date Picker</w:t>
      </w:r>
      <w:r>
        <w:t xml:space="preserve"> control to a form.</w:t>
      </w:r>
    </w:p>
    <w:p w:rsidR="002341DF" w:rsidRDefault="002341DF">
      <w:pPr>
        <w:pStyle w:val="ProcedureTitle"/>
        <w:framePr w:wrap="notBeside"/>
      </w:pPr>
      <w:r>
        <w:rPr>
          <w:noProof/>
        </w:rPr>
        <w:drawing>
          <wp:inline distT="0" distB="0" distL="0" distR="0" wp14:anchorId="3A1BB166" wp14:editId="53716BEC">
            <wp:extent cx="152400" cy="15240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add a Date Picker control to a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Ensure that the </w:t>
            </w:r>
            <w:r>
              <w:rPr>
                <w:rStyle w:val="UI"/>
              </w:rPr>
              <w:t>Form Customization Toolbox</w:t>
            </w:r>
            <w:r>
              <w:t xml:space="preserve"> pane is open and that the form that you want to customize is open in the authoring pane.</w:t>
            </w:r>
          </w:p>
          <w:p w:rsidR="002341DF" w:rsidRDefault="002341DF" w:rsidP="002341DF">
            <w:pPr>
              <w:pStyle w:val="NumberedList1"/>
              <w:numPr>
                <w:ilvl w:val="0"/>
                <w:numId w:val="0"/>
              </w:numPr>
              <w:tabs>
                <w:tab w:val="left" w:pos="360"/>
              </w:tabs>
              <w:spacing w:line="260" w:lineRule="exact"/>
              <w:ind w:left="360" w:hanging="360"/>
            </w:pPr>
            <w:r>
              <w:t>2.</w:t>
            </w:r>
            <w:r>
              <w:tab/>
              <w:t xml:space="preserve">Drag the </w:t>
            </w:r>
            <w:r>
              <w:rPr>
                <w:rStyle w:val="UI"/>
              </w:rPr>
              <w:t>Date Picker</w:t>
            </w:r>
            <w:r>
              <w:t xml:space="preserve"> icon from the </w:t>
            </w:r>
            <w:r>
              <w:rPr>
                <w:rStyle w:val="UI"/>
              </w:rPr>
              <w:t>Form Customization Toolbox</w:t>
            </w:r>
            <w:r>
              <w:t xml:space="preserve"> pane to the form. Click the </w:t>
            </w:r>
            <w:r>
              <w:rPr>
                <w:rStyle w:val="UI"/>
              </w:rPr>
              <w:t>Date Picker</w:t>
            </w:r>
            <w:r>
              <w:t xml:space="preserve"> control on the form.</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Details</w:t>
            </w:r>
            <w:r>
              <w:t xml:space="preserve"> pane, select the </w:t>
            </w:r>
            <w:r>
              <w:rPr>
                <w:rStyle w:val="UI"/>
              </w:rPr>
              <w:t>Binding Path</w:t>
            </w:r>
            <w:r>
              <w:t xml:space="preserve"> property. Click the ellipsis (</w:t>
            </w:r>
            <w:r>
              <w:rPr>
                <w:rStyle w:val="UI"/>
              </w:rPr>
              <w:t>…</w:t>
            </w:r>
            <w:r>
              <w:t xml:space="preserve">) icon, and then in the </w:t>
            </w:r>
            <w:r>
              <w:rPr>
                <w:rStyle w:val="UI"/>
              </w:rPr>
              <w:t>Binding Path</w:t>
            </w:r>
            <w:r>
              <w:t xml:space="preserve"> dialog box, select the class property that you want the </w:t>
            </w:r>
            <w:r>
              <w:rPr>
                <w:rStyle w:val="UI"/>
              </w:rPr>
              <w:t>Date Picker</w:t>
            </w:r>
            <w:r>
              <w:t xml:space="preserve"> control to bind to.</w:t>
            </w:r>
          </w:p>
          <w:p w:rsidR="002341DF" w:rsidRDefault="002341DF" w:rsidP="002341DF">
            <w:pPr>
              <w:pStyle w:val="NumberedList1"/>
              <w:numPr>
                <w:ilvl w:val="0"/>
                <w:numId w:val="0"/>
              </w:numPr>
              <w:tabs>
                <w:tab w:val="left" w:pos="360"/>
              </w:tabs>
              <w:spacing w:line="260" w:lineRule="exact"/>
              <w:ind w:left="360" w:hanging="360"/>
            </w:pPr>
            <w:r>
              <w:t>4.</w:t>
            </w:r>
            <w:r>
              <w:tab/>
              <w:t xml:space="preserve">Click any property, such as </w:t>
            </w:r>
            <w:r>
              <w:rPr>
                <w:rStyle w:val="UI"/>
              </w:rPr>
              <w:t>Date Format</w:t>
            </w:r>
            <w:r>
              <w:t xml:space="preserve">, in the </w:t>
            </w:r>
            <w:r>
              <w:rPr>
                <w:rStyle w:val="UI"/>
              </w:rPr>
              <w:t>Details</w:t>
            </w:r>
            <w:r>
              <w:t xml:space="preserve"> pane to customize the properties of the </w:t>
            </w:r>
            <w:r>
              <w:rPr>
                <w:rStyle w:val="UI"/>
              </w:rPr>
              <w:t>Date Picker</w:t>
            </w:r>
            <w:r>
              <w:t xml:space="preserve"> control.</w:t>
            </w:r>
          </w:p>
          <w:p w:rsidR="002341DF" w:rsidRDefault="002341DF" w:rsidP="002341DF">
            <w:pPr>
              <w:pStyle w:val="NumberedList1"/>
              <w:numPr>
                <w:ilvl w:val="0"/>
                <w:numId w:val="0"/>
              </w:numPr>
              <w:tabs>
                <w:tab w:val="left" w:pos="360"/>
              </w:tabs>
              <w:spacing w:line="260" w:lineRule="exact"/>
              <w:ind w:left="360" w:hanging="360"/>
            </w:pPr>
            <w:r>
              <w:t>5.</w:t>
            </w:r>
            <w:r>
              <w:tab/>
              <w:t xml:space="preserve">Click </w:t>
            </w:r>
            <w:r>
              <w:rPr>
                <w:rStyle w:val="UI"/>
              </w:rPr>
              <w:t>File</w:t>
            </w:r>
            <w:r>
              <w:t xml:space="preserve">, and then click </w:t>
            </w:r>
            <w:r>
              <w:rPr>
                <w:rStyle w:val="UI"/>
              </w:rPr>
              <w:t>Save All</w:t>
            </w:r>
            <w:r>
              <w:t xml:space="preserve"> to save the custom form to a management pack.</w:t>
            </w:r>
          </w:p>
        </w:tc>
      </w:tr>
    </w:tbl>
    <w:p w:rsidR="002341DF" w:rsidRDefault="002341DF">
      <w:pPr>
        <w:pStyle w:val="DSTOC4-0"/>
      </w:pPr>
      <w:r>
        <w:t>See Also</w:t>
      </w:r>
    </w:p>
    <w:p w:rsidR="002341DF" w:rsidRDefault="002341DF">
      <w:hyperlink w:anchor="zdd99e994e34d469eaea05c3547eeab66" w:history="1">
        <w:r>
          <w:rPr>
            <w:rStyle w:val="Hyperlink"/>
          </w:rPr>
          <w:t>Forms: Customizing and Authoring</w:t>
        </w:r>
      </w:hyperlink>
    </w:p>
    <w:p w:rsidR="002341DF" w:rsidRDefault="002341DF">
      <w:pPr>
        <w:pStyle w:val="DSTOC1-3"/>
      </w:pPr>
      <w:bookmarkStart w:id="77" w:name="_Toc345623900"/>
      <w:r>
        <w:t>How to Add an Image Control to a Form in the Authoring Tool</w:t>
      </w:r>
      <w:bookmarkStart w:id="78" w:name="z59b0a942e1654308a31392e2de368142"/>
      <w:bookmarkEnd w:id="78"/>
      <w:bookmarkEnd w:id="77"/>
    </w:p>
    <w:p w:rsidR="002341DF" w:rsidRDefault="002341DF">
      <w:r>
        <w:t xml:space="preserve">An </w:t>
      </w:r>
      <w:r>
        <w:rPr>
          <w:rStyle w:val="UI"/>
        </w:rPr>
        <w:t>Image</w:t>
      </w:r>
      <w:r>
        <w:t xml:space="preserve"> control in the System Center 2012 – Service Manager Authoring Tool is used for displaying an image. You can modify the properties of the </w:t>
      </w:r>
      <w:r>
        <w:rPr>
          <w:rStyle w:val="UI"/>
        </w:rPr>
        <w:t>Image</w:t>
      </w:r>
      <w:r>
        <w:t xml:space="preserve"> control to customize characteristics such as the location, size, and image that is displayed. </w:t>
      </w:r>
    </w:p>
    <w:p w:rsidR="002341DF" w:rsidRDefault="002341DF">
      <w:r>
        <w:t xml:space="preserve">Use the following procedure to add an </w:t>
      </w:r>
      <w:r>
        <w:rPr>
          <w:rStyle w:val="UI"/>
        </w:rPr>
        <w:t>Image</w:t>
      </w:r>
      <w:r>
        <w:t xml:space="preserve"> control to a form.</w:t>
      </w:r>
    </w:p>
    <w:p w:rsidR="002341DF" w:rsidRDefault="002341DF">
      <w:pPr>
        <w:pStyle w:val="ProcedureTitle"/>
        <w:framePr w:wrap="notBeside"/>
      </w:pPr>
      <w:r>
        <w:rPr>
          <w:noProof/>
        </w:rPr>
        <w:drawing>
          <wp:inline distT="0" distB="0" distL="0" distR="0" wp14:anchorId="41461CB8" wp14:editId="39C88C78">
            <wp:extent cx="152400" cy="15240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add an Image control to a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Ensure that the </w:t>
            </w:r>
            <w:r>
              <w:rPr>
                <w:rStyle w:val="UI"/>
              </w:rPr>
              <w:t>Form Customization Toolbox</w:t>
            </w:r>
            <w:r>
              <w:t xml:space="preserve"> pane is open and that the form that you want to customize is open in the authoring pane.</w:t>
            </w:r>
          </w:p>
          <w:p w:rsidR="002341DF" w:rsidRDefault="002341DF" w:rsidP="002341DF">
            <w:pPr>
              <w:pStyle w:val="NumberedList1"/>
              <w:numPr>
                <w:ilvl w:val="0"/>
                <w:numId w:val="0"/>
              </w:numPr>
              <w:tabs>
                <w:tab w:val="left" w:pos="360"/>
              </w:tabs>
              <w:spacing w:line="260" w:lineRule="exact"/>
              <w:ind w:left="360" w:hanging="360"/>
            </w:pPr>
            <w:r>
              <w:t>2.</w:t>
            </w:r>
            <w:r>
              <w:tab/>
              <w:t xml:space="preserve">Drag the </w:t>
            </w:r>
            <w:r>
              <w:rPr>
                <w:rStyle w:val="UI"/>
              </w:rPr>
              <w:t>Image</w:t>
            </w:r>
            <w:r>
              <w:t xml:space="preserve"> icon from the </w:t>
            </w:r>
            <w:r>
              <w:rPr>
                <w:rStyle w:val="UI"/>
              </w:rPr>
              <w:t>Form Customization Toolbox</w:t>
            </w:r>
            <w:r>
              <w:t xml:space="preserve"> pane to the form.</w:t>
            </w:r>
          </w:p>
          <w:p w:rsidR="002341DF" w:rsidRDefault="002341DF" w:rsidP="002341DF">
            <w:pPr>
              <w:pStyle w:val="NumberedList1"/>
              <w:numPr>
                <w:ilvl w:val="0"/>
                <w:numId w:val="0"/>
              </w:numPr>
              <w:tabs>
                <w:tab w:val="left" w:pos="360"/>
              </w:tabs>
              <w:spacing w:line="260" w:lineRule="exact"/>
              <w:ind w:left="360" w:hanging="360"/>
            </w:pPr>
            <w:r>
              <w:lastRenderedPageBreak/>
              <w:t>3.</w:t>
            </w:r>
            <w:r>
              <w:tab/>
              <w:t xml:space="preserve">In the </w:t>
            </w:r>
            <w:r>
              <w:rPr>
                <w:rStyle w:val="UI"/>
              </w:rPr>
              <w:t>Insert Image</w:t>
            </w:r>
            <w:r>
              <w:t xml:space="preserve"> dialog box, specify the path of the image file for the image. Note that the image you chose appears on the form.</w:t>
            </w:r>
          </w:p>
          <w:p w:rsidR="002341DF" w:rsidRDefault="002341DF" w:rsidP="002341DF">
            <w:pPr>
              <w:pStyle w:val="NumberedList1"/>
              <w:numPr>
                <w:ilvl w:val="0"/>
                <w:numId w:val="0"/>
              </w:numPr>
              <w:tabs>
                <w:tab w:val="left" w:pos="360"/>
              </w:tabs>
              <w:spacing w:line="260" w:lineRule="exact"/>
              <w:ind w:left="360" w:hanging="360"/>
            </w:pPr>
            <w:r>
              <w:t>4.</w:t>
            </w:r>
            <w:r>
              <w:tab/>
              <w:t xml:space="preserve">Click any property in the </w:t>
            </w:r>
            <w:r>
              <w:rPr>
                <w:rStyle w:val="UI"/>
              </w:rPr>
              <w:t>Details</w:t>
            </w:r>
            <w:r>
              <w:t xml:space="preserve"> pane to customize other properties of the </w:t>
            </w:r>
            <w:r>
              <w:rPr>
                <w:rStyle w:val="UI"/>
              </w:rPr>
              <w:t>Image</w:t>
            </w:r>
            <w:r>
              <w:t xml:space="preserve"> control.</w:t>
            </w:r>
          </w:p>
          <w:p w:rsidR="002341DF" w:rsidRDefault="002341DF" w:rsidP="002341DF">
            <w:pPr>
              <w:pStyle w:val="NumberedList1"/>
              <w:numPr>
                <w:ilvl w:val="0"/>
                <w:numId w:val="0"/>
              </w:numPr>
              <w:tabs>
                <w:tab w:val="left" w:pos="360"/>
              </w:tabs>
              <w:spacing w:line="260" w:lineRule="exact"/>
              <w:ind w:left="360" w:hanging="360"/>
            </w:pPr>
            <w:r>
              <w:t>5.</w:t>
            </w:r>
            <w:r>
              <w:tab/>
              <w:t xml:space="preserve">Click </w:t>
            </w:r>
            <w:r>
              <w:rPr>
                <w:rStyle w:val="UI"/>
              </w:rPr>
              <w:t>File</w:t>
            </w:r>
            <w:r>
              <w:t xml:space="preserve">, and then click </w:t>
            </w:r>
            <w:r>
              <w:rPr>
                <w:rStyle w:val="UI"/>
              </w:rPr>
              <w:t>Save All</w:t>
            </w:r>
            <w:r>
              <w:t xml:space="preserve"> to save the custom form to a management pack.</w:t>
            </w:r>
          </w:p>
        </w:tc>
      </w:tr>
    </w:tbl>
    <w:p w:rsidR="002341DF" w:rsidRDefault="002341DF">
      <w:pPr>
        <w:pStyle w:val="DSTOC4-0"/>
      </w:pPr>
      <w:r>
        <w:lastRenderedPageBreak/>
        <w:t>See Also</w:t>
      </w:r>
    </w:p>
    <w:p w:rsidR="002341DF" w:rsidRDefault="002341DF">
      <w:hyperlink w:anchor="zdd99e994e34d469eaea05c3547eeab66" w:history="1">
        <w:r>
          <w:rPr>
            <w:rStyle w:val="Hyperlink"/>
          </w:rPr>
          <w:t>Forms: Customizing and Authoring</w:t>
        </w:r>
      </w:hyperlink>
    </w:p>
    <w:p w:rsidR="002341DF" w:rsidRDefault="002341DF">
      <w:pPr>
        <w:pStyle w:val="DSTOC1-3"/>
      </w:pPr>
      <w:bookmarkStart w:id="79" w:name="_Toc345623901"/>
      <w:r>
        <w:t>How to Add a Label Control to a Form in the Authoring Tool</w:t>
      </w:r>
      <w:bookmarkStart w:id="80" w:name="ze99110ce812a44129261eb4bfe2f3713"/>
      <w:bookmarkEnd w:id="80"/>
      <w:bookmarkEnd w:id="79"/>
    </w:p>
    <w:p w:rsidR="002341DF" w:rsidRDefault="002341DF">
      <w:r>
        <w:t xml:space="preserve">A </w:t>
      </w:r>
      <w:r>
        <w:rPr>
          <w:rStyle w:val="UI"/>
        </w:rPr>
        <w:t>Label</w:t>
      </w:r>
      <w:r>
        <w:t xml:space="preserve"> control is used in the System Center 2012 – Service Manager Authoring Tool for displaying a label on a form. You can modify the properties of the </w:t>
      </w:r>
      <w:r>
        <w:rPr>
          <w:rStyle w:val="UI"/>
        </w:rPr>
        <w:t>Label</w:t>
      </w:r>
      <w:r>
        <w:t xml:space="preserve"> control to customize characteristics such as the text string that the label displays. </w:t>
      </w:r>
    </w:p>
    <w:p w:rsidR="002341DF" w:rsidRDefault="002341DF">
      <w:r>
        <w:t xml:space="preserve">Use the following procedure to add a </w:t>
      </w:r>
      <w:r>
        <w:rPr>
          <w:rStyle w:val="UI"/>
        </w:rPr>
        <w:t>Label</w:t>
      </w:r>
      <w:r>
        <w:t xml:space="preserve"> control to a form.</w:t>
      </w:r>
    </w:p>
    <w:p w:rsidR="002341DF" w:rsidRDefault="002341DF">
      <w:pPr>
        <w:pStyle w:val="ProcedureTitle"/>
        <w:framePr w:wrap="notBeside"/>
      </w:pPr>
      <w:r>
        <w:rPr>
          <w:noProof/>
        </w:rPr>
        <w:drawing>
          <wp:inline distT="0" distB="0" distL="0" distR="0" wp14:anchorId="5DC1B853" wp14:editId="6BC93519">
            <wp:extent cx="152400" cy="152400"/>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add a Label control to a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Ensure that the </w:t>
            </w:r>
            <w:r>
              <w:rPr>
                <w:rStyle w:val="UI"/>
              </w:rPr>
              <w:t>Form Customization Toolbox</w:t>
            </w:r>
            <w:r>
              <w:t xml:space="preserve"> pane is open and that the form that you want to customize is open in the authoring pane.</w:t>
            </w:r>
          </w:p>
          <w:p w:rsidR="002341DF" w:rsidRDefault="002341DF" w:rsidP="002341DF">
            <w:pPr>
              <w:pStyle w:val="NumberedList1"/>
              <w:numPr>
                <w:ilvl w:val="0"/>
                <w:numId w:val="0"/>
              </w:numPr>
              <w:tabs>
                <w:tab w:val="left" w:pos="360"/>
              </w:tabs>
              <w:spacing w:line="260" w:lineRule="exact"/>
              <w:ind w:left="360" w:hanging="360"/>
            </w:pPr>
            <w:r>
              <w:t>2.</w:t>
            </w:r>
            <w:r>
              <w:tab/>
              <w:t xml:space="preserve">Drag the </w:t>
            </w:r>
            <w:r>
              <w:rPr>
                <w:rStyle w:val="UI"/>
              </w:rPr>
              <w:t>Label</w:t>
            </w:r>
            <w:r>
              <w:t xml:space="preserve"> icon from the </w:t>
            </w:r>
            <w:r>
              <w:rPr>
                <w:rStyle w:val="UI"/>
              </w:rPr>
              <w:t>Form Customization Toolbox</w:t>
            </w:r>
            <w:r>
              <w:t xml:space="preserve"> pane to the form. Click the </w:t>
            </w:r>
            <w:r>
              <w:rPr>
                <w:rStyle w:val="UI"/>
              </w:rPr>
              <w:t>Label</w:t>
            </w:r>
            <w:r>
              <w:t xml:space="preserve"> control on the form.</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Details</w:t>
            </w:r>
            <w:r>
              <w:t xml:space="preserve"> pane, select the </w:t>
            </w:r>
            <w:r>
              <w:rPr>
                <w:rStyle w:val="UI"/>
              </w:rPr>
              <w:t>Binding Path</w:t>
            </w:r>
            <w:r>
              <w:t xml:space="preserve"> property. Click the ellipsis (</w:t>
            </w:r>
            <w:r>
              <w:rPr>
                <w:rStyle w:val="UI"/>
              </w:rPr>
              <w:t>…</w:t>
            </w:r>
            <w:r>
              <w:t xml:space="preserve">) icon, and then in the </w:t>
            </w:r>
            <w:r>
              <w:rPr>
                <w:rStyle w:val="UI"/>
              </w:rPr>
              <w:t>Binding Path</w:t>
            </w:r>
            <w:r>
              <w:t xml:space="preserve"> dialog box, select the class property that you want the </w:t>
            </w:r>
            <w:r>
              <w:rPr>
                <w:rStyle w:val="UI"/>
              </w:rPr>
              <w:t>Label</w:t>
            </w:r>
            <w:r>
              <w:t xml:space="preserve"> control to bind to. </w:t>
            </w:r>
          </w:p>
          <w:p w:rsidR="002341DF" w:rsidRDefault="002341DF">
            <w:pPr>
              <w:pStyle w:val="TextinList1"/>
            </w:pPr>
            <w:r>
              <w:t xml:space="preserve">Alternatively, if you want the </w:t>
            </w:r>
            <w:r>
              <w:rPr>
                <w:rStyle w:val="UI"/>
              </w:rPr>
              <w:t>Label</w:t>
            </w:r>
            <w:r>
              <w:t xml:space="preserve"> control to display a static string, select the </w:t>
            </w:r>
            <w:r>
              <w:rPr>
                <w:rStyle w:val="UI"/>
              </w:rPr>
              <w:t>Content</w:t>
            </w:r>
            <w:r>
              <w:t xml:space="preserve"> property and type a string to replace the default Label_1 string. It will be displayed on the form.</w:t>
            </w:r>
          </w:p>
          <w:p w:rsidR="002341DF" w:rsidRDefault="002341DF" w:rsidP="002341DF">
            <w:pPr>
              <w:pStyle w:val="NumberedList1"/>
              <w:numPr>
                <w:ilvl w:val="0"/>
                <w:numId w:val="0"/>
              </w:numPr>
              <w:tabs>
                <w:tab w:val="left" w:pos="360"/>
              </w:tabs>
              <w:spacing w:line="260" w:lineRule="exact"/>
              <w:ind w:left="360" w:hanging="360"/>
            </w:pPr>
            <w:r>
              <w:t>4.</w:t>
            </w:r>
            <w:r>
              <w:tab/>
              <w:t xml:space="preserve">Click any other property in the </w:t>
            </w:r>
            <w:r>
              <w:rPr>
                <w:rStyle w:val="UI"/>
              </w:rPr>
              <w:t>Details</w:t>
            </w:r>
            <w:r>
              <w:t xml:space="preserve"> pane to customize properties of the </w:t>
            </w:r>
            <w:r>
              <w:rPr>
                <w:rStyle w:val="UI"/>
              </w:rPr>
              <w:t>Label</w:t>
            </w:r>
            <w:r>
              <w:t xml:space="preserve"> control.</w:t>
            </w:r>
          </w:p>
          <w:p w:rsidR="002341DF" w:rsidRDefault="002341DF" w:rsidP="002341DF">
            <w:pPr>
              <w:pStyle w:val="NumberedList1"/>
              <w:numPr>
                <w:ilvl w:val="0"/>
                <w:numId w:val="0"/>
              </w:numPr>
              <w:tabs>
                <w:tab w:val="left" w:pos="360"/>
              </w:tabs>
              <w:spacing w:line="260" w:lineRule="exact"/>
              <w:ind w:left="360" w:hanging="360"/>
            </w:pPr>
            <w:r>
              <w:t>5.</w:t>
            </w:r>
            <w:r>
              <w:tab/>
              <w:t xml:space="preserve">Click </w:t>
            </w:r>
            <w:r>
              <w:rPr>
                <w:rStyle w:val="UI"/>
              </w:rPr>
              <w:t>File</w:t>
            </w:r>
            <w:r>
              <w:t xml:space="preserve">, and then click </w:t>
            </w:r>
            <w:r>
              <w:rPr>
                <w:rStyle w:val="UI"/>
              </w:rPr>
              <w:t>Save All</w:t>
            </w:r>
            <w:r>
              <w:t xml:space="preserve"> to save the custom form to a management pack.</w:t>
            </w:r>
          </w:p>
        </w:tc>
      </w:tr>
    </w:tbl>
    <w:p w:rsidR="002341DF" w:rsidRDefault="002341DF">
      <w:pPr>
        <w:pStyle w:val="DSTOC4-0"/>
      </w:pPr>
      <w:r>
        <w:t>See Also</w:t>
      </w:r>
    </w:p>
    <w:p w:rsidR="002341DF" w:rsidRDefault="002341DF">
      <w:hyperlink w:anchor="zdd99e994e34d469eaea05c3547eeab66" w:history="1">
        <w:r>
          <w:rPr>
            <w:rStyle w:val="Hyperlink"/>
          </w:rPr>
          <w:t>Forms: Customizing and Authoring</w:t>
        </w:r>
      </w:hyperlink>
    </w:p>
    <w:p w:rsidR="002341DF" w:rsidRDefault="002341DF">
      <w:pPr>
        <w:pStyle w:val="DSTOC1-3"/>
      </w:pPr>
      <w:bookmarkStart w:id="81" w:name="_Toc345623902"/>
      <w:r>
        <w:t>How to Add a List Picker Control to a Form in the Authoring Tool</w:t>
      </w:r>
      <w:bookmarkStart w:id="82" w:name="z58307243d60c4f04a189679df7e5d3eb"/>
      <w:bookmarkEnd w:id="82"/>
      <w:bookmarkEnd w:id="81"/>
    </w:p>
    <w:p w:rsidR="002341DF" w:rsidRDefault="002341DF">
      <w:r>
        <w:t xml:space="preserve">The </w:t>
      </w:r>
      <w:r>
        <w:rPr>
          <w:rStyle w:val="UI"/>
        </w:rPr>
        <w:t>List Picker</w:t>
      </w:r>
      <w:r>
        <w:t xml:space="preserve"> control in the System Center 2012 – Service Manager Authoring Tool is a System Center 2012 – Service Manager custom control that is used for selecting an item from a prepopulated list of items. You can modify properties of the </w:t>
      </w:r>
      <w:r>
        <w:rPr>
          <w:rStyle w:val="UI"/>
        </w:rPr>
        <w:t>List Picker</w:t>
      </w:r>
      <w:r>
        <w:t xml:space="preserve"> control to customize the characteristics of the control.</w:t>
      </w:r>
    </w:p>
    <w:p w:rsidR="002341DF" w:rsidRDefault="002341DF">
      <w:r>
        <w:t xml:space="preserve">One of the characteristics of the control that you have to set is the list of items that will populate the </w:t>
      </w:r>
      <w:r>
        <w:rPr>
          <w:rStyle w:val="UI"/>
        </w:rPr>
        <w:t>List Picker</w:t>
      </w:r>
      <w:r>
        <w:t xml:space="preserve"> control that you are creating. You can either choose an existing list, such as the </w:t>
      </w:r>
      <w:r>
        <w:rPr>
          <w:rStyle w:val="UI"/>
        </w:rPr>
        <w:t>Activity Priority</w:t>
      </w:r>
      <w:r>
        <w:t xml:space="preserve"> list, or you can create a new list while you are creating the control. </w:t>
      </w:r>
    </w:p>
    <w:p w:rsidR="002341DF" w:rsidRDefault="002341DF">
      <w:r>
        <w:lastRenderedPageBreak/>
        <w:t xml:space="preserve">To add list items to a newly created list, you must use the Service Manager console. You cannot use the Authoring Tool to add list items to a newly created list. For more information about using the Service Manager console to add list items, see </w:t>
      </w:r>
      <w:hyperlink r:id="rId51" w:history="1">
        <w:r>
          <w:rPr>
            <w:rStyle w:val="Hyperlink"/>
          </w:rPr>
          <w:t>How to Add a List Item</w:t>
        </w:r>
      </w:hyperlink>
      <w:r>
        <w:t>.</w:t>
      </w:r>
    </w:p>
    <w:p w:rsidR="002341DF" w:rsidRDefault="002341DF">
      <w:r>
        <w:t xml:space="preserve">Use the following procedure to add a </w:t>
      </w:r>
      <w:r>
        <w:rPr>
          <w:rStyle w:val="UI"/>
        </w:rPr>
        <w:t>List Picker</w:t>
      </w:r>
      <w:r>
        <w:t xml:space="preserve"> control to a form.</w:t>
      </w:r>
    </w:p>
    <w:p w:rsidR="002341DF" w:rsidRDefault="002341DF">
      <w:pPr>
        <w:pStyle w:val="ProcedureTitle"/>
        <w:framePr w:wrap="notBeside"/>
      </w:pPr>
      <w:r>
        <w:rPr>
          <w:noProof/>
        </w:rPr>
        <w:drawing>
          <wp:inline distT="0" distB="0" distL="0" distR="0" wp14:anchorId="2106DDF8" wp14:editId="1F7E3D80">
            <wp:extent cx="152400" cy="152400"/>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add a List Picker control to a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Ensure that the </w:t>
            </w:r>
            <w:r>
              <w:rPr>
                <w:rStyle w:val="UI"/>
              </w:rPr>
              <w:t>Form Customization Toolbox</w:t>
            </w:r>
            <w:r>
              <w:t xml:space="preserve"> pane is open and that the form that you want to customize is open in the authoring pane.</w:t>
            </w:r>
          </w:p>
          <w:p w:rsidR="002341DF" w:rsidRDefault="002341DF" w:rsidP="002341DF">
            <w:pPr>
              <w:pStyle w:val="NumberedList1"/>
              <w:numPr>
                <w:ilvl w:val="0"/>
                <w:numId w:val="0"/>
              </w:numPr>
              <w:tabs>
                <w:tab w:val="left" w:pos="360"/>
              </w:tabs>
              <w:spacing w:line="260" w:lineRule="exact"/>
              <w:ind w:left="360" w:hanging="360"/>
            </w:pPr>
            <w:r>
              <w:t>2.</w:t>
            </w:r>
            <w:r>
              <w:tab/>
              <w:t xml:space="preserve">Drag the </w:t>
            </w:r>
            <w:r>
              <w:rPr>
                <w:rStyle w:val="UI"/>
              </w:rPr>
              <w:t>List Picker</w:t>
            </w:r>
            <w:r>
              <w:t xml:space="preserve"> icon from the </w:t>
            </w:r>
            <w:r>
              <w:rPr>
                <w:rStyle w:val="UI"/>
              </w:rPr>
              <w:t>Form Customization Toolbox</w:t>
            </w:r>
            <w:r>
              <w:t xml:space="preserve"> pane to the form. Click the </w:t>
            </w:r>
            <w:r>
              <w:rPr>
                <w:rStyle w:val="UI"/>
              </w:rPr>
              <w:t>List Picker</w:t>
            </w:r>
            <w:r>
              <w:t xml:space="preserve"> control on the form.</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Details</w:t>
            </w:r>
            <w:r>
              <w:t xml:space="preserve"> pane, select the </w:t>
            </w:r>
            <w:r>
              <w:rPr>
                <w:rStyle w:val="UI"/>
              </w:rPr>
              <w:t>List type</w:t>
            </w:r>
            <w:r>
              <w:t xml:space="preserve"> property, and then click the ellipsis (</w:t>
            </w:r>
            <w:r>
              <w:rPr>
                <w:rStyle w:val="UI"/>
              </w:rPr>
              <w:t>…</w:t>
            </w:r>
            <w:r>
              <w:t xml:space="preserve">) icon. In the </w:t>
            </w:r>
            <w:r>
              <w:rPr>
                <w:rStyle w:val="UI"/>
              </w:rPr>
              <w:t>Select a list</w:t>
            </w:r>
            <w:r>
              <w:t xml:space="preserve"> dialog box, select the list of items that will populate the </w:t>
            </w:r>
            <w:r>
              <w:rPr>
                <w:rStyle w:val="UI"/>
              </w:rPr>
              <w:t>List Picker</w:t>
            </w:r>
            <w:r>
              <w:t xml:space="preserve"> control that you are creating. Select a list from the </w:t>
            </w:r>
            <w:r>
              <w:rPr>
                <w:rStyle w:val="UI"/>
              </w:rPr>
              <w:t>Available lists</w:t>
            </w:r>
            <w:r>
              <w:t xml:space="preserve"> list.</w:t>
            </w:r>
          </w:p>
          <w:p w:rsidR="002341DF" w:rsidRDefault="002341DF">
            <w:pPr>
              <w:pStyle w:val="TextinList1"/>
            </w:pPr>
            <w:r>
              <w:t xml:space="preserve">Click </w:t>
            </w:r>
            <w:r>
              <w:rPr>
                <w:rStyle w:val="UI"/>
              </w:rPr>
              <w:t>OK</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Click any other property, such as </w:t>
            </w:r>
            <w:r>
              <w:rPr>
                <w:rStyle w:val="UI"/>
              </w:rPr>
              <w:t>Width</w:t>
            </w:r>
            <w:r>
              <w:t xml:space="preserve"> or </w:t>
            </w:r>
            <w:r>
              <w:rPr>
                <w:rStyle w:val="UI"/>
              </w:rPr>
              <w:t>Height</w:t>
            </w:r>
            <w:r>
              <w:t xml:space="preserve">, in the </w:t>
            </w:r>
            <w:r>
              <w:rPr>
                <w:rStyle w:val="UI"/>
              </w:rPr>
              <w:t>Details</w:t>
            </w:r>
            <w:r>
              <w:t xml:space="preserve"> pane to customize other properties of the </w:t>
            </w:r>
            <w:r>
              <w:rPr>
                <w:rStyle w:val="UI"/>
              </w:rPr>
              <w:t>List Picker</w:t>
            </w:r>
            <w:r>
              <w:t xml:space="preserve"> control.</w:t>
            </w:r>
          </w:p>
          <w:p w:rsidR="002341DF" w:rsidRDefault="002341DF" w:rsidP="002341DF">
            <w:pPr>
              <w:pStyle w:val="NumberedList1"/>
              <w:numPr>
                <w:ilvl w:val="0"/>
                <w:numId w:val="0"/>
              </w:numPr>
              <w:tabs>
                <w:tab w:val="left" w:pos="360"/>
              </w:tabs>
              <w:spacing w:line="260" w:lineRule="exact"/>
              <w:ind w:left="360" w:hanging="360"/>
            </w:pPr>
            <w:r>
              <w:t>5.</w:t>
            </w:r>
            <w:r>
              <w:tab/>
              <w:t xml:space="preserve">Click </w:t>
            </w:r>
            <w:r>
              <w:rPr>
                <w:rStyle w:val="UI"/>
              </w:rPr>
              <w:t>File</w:t>
            </w:r>
            <w:r>
              <w:t xml:space="preserve">, and then click </w:t>
            </w:r>
            <w:r>
              <w:rPr>
                <w:rStyle w:val="UI"/>
              </w:rPr>
              <w:t>Save All</w:t>
            </w:r>
            <w:r>
              <w:t xml:space="preserve"> to save the custom form to a management pack.</w:t>
            </w:r>
          </w:p>
        </w:tc>
      </w:tr>
    </w:tbl>
    <w:p w:rsidR="002341DF" w:rsidRDefault="002341DF">
      <w:pPr>
        <w:pStyle w:val="DSTOC4-0"/>
      </w:pPr>
      <w:r>
        <w:t>See Also</w:t>
      </w:r>
    </w:p>
    <w:p w:rsidR="002341DF" w:rsidRDefault="002341DF">
      <w:hyperlink w:anchor="zdd99e994e34d469eaea05c3547eeab66" w:history="1">
        <w:r>
          <w:rPr>
            <w:rStyle w:val="Hyperlink"/>
          </w:rPr>
          <w:t>Forms: Customizing and Authoring</w:t>
        </w:r>
      </w:hyperlink>
    </w:p>
    <w:p w:rsidR="002341DF" w:rsidRDefault="002341DF">
      <w:pPr>
        <w:pStyle w:val="DSTOC1-3"/>
      </w:pPr>
      <w:bookmarkStart w:id="83" w:name="_Toc345623903"/>
      <w:r>
        <w:t>How to Add a Panel Control to a Form in the Authoring Tool</w:t>
      </w:r>
      <w:bookmarkStart w:id="84" w:name="z09bd0bd6e90e4ee69a1d1851221e1794"/>
      <w:bookmarkEnd w:id="84"/>
      <w:bookmarkEnd w:id="83"/>
    </w:p>
    <w:p w:rsidR="002341DF" w:rsidRDefault="002341DF">
      <w:r>
        <w:t xml:space="preserve">The </w:t>
      </w:r>
      <w:r>
        <w:rPr>
          <w:rStyle w:val="UI"/>
        </w:rPr>
        <w:t>Panel</w:t>
      </w:r>
      <w:r>
        <w:t xml:space="preserve"> control in the System Center 2012 – Service Manager Authoring Tool is a </w:t>
      </w:r>
      <w:r>
        <w:rPr>
          <w:rStyle w:val="UI"/>
        </w:rPr>
        <w:t>Layout</w:t>
      </w:r>
      <w:r>
        <w:t xml:space="preserve"> control that helps you manage a group of related controls. Typically, you drag and position several controls that have a related purpose on the form on a panel control. Then, if you need to move the controls that are on the panel, instead of moving each control individually, you can simply move the </w:t>
      </w:r>
      <w:r>
        <w:rPr>
          <w:rStyle w:val="UI"/>
        </w:rPr>
        <w:t>Panel</w:t>
      </w:r>
      <w:r>
        <w:t xml:space="preserve"> control. </w:t>
      </w:r>
    </w:p>
    <w:p w:rsidR="002341DF" w:rsidRDefault="002341DF">
      <w:r>
        <w:t xml:space="preserve">Use the following procedure to add a </w:t>
      </w:r>
      <w:r>
        <w:rPr>
          <w:rStyle w:val="UI"/>
        </w:rPr>
        <w:t>Panel</w:t>
      </w:r>
      <w:r>
        <w:t xml:space="preserve"> control to a form.</w:t>
      </w:r>
    </w:p>
    <w:p w:rsidR="002341DF" w:rsidRDefault="002341DF">
      <w:pPr>
        <w:pStyle w:val="ProcedureTitle"/>
        <w:framePr w:wrap="notBeside"/>
      </w:pPr>
      <w:r>
        <w:rPr>
          <w:noProof/>
        </w:rPr>
        <w:drawing>
          <wp:inline distT="0" distB="0" distL="0" distR="0" wp14:anchorId="490A1923" wp14:editId="2373320D">
            <wp:extent cx="152400" cy="15240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add a Panel control to a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Ensure that the </w:t>
            </w:r>
            <w:r>
              <w:rPr>
                <w:rStyle w:val="UI"/>
              </w:rPr>
              <w:t>Form Customization Toolbox</w:t>
            </w:r>
            <w:r>
              <w:t xml:space="preserve"> pane is open and that the form that you want to customize is open in the authoring pane.</w:t>
            </w:r>
          </w:p>
          <w:p w:rsidR="002341DF" w:rsidRDefault="002341DF" w:rsidP="002341DF">
            <w:pPr>
              <w:pStyle w:val="NumberedList1"/>
              <w:numPr>
                <w:ilvl w:val="0"/>
                <w:numId w:val="0"/>
              </w:numPr>
              <w:tabs>
                <w:tab w:val="left" w:pos="360"/>
              </w:tabs>
              <w:spacing w:line="260" w:lineRule="exact"/>
              <w:ind w:left="360" w:hanging="360"/>
            </w:pPr>
            <w:r>
              <w:t>2.</w:t>
            </w:r>
            <w:r>
              <w:tab/>
              <w:t xml:space="preserve">Drag the </w:t>
            </w:r>
            <w:r>
              <w:rPr>
                <w:rStyle w:val="UI"/>
              </w:rPr>
              <w:t>Panel</w:t>
            </w:r>
            <w:r>
              <w:t xml:space="preserve"> icon from the </w:t>
            </w:r>
            <w:r>
              <w:rPr>
                <w:rStyle w:val="UI"/>
              </w:rPr>
              <w:t>Form Customization Toolbox</w:t>
            </w:r>
            <w:r>
              <w:t xml:space="preserve"> pane to the form. You can now add other controls on the </w:t>
            </w:r>
            <w:r>
              <w:rPr>
                <w:rStyle w:val="UI"/>
              </w:rPr>
              <w:t>Panel</w:t>
            </w:r>
            <w:r>
              <w:t xml:space="preserve"> control.</w:t>
            </w:r>
          </w:p>
        </w:tc>
      </w:tr>
    </w:tbl>
    <w:p w:rsidR="002341DF" w:rsidRDefault="002341DF">
      <w:pPr>
        <w:pStyle w:val="DSTOC4-0"/>
      </w:pPr>
      <w:r>
        <w:t>See Also</w:t>
      </w:r>
    </w:p>
    <w:p w:rsidR="002341DF" w:rsidRDefault="002341DF">
      <w:hyperlink w:anchor="zdd99e994e34d469eaea05c3547eeab66" w:history="1">
        <w:r>
          <w:rPr>
            <w:rStyle w:val="Hyperlink"/>
          </w:rPr>
          <w:t>Forms: Customizing and Authoring</w:t>
        </w:r>
      </w:hyperlink>
    </w:p>
    <w:p w:rsidR="002341DF" w:rsidRDefault="002341DF">
      <w:pPr>
        <w:pStyle w:val="DSTOC1-3"/>
      </w:pPr>
      <w:bookmarkStart w:id="85" w:name="_Toc345623904"/>
      <w:r>
        <w:lastRenderedPageBreak/>
        <w:t>How to Add a Single Instance Picker Control to a Form in the Authoring Tool</w:t>
      </w:r>
      <w:bookmarkStart w:id="86" w:name="zb415bdf0413c4516be09748bc1ac4281"/>
      <w:bookmarkEnd w:id="86"/>
      <w:bookmarkEnd w:id="85"/>
    </w:p>
    <w:p w:rsidR="002341DF" w:rsidRDefault="002341DF">
      <w:r>
        <w:t xml:space="preserve">A </w:t>
      </w:r>
      <w:r>
        <w:rPr>
          <w:rStyle w:val="UI"/>
        </w:rPr>
        <w:t>Single Instance Picker</w:t>
      </w:r>
      <w:r>
        <w:t xml:space="preserve"> control in the System Center 2012 – Service Manager Authoring Tool is a System Center 2012 – Service Manager custom control. It is used for presenting a list of instances of a certain class, and it lets the user select an instance from that list. This control resembles the </w:t>
      </w:r>
      <w:r>
        <w:rPr>
          <w:rStyle w:val="UI"/>
        </w:rPr>
        <w:t>User Picker</w:t>
      </w:r>
      <w:r>
        <w:t xml:space="preserve"> control, but instead of being based on the </w:t>
      </w:r>
      <w:r>
        <w:rPr>
          <w:rStyle w:val="LanguageKeyword"/>
        </w:rPr>
        <w:t>User</w:t>
      </w:r>
      <w:r>
        <w:t xml:space="preserve"> class, it is based on any class that you specify, including custom classes. You can modify properties of the </w:t>
      </w:r>
      <w:r>
        <w:rPr>
          <w:rStyle w:val="UI"/>
        </w:rPr>
        <w:t>Single Instance Picker</w:t>
      </w:r>
      <w:r>
        <w:t xml:space="preserve"> control to customize characteristics such as the class whose instances will populate the list. </w:t>
      </w:r>
    </w:p>
    <w:p w:rsidR="002341DF" w:rsidRDefault="002341DF">
      <w:r>
        <w:t xml:space="preserve">Use the following procedure to add a </w:t>
      </w:r>
      <w:r>
        <w:rPr>
          <w:rStyle w:val="UI"/>
        </w:rPr>
        <w:t>Single Instance Picker</w:t>
      </w:r>
      <w:r>
        <w:t xml:space="preserve"> control to a form.</w:t>
      </w:r>
    </w:p>
    <w:p w:rsidR="002341DF" w:rsidRDefault="002341DF">
      <w:pPr>
        <w:pStyle w:val="ProcedureTitle"/>
        <w:framePr w:wrap="notBeside"/>
      </w:pPr>
      <w:r>
        <w:rPr>
          <w:noProof/>
        </w:rPr>
        <w:drawing>
          <wp:inline distT="0" distB="0" distL="0" distR="0" wp14:anchorId="1553EA80" wp14:editId="4F57F8CE">
            <wp:extent cx="152400" cy="152400"/>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add a Single Instance Picker control to a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Ensure that the </w:t>
            </w:r>
            <w:r>
              <w:rPr>
                <w:rStyle w:val="UI"/>
              </w:rPr>
              <w:t>Form Customization Toolbox</w:t>
            </w:r>
            <w:r>
              <w:t xml:space="preserve"> pane is open and that the form that you want to customize is open in the authoring pane.</w:t>
            </w:r>
          </w:p>
          <w:p w:rsidR="002341DF" w:rsidRDefault="002341DF" w:rsidP="002341DF">
            <w:pPr>
              <w:pStyle w:val="NumberedList1"/>
              <w:numPr>
                <w:ilvl w:val="0"/>
                <w:numId w:val="0"/>
              </w:numPr>
              <w:tabs>
                <w:tab w:val="left" w:pos="360"/>
              </w:tabs>
              <w:spacing w:line="260" w:lineRule="exact"/>
              <w:ind w:left="360" w:hanging="360"/>
            </w:pPr>
            <w:r>
              <w:t>2.</w:t>
            </w:r>
            <w:r>
              <w:tab/>
              <w:t xml:space="preserve">Drag the </w:t>
            </w:r>
            <w:r>
              <w:rPr>
                <w:rStyle w:val="UI"/>
              </w:rPr>
              <w:t>Single Instance Picker</w:t>
            </w:r>
            <w:r>
              <w:t xml:space="preserve"> icon from the </w:t>
            </w:r>
            <w:r>
              <w:rPr>
                <w:rStyle w:val="UI"/>
              </w:rPr>
              <w:t>Form Customization Toolbox</w:t>
            </w:r>
            <w:r>
              <w:t xml:space="preserve"> pane to the form. Click the </w:t>
            </w:r>
            <w:r>
              <w:rPr>
                <w:rStyle w:val="UI"/>
              </w:rPr>
              <w:t>Single Instance Picker</w:t>
            </w:r>
            <w:r>
              <w:t xml:space="preserve"> control on the form.</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Details</w:t>
            </w:r>
            <w:r>
              <w:t xml:space="preserve"> pane, select the </w:t>
            </w:r>
            <w:r>
              <w:rPr>
                <w:rStyle w:val="UI"/>
              </w:rPr>
              <w:t>Binding Path</w:t>
            </w:r>
            <w:r>
              <w:t xml:space="preserve"> property, and then click the ellipsis (</w:t>
            </w:r>
            <w:r>
              <w:rPr>
                <w:rStyle w:val="UI"/>
              </w:rPr>
              <w:t>…</w:t>
            </w:r>
            <w:r>
              <w:t xml:space="preserve">) icon. In the </w:t>
            </w:r>
            <w:r>
              <w:rPr>
                <w:rStyle w:val="UI"/>
              </w:rPr>
              <w:t>Binding Path</w:t>
            </w:r>
            <w:r>
              <w:t xml:space="preserve"> dialog box, select the related class whose instances will populate the control’s instances list on the form.</w:t>
            </w:r>
          </w:p>
          <w:p w:rsidR="002341DF" w:rsidRDefault="002341DF" w:rsidP="002341DF">
            <w:pPr>
              <w:pStyle w:val="NumberedList1"/>
              <w:numPr>
                <w:ilvl w:val="0"/>
                <w:numId w:val="0"/>
              </w:numPr>
              <w:tabs>
                <w:tab w:val="left" w:pos="360"/>
              </w:tabs>
              <w:spacing w:line="260" w:lineRule="exact"/>
              <w:ind w:left="360" w:hanging="360"/>
            </w:pPr>
            <w:r>
              <w:t>4.</w:t>
            </w:r>
            <w:r>
              <w:tab/>
              <w:t xml:space="preserve">Click any other property, such as </w:t>
            </w:r>
            <w:r>
              <w:rPr>
                <w:rStyle w:val="UI"/>
              </w:rPr>
              <w:t>Width</w:t>
            </w:r>
            <w:r>
              <w:t xml:space="preserve"> or </w:t>
            </w:r>
            <w:r>
              <w:rPr>
                <w:rStyle w:val="UI"/>
              </w:rPr>
              <w:t>Height</w:t>
            </w:r>
            <w:r>
              <w:t xml:space="preserve">, in the </w:t>
            </w:r>
            <w:r>
              <w:rPr>
                <w:rStyle w:val="UI"/>
              </w:rPr>
              <w:t>Details</w:t>
            </w:r>
            <w:r>
              <w:t xml:space="preserve"> pane to customize other properties of the </w:t>
            </w:r>
            <w:r>
              <w:rPr>
                <w:rStyle w:val="UI"/>
              </w:rPr>
              <w:t>Single Instance Picker</w:t>
            </w:r>
            <w:r>
              <w:t xml:space="preserve"> control.</w:t>
            </w:r>
          </w:p>
          <w:p w:rsidR="002341DF" w:rsidRDefault="002341DF" w:rsidP="002341DF">
            <w:pPr>
              <w:pStyle w:val="NumberedList1"/>
              <w:numPr>
                <w:ilvl w:val="0"/>
                <w:numId w:val="0"/>
              </w:numPr>
              <w:tabs>
                <w:tab w:val="left" w:pos="360"/>
              </w:tabs>
              <w:spacing w:line="260" w:lineRule="exact"/>
              <w:ind w:left="360" w:hanging="360"/>
            </w:pPr>
            <w:r>
              <w:t>5.</w:t>
            </w:r>
            <w:r>
              <w:tab/>
              <w:t xml:space="preserve">Click </w:t>
            </w:r>
            <w:r>
              <w:rPr>
                <w:rStyle w:val="UI"/>
              </w:rPr>
              <w:t>File</w:t>
            </w:r>
            <w:r>
              <w:t xml:space="preserve">, and then click </w:t>
            </w:r>
            <w:r>
              <w:rPr>
                <w:rStyle w:val="UI"/>
              </w:rPr>
              <w:t>Save All</w:t>
            </w:r>
            <w:r>
              <w:t xml:space="preserve"> to save the custom form to a management pack.</w:t>
            </w:r>
          </w:p>
        </w:tc>
      </w:tr>
    </w:tbl>
    <w:p w:rsidR="002341DF" w:rsidRDefault="002341DF">
      <w:pPr>
        <w:pStyle w:val="DSTOC4-0"/>
      </w:pPr>
      <w:r>
        <w:t>See Also</w:t>
      </w:r>
    </w:p>
    <w:p w:rsidR="002341DF" w:rsidRDefault="002341DF">
      <w:hyperlink w:anchor="zdd99e994e34d469eaea05c3547eeab66" w:history="1">
        <w:r>
          <w:rPr>
            <w:rStyle w:val="Hyperlink"/>
          </w:rPr>
          <w:t>Forms: Customizing and Authoring</w:t>
        </w:r>
      </w:hyperlink>
    </w:p>
    <w:p w:rsidR="002341DF" w:rsidRDefault="002341DF">
      <w:pPr>
        <w:pStyle w:val="DSTOC1-3"/>
      </w:pPr>
      <w:bookmarkStart w:id="87" w:name="_Toc345623905"/>
      <w:r>
        <w:t>How to Add a Tab Control and Tab Item Controls to a Form in the Authoring Tool</w:t>
      </w:r>
      <w:bookmarkStart w:id="88" w:name="z6cd6021d55e4431b93350628c981bc4c"/>
      <w:bookmarkEnd w:id="88"/>
      <w:bookmarkEnd w:id="87"/>
    </w:p>
    <w:p w:rsidR="002341DF" w:rsidRDefault="002341DF">
      <w:r>
        <w:t xml:space="preserve">A </w:t>
      </w:r>
      <w:r>
        <w:rPr>
          <w:rStyle w:val="UI"/>
        </w:rPr>
        <w:t>Tab Control</w:t>
      </w:r>
      <w:r>
        <w:t xml:space="preserve"> control, combined with </w:t>
      </w:r>
      <w:r>
        <w:rPr>
          <w:rStyle w:val="UI"/>
        </w:rPr>
        <w:t>Tab Item</w:t>
      </w:r>
      <w:r>
        <w:t xml:space="preserve"> controls, is used for arranging visual content in tabular form in the System Center 2012 – Service Manager Authoring Tool. You can modify the properties of these controls to customize characteristics such as the appearance and layout. Typically, the </w:t>
      </w:r>
      <w:r>
        <w:rPr>
          <w:rStyle w:val="UI"/>
        </w:rPr>
        <w:t>Tab Control</w:t>
      </w:r>
      <w:r>
        <w:t xml:space="preserve"> control is accompanied by several </w:t>
      </w:r>
      <w:r>
        <w:rPr>
          <w:rStyle w:val="UI"/>
        </w:rPr>
        <w:t>Tab Item</w:t>
      </w:r>
      <w:r>
        <w:t xml:space="preserve"> controls that enable selection of individual items inside the </w:t>
      </w:r>
      <w:r>
        <w:rPr>
          <w:rStyle w:val="UI"/>
        </w:rPr>
        <w:t>Tab Control</w:t>
      </w:r>
      <w:r>
        <w:t xml:space="preserve">. </w:t>
      </w:r>
    </w:p>
    <w:p w:rsidR="002341DF" w:rsidRDefault="002341DF">
      <w:r>
        <w:t xml:space="preserve">Use the following procedures to add a </w:t>
      </w:r>
      <w:r>
        <w:rPr>
          <w:rStyle w:val="UI"/>
        </w:rPr>
        <w:t>Tab Control</w:t>
      </w:r>
      <w:r>
        <w:t xml:space="preserve"> control and </w:t>
      </w:r>
      <w:r>
        <w:rPr>
          <w:rStyle w:val="UI"/>
        </w:rPr>
        <w:t>Tab Item</w:t>
      </w:r>
      <w:r>
        <w:t xml:space="preserve"> controls to a form.</w:t>
      </w:r>
    </w:p>
    <w:p w:rsidR="002341DF" w:rsidRDefault="002341DF">
      <w:pPr>
        <w:pStyle w:val="ProcedureTitle"/>
        <w:framePr w:wrap="notBeside"/>
      </w:pPr>
      <w:r>
        <w:rPr>
          <w:noProof/>
        </w:rPr>
        <w:drawing>
          <wp:inline distT="0" distB="0" distL="0" distR="0" wp14:anchorId="7CF0DB89" wp14:editId="3F231BC5">
            <wp:extent cx="152400" cy="152400"/>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add a Tab Control control to a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Ensure that the </w:t>
            </w:r>
            <w:r>
              <w:rPr>
                <w:rStyle w:val="UI"/>
              </w:rPr>
              <w:t>Form Customization Toolbox</w:t>
            </w:r>
            <w:r>
              <w:t xml:space="preserve"> pane is open and that the form that you want to customize is open in the authoring pane.</w:t>
            </w:r>
          </w:p>
          <w:p w:rsidR="002341DF" w:rsidRDefault="002341DF" w:rsidP="002341DF">
            <w:pPr>
              <w:pStyle w:val="NumberedList1"/>
              <w:numPr>
                <w:ilvl w:val="0"/>
                <w:numId w:val="0"/>
              </w:numPr>
              <w:tabs>
                <w:tab w:val="left" w:pos="360"/>
              </w:tabs>
              <w:spacing w:line="260" w:lineRule="exact"/>
              <w:ind w:left="360" w:hanging="360"/>
            </w:pPr>
            <w:r>
              <w:t>2.</w:t>
            </w:r>
            <w:r>
              <w:tab/>
              <w:t xml:space="preserve">Drag the </w:t>
            </w:r>
            <w:r>
              <w:rPr>
                <w:rStyle w:val="UI"/>
              </w:rPr>
              <w:t>Tab Control</w:t>
            </w:r>
            <w:r>
              <w:t xml:space="preserve"> icon from the </w:t>
            </w:r>
            <w:r>
              <w:rPr>
                <w:rStyle w:val="UI"/>
              </w:rPr>
              <w:t>Form Customization Toolbox</w:t>
            </w:r>
            <w:r>
              <w:t xml:space="preserve"> pane to the form. Click the </w:t>
            </w:r>
            <w:r>
              <w:rPr>
                <w:rStyle w:val="UI"/>
              </w:rPr>
              <w:t>Tab Control</w:t>
            </w:r>
            <w:r>
              <w:t xml:space="preserve"> control on the form.</w:t>
            </w:r>
          </w:p>
          <w:p w:rsidR="002341DF" w:rsidRDefault="002341DF" w:rsidP="002341DF">
            <w:pPr>
              <w:pStyle w:val="NumberedList1"/>
              <w:numPr>
                <w:ilvl w:val="0"/>
                <w:numId w:val="0"/>
              </w:numPr>
              <w:tabs>
                <w:tab w:val="left" w:pos="360"/>
              </w:tabs>
              <w:spacing w:line="260" w:lineRule="exact"/>
              <w:ind w:left="360" w:hanging="360"/>
            </w:pPr>
            <w:r>
              <w:lastRenderedPageBreak/>
              <w:t>3.</w:t>
            </w:r>
            <w:r>
              <w:tab/>
              <w:t xml:space="preserve">Click any property in the </w:t>
            </w:r>
            <w:r>
              <w:rPr>
                <w:rStyle w:val="UI"/>
              </w:rPr>
              <w:t>Details</w:t>
            </w:r>
            <w:r>
              <w:t xml:space="preserve"> pane to customize the properties of the </w:t>
            </w:r>
            <w:r>
              <w:rPr>
                <w:rStyle w:val="UI"/>
              </w:rPr>
              <w:t>Tab Control</w:t>
            </w:r>
            <w:r>
              <w:t xml:space="preserve"> control.</w:t>
            </w:r>
          </w:p>
          <w:p w:rsidR="002341DF" w:rsidRDefault="002341DF" w:rsidP="002341DF">
            <w:pPr>
              <w:pStyle w:val="NumberedList1"/>
              <w:numPr>
                <w:ilvl w:val="0"/>
                <w:numId w:val="0"/>
              </w:numPr>
              <w:tabs>
                <w:tab w:val="left" w:pos="360"/>
              </w:tabs>
              <w:spacing w:line="260" w:lineRule="exact"/>
              <w:ind w:left="360" w:hanging="360"/>
            </w:pPr>
            <w:r>
              <w:t>4.</w:t>
            </w:r>
            <w:r>
              <w:tab/>
              <w:t xml:space="preserve">Click </w:t>
            </w:r>
            <w:r>
              <w:rPr>
                <w:rStyle w:val="UI"/>
              </w:rPr>
              <w:t>File</w:t>
            </w:r>
            <w:r>
              <w:t xml:space="preserve">, and then click </w:t>
            </w:r>
            <w:r>
              <w:rPr>
                <w:rStyle w:val="UI"/>
              </w:rPr>
              <w:t>Save All</w:t>
            </w:r>
            <w:r>
              <w:t xml:space="preserve"> to save the custom form to a management pack.</w:t>
            </w:r>
          </w:p>
        </w:tc>
      </w:tr>
    </w:tbl>
    <w:p w:rsidR="002341DF" w:rsidRDefault="002341DF">
      <w:pPr>
        <w:pStyle w:val="ProcedureTitle"/>
        <w:framePr w:wrap="notBeside"/>
      </w:pPr>
      <w:r>
        <w:rPr>
          <w:noProof/>
        </w:rPr>
        <w:lastRenderedPageBreak/>
        <w:drawing>
          <wp:inline distT="0" distB="0" distL="0" distR="0" wp14:anchorId="40ED17ED" wp14:editId="62BBC440">
            <wp:extent cx="152400" cy="152400"/>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add a Tab Item control to a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Add a </w:t>
            </w:r>
            <w:r>
              <w:rPr>
                <w:rStyle w:val="UI"/>
              </w:rPr>
              <w:t>Tab Control</w:t>
            </w:r>
            <w:r>
              <w:t xml:space="preserve"> control as described in the previous procedure, and then select it on the form.</w:t>
            </w:r>
          </w:p>
          <w:p w:rsidR="002341DF" w:rsidRDefault="002341DF" w:rsidP="002341DF">
            <w:pPr>
              <w:pStyle w:val="NumberedList1"/>
              <w:numPr>
                <w:ilvl w:val="0"/>
                <w:numId w:val="0"/>
              </w:numPr>
              <w:tabs>
                <w:tab w:val="left" w:pos="360"/>
              </w:tabs>
              <w:spacing w:line="260" w:lineRule="exact"/>
              <w:ind w:left="360" w:hanging="360"/>
            </w:pPr>
            <w:r>
              <w:t>2.</w:t>
            </w:r>
            <w:r>
              <w:tab/>
              <w:t xml:space="preserve">Drag the </w:t>
            </w:r>
            <w:r>
              <w:rPr>
                <w:rStyle w:val="UI"/>
              </w:rPr>
              <w:t>Tab Item</w:t>
            </w:r>
            <w:r>
              <w:t xml:space="preserve"> icon from the </w:t>
            </w:r>
            <w:r>
              <w:rPr>
                <w:rStyle w:val="UI"/>
              </w:rPr>
              <w:t>Form Customization Toolbox</w:t>
            </w:r>
            <w:r>
              <w:t xml:space="preserve"> pane, and drop it on the </w:t>
            </w:r>
            <w:r>
              <w:rPr>
                <w:rStyle w:val="UI"/>
              </w:rPr>
              <w:t>Tab Control</w:t>
            </w:r>
            <w:r>
              <w:t xml:space="preserve"> control that it should be associated with.</w:t>
            </w:r>
          </w:p>
          <w:p w:rsidR="002341DF" w:rsidRDefault="002341DF" w:rsidP="002341DF">
            <w:pPr>
              <w:pStyle w:val="NumberedList1"/>
              <w:numPr>
                <w:ilvl w:val="0"/>
                <w:numId w:val="0"/>
              </w:numPr>
              <w:tabs>
                <w:tab w:val="left" w:pos="360"/>
              </w:tabs>
              <w:spacing w:line="260" w:lineRule="exact"/>
              <w:ind w:left="360" w:hanging="360"/>
            </w:pPr>
            <w:r>
              <w:t>3.</w:t>
            </w:r>
            <w:r>
              <w:tab/>
              <w:t xml:space="preserve">Right-click the </w:t>
            </w:r>
            <w:r>
              <w:rPr>
                <w:rStyle w:val="UI"/>
              </w:rPr>
              <w:t>Tab Item</w:t>
            </w:r>
            <w:r>
              <w:t xml:space="preserve"> control, and then click </w:t>
            </w:r>
            <w:r>
              <w:rPr>
                <w:rStyle w:val="UI"/>
              </w:rPr>
              <w:t>Edit Content</w:t>
            </w:r>
            <w:r>
              <w:t xml:space="preserve">. Enter the text that you want to appear as the label on the </w:t>
            </w:r>
            <w:r>
              <w:rPr>
                <w:rStyle w:val="UI"/>
              </w:rPr>
              <w:t>Tab Item</w:t>
            </w:r>
            <w:r>
              <w:t xml:space="preserve">. Click any property in the </w:t>
            </w:r>
            <w:r>
              <w:rPr>
                <w:rStyle w:val="UI"/>
              </w:rPr>
              <w:t>Details</w:t>
            </w:r>
            <w:r>
              <w:t xml:space="preserve"> pane to customize other properties of the </w:t>
            </w:r>
            <w:r>
              <w:rPr>
                <w:rStyle w:val="UI"/>
              </w:rPr>
              <w:t>Tab Item</w:t>
            </w:r>
            <w:r>
              <w:t xml:space="preserve"> control.</w:t>
            </w:r>
          </w:p>
          <w:p w:rsidR="002341DF" w:rsidRDefault="002341DF" w:rsidP="002341DF">
            <w:pPr>
              <w:pStyle w:val="NumberedList1"/>
              <w:numPr>
                <w:ilvl w:val="0"/>
                <w:numId w:val="0"/>
              </w:numPr>
              <w:tabs>
                <w:tab w:val="left" w:pos="360"/>
              </w:tabs>
              <w:spacing w:line="260" w:lineRule="exact"/>
              <w:ind w:left="360" w:hanging="360"/>
            </w:pPr>
            <w:r>
              <w:t>4.</w:t>
            </w:r>
            <w:r>
              <w:tab/>
              <w:t xml:space="preserve">Click </w:t>
            </w:r>
            <w:r>
              <w:rPr>
                <w:rStyle w:val="UI"/>
              </w:rPr>
              <w:t>File</w:t>
            </w:r>
            <w:r>
              <w:t xml:space="preserve">, and then click </w:t>
            </w:r>
            <w:r>
              <w:rPr>
                <w:rStyle w:val="UI"/>
              </w:rPr>
              <w:t>Save All</w:t>
            </w:r>
            <w:r>
              <w:t xml:space="preserve"> to save the custom form to a management pack.</w:t>
            </w:r>
          </w:p>
        </w:tc>
      </w:tr>
    </w:tbl>
    <w:p w:rsidR="002341DF" w:rsidRDefault="002341DF">
      <w:pPr>
        <w:pStyle w:val="DSTOC4-0"/>
      </w:pPr>
      <w:r>
        <w:t>See Also</w:t>
      </w:r>
    </w:p>
    <w:p w:rsidR="002341DF" w:rsidRDefault="002341DF">
      <w:hyperlink w:anchor="zdd99e994e34d469eaea05c3547eeab66" w:history="1">
        <w:r>
          <w:rPr>
            <w:rStyle w:val="Hyperlink"/>
          </w:rPr>
          <w:t>Forms: Customizing and Authoring</w:t>
        </w:r>
      </w:hyperlink>
    </w:p>
    <w:p w:rsidR="002341DF" w:rsidRDefault="002341DF">
      <w:pPr>
        <w:pStyle w:val="DSTOC1-3"/>
      </w:pPr>
      <w:bookmarkStart w:id="89" w:name="_Toc345623906"/>
      <w:r>
        <w:t>How to Add a Text Box Control to a Form in the Authoring Tool</w:t>
      </w:r>
      <w:bookmarkStart w:id="90" w:name="z7c1fe66ad9ca4957bb76d5fd7fbcf083"/>
      <w:bookmarkEnd w:id="90"/>
      <w:bookmarkEnd w:id="89"/>
    </w:p>
    <w:p w:rsidR="002341DF" w:rsidRDefault="002341DF">
      <w:r>
        <w:t xml:space="preserve">A </w:t>
      </w:r>
      <w:r>
        <w:rPr>
          <w:rStyle w:val="UI"/>
        </w:rPr>
        <w:t>Text Box</w:t>
      </w:r>
      <w:r>
        <w:t xml:space="preserve"> control is used in the System Center 2012 – Service Manager Authoring Tool for text display and editing. You can modify the properties of the control to customize characteristics such as the location, the size, the wrapping behavior, and the text of the </w:t>
      </w:r>
      <w:r>
        <w:rPr>
          <w:rStyle w:val="UI"/>
        </w:rPr>
        <w:t>Text Box</w:t>
      </w:r>
      <w:r>
        <w:t xml:space="preserve"> control. </w:t>
      </w:r>
    </w:p>
    <w:p w:rsidR="002341DF" w:rsidRDefault="002341DF">
      <w:r>
        <w:t xml:space="preserve">Use the following procedure to add a </w:t>
      </w:r>
      <w:r>
        <w:rPr>
          <w:rStyle w:val="UI"/>
        </w:rPr>
        <w:t>Text Box</w:t>
      </w:r>
      <w:r>
        <w:t xml:space="preserve"> control to a form.</w:t>
      </w:r>
    </w:p>
    <w:p w:rsidR="002341DF" w:rsidRDefault="002341DF">
      <w:pPr>
        <w:pStyle w:val="ProcedureTitle"/>
        <w:framePr w:wrap="notBeside"/>
      </w:pPr>
      <w:r>
        <w:rPr>
          <w:noProof/>
        </w:rPr>
        <w:drawing>
          <wp:inline distT="0" distB="0" distL="0" distR="0" wp14:anchorId="5864AD54" wp14:editId="295A66CE">
            <wp:extent cx="152400" cy="152400"/>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add a Text Box control to a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Ensure that the </w:t>
            </w:r>
            <w:r>
              <w:rPr>
                <w:rStyle w:val="UI"/>
              </w:rPr>
              <w:t>Form Customization Toolbox</w:t>
            </w:r>
            <w:r>
              <w:t xml:space="preserve"> pane is open and that the form that you want to customize is open in the authoring pane.</w:t>
            </w:r>
          </w:p>
          <w:p w:rsidR="002341DF" w:rsidRDefault="002341DF" w:rsidP="002341DF">
            <w:pPr>
              <w:pStyle w:val="NumberedList1"/>
              <w:numPr>
                <w:ilvl w:val="0"/>
                <w:numId w:val="0"/>
              </w:numPr>
              <w:tabs>
                <w:tab w:val="left" w:pos="360"/>
              </w:tabs>
              <w:spacing w:line="260" w:lineRule="exact"/>
              <w:ind w:left="360" w:hanging="360"/>
            </w:pPr>
            <w:r>
              <w:t>2.</w:t>
            </w:r>
            <w:r>
              <w:tab/>
              <w:t xml:space="preserve">Drag the </w:t>
            </w:r>
            <w:r>
              <w:rPr>
                <w:rStyle w:val="UI"/>
              </w:rPr>
              <w:t>Text Box</w:t>
            </w:r>
            <w:r>
              <w:t xml:space="preserve"> icon from the </w:t>
            </w:r>
            <w:r>
              <w:rPr>
                <w:rStyle w:val="UI"/>
              </w:rPr>
              <w:t>Form Customization Toolbox</w:t>
            </w:r>
            <w:r>
              <w:t xml:space="preserve"> window to the form. Click the </w:t>
            </w:r>
            <w:r>
              <w:rPr>
                <w:rStyle w:val="UI"/>
              </w:rPr>
              <w:t>Text Box</w:t>
            </w:r>
            <w:r>
              <w:t xml:space="preserve"> control on the form.</w:t>
            </w:r>
          </w:p>
          <w:p w:rsidR="002341DF" w:rsidRDefault="002341DF" w:rsidP="002341DF">
            <w:pPr>
              <w:pStyle w:val="NumberedList1"/>
              <w:numPr>
                <w:ilvl w:val="0"/>
                <w:numId w:val="0"/>
              </w:numPr>
              <w:tabs>
                <w:tab w:val="left" w:pos="360"/>
              </w:tabs>
              <w:spacing w:line="260" w:lineRule="exact"/>
              <w:ind w:left="360" w:hanging="360"/>
            </w:pPr>
            <w:r>
              <w:t>3.</w:t>
            </w:r>
            <w:r>
              <w:tab/>
              <w:t>Set a text string by doing either of the following:</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w:t>
            </w:r>
            <w:r>
              <w:rPr>
                <w:rStyle w:val="UI"/>
              </w:rPr>
              <w:t>Details</w:t>
            </w:r>
            <w:r>
              <w:t xml:space="preserve"> pane, select the </w:t>
            </w:r>
            <w:r>
              <w:rPr>
                <w:rStyle w:val="UI"/>
              </w:rPr>
              <w:t>Binding Path</w:t>
            </w:r>
            <w:r>
              <w:t xml:space="preserve"> property. Click the ellipsis (</w:t>
            </w:r>
            <w:r>
              <w:rPr>
                <w:rStyle w:val="UI"/>
              </w:rPr>
              <w:t>…</w:t>
            </w:r>
            <w:r>
              <w:t xml:space="preserve">) icon, and then in the </w:t>
            </w:r>
            <w:r>
              <w:rPr>
                <w:rStyle w:val="UI"/>
              </w:rPr>
              <w:t>Binding Path</w:t>
            </w:r>
            <w:r>
              <w:t xml:space="preserve"> dialog box, select the class property that you want the </w:t>
            </w:r>
            <w:r>
              <w:rPr>
                <w:rStyle w:val="UI"/>
              </w:rPr>
              <w:t>Text Box</w:t>
            </w:r>
            <w:r>
              <w:t xml:space="preserve"> control to bind to.</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the </w:t>
            </w:r>
            <w:r>
              <w:rPr>
                <w:rStyle w:val="UI"/>
              </w:rPr>
              <w:t>Text</w:t>
            </w:r>
            <w:r>
              <w:t xml:space="preserve"> property. Select the default </w:t>
            </w:r>
            <w:r>
              <w:rPr>
                <w:rStyle w:val="UI"/>
              </w:rPr>
              <w:t>Text Box</w:t>
            </w:r>
            <w:r>
              <w:t xml:space="preserve"> string value and replace it. Note that the new string value that you entered now appears on the form.</w:t>
            </w:r>
          </w:p>
          <w:p w:rsidR="002341DF" w:rsidRDefault="002341DF" w:rsidP="002341DF">
            <w:pPr>
              <w:pStyle w:val="NumberedList1"/>
              <w:numPr>
                <w:ilvl w:val="0"/>
                <w:numId w:val="0"/>
              </w:numPr>
              <w:tabs>
                <w:tab w:val="left" w:pos="360"/>
              </w:tabs>
              <w:spacing w:line="260" w:lineRule="exact"/>
              <w:ind w:left="360" w:hanging="360"/>
            </w:pPr>
            <w:r>
              <w:t>4.</w:t>
            </w:r>
            <w:r>
              <w:tab/>
              <w:t xml:space="preserve">Select the </w:t>
            </w:r>
            <w:r>
              <w:rPr>
                <w:rStyle w:val="UI"/>
              </w:rPr>
              <w:t>Accepts the ENTER key</w:t>
            </w:r>
            <w:r>
              <w:t xml:space="preserve"> property, and set its value to </w:t>
            </w:r>
            <w:r>
              <w:rPr>
                <w:rStyle w:val="UI"/>
              </w:rPr>
              <w:t>True</w:t>
            </w:r>
            <w:r>
              <w:t>. In the deployed form, this value lets users enter multiple lines of text.</w:t>
            </w:r>
          </w:p>
          <w:p w:rsidR="002341DF" w:rsidRDefault="002341DF" w:rsidP="002341DF">
            <w:pPr>
              <w:pStyle w:val="NumberedList1"/>
              <w:numPr>
                <w:ilvl w:val="0"/>
                <w:numId w:val="0"/>
              </w:numPr>
              <w:tabs>
                <w:tab w:val="left" w:pos="360"/>
              </w:tabs>
              <w:spacing w:line="260" w:lineRule="exact"/>
              <w:ind w:left="360" w:hanging="360"/>
            </w:pPr>
            <w:r>
              <w:t>5.</w:t>
            </w:r>
            <w:r>
              <w:tab/>
              <w:t xml:space="preserve">Click any other property, such as </w:t>
            </w:r>
            <w:r>
              <w:rPr>
                <w:rStyle w:val="UI"/>
              </w:rPr>
              <w:t>Horizontal Scroll Bar Visibility</w:t>
            </w:r>
            <w:r>
              <w:t xml:space="preserve"> and </w:t>
            </w:r>
            <w:r>
              <w:rPr>
                <w:rStyle w:val="UI"/>
              </w:rPr>
              <w:t>Maximum Lines</w:t>
            </w:r>
            <w:r>
              <w:t xml:space="preserve">, in the </w:t>
            </w:r>
            <w:r>
              <w:rPr>
                <w:rStyle w:val="UI"/>
              </w:rPr>
              <w:t>Details</w:t>
            </w:r>
            <w:r>
              <w:t xml:space="preserve"> pane to customize other properties of the </w:t>
            </w:r>
            <w:r>
              <w:rPr>
                <w:rStyle w:val="UI"/>
              </w:rPr>
              <w:t>Text Box</w:t>
            </w:r>
            <w:r>
              <w:t xml:space="preserve"> control.</w:t>
            </w:r>
          </w:p>
          <w:p w:rsidR="002341DF" w:rsidRDefault="002341DF" w:rsidP="002341DF">
            <w:pPr>
              <w:pStyle w:val="NumberedList1"/>
              <w:numPr>
                <w:ilvl w:val="0"/>
                <w:numId w:val="0"/>
              </w:numPr>
              <w:tabs>
                <w:tab w:val="left" w:pos="360"/>
              </w:tabs>
              <w:spacing w:line="260" w:lineRule="exact"/>
              <w:ind w:left="360" w:hanging="360"/>
            </w:pPr>
            <w:r>
              <w:t>6.</w:t>
            </w:r>
            <w:r>
              <w:tab/>
              <w:t xml:space="preserve">Click </w:t>
            </w:r>
            <w:r>
              <w:rPr>
                <w:rStyle w:val="UI"/>
              </w:rPr>
              <w:t>File</w:t>
            </w:r>
            <w:r>
              <w:t xml:space="preserve">, and then click </w:t>
            </w:r>
            <w:r>
              <w:rPr>
                <w:rStyle w:val="UI"/>
              </w:rPr>
              <w:t>Save All</w:t>
            </w:r>
            <w:r>
              <w:t xml:space="preserve"> to save the custom form to a management pack.</w:t>
            </w:r>
          </w:p>
        </w:tc>
      </w:tr>
    </w:tbl>
    <w:p w:rsidR="002341DF" w:rsidRDefault="002341DF">
      <w:pPr>
        <w:pStyle w:val="DSTOC4-0"/>
      </w:pPr>
      <w:r>
        <w:lastRenderedPageBreak/>
        <w:t>See Also</w:t>
      </w:r>
    </w:p>
    <w:p w:rsidR="002341DF" w:rsidRDefault="002341DF">
      <w:hyperlink w:anchor="zdd99e994e34d469eaea05c3547eeab66" w:history="1">
        <w:r>
          <w:rPr>
            <w:rStyle w:val="Hyperlink"/>
          </w:rPr>
          <w:t>Forms: Customizing and Authoring</w:t>
        </w:r>
      </w:hyperlink>
    </w:p>
    <w:p w:rsidR="002341DF" w:rsidRDefault="002341DF">
      <w:pPr>
        <w:pStyle w:val="DSTOC1-3"/>
      </w:pPr>
      <w:bookmarkStart w:id="91" w:name="_Toc345623907"/>
      <w:r>
        <w:t>How to Add a User Picker Control to a Form in the Authoring Tool</w:t>
      </w:r>
      <w:bookmarkStart w:id="92" w:name="zb6f8143f04b54bc4b6ab4b44a82f0216"/>
      <w:bookmarkEnd w:id="92"/>
      <w:bookmarkEnd w:id="91"/>
    </w:p>
    <w:p w:rsidR="002341DF" w:rsidRDefault="002341DF">
      <w:r>
        <w:t xml:space="preserve">The </w:t>
      </w:r>
      <w:r>
        <w:rPr>
          <w:rStyle w:val="UI"/>
        </w:rPr>
        <w:t>User Picker</w:t>
      </w:r>
      <w:r>
        <w:t xml:space="preserve"> control is a System Center 2012 – Service Manager custom control that is used for choosing a user from a drop-down list of users. You can modify the properties of the </w:t>
      </w:r>
      <w:r>
        <w:rPr>
          <w:rStyle w:val="UI"/>
        </w:rPr>
        <w:t>User Picker</w:t>
      </w:r>
      <w:r>
        <w:t xml:space="preserve"> control in the System Center 2012 – Service Manager Authoring Tool to customize characteristics such as the layout and the list of users to bind to. </w:t>
      </w:r>
    </w:p>
    <w:p w:rsidR="002341DF" w:rsidRDefault="002341DF">
      <w:r>
        <w:t xml:space="preserve">Use the following procedure to add a </w:t>
      </w:r>
      <w:r>
        <w:rPr>
          <w:rStyle w:val="UI"/>
        </w:rPr>
        <w:t>User Picker</w:t>
      </w:r>
      <w:r>
        <w:t xml:space="preserve"> control to a form.</w:t>
      </w:r>
    </w:p>
    <w:p w:rsidR="002341DF" w:rsidRDefault="002341DF">
      <w:pPr>
        <w:pStyle w:val="ProcedureTitle"/>
        <w:framePr w:wrap="notBeside"/>
      </w:pPr>
      <w:r>
        <w:rPr>
          <w:noProof/>
        </w:rPr>
        <w:drawing>
          <wp:inline distT="0" distB="0" distL="0" distR="0" wp14:anchorId="0C26A6E9" wp14:editId="41DDE35B">
            <wp:extent cx="152400" cy="15240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add a User Picker control to a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Ensure that the </w:t>
            </w:r>
            <w:r>
              <w:rPr>
                <w:rStyle w:val="UI"/>
              </w:rPr>
              <w:t>Form Customization Toolbox</w:t>
            </w:r>
            <w:r>
              <w:t xml:space="preserve"> pane is open and that the form that you want to customize is open in the authoring pane.</w:t>
            </w:r>
          </w:p>
          <w:p w:rsidR="002341DF" w:rsidRDefault="002341DF" w:rsidP="002341DF">
            <w:pPr>
              <w:pStyle w:val="NumberedList1"/>
              <w:numPr>
                <w:ilvl w:val="0"/>
                <w:numId w:val="0"/>
              </w:numPr>
              <w:tabs>
                <w:tab w:val="left" w:pos="360"/>
              </w:tabs>
              <w:spacing w:line="260" w:lineRule="exact"/>
              <w:ind w:left="360" w:hanging="360"/>
            </w:pPr>
            <w:r>
              <w:t>2.</w:t>
            </w:r>
            <w:r>
              <w:tab/>
              <w:t xml:space="preserve">Drag the </w:t>
            </w:r>
            <w:r>
              <w:rPr>
                <w:rStyle w:val="UI"/>
              </w:rPr>
              <w:t>User Picker</w:t>
            </w:r>
            <w:r>
              <w:t xml:space="preserve"> icon from the </w:t>
            </w:r>
            <w:r>
              <w:rPr>
                <w:rStyle w:val="UI"/>
              </w:rPr>
              <w:t>Form Customization Toolbox</w:t>
            </w:r>
            <w:r>
              <w:t xml:space="preserve"> pane to the form. Click the </w:t>
            </w:r>
            <w:r>
              <w:rPr>
                <w:rStyle w:val="UI"/>
              </w:rPr>
              <w:t>User Picker</w:t>
            </w:r>
            <w:r>
              <w:t xml:space="preserve"> control on the form.</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Details</w:t>
            </w:r>
            <w:r>
              <w:t xml:space="preserve"> pane, select the </w:t>
            </w:r>
            <w:r>
              <w:rPr>
                <w:rStyle w:val="UI"/>
              </w:rPr>
              <w:t>Binding Path</w:t>
            </w:r>
            <w:r>
              <w:t xml:space="preserve"> property, and then click the ellipsis (</w:t>
            </w:r>
            <w:r>
              <w:rPr>
                <w:rStyle w:val="UI"/>
              </w:rPr>
              <w:t>…</w:t>
            </w:r>
            <w:r>
              <w:t xml:space="preserve">) icon. In the </w:t>
            </w:r>
            <w:r>
              <w:rPr>
                <w:rStyle w:val="UI"/>
              </w:rPr>
              <w:t>Binding Path</w:t>
            </w:r>
            <w:r>
              <w:t xml:space="preserve"> dialog box, select the related user class that represents the user instances that you want this control to bind to. On the deployed form, the user can use this control to view and pick one of the user instances of the specified related user class.</w:t>
            </w:r>
          </w:p>
          <w:p w:rsidR="002341DF" w:rsidRDefault="002341DF" w:rsidP="002341DF">
            <w:pPr>
              <w:pStyle w:val="NumberedList1"/>
              <w:numPr>
                <w:ilvl w:val="0"/>
                <w:numId w:val="0"/>
              </w:numPr>
              <w:tabs>
                <w:tab w:val="left" w:pos="360"/>
              </w:tabs>
              <w:spacing w:line="260" w:lineRule="exact"/>
              <w:ind w:left="360" w:hanging="360"/>
            </w:pPr>
            <w:r>
              <w:t>4.</w:t>
            </w:r>
            <w:r>
              <w:tab/>
              <w:t xml:space="preserve">Click any property in the </w:t>
            </w:r>
            <w:r>
              <w:rPr>
                <w:rStyle w:val="UI"/>
              </w:rPr>
              <w:t>Details</w:t>
            </w:r>
            <w:r>
              <w:t xml:space="preserve"> pane to customize the properties of the </w:t>
            </w:r>
            <w:r>
              <w:rPr>
                <w:rStyle w:val="UI"/>
              </w:rPr>
              <w:t>User Picker</w:t>
            </w:r>
            <w:r>
              <w:t xml:space="preserve"> control.</w:t>
            </w:r>
          </w:p>
          <w:p w:rsidR="002341DF" w:rsidRDefault="002341DF" w:rsidP="002341DF">
            <w:pPr>
              <w:pStyle w:val="NumberedList1"/>
              <w:numPr>
                <w:ilvl w:val="0"/>
                <w:numId w:val="0"/>
              </w:numPr>
              <w:tabs>
                <w:tab w:val="left" w:pos="360"/>
              </w:tabs>
              <w:spacing w:line="260" w:lineRule="exact"/>
              <w:ind w:left="360" w:hanging="360"/>
            </w:pPr>
            <w:r>
              <w:t>5.</w:t>
            </w:r>
            <w:r>
              <w:tab/>
              <w:t xml:space="preserve">Click </w:t>
            </w:r>
            <w:r>
              <w:rPr>
                <w:rStyle w:val="UI"/>
              </w:rPr>
              <w:t>File</w:t>
            </w:r>
            <w:r>
              <w:t xml:space="preserve">, and then click </w:t>
            </w:r>
            <w:r>
              <w:rPr>
                <w:rStyle w:val="UI"/>
              </w:rPr>
              <w:t>Save All</w:t>
            </w:r>
            <w:r>
              <w:t xml:space="preserve"> to save the custom form to a management pack.</w:t>
            </w:r>
          </w:p>
        </w:tc>
      </w:tr>
    </w:tbl>
    <w:p w:rsidR="002341DF" w:rsidRDefault="002341DF">
      <w:pPr>
        <w:pStyle w:val="DSTOC4-0"/>
      </w:pPr>
      <w:r>
        <w:t>See Also</w:t>
      </w:r>
    </w:p>
    <w:p w:rsidR="002341DF" w:rsidRDefault="002341DF">
      <w:hyperlink w:anchor="zdd99e994e34d469eaea05c3547eeab66" w:history="1">
        <w:r>
          <w:rPr>
            <w:rStyle w:val="Hyperlink"/>
          </w:rPr>
          <w:t>Forms: Customizing and Authoring</w:t>
        </w:r>
      </w:hyperlink>
    </w:p>
    <w:p w:rsidR="002341DF" w:rsidRDefault="002341DF">
      <w:pPr>
        <w:pStyle w:val="DSTOC1-3"/>
      </w:pPr>
      <w:bookmarkStart w:id="93" w:name="_Toc345623908"/>
      <w:r>
        <w:t>How to Customize the Default Incident Form (Sample Scenario)</w:t>
      </w:r>
      <w:bookmarkStart w:id="94" w:name="z2af8b9d4f7364f96b058a96b10a64aca"/>
      <w:bookmarkEnd w:id="94"/>
      <w:bookmarkEnd w:id="93"/>
    </w:p>
    <w:p w:rsidR="002341DF" w:rsidRDefault="002341DF">
      <w:r>
        <w:t>This sample scenario describes how to apply simple customizations to a default form in the System Center 2012 – Service Manager Authoring Tool. In this scenario, you customize the Incident form, which is the default form for interacting with incidents. You customize the form in the Authoring Tool and then save the customized form in a new management pack. Then, in the Service Manager console, you import this new management pack. Afterwards, whenever you create or view an incident, Service Manager displays the customized form. The Incident form, System.WorkItem.Incident.ConsoleForm, is defined in the Service Manager Incident Management Library management pack.</w:t>
      </w:r>
    </w:p>
    <w:p w:rsidR="002341DF" w:rsidRDefault="002341DF">
      <w:r>
        <w:t>The sample scenario for customizing the default Incident form consists of three steps.</w:t>
      </w:r>
    </w:p>
    <w:p w:rsidR="002341DF" w:rsidRDefault="002341DF">
      <w:pPr>
        <w:pStyle w:val="DSTOC5-0"/>
      </w:pPr>
      <w:r>
        <w:lastRenderedPageBreak/>
        <w:t>Step 1: View the Default Incident Form</w:t>
      </w:r>
    </w:p>
    <w:p w:rsidR="002341DF" w:rsidRDefault="002341DF">
      <w:r>
        <w:t>Before you customize the form, view the default form in the Service Manager console and identify elements on the form that you want to customize. For example, you can plan to rearrange various text boxes on the form.</w:t>
      </w:r>
    </w:p>
    <w:p w:rsidR="002341DF" w:rsidRDefault="002341DF">
      <w:pPr>
        <w:pStyle w:val="ProcedureTitle"/>
        <w:framePr w:wrap="notBeside"/>
      </w:pPr>
      <w:r>
        <w:rPr>
          <w:noProof/>
        </w:rPr>
        <w:drawing>
          <wp:inline distT="0" distB="0" distL="0" distR="0" wp14:anchorId="7867E210" wp14:editId="44586F02">
            <wp:extent cx="152400" cy="152400"/>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view the default incident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Service Manager console, click </w:t>
            </w:r>
            <w:r>
              <w:rPr>
                <w:rStyle w:val="UI"/>
              </w:rPr>
              <w:t>Work Items</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Work Items</w:t>
            </w:r>
            <w:r>
              <w:t xml:space="preserve"> pane, click </w:t>
            </w:r>
            <w:r>
              <w:rPr>
                <w:rStyle w:val="UI"/>
              </w:rPr>
              <w:t>Incident Management</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Tasks</w:t>
            </w:r>
            <w:r>
              <w:t xml:space="preserve"> pane, click </w:t>
            </w:r>
            <w:r>
              <w:rPr>
                <w:rStyle w:val="UI"/>
              </w:rPr>
              <w:t>Create Incident</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Review the </w:t>
            </w:r>
            <w:r>
              <w:rPr>
                <w:rStyle w:val="UI"/>
              </w:rPr>
              <w:t>Incident</w:t>
            </w:r>
            <w:r>
              <w:t xml:space="preserve"> form. This form is the form that you use to create and view incidents. You can identify elements in the form that you might want to customize.</w:t>
            </w:r>
          </w:p>
        </w:tc>
      </w:tr>
    </w:tbl>
    <w:p w:rsidR="002341DF" w:rsidRDefault="002341DF">
      <w:pPr>
        <w:pStyle w:val="DSTOC5-0"/>
      </w:pPr>
      <w:r>
        <w:t>Step 2: Customize the Default Incident Form</w:t>
      </w:r>
    </w:p>
    <w:p w:rsidR="002341DF" w:rsidRDefault="002341DF">
      <w:r>
        <w:t>Use the following procedure to customize the default Incident form in the Authoring Tool.</w:t>
      </w:r>
    </w:p>
    <w:p w:rsidR="002341DF" w:rsidRDefault="002341DF">
      <w:pPr>
        <w:pStyle w:val="ProcedureTitle"/>
        <w:framePr w:wrap="notBeside"/>
      </w:pPr>
      <w:r>
        <w:rPr>
          <w:noProof/>
        </w:rPr>
        <w:drawing>
          <wp:inline distT="0" distB="0" distL="0" distR="0" wp14:anchorId="0FA7687C" wp14:editId="24601ED6">
            <wp:extent cx="152400" cy="15240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customize the Incident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Click </w:t>
            </w:r>
            <w:r>
              <w:rPr>
                <w:rStyle w:val="UI"/>
              </w:rPr>
              <w:t>Start</w:t>
            </w:r>
            <w:r>
              <w:t xml:space="preserve">, point to </w:t>
            </w:r>
            <w:r>
              <w:rPr>
                <w:rStyle w:val="UI"/>
              </w:rPr>
              <w:t>Programs</w:t>
            </w:r>
            <w:r>
              <w:t xml:space="preserve">, point to </w:t>
            </w:r>
            <w:r>
              <w:rPr>
                <w:rStyle w:val="UI"/>
              </w:rPr>
              <w:t>Microsoft System Center</w:t>
            </w:r>
            <w:r>
              <w:t xml:space="preserve">, point to </w:t>
            </w:r>
            <w:r>
              <w:rPr>
                <w:rStyle w:val="UI"/>
              </w:rPr>
              <w:t>Service Manager 2012 Authoring</w:t>
            </w:r>
            <w:r>
              <w:t xml:space="preserve">, and then click </w:t>
            </w:r>
            <w:r>
              <w:rPr>
                <w:rStyle w:val="UI"/>
              </w:rPr>
              <w:t>Service Manager Authoring Tool</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Authoring Tool, click </w:t>
            </w:r>
            <w:r>
              <w:rPr>
                <w:rStyle w:val="UI"/>
              </w:rPr>
              <w:t>File</w:t>
            </w:r>
            <w:r>
              <w:t xml:space="preserve">, and then click </w:t>
            </w:r>
            <w:r>
              <w:rPr>
                <w:rStyle w:val="UI"/>
              </w:rPr>
              <w:t>New</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New Management Pack</w:t>
            </w:r>
            <w:r>
              <w:t xml:space="preserve"> dialog box, in the </w:t>
            </w:r>
            <w:r>
              <w:rPr>
                <w:rStyle w:val="UI"/>
              </w:rPr>
              <w:t>File name</w:t>
            </w:r>
            <w:r>
              <w:t xml:space="preserve"> box, type </w:t>
            </w:r>
            <w:r>
              <w:rPr>
                <w:rStyle w:val="UserInputLocalizable"/>
              </w:rPr>
              <w:t>MyIncidentFormCustomizations</w:t>
            </w:r>
            <w:r>
              <w:t xml:space="preserve">, and then click </w:t>
            </w:r>
            <w:r>
              <w:rPr>
                <w:rStyle w:val="UI"/>
              </w:rPr>
              <w:t>Save</w:t>
            </w:r>
            <w:r>
              <w:t>.</w:t>
            </w:r>
          </w:p>
          <w:p w:rsidR="002341DF" w:rsidRDefault="002341DF">
            <w:pPr>
              <w:pStyle w:val="TextinList1"/>
            </w:pPr>
            <w:r>
              <w:t xml:space="preserve">Note that the </w:t>
            </w:r>
            <w:r>
              <w:rPr>
                <w:rStyle w:val="UI"/>
              </w:rPr>
              <w:t>MyIncidentFormCustomizations</w:t>
            </w:r>
            <w:r>
              <w:t xml:space="preserve"> management pack is now listed in the </w:t>
            </w:r>
            <w:r>
              <w:rPr>
                <w:rStyle w:val="UI"/>
              </w:rPr>
              <w:t>Management Pack Explorer</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In the </w:t>
            </w:r>
            <w:r>
              <w:rPr>
                <w:rStyle w:val="UI"/>
              </w:rPr>
              <w:t>Form Browser</w:t>
            </w:r>
            <w:r>
              <w:t xml:space="preserve"> pane, locate and then right-click the </w:t>
            </w:r>
            <w:r>
              <w:rPr>
                <w:rStyle w:val="UI"/>
              </w:rPr>
              <w:t>System.WorkfItem.Incident.ConsoleForm</w:t>
            </w:r>
            <w:r>
              <w:t xml:space="preserve"> form, which is the default Incident form, and then click </w:t>
            </w:r>
            <w:r>
              <w:rPr>
                <w:rStyle w:val="UI"/>
              </w:rPr>
              <w:t>View</w:t>
            </w:r>
            <w:r>
              <w:t>.</w:t>
            </w:r>
          </w:p>
          <w:p w:rsidR="002341DF" w:rsidRDefault="002341DF">
            <w:pPr>
              <w:pStyle w:val="TextinList1"/>
            </w:pPr>
            <w:r>
              <w:t xml:space="preserve">Note that the </w:t>
            </w:r>
            <w:r>
              <w:rPr>
                <w:rStyle w:val="UI"/>
              </w:rPr>
              <w:t>Service Manager Incident Management Library</w:t>
            </w:r>
            <w:r>
              <w:t xml:space="preserve"> management pack, which contains the default Incident form, is now listed in the </w:t>
            </w:r>
            <w:r>
              <w:rPr>
                <w:rStyle w:val="UI"/>
              </w:rPr>
              <w:t>Management Pack Explorer</w:t>
            </w:r>
            <w:r>
              <w:t>.</w:t>
            </w:r>
          </w:p>
          <w:p w:rsidR="002341DF" w:rsidRDefault="002341DF" w:rsidP="002341DF">
            <w:pPr>
              <w:pStyle w:val="NumberedList1"/>
              <w:numPr>
                <w:ilvl w:val="0"/>
                <w:numId w:val="0"/>
              </w:numPr>
              <w:tabs>
                <w:tab w:val="left" w:pos="360"/>
              </w:tabs>
              <w:spacing w:line="260" w:lineRule="exact"/>
              <w:ind w:left="360" w:hanging="360"/>
            </w:pPr>
            <w:r>
              <w:t>5.</w:t>
            </w:r>
            <w:r>
              <w:tab/>
              <w:t xml:space="preserve">In the authoring pane, click </w:t>
            </w:r>
            <w:r>
              <w:rPr>
                <w:rStyle w:val="UI"/>
              </w:rPr>
              <w:t>Customize</w:t>
            </w:r>
            <w:r>
              <w:t>.</w:t>
            </w:r>
          </w:p>
          <w:p w:rsidR="002341DF" w:rsidRDefault="002341DF" w:rsidP="002341DF">
            <w:pPr>
              <w:pStyle w:val="NumberedList1"/>
              <w:numPr>
                <w:ilvl w:val="0"/>
                <w:numId w:val="0"/>
              </w:numPr>
              <w:tabs>
                <w:tab w:val="left" w:pos="360"/>
              </w:tabs>
              <w:spacing w:line="260" w:lineRule="exact"/>
              <w:ind w:left="360" w:hanging="360"/>
            </w:pPr>
            <w:r>
              <w:t>6.</w:t>
            </w:r>
            <w:r>
              <w:tab/>
              <w:t xml:space="preserve">In the </w:t>
            </w:r>
            <w:r>
              <w:rPr>
                <w:rStyle w:val="UI"/>
              </w:rPr>
              <w:t>Target Management Pack</w:t>
            </w:r>
            <w:r>
              <w:t xml:space="preserve"> dialog box, select </w:t>
            </w:r>
            <w:r>
              <w:rPr>
                <w:rStyle w:val="UI"/>
              </w:rPr>
              <w:t>MyIncidentFormCustomizations</w:t>
            </w:r>
            <w:r>
              <w:t xml:space="preserve">, and then click </w:t>
            </w:r>
            <w:r>
              <w:rPr>
                <w:rStyle w:val="UI"/>
              </w:rPr>
              <w:t>OK</w:t>
            </w:r>
            <w:r>
              <w:t>.</w:t>
            </w:r>
          </w:p>
          <w:p w:rsidR="002341DF" w:rsidRDefault="002341DF" w:rsidP="002341DF">
            <w:pPr>
              <w:pStyle w:val="NumberedList1"/>
              <w:numPr>
                <w:ilvl w:val="0"/>
                <w:numId w:val="0"/>
              </w:numPr>
              <w:tabs>
                <w:tab w:val="left" w:pos="360"/>
              </w:tabs>
              <w:spacing w:line="260" w:lineRule="exact"/>
              <w:ind w:left="360" w:hanging="360"/>
            </w:pPr>
            <w:r>
              <w:t>7.</w:t>
            </w:r>
            <w:r>
              <w:tab/>
              <w:t xml:space="preserve">Wait for the authoring pane to display the form that you are customizing. You can now add controls, such as a </w:t>
            </w:r>
            <w:r>
              <w:rPr>
                <w:rStyle w:val="UI"/>
              </w:rPr>
              <w:t>Label</w:t>
            </w:r>
            <w:r>
              <w:t xml:space="preserve">, a </w:t>
            </w:r>
            <w:r>
              <w:rPr>
                <w:rStyle w:val="UI"/>
              </w:rPr>
              <w:t>Text Box</w:t>
            </w:r>
            <w:r>
              <w:t xml:space="preserve">, or an </w:t>
            </w:r>
            <w:r>
              <w:rPr>
                <w:rStyle w:val="UI"/>
              </w:rPr>
              <w:t>Image</w:t>
            </w:r>
            <w:r>
              <w:t xml:space="preserve">, to the form. Ensure that the </w:t>
            </w:r>
            <w:r>
              <w:rPr>
                <w:rStyle w:val="UI"/>
              </w:rPr>
              <w:t>Details</w:t>
            </w:r>
            <w:r>
              <w:t xml:space="preserve"> window is open and visible, so that you can browse and modify properties of the controls.</w:t>
            </w:r>
          </w:p>
          <w:p w:rsidR="002341DF" w:rsidRDefault="002341DF" w:rsidP="002341DF">
            <w:pPr>
              <w:pStyle w:val="NumberedList1"/>
              <w:numPr>
                <w:ilvl w:val="0"/>
                <w:numId w:val="0"/>
              </w:numPr>
              <w:tabs>
                <w:tab w:val="left" w:pos="360"/>
              </w:tabs>
              <w:spacing w:line="260" w:lineRule="exact"/>
              <w:ind w:left="360" w:hanging="360"/>
            </w:pPr>
            <w:r>
              <w:t>8.</w:t>
            </w:r>
            <w:r>
              <w:tab/>
              <w:t xml:space="preserve">In the </w:t>
            </w:r>
            <w:r>
              <w:rPr>
                <w:rStyle w:val="UI"/>
              </w:rPr>
              <w:t>Management Pack Explorer</w:t>
            </w:r>
            <w:r>
              <w:t xml:space="preserve">, right-click </w:t>
            </w:r>
            <w:r>
              <w:rPr>
                <w:rStyle w:val="UI"/>
              </w:rPr>
              <w:t>MyIncidentFormCustomizations</w:t>
            </w:r>
            <w:r>
              <w:t xml:space="preserve">, and then click </w:t>
            </w:r>
            <w:r>
              <w:rPr>
                <w:rStyle w:val="UI"/>
              </w:rPr>
              <w:t>Save</w:t>
            </w:r>
            <w:r>
              <w:t>.</w:t>
            </w:r>
          </w:p>
          <w:p w:rsidR="002341DF" w:rsidRDefault="002341DF" w:rsidP="002341DF">
            <w:pPr>
              <w:pStyle w:val="NumberedList1"/>
              <w:numPr>
                <w:ilvl w:val="0"/>
                <w:numId w:val="0"/>
              </w:numPr>
              <w:tabs>
                <w:tab w:val="left" w:pos="360"/>
              </w:tabs>
              <w:spacing w:line="260" w:lineRule="exact"/>
              <w:ind w:left="360" w:hanging="360"/>
            </w:pPr>
            <w:r>
              <w:t>9.</w:t>
            </w:r>
            <w:r>
              <w:tab/>
              <w:t>Exit the Authoring Tool.</w:t>
            </w:r>
          </w:p>
        </w:tc>
      </w:tr>
    </w:tbl>
    <w:p w:rsidR="002341DF" w:rsidRDefault="002341DF">
      <w:pPr>
        <w:pStyle w:val="DSTOC5-0"/>
      </w:pPr>
      <w:r>
        <w:lastRenderedPageBreak/>
        <w:t>Step 3: Use the Customized Default Incident Form</w:t>
      </w:r>
    </w:p>
    <w:p w:rsidR="002341DF" w:rsidRDefault="002341DF">
      <w:r>
        <w:t>Use the following procedure to view and use the customized Incident form in the Service Manager console.</w:t>
      </w:r>
    </w:p>
    <w:p w:rsidR="002341DF" w:rsidRDefault="002341DF">
      <w:pPr>
        <w:pStyle w:val="ProcedureTitle"/>
        <w:framePr w:wrap="notBeside"/>
      </w:pPr>
      <w:r>
        <w:rPr>
          <w:noProof/>
        </w:rPr>
        <w:drawing>
          <wp:inline distT="0" distB="0" distL="0" distR="0" wp14:anchorId="168BBDA7" wp14:editId="09F77534">
            <wp:extent cx="152400" cy="152400"/>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use the customized System.WorkItem.Incident.ConsoleForm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Start the Service Manager console, and then click </w:t>
            </w:r>
            <w:r>
              <w:rPr>
                <w:rStyle w:val="UI"/>
              </w:rPr>
              <w:t>Administration</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Administration</w:t>
            </w:r>
            <w:r>
              <w:t xml:space="preserve"> pane, click </w:t>
            </w:r>
            <w:r>
              <w:rPr>
                <w:rStyle w:val="UI"/>
              </w:rPr>
              <w:t>Management Packs</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Tasks</w:t>
            </w:r>
            <w:r>
              <w:t xml:space="preserve"> pane, click </w:t>
            </w:r>
            <w:r>
              <w:rPr>
                <w:rStyle w:val="UI"/>
              </w:rPr>
              <w:t>Import</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In the </w:t>
            </w:r>
            <w:r>
              <w:rPr>
                <w:rStyle w:val="UI"/>
              </w:rPr>
              <w:t>Select Management Packs to Import</w:t>
            </w:r>
            <w:r>
              <w:t xml:space="preserve"> dialog box, click the </w:t>
            </w:r>
            <w:r>
              <w:rPr>
                <w:rStyle w:val="UI"/>
              </w:rPr>
              <w:t>MyIncidentFormCustomizations.xml</w:t>
            </w:r>
            <w:r>
              <w:t xml:space="preserve"> management pack file. Click </w:t>
            </w:r>
            <w:r>
              <w:rPr>
                <w:rStyle w:val="UI"/>
              </w:rPr>
              <w:t>Open</w:t>
            </w:r>
            <w:r>
              <w:t>.</w:t>
            </w:r>
          </w:p>
          <w:p w:rsidR="002341DF" w:rsidRDefault="002341DF" w:rsidP="002341DF">
            <w:pPr>
              <w:pStyle w:val="NumberedList1"/>
              <w:numPr>
                <w:ilvl w:val="0"/>
                <w:numId w:val="0"/>
              </w:numPr>
              <w:tabs>
                <w:tab w:val="left" w:pos="360"/>
              </w:tabs>
              <w:spacing w:line="260" w:lineRule="exact"/>
              <w:ind w:left="360" w:hanging="360"/>
            </w:pPr>
            <w:r>
              <w:t>5.</w:t>
            </w:r>
            <w:r>
              <w:tab/>
              <w:t xml:space="preserve">In the </w:t>
            </w:r>
            <w:r>
              <w:rPr>
                <w:rStyle w:val="UI"/>
              </w:rPr>
              <w:t>Import Management Packs</w:t>
            </w:r>
            <w:r>
              <w:t xml:space="preserve"> dialog box, click </w:t>
            </w:r>
            <w:r>
              <w:rPr>
                <w:rStyle w:val="UI"/>
              </w:rPr>
              <w:t>Import</w:t>
            </w:r>
            <w:r>
              <w:t xml:space="preserve">, wait for the management pack to be imported, and then click </w:t>
            </w:r>
            <w:r>
              <w:rPr>
                <w:rStyle w:val="UI"/>
              </w:rPr>
              <w:t>OK</w:t>
            </w:r>
            <w:r>
              <w:t>.</w:t>
            </w:r>
          </w:p>
          <w:p w:rsidR="002341DF" w:rsidRDefault="002341DF" w:rsidP="002341DF">
            <w:pPr>
              <w:pStyle w:val="NumberedList1"/>
              <w:numPr>
                <w:ilvl w:val="0"/>
                <w:numId w:val="0"/>
              </w:numPr>
              <w:tabs>
                <w:tab w:val="left" w:pos="360"/>
              </w:tabs>
              <w:spacing w:line="260" w:lineRule="exact"/>
              <w:ind w:left="360" w:hanging="360"/>
            </w:pPr>
            <w:r>
              <w:t>6.</w:t>
            </w:r>
            <w:r>
              <w:tab/>
              <w:t xml:space="preserve">Click </w:t>
            </w:r>
            <w:r>
              <w:rPr>
                <w:rStyle w:val="UI"/>
              </w:rPr>
              <w:t>Incidents</w:t>
            </w:r>
            <w:r>
              <w:t xml:space="preserve">, and then in the </w:t>
            </w:r>
            <w:r>
              <w:rPr>
                <w:rStyle w:val="UI"/>
              </w:rPr>
              <w:t>Tasks</w:t>
            </w:r>
            <w:r>
              <w:t xml:space="preserve"> pane, click </w:t>
            </w:r>
            <w:r>
              <w:rPr>
                <w:rStyle w:val="UI"/>
              </w:rPr>
              <w:t>Create Incident</w:t>
            </w:r>
            <w:r>
              <w:t>.</w:t>
            </w:r>
          </w:p>
          <w:p w:rsidR="002341DF" w:rsidRDefault="002341DF">
            <w:pPr>
              <w:pStyle w:val="TextinList1"/>
            </w:pPr>
            <w:r>
              <w:t xml:space="preserve">Note that the </w:t>
            </w:r>
            <w:r>
              <w:rPr>
                <w:rStyle w:val="UI"/>
              </w:rPr>
              <w:t>Incident</w:t>
            </w:r>
            <w:r>
              <w:t xml:space="preserve"> form that is displayed is your customized form.</w:t>
            </w:r>
          </w:p>
          <w:p w:rsidR="002341DF" w:rsidRDefault="002341DF" w:rsidP="002341DF">
            <w:pPr>
              <w:pStyle w:val="NumberedList1"/>
              <w:numPr>
                <w:ilvl w:val="0"/>
                <w:numId w:val="0"/>
              </w:numPr>
              <w:tabs>
                <w:tab w:val="left" w:pos="360"/>
              </w:tabs>
              <w:spacing w:line="260" w:lineRule="exact"/>
              <w:ind w:left="360" w:hanging="360"/>
            </w:pPr>
            <w:r>
              <w:t>7.</w:t>
            </w:r>
            <w:r>
              <w:tab/>
              <w:t>Fill in the form, and then save the incident.</w:t>
            </w:r>
          </w:p>
        </w:tc>
      </w:tr>
    </w:tbl>
    <w:p w:rsidR="002341DF" w:rsidRDefault="002341DF">
      <w:pPr>
        <w:pStyle w:val="DSTOC4-0"/>
      </w:pPr>
      <w:r>
        <w:t>See Also</w:t>
      </w:r>
    </w:p>
    <w:p w:rsidR="002341DF" w:rsidRDefault="002341DF">
      <w:hyperlink w:anchor="zdd99e994e34d469eaea05c3547eeab66" w:history="1">
        <w:r>
          <w:rPr>
            <w:rStyle w:val="Hyperlink"/>
          </w:rPr>
          <w:t>Forms: Customizing and Authoring</w:t>
        </w:r>
      </w:hyperlink>
    </w:p>
    <w:p w:rsidR="002341DF" w:rsidRDefault="002341DF">
      <w:pPr>
        <w:pStyle w:val="DSTOC1-3"/>
      </w:pPr>
      <w:bookmarkStart w:id="95" w:name="_Toc345623909"/>
      <w:r>
        <w:t>Properties of Form Controls</w:t>
      </w:r>
      <w:bookmarkStart w:id="96" w:name="z7d62ce9bfd6d4521932df2ede5920955"/>
      <w:bookmarkEnd w:id="96"/>
      <w:bookmarkEnd w:id="95"/>
    </w:p>
    <w:p w:rsidR="002341DF" w:rsidRDefault="002341DF">
      <w:r>
        <w:t>The table in this topic lists the properties of System Center 2012 – Service Manager form controls. This information can help you customize and create forms in the System Center 2012 – Service Manager Authoring Tool.</w:t>
      </w:r>
    </w:p>
    <w:p w:rsidR="002341DF" w:rsidRDefault="002341DF">
      <w:pPr>
        <w:pStyle w:val="DSTOC4-0"/>
      </w:pPr>
      <w:r>
        <w:t>Table of Control Properties</w:t>
      </w:r>
    </w:p>
    <w:p w:rsidR="002341DF" w:rsidRDefault="002341DF">
      <w:r>
        <w:t xml:space="preserve">Most properties of Service Manager forms are based on Windows Presentation Foundation (WPF) properties, and other properties are defined by Service Manager. The following table provides details about the WPF-based property groups and their respective properties, when they are applicable. For more information about WPF properties, see </w:t>
      </w:r>
      <w:hyperlink r:id="rId52" w:history="1">
        <w:r>
          <w:rPr>
            <w:rStyle w:val="Hyperlink"/>
          </w:rPr>
          <w:t>System.Windows.Controls Namespace</w:t>
        </w:r>
      </w:hyperlink>
      <w:r>
        <w:t xml:space="preserve"> on MSDN.</w:t>
      </w:r>
    </w:p>
    <w:p w:rsidR="002341DF" w:rsidRDefault="002341DF">
      <w:pPr>
        <w:pStyle w:val="TableSpacing"/>
      </w:pPr>
    </w:p>
    <w:tbl>
      <w:tblPr>
        <w:tblStyle w:val="TablewithHeader"/>
        <w:tblW w:w="0" w:type="auto"/>
        <w:tblLook w:val="01E0" w:firstRow="1" w:lastRow="1" w:firstColumn="1" w:lastColumn="1" w:noHBand="0" w:noVBand="0"/>
      </w:tblPr>
      <w:tblGrid>
        <w:gridCol w:w="1485"/>
        <w:gridCol w:w="1287"/>
        <w:gridCol w:w="1013"/>
        <w:gridCol w:w="3762"/>
        <w:gridCol w:w="1265"/>
      </w:tblGrid>
      <w:tr w:rsidR="002341DF" w:rsidTr="00F40239">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Service Manager property group</w:t>
            </w:r>
          </w:p>
        </w:tc>
        <w:tc>
          <w:tcPr>
            <w:tcW w:w="4428" w:type="dxa"/>
          </w:tcPr>
          <w:p w:rsidR="002341DF" w:rsidRDefault="002341DF">
            <w:r>
              <w:t>Service Manager property name</w:t>
            </w:r>
          </w:p>
        </w:tc>
        <w:tc>
          <w:tcPr>
            <w:tcW w:w="4428" w:type="dxa"/>
          </w:tcPr>
          <w:p w:rsidR="002341DF" w:rsidRDefault="002341DF">
            <w:r>
              <w:t>Source of property</w:t>
            </w:r>
          </w:p>
        </w:tc>
        <w:tc>
          <w:tcPr>
            <w:tcW w:w="4428" w:type="dxa"/>
          </w:tcPr>
          <w:p w:rsidR="002341DF" w:rsidRDefault="002341DF">
            <w:r>
              <w:t>WPF-based property group/property</w:t>
            </w:r>
          </w:p>
        </w:tc>
        <w:tc>
          <w:tcPr>
            <w:tcW w:w="4428" w:type="dxa"/>
          </w:tcPr>
          <w:p w:rsidR="002341DF" w:rsidRDefault="002341DF">
            <w:r>
              <w:t>Additional information</w:t>
            </w:r>
          </w:p>
        </w:tc>
      </w:tr>
      <w:tr w:rsidR="002341DF" w:rsidTr="00F40239">
        <w:tc>
          <w:tcPr>
            <w:tcW w:w="4428" w:type="dxa"/>
          </w:tcPr>
          <w:p w:rsidR="002341DF" w:rsidRDefault="002341DF">
            <w:r>
              <w:t>Appearance</w:t>
            </w:r>
          </w:p>
        </w:tc>
        <w:tc>
          <w:tcPr>
            <w:tcW w:w="4428" w:type="dxa"/>
          </w:tcPr>
          <w:p w:rsidR="002341DF" w:rsidRDefault="002341DF">
            <w:r>
              <w:t>Opacity</w:t>
            </w:r>
          </w:p>
        </w:tc>
        <w:tc>
          <w:tcPr>
            <w:tcW w:w="4428" w:type="dxa"/>
          </w:tcPr>
          <w:p w:rsidR="002341DF" w:rsidRDefault="002341DF">
            <w:r>
              <w:t>WPF</w:t>
            </w:r>
          </w:p>
        </w:tc>
        <w:tc>
          <w:tcPr>
            <w:tcW w:w="4428" w:type="dxa"/>
          </w:tcPr>
          <w:p w:rsidR="002341DF" w:rsidRDefault="002341DF">
            <w:r>
              <w:t>UIElement/Opacity</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Visibility</w:t>
            </w:r>
          </w:p>
        </w:tc>
        <w:tc>
          <w:tcPr>
            <w:tcW w:w="4428" w:type="dxa"/>
          </w:tcPr>
          <w:p w:rsidR="002341DF" w:rsidRDefault="002341DF">
            <w:r>
              <w:t>WPF</w:t>
            </w:r>
          </w:p>
        </w:tc>
        <w:tc>
          <w:tcPr>
            <w:tcW w:w="4428" w:type="dxa"/>
          </w:tcPr>
          <w:p w:rsidR="002341DF" w:rsidRDefault="002341DF">
            <w:r>
              <w:t>UIElement/Visibility</w:t>
            </w:r>
          </w:p>
        </w:tc>
        <w:tc>
          <w:tcPr>
            <w:tcW w:w="4428" w:type="dxa"/>
          </w:tcPr>
          <w:p w:rsidR="002341DF" w:rsidRDefault="002341DF"/>
        </w:tc>
      </w:tr>
      <w:tr w:rsidR="002341DF" w:rsidTr="00F40239">
        <w:tc>
          <w:tcPr>
            <w:tcW w:w="4428" w:type="dxa"/>
          </w:tcPr>
          <w:p w:rsidR="002341DF" w:rsidRDefault="002341DF">
            <w:r>
              <w:t>Binding</w:t>
            </w:r>
          </w:p>
        </w:tc>
        <w:tc>
          <w:tcPr>
            <w:tcW w:w="4428" w:type="dxa"/>
          </w:tcPr>
          <w:p w:rsidR="002341DF" w:rsidRDefault="002341DF">
            <w:r>
              <w:t xml:space="preserve">Binding </w:t>
            </w:r>
            <w:r>
              <w:lastRenderedPageBreak/>
              <w:t>Mode</w:t>
            </w:r>
          </w:p>
        </w:tc>
        <w:tc>
          <w:tcPr>
            <w:tcW w:w="4428" w:type="dxa"/>
          </w:tcPr>
          <w:p w:rsidR="002341DF" w:rsidRDefault="002341DF">
            <w:r>
              <w:lastRenderedPageBreak/>
              <w:t>WPF</w:t>
            </w:r>
          </w:p>
        </w:tc>
        <w:tc>
          <w:tcPr>
            <w:tcW w:w="4428" w:type="dxa"/>
          </w:tcPr>
          <w:p w:rsidR="002341DF" w:rsidRDefault="002341DF">
            <w:r>
              <w:t>Binding/Mode</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Binding Path</w:t>
            </w:r>
          </w:p>
        </w:tc>
        <w:tc>
          <w:tcPr>
            <w:tcW w:w="4428" w:type="dxa"/>
          </w:tcPr>
          <w:p w:rsidR="002341DF" w:rsidRDefault="002341DF">
            <w:r>
              <w:t>Service Manager and WPF</w:t>
            </w:r>
          </w:p>
        </w:tc>
        <w:tc>
          <w:tcPr>
            <w:tcW w:w="4428" w:type="dxa"/>
          </w:tcPr>
          <w:p w:rsidR="002341DF" w:rsidRDefault="002341DF">
            <w:r>
              <w:t>Binding/Path</w:t>
            </w:r>
          </w:p>
        </w:tc>
        <w:tc>
          <w:tcPr>
            <w:tcW w:w="4428" w:type="dxa"/>
          </w:tcPr>
          <w:p w:rsidR="002341DF" w:rsidRDefault="002341DF">
            <w:r>
              <w:t xml:space="preserve">Binds the control to the property that the control displays. The control dynamically displays the property that it is bound to, updating the value as it changes. The type of the control and the type of the displayed property must match; for example, the type of the </w:t>
            </w:r>
            <w:r>
              <w:rPr>
                <w:rStyle w:val="UI"/>
              </w:rPr>
              <w:t>Binding Path</w:t>
            </w:r>
            <w:r>
              <w:t xml:space="preserve"> property of a </w:t>
            </w:r>
            <w:r>
              <w:rPr>
                <w:rStyle w:val="UI"/>
              </w:rPr>
              <w:t>Date Picker</w:t>
            </w:r>
            <w:r>
              <w:t xml:space="preserve"> control must be </w:t>
            </w:r>
            <w:r>
              <w:rPr>
                <w:rStyle w:val="System"/>
              </w:rPr>
              <w:t>Date</w:t>
            </w:r>
            <w:r>
              <w:t>.</w:t>
            </w:r>
          </w:p>
        </w:tc>
      </w:tr>
      <w:tr w:rsidR="002341DF" w:rsidTr="00F40239">
        <w:tc>
          <w:tcPr>
            <w:tcW w:w="4428" w:type="dxa"/>
          </w:tcPr>
          <w:p w:rsidR="002341DF" w:rsidRDefault="002341DF"/>
        </w:tc>
        <w:tc>
          <w:tcPr>
            <w:tcW w:w="4428" w:type="dxa"/>
          </w:tcPr>
          <w:p w:rsidR="002341DF" w:rsidRDefault="002341DF">
            <w:r>
              <w:t>Binds directly to source</w:t>
            </w:r>
          </w:p>
        </w:tc>
        <w:tc>
          <w:tcPr>
            <w:tcW w:w="4428" w:type="dxa"/>
          </w:tcPr>
          <w:p w:rsidR="002341DF" w:rsidRDefault="002341DF">
            <w:r>
              <w:t>WPF</w:t>
            </w:r>
          </w:p>
        </w:tc>
        <w:tc>
          <w:tcPr>
            <w:tcW w:w="4428" w:type="dxa"/>
          </w:tcPr>
          <w:p w:rsidR="002341DF" w:rsidRDefault="002341DF">
            <w:r>
              <w:t>Binding/BindsDirectlyToSource</w:t>
            </w:r>
          </w:p>
        </w:tc>
        <w:tc>
          <w:tcPr>
            <w:tcW w:w="4428" w:type="dxa"/>
          </w:tcPr>
          <w:p w:rsidR="002341DF" w:rsidRDefault="002341DF"/>
        </w:tc>
      </w:tr>
      <w:tr w:rsidR="002341DF" w:rsidTr="00F40239">
        <w:tc>
          <w:tcPr>
            <w:tcW w:w="4428" w:type="dxa"/>
          </w:tcPr>
          <w:p w:rsidR="002341DF" w:rsidRDefault="002341DF">
            <w:r>
              <w:t>Date</w:t>
            </w:r>
          </w:p>
        </w:tc>
        <w:tc>
          <w:tcPr>
            <w:tcW w:w="4428" w:type="dxa"/>
          </w:tcPr>
          <w:p w:rsidR="002341DF" w:rsidRDefault="002341DF">
            <w:r>
              <w:t>Date Format</w:t>
            </w:r>
          </w:p>
        </w:tc>
        <w:tc>
          <w:tcPr>
            <w:tcW w:w="4428" w:type="dxa"/>
          </w:tcPr>
          <w:p w:rsidR="002341DF" w:rsidRDefault="002341DF">
            <w:r>
              <w:t xml:space="preserve">Service </w:t>
            </w:r>
            <w:r>
              <w:lastRenderedPageBreak/>
              <w:t>Manager</w:t>
            </w:r>
          </w:p>
        </w:tc>
        <w:tc>
          <w:tcPr>
            <w:tcW w:w="4428" w:type="dxa"/>
          </w:tcPr>
          <w:p w:rsidR="002341DF" w:rsidRDefault="002341DF">
            <w:r>
              <w:lastRenderedPageBreak/>
              <w:t>N/A</w:t>
            </w:r>
          </w:p>
        </w:tc>
        <w:tc>
          <w:tcPr>
            <w:tcW w:w="4428" w:type="dxa"/>
          </w:tcPr>
          <w:p w:rsidR="002341DF" w:rsidRDefault="002341DF">
            <w:r>
              <w:t xml:space="preserve">The format </w:t>
            </w:r>
            <w:r>
              <w:lastRenderedPageBreak/>
              <w:t>in which the control displays the date, such as “Full date and time”, and “Short”.</w:t>
            </w:r>
          </w:p>
        </w:tc>
      </w:tr>
      <w:tr w:rsidR="002341DF" w:rsidTr="00F40239">
        <w:tc>
          <w:tcPr>
            <w:tcW w:w="4428" w:type="dxa"/>
          </w:tcPr>
          <w:p w:rsidR="002341DF" w:rsidRDefault="002341DF">
            <w:r>
              <w:lastRenderedPageBreak/>
              <w:t>Drawing</w:t>
            </w:r>
          </w:p>
        </w:tc>
        <w:tc>
          <w:tcPr>
            <w:tcW w:w="4428" w:type="dxa"/>
          </w:tcPr>
          <w:p w:rsidR="002341DF" w:rsidRDefault="002341DF">
            <w:r>
              <w:t>Source Path</w:t>
            </w:r>
          </w:p>
        </w:tc>
        <w:tc>
          <w:tcPr>
            <w:tcW w:w="4428" w:type="dxa"/>
          </w:tcPr>
          <w:p w:rsidR="002341DF" w:rsidRDefault="002341DF">
            <w:r>
              <w:t>Service Manager</w:t>
            </w:r>
          </w:p>
        </w:tc>
        <w:tc>
          <w:tcPr>
            <w:tcW w:w="4428" w:type="dxa"/>
          </w:tcPr>
          <w:p w:rsidR="002341DF" w:rsidRDefault="002341DF">
            <w:r>
              <w:t>N/A</w:t>
            </w:r>
          </w:p>
        </w:tc>
        <w:tc>
          <w:tcPr>
            <w:tcW w:w="4428" w:type="dxa"/>
          </w:tcPr>
          <w:p w:rsidR="002341DF" w:rsidRDefault="002341DF">
            <w:r>
              <w:t xml:space="preserve">A path to the image file in an </w:t>
            </w:r>
            <w:r>
              <w:rPr>
                <w:rStyle w:val="UI"/>
              </w:rPr>
              <w:t>Image</w:t>
            </w:r>
            <w:r>
              <w:t xml:space="preserve"> control.</w:t>
            </w:r>
          </w:p>
        </w:tc>
      </w:tr>
      <w:tr w:rsidR="002341DF" w:rsidTr="00F40239">
        <w:tc>
          <w:tcPr>
            <w:tcW w:w="4428" w:type="dxa"/>
          </w:tcPr>
          <w:p w:rsidR="002341DF" w:rsidRDefault="002341DF"/>
        </w:tc>
        <w:tc>
          <w:tcPr>
            <w:tcW w:w="4428" w:type="dxa"/>
          </w:tcPr>
          <w:p w:rsidR="002341DF" w:rsidRDefault="002341DF">
            <w:r>
              <w:t>Stretch</w:t>
            </w:r>
          </w:p>
        </w:tc>
        <w:tc>
          <w:tcPr>
            <w:tcW w:w="4428" w:type="dxa"/>
          </w:tcPr>
          <w:p w:rsidR="002341DF" w:rsidRDefault="002341DF">
            <w:r>
              <w:t>WPF</w:t>
            </w:r>
          </w:p>
        </w:tc>
        <w:tc>
          <w:tcPr>
            <w:tcW w:w="4428" w:type="dxa"/>
          </w:tcPr>
          <w:p w:rsidR="002341DF" w:rsidRDefault="002341DF">
            <w:r>
              <w:t>Image/Stretch</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Stretch Direction</w:t>
            </w:r>
          </w:p>
        </w:tc>
        <w:tc>
          <w:tcPr>
            <w:tcW w:w="4428" w:type="dxa"/>
          </w:tcPr>
          <w:p w:rsidR="002341DF" w:rsidRDefault="002341DF">
            <w:r>
              <w:t>WPF</w:t>
            </w:r>
          </w:p>
        </w:tc>
        <w:tc>
          <w:tcPr>
            <w:tcW w:w="4428" w:type="dxa"/>
          </w:tcPr>
          <w:p w:rsidR="002341DF" w:rsidRDefault="002341DF">
            <w:r>
              <w:t>Viewbox/StretchDirection</w:t>
            </w:r>
          </w:p>
        </w:tc>
        <w:tc>
          <w:tcPr>
            <w:tcW w:w="4428" w:type="dxa"/>
          </w:tcPr>
          <w:p w:rsidR="002341DF" w:rsidRDefault="002341DF"/>
        </w:tc>
      </w:tr>
      <w:tr w:rsidR="002341DF" w:rsidTr="00F40239">
        <w:tc>
          <w:tcPr>
            <w:tcW w:w="4428" w:type="dxa"/>
          </w:tcPr>
          <w:p w:rsidR="002341DF" w:rsidRDefault="002341DF">
            <w:r>
              <w:t>Brush</w:t>
            </w:r>
          </w:p>
        </w:tc>
        <w:tc>
          <w:tcPr>
            <w:tcW w:w="4428" w:type="dxa"/>
          </w:tcPr>
          <w:p w:rsidR="002341DF" w:rsidRDefault="002341DF">
            <w:r>
              <w:t>Background Brush</w:t>
            </w:r>
          </w:p>
        </w:tc>
        <w:tc>
          <w:tcPr>
            <w:tcW w:w="4428" w:type="dxa"/>
          </w:tcPr>
          <w:p w:rsidR="002341DF" w:rsidRDefault="002341DF">
            <w:r>
              <w:t>N/A</w:t>
            </w:r>
          </w:p>
        </w:tc>
        <w:tc>
          <w:tcPr>
            <w:tcW w:w="4428" w:type="dxa"/>
          </w:tcPr>
          <w:p w:rsidR="002341DF" w:rsidRDefault="002341DF">
            <w:r>
              <w:t>N/A</w:t>
            </w:r>
          </w:p>
        </w:tc>
        <w:tc>
          <w:tcPr>
            <w:tcW w:w="4428" w:type="dxa"/>
          </w:tcPr>
          <w:p w:rsidR="002341DF" w:rsidRDefault="002341DF">
            <w:r>
              <w:t>The background color in the control.</w:t>
            </w:r>
          </w:p>
        </w:tc>
      </w:tr>
      <w:tr w:rsidR="002341DF" w:rsidTr="00F40239">
        <w:tc>
          <w:tcPr>
            <w:tcW w:w="4428" w:type="dxa"/>
          </w:tcPr>
          <w:p w:rsidR="002341DF" w:rsidRDefault="002341DF"/>
        </w:tc>
        <w:tc>
          <w:tcPr>
            <w:tcW w:w="4428" w:type="dxa"/>
          </w:tcPr>
          <w:p w:rsidR="002341DF" w:rsidRDefault="002341DF">
            <w:r>
              <w:t>Foreground Brush</w:t>
            </w:r>
          </w:p>
        </w:tc>
        <w:tc>
          <w:tcPr>
            <w:tcW w:w="4428" w:type="dxa"/>
          </w:tcPr>
          <w:p w:rsidR="002341DF" w:rsidRDefault="002341DF">
            <w:r>
              <w:t>N/A</w:t>
            </w:r>
          </w:p>
        </w:tc>
        <w:tc>
          <w:tcPr>
            <w:tcW w:w="4428" w:type="dxa"/>
          </w:tcPr>
          <w:p w:rsidR="002341DF" w:rsidRDefault="002341DF">
            <w:r>
              <w:t>N/A</w:t>
            </w:r>
          </w:p>
        </w:tc>
        <w:tc>
          <w:tcPr>
            <w:tcW w:w="4428" w:type="dxa"/>
          </w:tcPr>
          <w:p w:rsidR="002341DF" w:rsidRDefault="002341DF">
            <w:r>
              <w:t>The foreground color in the control, basically, the color of text.</w:t>
            </w:r>
          </w:p>
        </w:tc>
      </w:tr>
      <w:tr w:rsidR="002341DF" w:rsidTr="00F40239">
        <w:tc>
          <w:tcPr>
            <w:tcW w:w="4428" w:type="dxa"/>
          </w:tcPr>
          <w:p w:rsidR="002341DF" w:rsidRDefault="002341DF">
            <w:r>
              <w:t>Instance</w:t>
            </w:r>
          </w:p>
        </w:tc>
        <w:tc>
          <w:tcPr>
            <w:tcW w:w="4428" w:type="dxa"/>
          </w:tcPr>
          <w:p w:rsidR="002341DF" w:rsidRDefault="002341DF">
            <w:r>
              <w:t>Instance Type</w:t>
            </w:r>
          </w:p>
        </w:tc>
        <w:tc>
          <w:tcPr>
            <w:tcW w:w="4428" w:type="dxa"/>
          </w:tcPr>
          <w:p w:rsidR="002341DF" w:rsidRDefault="002341DF">
            <w:r>
              <w:t>Service Manager</w:t>
            </w:r>
          </w:p>
        </w:tc>
        <w:tc>
          <w:tcPr>
            <w:tcW w:w="4428" w:type="dxa"/>
          </w:tcPr>
          <w:p w:rsidR="002341DF" w:rsidRDefault="002341DF">
            <w:r>
              <w:t>N/A</w:t>
            </w:r>
          </w:p>
        </w:tc>
        <w:tc>
          <w:tcPr>
            <w:tcW w:w="4428" w:type="dxa"/>
          </w:tcPr>
          <w:p w:rsidR="002341DF" w:rsidRDefault="002341DF">
            <w:r>
              <w:t xml:space="preserve">The type of the instance in a </w:t>
            </w:r>
            <w:r>
              <w:rPr>
                <w:rStyle w:val="UI"/>
              </w:rPr>
              <w:t>Single Instance Picker</w:t>
            </w:r>
            <w:r>
              <w:t xml:space="preserve"> control. The value is a class, such as </w:t>
            </w:r>
            <w:r>
              <w:rPr>
                <w:rStyle w:val="System"/>
              </w:rPr>
              <w:t>Activity</w:t>
            </w:r>
            <w:r>
              <w:t xml:space="preserve">, </w:t>
            </w:r>
            <w:r>
              <w:rPr>
                <w:rStyle w:val="System"/>
              </w:rPr>
              <w:lastRenderedPageBreak/>
              <w:t>Computer</w:t>
            </w:r>
            <w:r>
              <w:t>, or a custom class.</w:t>
            </w:r>
          </w:p>
        </w:tc>
      </w:tr>
      <w:tr w:rsidR="002341DF" w:rsidTr="00F40239">
        <w:tc>
          <w:tcPr>
            <w:tcW w:w="4428" w:type="dxa"/>
          </w:tcPr>
          <w:p w:rsidR="002341DF" w:rsidRDefault="002341DF"/>
        </w:tc>
        <w:tc>
          <w:tcPr>
            <w:tcW w:w="4428" w:type="dxa"/>
          </w:tcPr>
          <w:p w:rsidR="002341DF" w:rsidRDefault="002341DF">
            <w:r>
              <w:t>Instance type internal name</w:t>
            </w:r>
          </w:p>
        </w:tc>
        <w:tc>
          <w:tcPr>
            <w:tcW w:w="4428" w:type="dxa"/>
          </w:tcPr>
          <w:p w:rsidR="002341DF" w:rsidRDefault="002341DF">
            <w:r>
              <w:t>Service Manager</w:t>
            </w:r>
          </w:p>
        </w:tc>
        <w:tc>
          <w:tcPr>
            <w:tcW w:w="4428" w:type="dxa"/>
          </w:tcPr>
          <w:p w:rsidR="002341DF" w:rsidRDefault="002341DF">
            <w:r>
              <w:t>N/A</w:t>
            </w:r>
          </w:p>
        </w:tc>
        <w:tc>
          <w:tcPr>
            <w:tcW w:w="4428" w:type="dxa"/>
          </w:tcPr>
          <w:p w:rsidR="002341DF" w:rsidRDefault="002341DF">
            <w:r>
              <w:t xml:space="preserve">The internal name of the </w:t>
            </w:r>
            <w:r>
              <w:rPr>
                <w:rStyle w:val="UI"/>
              </w:rPr>
              <w:t>Instance Type</w:t>
            </w:r>
            <w:r>
              <w:t xml:space="preserve"> property.</w:t>
            </w:r>
          </w:p>
        </w:tc>
      </w:tr>
      <w:tr w:rsidR="002341DF" w:rsidTr="00F40239">
        <w:tc>
          <w:tcPr>
            <w:tcW w:w="4428" w:type="dxa"/>
          </w:tcPr>
          <w:p w:rsidR="002341DF" w:rsidRDefault="002341DF">
            <w:r>
              <w:t>Label</w:t>
            </w:r>
          </w:p>
        </w:tc>
        <w:tc>
          <w:tcPr>
            <w:tcW w:w="4428" w:type="dxa"/>
          </w:tcPr>
          <w:p w:rsidR="002341DF" w:rsidRDefault="002341DF">
            <w:r>
              <w:t>Content</w:t>
            </w:r>
          </w:p>
        </w:tc>
        <w:tc>
          <w:tcPr>
            <w:tcW w:w="4428" w:type="dxa"/>
          </w:tcPr>
          <w:p w:rsidR="002341DF" w:rsidRDefault="002341DF">
            <w:r>
              <w:t>WPF</w:t>
            </w:r>
          </w:p>
        </w:tc>
        <w:tc>
          <w:tcPr>
            <w:tcW w:w="4428" w:type="dxa"/>
          </w:tcPr>
          <w:p w:rsidR="002341DF" w:rsidRDefault="002341DF">
            <w:r>
              <w:t>ContentControl/Content</w:t>
            </w:r>
          </w:p>
        </w:tc>
        <w:tc>
          <w:tcPr>
            <w:tcW w:w="4428" w:type="dxa"/>
          </w:tcPr>
          <w:p w:rsidR="002341DF" w:rsidRDefault="002341DF">
            <w:r>
              <w:t>A fixed string to be displayed in the label.</w:t>
            </w:r>
          </w:p>
        </w:tc>
      </w:tr>
      <w:tr w:rsidR="002341DF" w:rsidTr="00F40239">
        <w:tc>
          <w:tcPr>
            <w:tcW w:w="4428" w:type="dxa"/>
          </w:tcPr>
          <w:p w:rsidR="002341DF" w:rsidRDefault="002341DF"/>
        </w:tc>
        <w:tc>
          <w:tcPr>
            <w:tcW w:w="4428" w:type="dxa"/>
          </w:tcPr>
          <w:p w:rsidR="002341DF" w:rsidRDefault="002341DF">
            <w:r>
              <w:t>Font Family</w:t>
            </w:r>
          </w:p>
        </w:tc>
        <w:tc>
          <w:tcPr>
            <w:tcW w:w="4428" w:type="dxa"/>
          </w:tcPr>
          <w:p w:rsidR="002341DF" w:rsidRDefault="002341DF">
            <w:r>
              <w:t>WPF</w:t>
            </w:r>
          </w:p>
        </w:tc>
        <w:tc>
          <w:tcPr>
            <w:tcW w:w="4428" w:type="dxa"/>
          </w:tcPr>
          <w:p w:rsidR="002341DF" w:rsidRDefault="002341DF">
            <w:r>
              <w:t>TextBlock/FontFamily</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Font Size</w:t>
            </w:r>
          </w:p>
        </w:tc>
        <w:tc>
          <w:tcPr>
            <w:tcW w:w="4428" w:type="dxa"/>
          </w:tcPr>
          <w:p w:rsidR="002341DF" w:rsidRDefault="002341DF">
            <w:r>
              <w:t>WPF</w:t>
            </w:r>
          </w:p>
        </w:tc>
        <w:tc>
          <w:tcPr>
            <w:tcW w:w="4428" w:type="dxa"/>
          </w:tcPr>
          <w:p w:rsidR="002341DF" w:rsidRDefault="002341DF">
            <w:r>
              <w:t>TextBlock/FontSize</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Font Style</w:t>
            </w:r>
          </w:p>
        </w:tc>
        <w:tc>
          <w:tcPr>
            <w:tcW w:w="4428" w:type="dxa"/>
          </w:tcPr>
          <w:p w:rsidR="002341DF" w:rsidRDefault="002341DF">
            <w:r>
              <w:t>WPF</w:t>
            </w:r>
          </w:p>
        </w:tc>
        <w:tc>
          <w:tcPr>
            <w:tcW w:w="4428" w:type="dxa"/>
          </w:tcPr>
          <w:p w:rsidR="002341DF" w:rsidRDefault="002341DF">
            <w:r>
              <w:t>TextBlock/FontStyle</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Font Weight</w:t>
            </w:r>
          </w:p>
        </w:tc>
        <w:tc>
          <w:tcPr>
            <w:tcW w:w="4428" w:type="dxa"/>
          </w:tcPr>
          <w:p w:rsidR="002341DF" w:rsidRDefault="002341DF">
            <w:r>
              <w:t>WPF</w:t>
            </w:r>
          </w:p>
        </w:tc>
        <w:tc>
          <w:tcPr>
            <w:tcW w:w="4428" w:type="dxa"/>
          </w:tcPr>
          <w:p w:rsidR="002341DF" w:rsidRDefault="002341DF">
            <w:r>
              <w:t>TextBlock/FontWeight</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Label Binding Mode</w:t>
            </w:r>
          </w:p>
        </w:tc>
        <w:tc>
          <w:tcPr>
            <w:tcW w:w="4428" w:type="dxa"/>
          </w:tcPr>
          <w:p w:rsidR="002341DF" w:rsidRDefault="002341DF">
            <w:r>
              <w:t>WPF</w:t>
            </w:r>
          </w:p>
        </w:tc>
        <w:tc>
          <w:tcPr>
            <w:tcW w:w="4428" w:type="dxa"/>
          </w:tcPr>
          <w:p w:rsidR="002341DF" w:rsidRDefault="002341DF">
            <w:r>
              <w:t>Binding/Mode</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Label Binding Path</w:t>
            </w:r>
          </w:p>
        </w:tc>
        <w:tc>
          <w:tcPr>
            <w:tcW w:w="4428" w:type="dxa"/>
          </w:tcPr>
          <w:p w:rsidR="002341DF" w:rsidRDefault="002341DF">
            <w:r>
              <w:t>Service Manager and WPF</w:t>
            </w:r>
          </w:p>
        </w:tc>
        <w:tc>
          <w:tcPr>
            <w:tcW w:w="4428" w:type="dxa"/>
          </w:tcPr>
          <w:p w:rsidR="002341DF" w:rsidRDefault="002341DF">
            <w:r>
              <w:t>N/A</w:t>
            </w:r>
          </w:p>
        </w:tc>
        <w:tc>
          <w:tcPr>
            <w:tcW w:w="4428" w:type="dxa"/>
          </w:tcPr>
          <w:p w:rsidR="002341DF" w:rsidRDefault="002341DF">
            <w:r>
              <w:t>Included in almost all controls. Binds the label of the control to the property that this control displays.</w:t>
            </w:r>
          </w:p>
        </w:tc>
      </w:tr>
      <w:tr w:rsidR="002341DF" w:rsidTr="00F40239">
        <w:tc>
          <w:tcPr>
            <w:tcW w:w="4428" w:type="dxa"/>
          </w:tcPr>
          <w:p w:rsidR="002341DF" w:rsidRDefault="002341DF"/>
        </w:tc>
        <w:tc>
          <w:tcPr>
            <w:tcW w:w="4428" w:type="dxa"/>
          </w:tcPr>
          <w:p w:rsidR="002341DF" w:rsidRDefault="002341DF">
            <w:r>
              <w:t>Label binds directly to source</w:t>
            </w:r>
          </w:p>
        </w:tc>
        <w:tc>
          <w:tcPr>
            <w:tcW w:w="4428" w:type="dxa"/>
          </w:tcPr>
          <w:p w:rsidR="002341DF" w:rsidRDefault="002341DF">
            <w:r>
              <w:t>WPF</w:t>
            </w:r>
          </w:p>
        </w:tc>
        <w:tc>
          <w:tcPr>
            <w:tcW w:w="4428" w:type="dxa"/>
          </w:tcPr>
          <w:p w:rsidR="002341DF" w:rsidRDefault="002341DF">
            <w:r>
              <w:t>Binding/BindsDirectlyToSource</w:t>
            </w:r>
          </w:p>
        </w:tc>
        <w:tc>
          <w:tcPr>
            <w:tcW w:w="4428" w:type="dxa"/>
          </w:tcPr>
          <w:p w:rsidR="002341DF" w:rsidRDefault="002341DF"/>
        </w:tc>
      </w:tr>
      <w:tr w:rsidR="002341DF" w:rsidTr="00F40239">
        <w:tc>
          <w:tcPr>
            <w:tcW w:w="4428" w:type="dxa"/>
          </w:tcPr>
          <w:p w:rsidR="002341DF" w:rsidRDefault="002341DF">
            <w:r>
              <w:t>Layout</w:t>
            </w:r>
          </w:p>
        </w:tc>
        <w:tc>
          <w:tcPr>
            <w:tcW w:w="4428" w:type="dxa"/>
          </w:tcPr>
          <w:p w:rsidR="002341DF" w:rsidRDefault="002341DF">
            <w:r>
              <w:t>Height</w:t>
            </w:r>
          </w:p>
        </w:tc>
        <w:tc>
          <w:tcPr>
            <w:tcW w:w="4428" w:type="dxa"/>
          </w:tcPr>
          <w:p w:rsidR="002341DF" w:rsidRDefault="002341DF">
            <w:r>
              <w:t>WPF</w:t>
            </w:r>
          </w:p>
        </w:tc>
        <w:tc>
          <w:tcPr>
            <w:tcW w:w="4428" w:type="dxa"/>
          </w:tcPr>
          <w:p w:rsidR="002341DF" w:rsidRDefault="002341DF">
            <w:r>
              <w:t>FrameworkElement/Height</w:t>
            </w:r>
          </w:p>
        </w:tc>
        <w:tc>
          <w:tcPr>
            <w:tcW w:w="4428" w:type="dxa"/>
          </w:tcPr>
          <w:p w:rsidR="002341DF" w:rsidRDefault="002341DF">
            <w:r>
              <w:t xml:space="preserve">Can be set to </w:t>
            </w:r>
            <w:r>
              <w:rPr>
                <w:rStyle w:val="UI"/>
              </w:rPr>
              <w:t>Auto</w:t>
            </w:r>
            <w:r>
              <w:t xml:space="preserve"> or </w:t>
            </w:r>
            <w:r>
              <w:lastRenderedPageBreak/>
              <w:t xml:space="preserve">to </w:t>
            </w:r>
            <w:r>
              <w:rPr>
                <w:rStyle w:val="UI"/>
              </w:rPr>
              <w:t>NaN</w:t>
            </w:r>
            <w:r>
              <w:t>, allowing for dynamic adjustment of size.</w:t>
            </w:r>
          </w:p>
        </w:tc>
      </w:tr>
      <w:tr w:rsidR="002341DF" w:rsidTr="00F40239">
        <w:tc>
          <w:tcPr>
            <w:tcW w:w="4428" w:type="dxa"/>
          </w:tcPr>
          <w:p w:rsidR="002341DF" w:rsidRDefault="002341DF"/>
        </w:tc>
        <w:tc>
          <w:tcPr>
            <w:tcW w:w="4428" w:type="dxa"/>
          </w:tcPr>
          <w:p w:rsidR="002341DF" w:rsidRDefault="002341DF">
            <w:r>
              <w:t>Horizontal Alignment</w:t>
            </w:r>
          </w:p>
        </w:tc>
        <w:tc>
          <w:tcPr>
            <w:tcW w:w="4428" w:type="dxa"/>
          </w:tcPr>
          <w:p w:rsidR="002341DF" w:rsidRDefault="002341DF">
            <w:r>
              <w:t>WPF</w:t>
            </w:r>
          </w:p>
        </w:tc>
        <w:tc>
          <w:tcPr>
            <w:tcW w:w="4428" w:type="dxa"/>
          </w:tcPr>
          <w:p w:rsidR="002341DF" w:rsidRDefault="002341DF">
            <w:r>
              <w:t>FrameworkElement/HorizontalAlignment</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Minimum Height</w:t>
            </w:r>
          </w:p>
        </w:tc>
        <w:tc>
          <w:tcPr>
            <w:tcW w:w="4428" w:type="dxa"/>
          </w:tcPr>
          <w:p w:rsidR="002341DF" w:rsidRDefault="002341DF">
            <w:r>
              <w:t>WPF</w:t>
            </w:r>
          </w:p>
        </w:tc>
        <w:tc>
          <w:tcPr>
            <w:tcW w:w="4428" w:type="dxa"/>
          </w:tcPr>
          <w:p w:rsidR="002341DF" w:rsidRDefault="002341DF">
            <w:r>
              <w:t>FrameworkElement/MinHeight</w:t>
            </w:r>
          </w:p>
        </w:tc>
        <w:tc>
          <w:tcPr>
            <w:tcW w:w="4428" w:type="dxa"/>
          </w:tcPr>
          <w:p w:rsidR="002341DF" w:rsidRDefault="002341DF">
            <w:r>
              <w:t xml:space="preserve">Can be set to </w:t>
            </w:r>
            <w:r>
              <w:rPr>
                <w:rStyle w:val="UI"/>
              </w:rPr>
              <w:t>Auto</w:t>
            </w:r>
            <w:r>
              <w:t xml:space="preserve"> or to </w:t>
            </w:r>
            <w:r>
              <w:rPr>
                <w:rStyle w:val="UI"/>
              </w:rPr>
              <w:t>NaN</w:t>
            </w:r>
            <w:r>
              <w:t>, allowing for dynamic adjustment of size.</w:t>
            </w:r>
          </w:p>
        </w:tc>
      </w:tr>
      <w:tr w:rsidR="002341DF" w:rsidTr="00F40239">
        <w:tc>
          <w:tcPr>
            <w:tcW w:w="4428" w:type="dxa"/>
          </w:tcPr>
          <w:p w:rsidR="002341DF" w:rsidRDefault="002341DF"/>
        </w:tc>
        <w:tc>
          <w:tcPr>
            <w:tcW w:w="4428" w:type="dxa"/>
          </w:tcPr>
          <w:p w:rsidR="002341DF" w:rsidRDefault="002341DF">
            <w:r>
              <w:t>Minimum Width</w:t>
            </w:r>
          </w:p>
        </w:tc>
        <w:tc>
          <w:tcPr>
            <w:tcW w:w="4428" w:type="dxa"/>
          </w:tcPr>
          <w:p w:rsidR="002341DF" w:rsidRDefault="002341DF">
            <w:r>
              <w:t>WPF</w:t>
            </w:r>
          </w:p>
        </w:tc>
        <w:tc>
          <w:tcPr>
            <w:tcW w:w="4428" w:type="dxa"/>
          </w:tcPr>
          <w:p w:rsidR="002341DF" w:rsidRDefault="002341DF">
            <w:r>
              <w:t>FrameworkElement/MinWidth</w:t>
            </w:r>
          </w:p>
        </w:tc>
        <w:tc>
          <w:tcPr>
            <w:tcW w:w="4428" w:type="dxa"/>
          </w:tcPr>
          <w:p w:rsidR="002341DF" w:rsidRDefault="002341DF">
            <w:r>
              <w:t xml:space="preserve">Can be set to </w:t>
            </w:r>
            <w:r>
              <w:rPr>
                <w:rStyle w:val="UI"/>
              </w:rPr>
              <w:t>Auto</w:t>
            </w:r>
            <w:r>
              <w:t xml:space="preserve"> or to </w:t>
            </w:r>
            <w:r>
              <w:rPr>
                <w:rStyle w:val="UI"/>
              </w:rPr>
              <w:t>NaN</w:t>
            </w:r>
            <w:r>
              <w:t>, allowing for dynamic adjustment of size.</w:t>
            </w:r>
          </w:p>
        </w:tc>
      </w:tr>
      <w:tr w:rsidR="002341DF" w:rsidTr="00F40239">
        <w:tc>
          <w:tcPr>
            <w:tcW w:w="4428" w:type="dxa"/>
          </w:tcPr>
          <w:p w:rsidR="002341DF" w:rsidRDefault="002341DF"/>
        </w:tc>
        <w:tc>
          <w:tcPr>
            <w:tcW w:w="4428" w:type="dxa"/>
          </w:tcPr>
          <w:p w:rsidR="002341DF" w:rsidRDefault="002341DF">
            <w:r>
              <w:t>Vertical Alignment</w:t>
            </w:r>
          </w:p>
        </w:tc>
        <w:tc>
          <w:tcPr>
            <w:tcW w:w="4428" w:type="dxa"/>
          </w:tcPr>
          <w:p w:rsidR="002341DF" w:rsidRDefault="002341DF">
            <w:r>
              <w:t>WPF</w:t>
            </w:r>
          </w:p>
        </w:tc>
        <w:tc>
          <w:tcPr>
            <w:tcW w:w="4428" w:type="dxa"/>
          </w:tcPr>
          <w:p w:rsidR="002341DF" w:rsidRDefault="002341DF">
            <w:r>
              <w:t>FrameworkElement/VerticalAlignment</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Width</w:t>
            </w:r>
          </w:p>
        </w:tc>
        <w:tc>
          <w:tcPr>
            <w:tcW w:w="4428" w:type="dxa"/>
          </w:tcPr>
          <w:p w:rsidR="002341DF" w:rsidRDefault="002341DF">
            <w:r>
              <w:t>WPF</w:t>
            </w:r>
          </w:p>
        </w:tc>
        <w:tc>
          <w:tcPr>
            <w:tcW w:w="4428" w:type="dxa"/>
          </w:tcPr>
          <w:p w:rsidR="002341DF" w:rsidRDefault="002341DF">
            <w:r>
              <w:t>FrameworkElement/Width</w:t>
            </w:r>
          </w:p>
        </w:tc>
        <w:tc>
          <w:tcPr>
            <w:tcW w:w="4428" w:type="dxa"/>
          </w:tcPr>
          <w:p w:rsidR="002341DF" w:rsidRDefault="002341DF">
            <w:r>
              <w:t xml:space="preserve">Can be set to </w:t>
            </w:r>
            <w:r>
              <w:rPr>
                <w:rStyle w:val="UI"/>
              </w:rPr>
              <w:t>Auto</w:t>
            </w:r>
            <w:r>
              <w:t xml:space="preserve"> or to </w:t>
            </w:r>
            <w:r>
              <w:rPr>
                <w:rStyle w:val="UI"/>
              </w:rPr>
              <w:t>NaN</w:t>
            </w:r>
            <w:r>
              <w:t>, allowing for dynamic adjustment of size.</w:t>
            </w:r>
          </w:p>
        </w:tc>
      </w:tr>
      <w:tr w:rsidR="002341DF" w:rsidTr="00F40239">
        <w:tc>
          <w:tcPr>
            <w:tcW w:w="4428" w:type="dxa"/>
          </w:tcPr>
          <w:p w:rsidR="002341DF" w:rsidRDefault="002341DF">
            <w:r>
              <w:t>List</w:t>
            </w:r>
          </w:p>
        </w:tc>
        <w:tc>
          <w:tcPr>
            <w:tcW w:w="4428" w:type="dxa"/>
          </w:tcPr>
          <w:p w:rsidR="002341DF" w:rsidRDefault="002341DF">
            <w:r>
              <w:t>List type</w:t>
            </w:r>
          </w:p>
        </w:tc>
        <w:tc>
          <w:tcPr>
            <w:tcW w:w="4428" w:type="dxa"/>
          </w:tcPr>
          <w:p w:rsidR="002341DF" w:rsidRDefault="002341DF">
            <w:r>
              <w:t>Service Manager</w:t>
            </w:r>
          </w:p>
        </w:tc>
        <w:tc>
          <w:tcPr>
            <w:tcW w:w="4428" w:type="dxa"/>
          </w:tcPr>
          <w:p w:rsidR="002341DF" w:rsidRDefault="002341DF">
            <w:r>
              <w:t>N/A</w:t>
            </w:r>
          </w:p>
        </w:tc>
        <w:tc>
          <w:tcPr>
            <w:tcW w:w="4428" w:type="dxa"/>
          </w:tcPr>
          <w:p w:rsidR="002341DF" w:rsidRDefault="002341DF">
            <w:r>
              <w:t xml:space="preserve">The type of list that this control displays. This can be an existing </w:t>
            </w:r>
            <w:r>
              <w:lastRenderedPageBreak/>
              <w:t>list or a custom list.</w:t>
            </w:r>
          </w:p>
        </w:tc>
      </w:tr>
      <w:tr w:rsidR="002341DF" w:rsidTr="00F40239">
        <w:tc>
          <w:tcPr>
            <w:tcW w:w="4428" w:type="dxa"/>
          </w:tcPr>
          <w:p w:rsidR="002341DF" w:rsidRDefault="002341DF"/>
        </w:tc>
        <w:tc>
          <w:tcPr>
            <w:tcW w:w="4428" w:type="dxa"/>
          </w:tcPr>
          <w:p w:rsidR="002341DF" w:rsidRDefault="002341DF">
            <w:r>
              <w:t>List type internal name</w:t>
            </w:r>
          </w:p>
        </w:tc>
        <w:tc>
          <w:tcPr>
            <w:tcW w:w="4428" w:type="dxa"/>
          </w:tcPr>
          <w:p w:rsidR="002341DF" w:rsidRDefault="002341DF">
            <w:r>
              <w:t>Service Manager</w:t>
            </w:r>
          </w:p>
        </w:tc>
        <w:tc>
          <w:tcPr>
            <w:tcW w:w="4428" w:type="dxa"/>
          </w:tcPr>
          <w:p w:rsidR="002341DF" w:rsidRDefault="002341DF">
            <w:r>
              <w:t>N/A</w:t>
            </w:r>
          </w:p>
        </w:tc>
        <w:tc>
          <w:tcPr>
            <w:tcW w:w="4428" w:type="dxa"/>
          </w:tcPr>
          <w:p w:rsidR="002341DF" w:rsidRDefault="002341DF">
            <w:r>
              <w:t xml:space="preserve">The internal name of the </w:t>
            </w:r>
            <w:r>
              <w:rPr>
                <w:rStyle w:val="UI"/>
              </w:rPr>
              <w:t>List type</w:t>
            </w:r>
            <w:r>
              <w:t xml:space="preserve"> property.</w:t>
            </w:r>
          </w:p>
        </w:tc>
      </w:tr>
      <w:tr w:rsidR="002341DF" w:rsidTr="00F40239">
        <w:tc>
          <w:tcPr>
            <w:tcW w:w="4428" w:type="dxa"/>
          </w:tcPr>
          <w:p w:rsidR="002341DF" w:rsidRDefault="002341DF">
            <w:r>
              <w:t>Margin</w:t>
            </w:r>
          </w:p>
        </w:tc>
        <w:tc>
          <w:tcPr>
            <w:tcW w:w="4428" w:type="dxa"/>
          </w:tcPr>
          <w:p w:rsidR="002341DF" w:rsidRDefault="002341DF">
            <w:r>
              <w:t>Bottom</w:t>
            </w:r>
          </w:p>
        </w:tc>
        <w:tc>
          <w:tcPr>
            <w:tcW w:w="4428" w:type="dxa"/>
          </w:tcPr>
          <w:p w:rsidR="002341DF" w:rsidRDefault="002341DF">
            <w:r>
              <w:t xml:space="preserve">WPF </w:t>
            </w:r>
          </w:p>
        </w:tc>
        <w:tc>
          <w:tcPr>
            <w:tcW w:w="4428" w:type="dxa"/>
          </w:tcPr>
          <w:p w:rsidR="002341DF" w:rsidRDefault="002341DF">
            <w:r>
              <w:t>Control/Bottom</w:t>
            </w:r>
          </w:p>
        </w:tc>
        <w:tc>
          <w:tcPr>
            <w:tcW w:w="4428" w:type="dxa"/>
          </w:tcPr>
          <w:p w:rsidR="002341DF" w:rsidRDefault="002341DF">
            <w:r>
              <w:t xml:space="preserve">Can be set to </w:t>
            </w:r>
            <w:r>
              <w:rPr>
                <w:rStyle w:val="UI"/>
              </w:rPr>
              <w:t>Auto</w:t>
            </w:r>
            <w:r>
              <w:t xml:space="preserve"> or to </w:t>
            </w:r>
            <w:r>
              <w:rPr>
                <w:rStyle w:val="UI"/>
              </w:rPr>
              <w:t>NaN</w:t>
            </w:r>
            <w:r>
              <w:t>, allowing for dynamic adjustment of size.</w:t>
            </w:r>
          </w:p>
        </w:tc>
      </w:tr>
      <w:tr w:rsidR="002341DF" w:rsidTr="00F40239">
        <w:tc>
          <w:tcPr>
            <w:tcW w:w="4428" w:type="dxa"/>
          </w:tcPr>
          <w:p w:rsidR="002341DF" w:rsidRDefault="002341DF"/>
        </w:tc>
        <w:tc>
          <w:tcPr>
            <w:tcW w:w="4428" w:type="dxa"/>
          </w:tcPr>
          <w:p w:rsidR="002341DF" w:rsidRDefault="002341DF">
            <w:r>
              <w:t>Left</w:t>
            </w:r>
          </w:p>
        </w:tc>
        <w:tc>
          <w:tcPr>
            <w:tcW w:w="4428" w:type="dxa"/>
          </w:tcPr>
          <w:p w:rsidR="002341DF" w:rsidRDefault="002341DF">
            <w:r>
              <w:t xml:space="preserve">WPF </w:t>
            </w:r>
          </w:p>
        </w:tc>
        <w:tc>
          <w:tcPr>
            <w:tcW w:w="4428" w:type="dxa"/>
          </w:tcPr>
          <w:p w:rsidR="002341DF" w:rsidRDefault="002341DF">
            <w:r>
              <w:t>Control/Left</w:t>
            </w:r>
          </w:p>
        </w:tc>
        <w:tc>
          <w:tcPr>
            <w:tcW w:w="4428" w:type="dxa"/>
          </w:tcPr>
          <w:p w:rsidR="002341DF" w:rsidRDefault="002341DF">
            <w:r>
              <w:t xml:space="preserve">Can be set to </w:t>
            </w:r>
            <w:r>
              <w:rPr>
                <w:rStyle w:val="UI"/>
              </w:rPr>
              <w:t>Auto</w:t>
            </w:r>
            <w:r>
              <w:t xml:space="preserve"> or to </w:t>
            </w:r>
            <w:r>
              <w:rPr>
                <w:rStyle w:val="UI"/>
              </w:rPr>
              <w:t>NaN</w:t>
            </w:r>
            <w:r>
              <w:t>, allowing for dynamic adjustment of size.</w:t>
            </w:r>
          </w:p>
        </w:tc>
      </w:tr>
      <w:tr w:rsidR="002341DF" w:rsidTr="00F40239">
        <w:tc>
          <w:tcPr>
            <w:tcW w:w="4428" w:type="dxa"/>
          </w:tcPr>
          <w:p w:rsidR="002341DF" w:rsidRDefault="002341DF"/>
        </w:tc>
        <w:tc>
          <w:tcPr>
            <w:tcW w:w="4428" w:type="dxa"/>
          </w:tcPr>
          <w:p w:rsidR="002341DF" w:rsidRDefault="002341DF">
            <w:r>
              <w:t>Right</w:t>
            </w:r>
          </w:p>
        </w:tc>
        <w:tc>
          <w:tcPr>
            <w:tcW w:w="4428" w:type="dxa"/>
          </w:tcPr>
          <w:p w:rsidR="002341DF" w:rsidRDefault="002341DF">
            <w:r>
              <w:t xml:space="preserve">WPF </w:t>
            </w:r>
          </w:p>
        </w:tc>
        <w:tc>
          <w:tcPr>
            <w:tcW w:w="4428" w:type="dxa"/>
          </w:tcPr>
          <w:p w:rsidR="002341DF" w:rsidRDefault="002341DF">
            <w:r>
              <w:t>Control/Right</w:t>
            </w:r>
          </w:p>
        </w:tc>
        <w:tc>
          <w:tcPr>
            <w:tcW w:w="4428" w:type="dxa"/>
          </w:tcPr>
          <w:p w:rsidR="002341DF" w:rsidRDefault="002341DF">
            <w:r>
              <w:t xml:space="preserve">Can be set to </w:t>
            </w:r>
            <w:r>
              <w:rPr>
                <w:rStyle w:val="UI"/>
              </w:rPr>
              <w:t>Auto</w:t>
            </w:r>
            <w:r>
              <w:t xml:space="preserve"> or to </w:t>
            </w:r>
            <w:r>
              <w:rPr>
                <w:rStyle w:val="UI"/>
              </w:rPr>
              <w:t>NaN</w:t>
            </w:r>
            <w:r>
              <w:t>, allowing for dynamic adjustment of size.</w:t>
            </w:r>
          </w:p>
        </w:tc>
      </w:tr>
      <w:tr w:rsidR="002341DF" w:rsidTr="00F40239">
        <w:tc>
          <w:tcPr>
            <w:tcW w:w="4428" w:type="dxa"/>
          </w:tcPr>
          <w:p w:rsidR="002341DF" w:rsidRDefault="002341DF"/>
        </w:tc>
        <w:tc>
          <w:tcPr>
            <w:tcW w:w="4428" w:type="dxa"/>
          </w:tcPr>
          <w:p w:rsidR="002341DF" w:rsidRDefault="002341DF">
            <w:r>
              <w:t>Top</w:t>
            </w:r>
          </w:p>
        </w:tc>
        <w:tc>
          <w:tcPr>
            <w:tcW w:w="4428" w:type="dxa"/>
          </w:tcPr>
          <w:p w:rsidR="002341DF" w:rsidRDefault="002341DF">
            <w:r>
              <w:t xml:space="preserve">WPF </w:t>
            </w:r>
          </w:p>
        </w:tc>
        <w:tc>
          <w:tcPr>
            <w:tcW w:w="4428" w:type="dxa"/>
          </w:tcPr>
          <w:p w:rsidR="002341DF" w:rsidRDefault="002341DF">
            <w:r>
              <w:t>Control/Top</w:t>
            </w:r>
          </w:p>
        </w:tc>
        <w:tc>
          <w:tcPr>
            <w:tcW w:w="4428" w:type="dxa"/>
          </w:tcPr>
          <w:p w:rsidR="002341DF" w:rsidRDefault="002341DF">
            <w:r>
              <w:t xml:space="preserve">Can be set to </w:t>
            </w:r>
            <w:r>
              <w:rPr>
                <w:rStyle w:val="UI"/>
              </w:rPr>
              <w:t>Auto</w:t>
            </w:r>
            <w:r>
              <w:t xml:space="preserve"> or to </w:t>
            </w:r>
            <w:r>
              <w:rPr>
                <w:rStyle w:val="UI"/>
              </w:rPr>
              <w:t>NaN</w:t>
            </w:r>
            <w:r>
              <w:t>, allowing for dynamic adjustment of size.</w:t>
            </w:r>
          </w:p>
        </w:tc>
      </w:tr>
      <w:tr w:rsidR="002341DF" w:rsidTr="00F40239">
        <w:tc>
          <w:tcPr>
            <w:tcW w:w="4428" w:type="dxa"/>
          </w:tcPr>
          <w:p w:rsidR="002341DF" w:rsidRDefault="002341DF">
            <w:r>
              <w:t>Miscellaneous</w:t>
            </w:r>
          </w:p>
        </w:tc>
        <w:tc>
          <w:tcPr>
            <w:tcW w:w="4428" w:type="dxa"/>
          </w:tcPr>
          <w:p w:rsidR="002341DF" w:rsidRDefault="002341DF">
            <w:r>
              <w:t xml:space="preserve">Flow </w:t>
            </w:r>
            <w:r>
              <w:lastRenderedPageBreak/>
              <w:t>Direction</w:t>
            </w:r>
          </w:p>
        </w:tc>
        <w:tc>
          <w:tcPr>
            <w:tcW w:w="4428" w:type="dxa"/>
          </w:tcPr>
          <w:p w:rsidR="002341DF" w:rsidRDefault="002341DF">
            <w:r>
              <w:lastRenderedPageBreak/>
              <w:t xml:space="preserve">WPF </w:t>
            </w:r>
          </w:p>
        </w:tc>
        <w:tc>
          <w:tcPr>
            <w:tcW w:w="4428" w:type="dxa"/>
          </w:tcPr>
          <w:p w:rsidR="002341DF" w:rsidRDefault="002341DF">
            <w:r>
              <w:t>FrameworkElement/FlowDirection</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Focusable</w:t>
            </w:r>
          </w:p>
        </w:tc>
        <w:tc>
          <w:tcPr>
            <w:tcW w:w="4428" w:type="dxa"/>
          </w:tcPr>
          <w:p w:rsidR="002341DF" w:rsidRDefault="002341DF">
            <w:r>
              <w:t xml:space="preserve">WPF </w:t>
            </w:r>
          </w:p>
        </w:tc>
        <w:tc>
          <w:tcPr>
            <w:tcW w:w="4428" w:type="dxa"/>
          </w:tcPr>
          <w:p w:rsidR="002341DF" w:rsidRDefault="002341DF">
            <w:r>
              <w:t>UIElement/Focusable</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Is Enabled</w:t>
            </w:r>
          </w:p>
        </w:tc>
        <w:tc>
          <w:tcPr>
            <w:tcW w:w="4428" w:type="dxa"/>
          </w:tcPr>
          <w:p w:rsidR="002341DF" w:rsidRDefault="002341DF">
            <w:r>
              <w:t xml:space="preserve">WPF </w:t>
            </w:r>
          </w:p>
        </w:tc>
        <w:tc>
          <w:tcPr>
            <w:tcW w:w="4428" w:type="dxa"/>
          </w:tcPr>
          <w:p w:rsidR="002341DF" w:rsidRDefault="002341DF">
            <w:r>
              <w:t>UIElement/IsEnabled</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Name</w:t>
            </w:r>
          </w:p>
        </w:tc>
        <w:tc>
          <w:tcPr>
            <w:tcW w:w="4428" w:type="dxa"/>
          </w:tcPr>
          <w:p w:rsidR="002341DF" w:rsidRDefault="002341DF">
            <w:r>
              <w:t xml:space="preserve">WPF </w:t>
            </w:r>
          </w:p>
        </w:tc>
        <w:tc>
          <w:tcPr>
            <w:tcW w:w="4428" w:type="dxa"/>
          </w:tcPr>
          <w:p w:rsidR="002341DF" w:rsidRDefault="002341DF">
            <w:r>
              <w:t>FrameworkElement/Name</w:t>
            </w:r>
          </w:p>
        </w:tc>
        <w:tc>
          <w:tcPr>
            <w:tcW w:w="4428" w:type="dxa"/>
          </w:tcPr>
          <w:p w:rsidR="002341DF" w:rsidRDefault="002341DF"/>
        </w:tc>
      </w:tr>
      <w:tr w:rsidR="002341DF" w:rsidTr="00F40239">
        <w:tc>
          <w:tcPr>
            <w:tcW w:w="4428" w:type="dxa"/>
          </w:tcPr>
          <w:p w:rsidR="002341DF" w:rsidRDefault="002341DF">
            <w:r>
              <w:t>Text</w:t>
            </w:r>
          </w:p>
        </w:tc>
        <w:tc>
          <w:tcPr>
            <w:tcW w:w="4428" w:type="dxa"/>
          </w:tcPr>
          <w:p w:rsidR="002341DF" w:rsidRDefault="002341DF">
            <w:r>
              <w:t>Accepts the Enter key</w:t>
            </w:r>
          </w:p>
        </w:tc>
        <w:tc>
          <w:tcPr>
            <w:tcW w:w="4428" w:type="dxa"/>
          </w:tcPr>
          <w:p w:rsidR="002341DF" w:rsidRDefault="002341DF">
            <w:r>
              <w:t xml:space="preserve">WPF </w:t>
            </w:r>
          </w:p>
        </w:tc>
        <w:tc>
          <w:tcPr>
            <w:tcW w:w="4428" w:type="dxa"/>
          </w:tcPr>
          <w:p w:rsidR="002341DF" w:rsidRDefault="002341DF">
            <w:r>
              <w:t>TextBox/AcceptsReturn</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Content</w:t>
            </w:r>
          </w:p>
        </w:tc>
        <w:tc>
          <w:tcPr>
            <w:tcW w:w="4428" w:type="dxa"/>
          </w:tcPr>
          <w:p w:rsidR="002341DF" w:rsidRDefault="002341DF">
            <w:r>
              <w:t xml:space="preserve">WPF </w:t>
            </w:r>
          </w:p>
        </w:tc>
        <w:tc>
          <w:tcPr>
            <w:tcW w:w="4428" w:type="dxa"/>
          </w:tcPr>
          <w:p w:rsidR="002341DF" w:rsidRDefault="002341DF">
            <w:r>
              <w:t>ContentControl/Content</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Font Family</w:t>
            </w:r>
          </w:p>
        </w:tc>
        <w:tc>
          <w:tcPr>
            <w:tcW w:w="4428" w:type="dxa"/>
          </w:tcPr>
          <w:p w:rsidR="002341DF" w:rsidRDefault="002341DF">
            <w:r>
              <w:t xml:space="preserve">WPF </w:t>
            </w:r>
          </w:p>
        </w:tc>
        <w:tc>
          <w:tcPr>
            <w:tcW w:w="4428" w:type="dxa"/>
          </w:tcPr>
          <w:p w:rsidR="002341DF" w:rsidRDefault="002341DF">
            <w:r>
              <w:t>TextBlock/FontFamily</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Font Size</w:t>
            </w:r>
          </w:p>
        </w:tc>
        <w:tc>
          <w:tcPr>
            <w:tcW w:w="4428" w:type="dxa"/>
          </w:tcPr>
          <w:p w:rsidR="002341DF" w:rsidRDefault="002341DF">
            <w:r>
              <w:t xml:space="preserve">WPF </w:t>
            </w:r>
          </w:p>
        </w:tc>
        <w:tc>
          <w:tcPr>
            <w:tcW w:w="4428" w:type="dxa"/>
          </w:tcPr>
          <w:p w:rsidR="002341DF" w:rsidRDefault="002341DF">
            <w:r>
              <w:t>TextBlock/FontSize</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Font Style</w:t>
            </w:r>
          </w:p>
        </w:tc>
        <w:tc>
          <w:tcPr>
            <w:tcW w:w="4428" w:type="dxa"/>
          </w:tcPr>
          <w:p w:rsidR="002341DF" w:rsidRDefault="002341DF">
            <w:r>
              <w:t xml:space="preserve">WPF </w:t>
            </w:r>
          </w:p>
        </w:tc>
        <w:tc>
          <w:tcPr>
            <w:tcW w:w="4428" w:type="dxa"/>
          </w:tcPr>
          <w:p w:rsidR="002341DF" w:rsidRDefault="002341DF">
            <w:r>
              <w:t>TextBlock/FontStyle</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Font Weight</w:t>
            </w:r>
          </w:p>
        </w:tc>
        <w:tc>
          <w:tcPr>
            <w:tcW w:w="4428" w:type="dxa"/>
          </w:tcPr>
          <w:p w:rsidR="002341DF" w:rsidRDefault="002341DF">
            <w:r>
              <w:t xml:space="preserve">WPF </w:t>
            </w:r>
          </w:p>
        </w:tc>
        <w:tc>
          <w:tcPr>
            <w:tcW w:w="4428" w:type="dxa"/>
          </w:tcPr>
          <w:p w:rsidR="002341DF" w:rsidRDefault="002341DF">
            <w:r>
              <w:t>TextBlock/FontWeight</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Horizontal Scroll Bar Visibility</w:t>
            </w:r>
          </w:p>
        </w:tc>
        <w:tc>
          <w:tcPr>
            <w:tcW w:w="4428" w:type="dxa"/>
          </w:tcPr>
          <w:p w:rsidR="002341DF" w:rsidRDefault="002341DF">
            <w:r>
              <w:t xml:space="preserve">WPF </w:t>
            </w:r>
          </w:p>
        </w:tc>
        <w:tc>
          <w:tcPr>
            <w:tcW w:w="4428" w:type="dxa"/>
          </w:tcPr>
          <w:p w:rsidR="002341DF" w:rsidRDefault="002341DF">
            <w:r>
              <w:t>TextBox/HorizontalScrollBarVisibility</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Max Lines</w:t>
            </w:r>
          </w:p>
        </w:tc>
        <w:tc>
          <w:tcPr>
            <w:tcW w:w="4428" w:type="dxa"/>
          </w:tcPr>
          <w:p w:rsidR="002341DF" w:rsidRDefault="002341DF">
            <w:r>
              <w:t xml:space="preserve">WPF </w:t>
            </w:r>
          </w:p>
        </w:tc>
        <w:tc>
          <w:tcPr>
            <w:tcW w:w="4428" w:type="dxa"/>
          </w:tcPr>
          <w:p w:rsidR="002341DF" w:rsidRDefault="002341DF">
            <w:r>
              <w:t>TextBox/MaxLines</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Text</w:t>
            </w:r>
          </w:p>
        </w:tc>
        <w:tc>
          <w:tcPr>
            <w:tcW w:w="4428" w:type="dxa"/>
          </w:tcPr>
          <w:p w:rsidR="002341DF" w:rsidRDefault="002341DF">
            <w:r>
              <w:t xml:space="preserve">WPF </w:t>
            </w:r>
          </w:p>
        </w:tc>
        <w:tc>
          <w:tcPr>
            <w:tcW w:w="4428" w:type="dxa"/>
          </w:tcPr>
          <w:p w:rsidR="002341DF" w:rsidRDefault="002341DF">
            <w:r>
              <w:t>TextBox/Text</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Text Wrapping</w:t>
            </w:r>
          </w:p>
        </w:tc>
        <w:tc>
          <w:tcPr>
            <w:tcW w:w="4428" w:type="dxa"/>
          </w:tcPr>
          <w:p w:rsidR="002341DF" w:rsidRDefault="002341DF">
            <w:r>
              <w:t xml:space="preserve">WPF </w:t>
            </w:r>
          </w:p>
        </w:tc>
        <w:tc>
          <w:tcPr>
            <w:tcW w:w="4428" w:type="dxa"/>
          </w:tcPr>
          <w:p w:rsidR="002341DF" w:rsidRDefault="002341DF">
            <w:r>
              <w:t>TextBlock/TextWrapping</w:t>
            </w:r>
          </w:p>
        </w:tc>
        <w:tc>
          <w:tcPr>
            <w:tcW w:w="4428" w:type="dxa"/>
          </w:tcPr>
          <w:p w:rsidR="002341DF" w:rsidRDefault="002341DF"/>
        </w:tc>
      </w:tr>
      <w:tr w:rsidR="002341DF" w:rsidTr="00F40239">
        <w:tc>
          <w:tcPr>
            <w:tcW w:w="4428" w:type="dxa"/>
          </w:tcPr>
          <w:p w:rsidR="002341DF" w:rsidRDefault="002341DF"/>
        </w:tc>
        <w:tc>
          <w:tcPr>
            <w:tcW w:w="4428" w:type="dxa"/>
          </w:tcPr>
          <w:p w:rsidR="002341DF" w:rsidRDefault="002341DF">
            <w:r>
              <w:t>Vertical Scroll Bar Visibility</w:t>
            </w:r>
          </w:p>
        </w:tc>
        <w:tc>
          <w:tcPr>
            <w:tcW w:w="4428" w:type="dxa"/>
          </w:tcPr>
          <w:p w:rsidR="002341DF" w:rsidRDefault="002341DF">
            <w:r>
              <w:t xml:space="preserve">WPF </w:t>
            </w:r>
          </w:p>
        </w:tc>
        <w:tc>
          <w:tcPr>
            <w:tcW w:w="4428" w:type="dxa"/>
          </w:tcPr>
          <w:p w:rsidR="002341DF" w:rsidRDefault="002341DF">
            <w:r>
              <w:t>TextBox/VerticalScrollBarVisibility</w:t>
            </w:r>
          </w:p>
        </w:tc>
        <w:tc>
          <w:tcPr>
            <w:tcW w:w="4428" w:type="dxa"/>
          </w:tcPr>
          <w:p w:rsidR="002341DF" w:rsidRDefault="002341DF"/>
        </w:tc>
      </w:tr>
    </w:tbl>
    <w:p w:rsidR="002341DF" w:rsidRDefault="002341DF">
      <w:pPr>
        <w:pStyle w:val="TableSpacing"/>
      </w:pPr>
    </w:p>
    <w:p w:rsidR="002341DF" w:rsidRDefault="002341DF">
      <w:pPr>
        <w:pStyle w:val="DSTOC4-0"/>
      </w:pPr>
      <w:r>
        <w:t>See Also</w:t>
      </w:r>
    </w:p>
    <w:p w:rsidR="002341DF" w:rsidRDefault="002341DF">
      <w:r>
        <w:rPr>
          <w:rStyle w:val="Bold"/>
        </w:rPr>
        <w:t>Working with Forms in the Authoring Tool</w:t>
      </w:r>
    </w:p>
    <w:p w:rsidR="002341DF" w:rsidRDefault="002341DF">
      <w:pPr>
        <w:pStyle w:val="DSTOC1-2"/>
      </w:pPr>
      <w:bookmarkStart w:id="97" w:name="_Toc345623910"/>
      <w:r>
        <w:t>Workflows: Customizing and Authoring</w:t>
      </w:r>
      <w:bookmarkStart w:id="98" w:name="z6aa35c62a4c34eceb7a178b38e3592b4"/>
      <w:bookmarkEnd w:id="98"/>
      <w:bookmarkEnd w:id="97"/>
    </w:p>
    <w:p w:rsidR="002341DF" w:rsidRDefault="002341DF">
      <w:r>
        <w:t xml:space="preserve">Using System Center 2012 – Service Manager, you can automate many administrative processes that previously required manual tasks. The feature that makes this automation possible is the Windows Workflow Foundation (WF) workflow. A WF workflow comprises workflow activities, which are also referred to as </w:t>
      </w:r>
      <w:r>
        <w:rPr>
          <w:rStyle w:val="NewTerm"/>
        </w:rPr>
        <w:t>WF activities</w:t>
      </w:r>
      <w:r>
        <w:t xml:space="preserve"> to differentiate them from other Service Manager </w:t>
      </w:r>
      <w:r>
        <w:lastRenderedPageBreak/>
        <w:t>activity types. Each workflow activity performs a function, such as joining a user or a computer to a group in Active Directory Domain Services (AD DS), creating a Service Manager incident, or running a script. You can assemble WF activities into a workflow that performs a set of tasks, and you can specify the conditions under which the workflow runs.</w:t>
      </w:r>
    </w:p>
    <w:p w:rsidR="002341DF" w:rsidRDefault="002341DF">
      <w:pPr>
        <w:pStyle w:val="DSTOC3-0"/>
      </w:pPr>
      <w:r>
        <w:t>Workflows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a959a9d495c456c91e9012adf58830f" w:history="1">
        <w:r>
          <w:rPr>
            <w:rStyle w:val="Hyperlink"/>
          </w:rPr>
          <w:t>Automating IT Processes with Workflows</w:t>
        </w:r>
      </w:hyperlink>
    </w:p>
    <w:p w:rsidR="002341DF" w:rsidRDefault="002341DF">
      <w:pPr>
        <w:pStyle w:val="TextinList1"/>
      </w:pPr>
      <w:r>
        <w:t>Describes how to automate information technology (IT) processes using workflows and describes the WF activities that the Authoring Tool provides.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c511c01d7694618a1ae96aba0ba8812" w:history="1">
        <w:r>
          <w:rPr>
            <w:rStyle w:val="Hyperlink"/>
          </w:rPr>
          <w:t>Creating Workflows for IT Processes</w:t>
        </w:r>
      </w:hyperlink>
    </w:p>
    <w:p w:rsidR="002341DF" w:rsidRDefault="002341DF">
      <w:pPr>
        <w:pStyle w:val="TextinList1"/>
      </w:pPr>
      <w:r>
        <w:t>Describes how to create workflows for IT processes.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8e697fe9f0b4813bdcec59cc4019ff3" w:history="1">
        <w:r>
          <w:rPr>
            <w:rStyle w:val="Hyperlink"/>
          </w:rPr>
          <w:t>How to Deploy a Workflow to Service Manager</w:t>
        </w:r>
      </w:hyperlink>
    </w:p>
    <w:p w:rsidR="002341DF" w:rsidRDefault="002341DF">
      <w:pPr>
        <w:pStyle w:val="TextinList1"/>
      </w:pPr>
      <w:r>
        <w:t>Describes how to deploy a workflow in Service Manager.</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ed6eb782fb6432d9c478d3502956ab4" w:history="1">
        <w:r>
          <w:rPr>
            <w:rStyle w:val="Hyperlink"/>
          </w:rPr>
          <w:t>Configuring the Activities Toolbox</w:t>
        </w:r>
      </w:hyperlink>
    </w:p>
    <w:p w:rsidR="002341DF" w:rsidRDefault="002341DF">
      <w:pPr>
        <w:pStyle w:val="TextinList1"/>
      </w:pPr>
      <w:r>
        <w:t>Describes how to configure the Activities Toolbox.</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8966e4d19ef47d8a415776409b51a32" w:history="1">
        <w:r>
          <w:rPr>
            <w:rStyle w:val="Hyperlink"/>
          </w:rPr>
          <w:t>Workflow Activity Reference</w:t>
        </w:r>
      </w:hyperlink>
    </w:p>
    <w:p w:rsidR="002341DF" w:rsidRDefault="002341DF">
      <w:pPr>
        <w:pStyle w:val="TextinList1"/>
      </w:pPr>
      <w:r>
        <w:t>Provides details about the default WF activities in the Activity Library.</w:t>
      </w:r>
    </w:p>
    <w:p w:rsidR="002341DF" w:rsidRDefault="002341DF">
      <w:pPr>
        <w:pStyle w:val="DSTOC1-3"/>
      </w:pPr>
      <w:bookmarkStart w:id="99" w:name="_Toc345623911"/>
      <w:r>
        <w:t>Automating IT Processes with Workflows</w:t>
      </w:r>
      <w:bookmarkStart w:id="100" w:name="z9a959a9d495c456c91e9012adf58830f"/>
      <w:bookmarkEnd w:id="100"/>
      <w:bookmarkEnd w:id="99"/>
    </w:p>
    <w:p w:rsidR="002341DF" w:rsidRDefault="002341DF">
      <w:r>
        <w:t xml:space="preserve">This section describes functionality in System Center 2012 – Service Manager that you can use to automate processes. It describes the relationships between workflows and management packs, and it describes the Windows Workflow Foundation (WF) activities that the System Center 2012 – Service Manager Authoring Tool provides in the default Activity Library. </w:t>
      </w:r>
    </w:p>
    <w:p w:rsidR="002341DF" w:rsidRDefault="002341DF">
      <w:pPr>
        <w:pStyle w:val="DSTOC4-0"/>
      </w:pPr>
      <w:r>
        <w:t>Automating IT Processes with Workflows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c884a69178b48ee872c4e306fee776e" w:history="1">
        <w:r>
          <w:rPr>
            <w:rStyle w:val="Hyperlink"/>
          </w:rPr>
          <w:t>Workflows and Management Packs</w:t>
        </w:r>
      </w:hyperlink>
    </w:p>
    <w:p w:rsidR="002341DF" w:rsidRDefault="002341DF">
      <w:pPr>
        <w:pStyle w:val="TextinList1"/>
      </w:pPr>
      <w:r>
        <w:t>Describes the files, formats, and trigger conditions for WF workflows.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b92ccc7868c476d87426bbf19ab60b3" w:history="1">
        <w:r>
          <w:rPr>
            <w:rStyle w:val="Hyperlink"/>
          </w:rPr>
          <w:t>The Activity Library</w:t>
        </w:r>
      </w:hyperlink>
    </w:p>
    <w:p w:rsidR="002341DF" w:rsidRDefault="002341DF">
      <w:pPr>
        <w:pStyle w:val="TextinList1"/>
      </w:pPr>
      <w:r>
        <w:t>Describes the workflow activities that are available in Authoring Tool as default activities.</w:t>
      </w:r>
    </w:p>
    <w:p w:rsidR="002341DF" w:rsidRDefault="002341DF">
      <w:pPr>
        <w:pStyle w:val="DSTOC1-4"/>
      </w:pPr>
      <w:bookmarkStart w:id="101" w:name="_Toc345623912"/>
      <w:r>
        <w:t>Workflows and Management Packs</w:t>
      </w:r>
      <w:bookmarkStart w:id="102" w:name="zec884a69178b48ee872c4e306fee776e"/>
      <w:bookmarkEnd w:id="102"/>
      <w:bookmarkEnd w:id="101"/>
    </w:p>
    <w:p w:rsidR="002341DF" w:rsidRDefault="002341DF">
      <w:r>
        <w:t>System Center 2012 – Service Manager runs a Windows Workflow Foundation (WF) workflow using trigger condition information stored in the management pack. For each workflow, the management pack contains one data source module and one write action module. The data source module defines the condition that triggers the workflow to run, and the write action module defines the workflow actions. The management pack also stores any script information that the workflow uses.</w:t>
      </w:r>
    </w:p>
    <w:p w:rsidR="002341DF" w:rsidRDefault="002341DF">
      <w:pPr>
        <w:pStyle w:val="DSTOC5-0"/>
      </w:pPr>
      <w:r>
        <w:lastRenderedPageBreak/>
        <w:t>Files and Formats</w:t>
      </w:r>
    </w:p>
    <w:p w:rsidR="002341DF" w:rsidRDefault="002341DF">
      <w:r>
        <w:t>In addition to the management pack file, WF workflows require several supporting files: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 </w:t>
      </w:r>
      <w:r>
        <w:rPr>
          <w:rStyle w:val="LabelEmbedded"/>
        </w:rPr>
        <w:t>Authoring environment files</w:t>
      </w:r>
      <w:r>
        <w:t>. When you create or edit a workflow, these files store the raw workflow information, such as property values and workflow logic.</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 </w:t>
      </w:r>
      <w:r>
        <w:rPr>
          <w:rStyle w:val="LabelEmbedded"/>
        </w:rPr>
        <w:t>Compiled workflow assembly file</w:t>
      </w:r>
      <w:r>
        <w:t xml:space="preserve"> (</w:t>
      </w:r>
      <w:r>
        <w:rPr>
          <w:rStyle w:val="Placeholder"/>
        </w:rPr>
        <w:t>workflowname</w:t>
      </w:r>
      <w:r>
        <w:t>.dll). When you save a management pack in the System Center 2012 – Service Manager Authoring Tool, the tool also compiles any raw workflow files (the XOML and CS files) into a workflow assembly (DLL) file.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 </w:t>
      </w:r>
      <w:r>
        <w:rPr>
          <w:rStyle w:val="LabelEmbedded"/>
        </w:rPr>
        <w:t>Activity assembly files</w:t>
      </w:r>
      <w:r>
        <w:t xml:space="preserve"> (</w:t>
      </w:r>
      <w:r>
        <w:rPr>
          <w:rStyle w:val="Placeholder"/>
        </w:rPr>
        <w:t>activityname</w:t>
      </w:r>
      <w:r>
        <w:t>.dll). These files contain definitions of the available workflow activities. The Authoring Tool cannot modify the activity assembly files.</w:t>
      </w:r>
    </w:p>
    <w:p w:rsidR="002341DF" w:rsidRDefault="002341DF">
      <w:r>
        <w:t>To implement a management pack with workflows in your Service Manager console environment, make sure that Service Manager has access to the workflow assembly file and the activity assembly files, as well as the management pack itself. The following illustration shows how the various files interact when a workflow runs.</w:t>
      </w:r>
    </w:p>
    <w:p w:rsidR="002341DF" w:rsidRDefault="002341DF" w:rsidP="002341DF">
      <w:pPr>
        <w:pStyle w:val="Figure"/>
      </w:pPr>
      <w:r>
        <w:rPr>
          <w:noProof/>
        </w:rPr>
        <w:lastRenderedPageBreak/>
        <w:drawing>
          <wp:inline distT="0" distB="0" distL="0" distR="0" wp14:anchorId="755814F1" wp14:editId="4F286593">
            <wp:extent cx="5029200" cy="6080502"/>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029200" cy="6080502"/>
                    </a:xfrm>
                    <a:prstGeom prst="rect">
                      <a:avLst/>
                    </a:prstGeom>
                  </pic:spPr>
                </pic:pic>
              </a:graphicData>
            </a:graphic>
          </wp:inline>
        </w:drawing>
      </w:r>
    </w:p>
    <w:p w:rsidR="002341DF" w:rsidRDefault="002341DF">
      <w:pPr>
        <w:pStyle w:val="TableSpacing"/>
      </w:pPr>
    </w:p>
    <w:p w:rsidR="002341DF" w:rsidRDefault="002341DF">
      <w:pPr>
        <w:pStyle w:val="DSTOC5-0"/>
      </w:pPr>
      <w:r>
        <w:t>Trigger Conditions for Workflows</w:t>
      </w:r>
    </w:p>
    <w:p w:rsidR="002341DF" w:rsidRDefault="002341DF">
      <w:r>
        <w:t>A workflow’s data source module defines the workflow trigger condition. A workflow can have one of two types of trigger condition:</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Timer.</w:t>
      </w:r>
      <w:r>
        <w:t xml:space="preserve"> This option (also referred to as a </w:t>
      </w:r>
      <w:r>
        <w:rPr>
          <w:rStyle w:val="NewTerm"/>
        </w:rPr>
        <w:t>schedule</w:t>
      </w:r>
      <w:r>
        <w:t>) triggers the workflow on designated days of the week or at another specified interval.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Database query</w:t>
      </w:r>
      <w:r>
        <w:t xml:space="preserve">. This option (also referred to as a </w:t>
      </w:r>
      <w:r>
        <w:rPr>
          <w:rStyle w:val="NewTerm"/>
        </w:rPr>
        <w:t>subscription</w:t>
      </w:r>
      <w:r>
        <w:t>) triggers the workflow when a specific type of change occurs to a specific class of object. You can select the class from any of the installed management packs, and you can choose from three types of changes:</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t>When a new instance of the class is created</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When an instance of the class is updated</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When an instance of the class is deleted</w:t>
      </w:r>
    </w:p>
    <w:p w:rsidR="002341DF" w:rsidRDefault="002341DF">
      <w:pPr>
        <w:pStyle w:val="DSTOC5-0"/>
      </w:pPr>
      <w:r>
        <w:t>See Also</w:t>
      </w:r>
    </w:p>
    <w:p w:rsidR="002341DF" w:rsidRDefault="002341DF">
      <w:hyperlink w:anchor="z428126582d834cd1b86fbacd91add82d" w:history="1">
        <w:r>
          <w:rPr>
            <w:rStyle w:val="Hyperlink"/>
          </w:rPr>
          <w:t>Managing Workflows</w:t>
        </w:r>
      </w:hyperlink>
    </w:p>
    <w:p w:rsidR="002341DF" w:rsidRDefault="002341DF">
      <w:hyperlink w:anchor="z68e697fe9f0b4813bdcec59cc4019ff3" w:history="1">
        <w:r>
          <w:rPr>
            <w:rStyle w:val="Hyperlink"/>
          </w:rPr>
          <w:t>How to Deploy a Workflow to Service Manager</w:t>
        </w:r>
      </w:hyperlink>
    </w:p>
    <w:p w:rsidR="002341DF" w:rsidRDefault="002341DF">
      <w:hyperlink w:anchor="z9a959a9d495c456c91e9012adf58830f" w:history="1">
        <w:r>
          <w:rPr>
            <w:rStyle w:val="Hyperlink"/>
          </w:rPr>
          <w:t>Automating IT Processes with Workflows</w:t>
        </w:r>
      </w:hyperlink>
    </w:p>
    <w:p w:rsidR="002341DF" w:rsidRDefault="002341DF">
      <w:pPr>
        <w:pStyle w:val="DSTOC1-4"/>
      </w:pPr>
      <w:bookmarkStart w:id="103" w:name="_Toc345623913"/>
      <w:r>
        <w:t>The Activity Library</w:t>
      </w:r>
      <w:bookmarkStart w:id="104" w:name="z1b92ccc7868c476d87426bbf19ab60b3"/>
      <w:bookmarkEnd w:id="104"/>
      <w:bookmarkEnd w:id="103"/>
    </w:p>
    <w:p w:rsidR="002341DF" w:rsidRDefault="002341DF">
      <w:r>
        <w:t>The Activity Library in System Center 2012 – Service Manager Authoring Tool provides a number of workflow activities for building basic Windows Workflow Foundation (WF) workflows. Each activity performs a discrete function, such as establishing a loop structure within the workflow, running a script, or creating a Service Manager incident. The Activity Library includes the following types of activities: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Active Directory Activities.</w:t>
      </w:r>
      <w:r>
        <w:t xml:space="preserve"> Activities that perform Active Directory functions, such as adding users or computers to groups.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 </w:t>
      </w:r>
      <w:r>
        <w:rPr>
          <w:rStyle w:val="LabelEmbedded"/>
        </w:rPr>
        <w:t>Control Flow Activities.</w:t>
      </w:r>
      <w:r>
        <w:t xml:space="preserve"> Activities that provide structure for the workflow, such as loops and if-else branches.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Virtual Machine Management Activities.</w:t>
      </w:r>
      <w:r>
        <w:t xml:space="preserve"> Activities that you can use to build workflows that perform simple operations with virtual machines.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Script Activities.</w:t>
      </w:r>
      <w:r>
        <w:t xml:space="preserve"> Activities that run Windows PowerShell, command-line, or Microsoft Visual Basic Scripting Edition (VBScript) scripts.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Service Manager Activities.</w:t>
      </w:r>
      <w:r>
        <w:t xml:space="preserve"> Activities that perform Service Manager functions, such as creating or updating incidents.</w:t>
      </w:r>
    </w:p>
    <w:p w:rsidR="002341DF" w:rsidRDefault="002341DF">
      <w:r>
        <w:t>The following tables list the default activities that are available with the Authoring Tool:</w:t>
      </w:r>
    </w:p>
    <w:p w:rsidR="002341DF" w:rsidRDefault="002341DF">
      <w:pPr>
        <w:pStyle w:val="TableSpacing"/>
      </w:pPr>
    </w:p>
    <w:tbl>
      <w:tblPr>
        <w:tblStyle w:val="TablewithHeader"/>
        <w:tblW w:w="0" w:type="auto"/>
        <w:tblLook w:val="01E0" w:firstRow="1" w:lastRow="1" w:firstColumn="1" w:lastColumn="1" w:noHBand="0" w:noVBand="0"/>
      </w:tblPr>
      <w:tblGrid>
        <w:gridCol w:w="4405"/>
        <w:gridCol w:w="4407"/>
      </w:tblGrid>
      <w:tr w:rsidR="002341DF" w:rsidTr="005949E1">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Active Directory activity</w:t>
            </w:r>
          </w:p>
        </w:tc>
        <w:tc>
          <w:tcPr>
            <w:tcW w:w="4428" w:type="dxa"/>
          </w:tcPr>
          <w:p w:rsidR="002341DF" w:rsidRDefault="002341DF">
            <w:r>
              <w:t>Description</w:t>
            </w:r>
          </w:p>
        </w:tc>
      </w:tr>
      <w:tr w:rsidR="002341DF" w:rsidTr="005949E1">
        <w:tc>
          <w:tcPr>
            <w:tcW w:w="4428" w:type="dxa"/>
          </w:tcPr>
          <w:p w:rsidR="002341DF" w:rsidRDefault="002341DF">
            <w:r>
              <w:t>Add AD DS Computer To Group</w:t>
            </w:r>
          </w:p>
        </w:tc>
        <w:tc>
          <w:tcPr>
            <w:tcW w:w="4428" w:type="dxa"/>
          </w:tcPr>
          <w:p w:rsidR="002341DF" w:rsidRDefault="002341DF">
            <w:r>
              <w:t>Use this activity to add a computer to a security group in Active Directory Domain Services (AD DS).</w:t>
            </w:r>
          </w:p>
          <w:p w:rsidR="002341DF" w:rsidRDefault="002341DF">
            <w:r>
              <w:t>When you use this activity, make sure that the Service Manager Workflow account has sufficient permissions to modify security groups in AD DS.</w:t>
            </w:r>
          </w:p>
        </w:tc>
      </w:tr>
      <w:tr w:rsidR="002341DF" w:rsidTr="005949E1">
        <w:tc>
          <w:tcPr>
            <w:tcW w:w="4428" w:type="dxa"/>
          </w:tcPr>
          <w:p w:rsidR="002341DF" w:rsidRDefault="002341DF">
            <w:r>
              <w:t>Add AD DS User To Group</w:t>
            </w:r>
          </w:p>
        </w:tc>
        <w:tc>
          <w:tcPr>
            <w:tcW w:w="4428" w:type="dxa"/>
          </w:tcPr>
          <w:p w:rsidR="002341DF" w:rsidRDefault="002341DF">
            <w:r>
              <w:t>Use this activity to add a user to a security group in AD DS.</w:t>
            </w:r>
          </w:p>
          <w:p w:rsidR="002341DF" w:rsidRDefault="002341DF">
            <w:r>
              <w:t xml:space="preserve">When you use this activity, make sure that the Service Manager Workflow account has sufficient permissions to modify security groups </w:t>
            </w:r>
            <w:r>
              <w:lastRenderedPageBreak/>
              <w:t>in AD DS.</w:t>
            </w:r>
          </w:p>
        </w:tc>
      </w:tr>
    </w:tbl>
    <w:p w:rsidR="002341DF" w:rsidRDefault="002341DF">
      <w:pPr>
        <w:pStyle w:val="TableSpacing"/>
      </w:pPr>
    </w:p>
    <w:p w:rsidR="002341DF" w:rsidRDefault="002341DF">
      <w:pPr>
        <w:pStyle w:val="TableSpacing"/>
      </w:pPr>
    </w:p>
    <w:tbl>
      <w:tblPr>
        <w:tblStyle w:val="TablewithHeader"/>
        <w:tblW w:w="0" w:type="auto"/>
        <w:tblLook w:val="01E0" w:firstRow="1" w:lastRow="1" w:firstColumn="1" w:lastColumn="1" w:noHBand="0" w:noVBand="0"/>
      </w:tblPr>
      <w:tblGrid>
        <w:gridCol w:w="4404"/>
        <w:gridCol w:w="4408"/>
      </w:tblGrid>
      <w:tr w:rsidR="002341DF" w:rsidTr="005949E1">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Control Flow activity</w:t>
            </w:r>
          </w:p>
        </w:tc>
        <w:tc>
          <w:tcPr>
            <w:tcW w:w="4428" w:type="dxa"/>
          </w:tcPr>
          <w:p w:rsidR="002341DF" w:rsidRDefault="002341DF">
            <w:r>
              <w:t>Description</w:t>
            </w:r>
          </w:p>
        </w:tc>
      </w:tr>
      <w:tr w:rsidR="002341DF" w:rsidTr="005949E1">
        <w:tc>
          <w:tcPr>
            <w:tcW w:w="4428" w:type="dxa"/>
          </w:tcPr>
          <w:p w:rsidR="002341DF" w:rsidRDefault="002341DF">
            <w:r>
              <w:t>Delay</w:t>
            </w:r>
          </w:p>
        </w:tc>
        <w:tc>
          <w:tcPr>
            <w:tcW w:w="4428" w:type="dxa"/>
          </w:tcPr>
          <w:p w:rsidR="002341DF" w:rsidRDefault="002341DF">
            <w:r>
              <w:t>Use this activity to introduce a delay between activities in a workflow.</w:t>
            </w:r>
          </w:p>
        </w:tc>
      </w:tr>
      <w:tr w:rsidR="002341DF" w:rsidTr="005949E1">
        <w:tc>
          <w:tcPr>
            <w:tcW w:w="4428" w:type="dxa"/>
          </w:tcPr>
          <w:p w:rsidR="002341DF" w:rsidRDefault="002341DF">
            <w:r>
              <w:t>For Each Loop</w:t>
            </w:r>
          </w:p>
        </w:tc>
        <w:tc>
          <w:tcPr>
            <w:tcW w:w="4428" w:type="dxa"/>
          </w:tcPr>
          <w:p w:rsidR="002341DF" w:rsidRDefault="002341DF">
            <w:r>
              <w:t>Use this activity to repeat a certain set of activities for a defined number of iterations.</w:t>
            </w:r>
          </w:p>
        </w:tc>
      </w:tr>
      <w:tr w:rsidR="002341DF" w:rsidTr="005949E1">
        <w:tc>
          <w:tcPr>
            <w:tcW w:w="4428" w:type="dxa"/>
          </w:tcPr>
          <w:p w:rsidR="002341DF" w:rsidRDefault="002341DF">
            <w:r>
              <w:t>IfElse</w:t>
            </w:r>
          </w:p>
        </w:tc>
        <w:tc>
          <w:tcPr>
            <w:tcW w:w="4428" w:type="dxa"/>
          </w:tcPr>
          <w:p w:rsidR="002341DF" w:rsidRDefault="002341DF">
            <w:r>
              <w:t>Use this activity to control the sequence of activities within a workflow based on a Boolean (True/False) condition. You can use the outcome of a previous activity (such as a script activity) for the condition.</w:t>
            </w:r>
          </w:p>
        </w:tc>
      </w:tr>
      <w:tr w:rsidR="002341DF" w:rsidTr="005949E1">
        <w:tc>
          <w:tcPr>
            <w:tcW w:w="4428" w:type="dxa"/>
          </w:tcPr>
          <w:p w:rsidR="002341DF" w:rsidRDefault="002341DF">
            <w:r>
              <w:t>Parallel</w:t>
            </w:r>
          </w:p>
        </w:tc>
        <w:tc>
          <w:tcPr>
            <w:tcW w:w="4428" w:type="dxa"/>
          </w:tcPr>
          <w:p w:rsidR="002341DF" w:rsidRDefault="002341DF">
            <w:r>
              <w:t>Use this activity to fork the sequence of activities into two simultaneous sequences of activities.</w:t>
            </w:r>
          </w:p>
        </w:tc>
      </w:tr>
    </w:tbl>
    <w:p w:rsidR="002341DF" w:rsidRDefault="002341DF">
      <w:pPr>
        <w:pStyle w:val="TableSpacing"/>
      </w:pPr>
    </w:p>
    <w:p w:rsidR="002341DF" w:rsidRDefault="002341DF">
      <w:pPr>
        <w:pStyle w:val="TableSpacing"/>
      </w:pPr>
    </w:p>
    <w:tbl>
      <w:tblPr>
        <w:tblStyle w:val="TablewithHeader"/>
        <w:tblW w:w="0" w:type="auto"/>
        <w:tblLook w:val="01E0" w:firstRow="1" w:lastRow="1" w:firstColumn="1" w:lastColumn="1" w:noHBand="0" w:noVBand="0"/>
      </w:tblPr>
      <w:tblGrid>
        <w:gridCol w:w="4406"/>
        <w:gridCol w:w="4406"/>
      </w:tblGrid>
      <w:tr w:rsidR="002341DF" w:rsidTr="005949E1">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Virtual Machine Management activity</w:t>
            </w:r>
          </w:p>
        </w:tc>
        <w:tc>
          <w:tcPr>
            <w:tcW w:w="4428" w:type="dxa"/>
          </w:tcPr>
          <w:p w:rsidR="002341DF" w:rsidRDefault="002341DF">
            <w:r>
              <w:t>Description</w:t>
            </w:r>
          </w:p>
        </w:tc>
      </w:tr>
      <w:tr w:rsidR="002341DF" w:rsidTr="005949E1">
        <w:tc>
          <w:tcPr>
            <w:tcW w:w="4428" w:type="dxa"/>
          </w:tcPr>
          <w:p w:rsidR="002341DF" w:rsidRDefault="002341DF">
            <w:r>
              <w:t>Get VM</w:t>
            </w:r>
          </w:p>
        </w:tc>
        <w:tc>
          <w:tcPr>
            <w:tcW w:w="4428" w:type="dxa"/>
          </w:tcPr>
          <w:p w:rsidR="002341DF" w:rsidRDefault="002341DF">
            <w:r>
              <w:t xml:space="preserve">Use this activity to retrieve a list of one or more virtual machine IDs from a System Center Virtual Machine Manager (VMM) Library. </w:t>
            </w:r>
          </w:p>
        </w:tc>
      </w:tr>
      <w:tr w:rsidR="002341DF" w:rsidTr="005949E1">
        <w:tc>
          <w:tcPr>
            <w:tcW w:w="4428" w:type="dxa"/>
          </w:tcPr>
          <w:p w:rsidR="002341DF" w:rsidRDefault="002341DF">
            <w:r>
              <w:t>Move VM</w:t>
            </w:r>
          </w:p>
        </w:tc>
        <w:tc>
          <w:tcPr>
            <w:tcW w:w="4428" w:type="dxa"/>
          </w:tcPr>
          <w:p w:rsidR="002341DF" w:rsidRDefault="002341DF">
            <w:r>
              <w:t>Use this activity to move a virtual machine from the VMM library to a maintenance host.</w:t>
            </w:r>
          </w:p>
        </w:tc>
      </w:tr>
      <w:tr w:rsidR="002341DF" w:rsidTr="005949E1">
        <w:tc>
          <w:tcPr>
            <w:tcW w:w="4428" w:type="dxa"/>
          </w:tcPr>
          <w:p w:rsidR="002341DF" w:rsidRDefault="002341DF">
            <w:r>
              <w:t>Shutdown VM</w:t>
            </w:r>
          </w:p>
        </w:tc>
        <w:tc>
          <w:tcPr>
            <w:tcW w:w="4428" w:type="dxa"/>
          </w:tcPr>
          <w:p w:rsidR="002341DF" w:rsidRDefault="002341DF">
            <w:r>
              <w:t>Use this activity to shut down the guest operating system on a virtual machine.</w:t>
            </w:r>
          </w:p>
        </w:tc>
      </w:tr>
      <w:tr w:rsidR="002341DF" w:rsidTr="005949E1">
        <w:tc>
          <w:tcPr>
            <w:tcW w:w="4428" w:type="dxa"/>
          </w:tcPr>
          <w:p w:rsidR="002341DF" w:rsidRDefault="002341DF">
            <w:r>
              <w:t>Start VM</w:t>
            </w:r>
          </w:p>
        </w:tc>
        <w:tc>
          <w:tcPr>
            <w:tcW w:w="4428" w:type="dxa"/>
          </w:tcPr>
          <w:p w:rsidR="002341DF" w:rsidRDefault="002341DF">
            <w:r>
              <w:t>Use this activity to start a stopped or paused virtual machine.</w:t>
            </w:r>
          </w:p>
        </w:tc>
      </w:tr>
      <w:tr w:rsidR="002341DF" w:rsidTr="005949E1">
        <w:tc>
          <w:tcPr>
            <w:tcW w:w="4428" w:type="dxa"/>
          </w:tcPr>
          <w:p w:rsidR="002341DF" w:rsidRDefault="002341DF">
            <w:r>
              <w:t>Save State VM</w:t>
            </w:r>
          </w:p>
        </w:tc>
        <w:tc>
          <w:tcPr>
            <w:tcW w:w="4428" w:type="dxa"/>
          </w:tcPr>
          <w:p w:rsidR="002341DF" w:rsidRDefault="002341DF">
            <w:r>
              <w:t>Use this activity to save the state of a virtual machine, and then stop the virtual machine.</w:t>
            </w:r>
          </w:p>
        </w:tc>
      </w:tr>
    </w:tbl>
    <w:p w:rsidR="002341DF" w:rsidRDefault="002341DF">
      <w:pPr>
        <w:pStyle w:val="TableSpacing"/>
      </w:pPr>
    </w:p>
    <w:p w:rsidR="002341DF" w:rsidRDefault="002341DF">
      <w:pPr>
        <w:pStyle w:val="TableSpacing"/>
      </w:pPr>
    </w:p>
    <w:tbl>
      <w:tblPr>
        <w:tblStyle w:val="TablewithHeader"/>
        <w:tblW w:w="0" w:type="auto"/>
        <w:tblLook w:val="01E0" w:firstRow="1" w:lastRow="1" w:firstColumn="1" w:lastColumn="1" w:noHBand="0" w:noVBand="0"/>
      </w:tblPr>
      <w:tblGrid>
        <w:gridCol w:w="4406"/>
        <w:gridCol w:w="4406"/>
      </w:tblGrid>
      <w:tr w:rsidR="002341DF" w:rsidTr="005949E1">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Script activity</w:t>
            </w:r>
          </w:p>
        </w:tc>
        <w:tc>
          <w:tcPr>
            <w:tcW w:w="4428" w:type="dxa"/>
          </w:tcPr>
          <w:p w:rsidR="002341DF" w:rsidRDefault="002341DF">
            <w:r>
              <w:t>Description</w:t>
            </w:r>
          </w:p>
        </w:tc>
      </w:tr>
      <w:tr w:rsidR="002341DF" w:rsidTr="005949E1">
        <w:tc>
          <w:tcPr>
            <w:tcW w:w="4428" w:type="dxa"/>
          </w:tcPr>
          <w:p w:rsidR="002341DF" w:rsidRDefault="002341DF">
            <w:r>
              <w:t>Command Script</w:t>
            </w:r>
          </w:p>
        </w:tc>
        <w:tc>
          <w:tcPr>
            <w:tcW w:w="4428" w:type="dxa"/>
          </w:tcPr>
          <w:p w:rsidR="002341DF" w:rsidRDefault="002341DF">
            <w:r>
              <w:t>Use this activity to run a command-line script as part of a WF workflow.</w:t>
            </w:r>
          </w:p>
        </w:tc>
      </w:tr>
      <w:tr w:rsidR="002341DF" w:rsidTr="005949E1">
        <w:tc>
          <w:tcPr>
            <w:tcW w:w="4428" w:type="dxa"/>
          </w:tcPr>
          <w:p w:rsidR="002341DF" w:rsidRDefault="002341DF">
            <w:r>
              <w:t>VBScript Script</w:t>
            </w:r>
          </w:p>
        </w:tc>
        <w:tc>
          <w:tcPr>
            <w:tcW w:w="4428" w:type="dxa"/>
          </w:tcPr>
          <w:p w:rsidR="002341DF" w:rsidRDefault="002341DF">
            <w:r>
              <w:t xml:space="preserve">Use this activity to run a VBScript script as part </w:t>
            </w:r>
            <w:r>
              <w:lastRenderedPageBreak/>
              <w:t>of a WF workflow.</w:t>
            </w:r>
          </w:p>
        </w:tc>
      </w:tr>
      <w:tr w:rsidR="002341DF" w:rsidTr="005949E1">
        <w:tc>
          <w:tcPr>
            <w:tcW w:w="4428" w:type="dxa"/>
          </w:tcPr>
          <w:p w:rsidR="002341DF" w:rsidRDefault="002341DF">
            <w:r>
              <w:lastRenderedPageBreak/>
              <w:t>Windows PowerShell Script</w:t>
            </w:r>
          </w:p>
        </w:tc>
        <w:tc>
          <w:tcPr>
            <w:tcW w:w="4428" w:type="dxa"/>
          </w:tcPr>
          <w:p w:rsidR="002341DF" w:rsidRDefault="002341DF">
            <w:r>
              <w:t>Use this activity to run a Windows PowerShell script as part of a WF workflow.</w:t>
            </w:r>
          </w:p>
        </w:tc>
      </w:tr>
    </w:tbl>
    <w:p w:rsidR="002341DF" w:rsidRDefault="002341DF">
      <w:pPr>
        <w:pStyle w:val="TableSpacing"/>
      </w:pPr>
    </w:p>
    <w:p w:rsidR="002341DF" w:rsidRDefault="002341DF">
      <w:pPr>
        <w:pStyle w:val="TableSpacing"/>
      </w:pPr>
    </w:p>
    <w:tbl>
      <w:tblPr>
        <w:tblStyle w:val="TablewithHeader"/>
        <w:tblW w:w="0" w:type="auto"/>
        <w:tblLook w:val="01E0" w:firstRow="1" w:lastRow="1" w:firstColumn="1" w:lastColumn="1" w:noHBand="0" w:noVBand="0"/>
      </w:tblPr>
      <w:tblGrid>
        <w:gridCol w:w="4406"/>
        <w:gridCol w:w="4406"/>
      </w:tblGrid>
      <w:tr w:rsidR="002341DF" w:rsidTr="005949E1">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Service Manager activity</w:t>
            </w:r>
          </w:p>
        </w:tc>
        <w:tc>
          <w:tcPr>
            <w:tcW w:w="4428" w:type="dxa"/>
          </w:tcPr>
          <w:p w:rsidR="002341DF" w:rsidRDefault="002341DF">
            <w:r>
              <w:t>Description</w:t>
            </w:r>
          </w:p>
        </w:tc>
      </w:tr>
      <w:tr w:rsidR="002341DF" w:rsidTr="005949E1">
        <w:tc>
          <w:tcPr>
            <w:tcW w:w="4428" w:type="dxa"/>
          </w:tcPr>
          <w:p w:rsidR="002341DF" w:rsidRDefault="002341DF">
            <w:r>
              <w:t>Create Incident</w:t>
            </w:r>
          </w:p>
        </w:tc>
        <w:tc>
          <w:tcPr>
            <w:tcW w:w="4428" w:type="dxa"/>
          </w:tcPr>
          <w:p w:rsidR="002341DF" w:rsidRDefault="002341DF">
            <w:r>
              <w:t>Use this activity to create and populate a Service Manager incident.</w:t>
            </w:r>
          </w:p>
        </w:tc>
      </w:tr>
      <w:tr w:rsidR="002341DF" w:rsidTr="005949E1">
        <w:tc>
          <w:tcPr>
            <w:tcW w:w="4428" w:type="dxa"/>
          </w:tcPr>
          <w:p w:rsidR="002341DF" w:rsidRDefault="002341DF">
            <w:r>
              <w:t>Get Incident</w:t>
            </w:r>
          </w:p>
        </w:tc>
        <w:tc>
          <w:tcPr>
            <w:tcW w:w="4428" w:type="dxa"/>
          </w:tcPr>
          <w:p w:rsidR="002341DF" w:rsidRDefault="002341DF">
            <w:r>
              <w:t>Use this activity to retrieve one or more Service Manager incidents.</w:t>
            </w:r>
          </w:p>
        </w:tc>
      </w:tr>
      <w:tr w:rsidR="002341DF" w:rsidTr="005949E1">
        <w:tc>
          <w:tcPr>
            <w:tcW w:w="4428" w:type="dxa"/>
          </w:tcPr>
          <w:p w:rsidR="002341DF" w:rsidRDefault="002341DF">
            <w:r>
              <w:t>Update Incident</w:t>
            </w:r>
          </w:p>
        </w:tc>
        <w:tc>
          <w:tcPr>
            <w:tcW w:w="4428" w:type="dxa"/>
          </w:tcPr>
          <w:p w:rsidR="002341DF" w:rsidRDefault="002341DF">
            <w:r>
              <w:t>Use this activity to save property changes to one Service Manager incident.</w:t>
            </w:r>
          </w:p>
        </w:tc>
      </w:tr>
      <w:tr w:rsidR="002341DF" w:rsidTr="005949E1">
        <w:tc>
          <w:tcPr>
            <w:tcW w:w="4428" w:type="dxa"/>
          </w:tcPr>
          <w:p w:rsidR="002341DF" w:rsidRDefault="002341DF">
            <w:r>
              <w:t>Set Activity Status To Completed</w:t>
            </w:r>
          </w:p>
        </w:tc>
        <w:tc>
          <w:tcPr>
            <w:tcW w:w="4428" w:type="dxa"/>
          </w:tcPr>
          <w:p w:rsidR="002341DF" w:rsidRDefault="002341DF">
            <w:r>
              <w:t>Use this activity to update the status of a Service Manager automated activity.</w:t>
            </w:r>
          </w:p>
        </w:tc>
      </w:tr>
    </w:tbl>
    <w:p w:rsidR="002341DF" w:rsidRDefault="002341DF">
      <w:pPr>
        <w:pStyle w:val="TableSpacing"/>
      </w:pPr>
    </w:p>
    <w:p w:rsidR="002341DF" w:rsidRDefault="002341DF">
      <w:pPr>
        <w:pStyle w:val="DSTOC5-0"/>
      </w:pPr>
      <w:r>
        <w:t>See Also</w:t>
      </w:r>
    </w:p>
    <w:p w:rsidR="002341DF" w:rsidRDefault="002341DF">
      <w:hyperlink w:anchor="z1c7f52a43af14640a71c157dcc8e7f49" w:history="1">
        <w:r>
          <w:rPr>
            <w:rStyle w:val="Hyperlink"/>
          </w:rPr>
          <w:t>Configuring the Way Activities Manage and Pass Information</w:t>
        </w:r>
      </w:hyperlink>
    </w:p>
    <w:p w:rsidR="002341DF" w:rsidRDefault="002341DF">
      <w:hyperlink w:anchor="z0995be9f89a44dd0833f0af5bbdac846" w:history="1">
        <w:r>
          <w:rPr>
            <w:rStyle w:val="Hyperlink"/>
          </w:rPr>
          <w:t>How to Add an Activity to a Workflow</w:t>
        </w:r>
      </w:hyperlink>
    </w:p>
    <w:p w:rsidR="002341DF" w:rsidRDefault="002341DF">
      <w:hyperlink w:anchor="z1631a33906c749ba9bc2b25512ce234c" w:history="1">
        <w:r>
          <w:rPr>
            <w:rStyle w:val="Hyperlink"/>
          </w:rPr>
          <w:t>How to Remove an Activity from a Workflow</w:t>
        </w:r>
      </w:hyperlink>
    </w:p>
    <w:p w:rsidR="002341DF" w:rsidRDefault="002341DF">
      <w:hyperlink w:anchor="zfed6eb782fb6432d9c478d3502956ab4" w:history="1">
        <w:r>
          <w:rPr>
            <w:rStyle w:val="Hyperlink"/>
          </w:rPr>
          <w:t>Configuring the Activities Toolbox</w:t>
        </w:r>
      </w:hyperlink>
    </w:p>
    <w:p w:rsidR="002341DF" w:rsidRDefault="002341DF">
      <w:hyperlink w:anchor="z9a959a9d495c456c91e9012adf58830f" w:history="1">
        <w:r>
          <w:rPr>
            <w:rStyle w:val="Hyperlink"/>
          </w:rPr>
          <w:t>Automating IT Processes with Workflows</w:t>
        </w:r>
      </w:hyperlink>
    </w:p>
    <w:p w:rsidR="002341DF" w:rsidRDefault="002341DF">
      <w:pPr>
        <w:pStyle w:val="DSTOC1-3"/>
      </w:pPr>
      <w:bookmarkStart w:id="105" w:name="_Toc345623914"/>
      <w:r>
        <w:t>Creating Workflows for IT Processes</w:t>
      </w:r>
      <w:bookmarkStart w:id="106" w:name="z0c511c01d7694618a1ae96aba0ba8812"/>
      <w:bookmarkEnd w:id="106"/>
      <w:bookmarkEnd w:id="105"/>
    </w:p>
    <w:p w:rsidR="002341DF" w:rsidRDefault="002341DF">
      <w:r>
        <w:t>To use a workflow to automate a process in the System Center 2012 – Service Manager Authoring Tool, you must define what the workflow should do, when it should run, and what information it needs. You can start with general definitions and then refine them until you have details that you can work with in Service Manager.</w:t>
      </w:r>
    </w:p>
    <w:p w:rsidR="002341DF" w:rsidRDefault="002341DF">
      <w:pPr>
        <w:pStyle w:val="DSTOC4-0"/>
      </w:pPr>
      <w:r>
        <w:t>Creating Workflows for IT Processes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28126582d834cd1b86fbacd91add82d" w:history="1">
        <w:r>
          <w:rPr>
            <w:rStyle w:val="Hyperlink"/>
          </w:rPr>
          <w:t>Managing Workflows</w:t>
        </w:r>
      </w:hyperlink>
    </w:p>
    <w:p w:rsidR="002341DF" w:rsidRDefault="002341DF">
      <w:pPr>
        <w:pStyle w:val="TextinList1"/>
      </w:pPr>
      <w:r>
        <w:t>Describes how to create, save, edit, or delete workflows.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32de708f02f74021882b14ed140ebc89" w:history="1">
        <w:r>
          <w:rPr>
            <w:rStyle w:val="Hyperlink"/>
          </w:rPr>
          <w:t>Adding or Removing Workflow Activities</w:t>
        </w:r>
      </w:hyperlink>
    </w:p>
    <w:p w:rsidR="002341DF" w:rsidRDefault="002341DF">
      <w:pPr>
        <w:pStyle w:val="TextinList1"/>
      </w:pPr>
      <w:r>
        <w:t>Describes how to add activities; remove, copy, and paste activities; and configure specialized activities to import Windows PowerShell scripts into a workflow.</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c7f52a43af14640a71c157dcc8e7f49" w:history="1">
        <w:r>
          <w:rPr>
            <w:rStyle w:val="Hyperlink"/>
          </w:rPr>
          <w:t>Configuring the Way Activities Manage and Pass Information</w:t>
        </w:r>
      </w:hyperlink>
    </w:p>
    <w:p w:rsidR="002341DF" w:rsidRDefault="002341DF">
      <w:pPr>
        <w:pStyle w:val="TextinList1"/>
      </w:pPr>
      <w:r>
        <w:lastRenderedPageBreak/>
        <w:t>Describes how to use properties to pass information to a workflow and activities within the workflow.</w:t>
      </w:r>
    </w:p>
    <w:p w:rsidR="002341DF" w:rsidRDefault="002341DF">
      <w:pPr>
        <w:pStyle w:val="DSTOC1-4"/>
      </w:pPr>
      <w:bookmarkStart w:id="107" w:name="_Toc345623915"/>
      <w:r>
        <w:t>Managing Workflows</w:t>
      </w:r>
      <w:bookmarkStart w:id="108" w:name="z428126582d834cd1b86fbacd91add82d"/>
      <w:bookmarkEnd w:id="108"/>
      <w:bookmarkEnd w:id="107"/>
    </w:p>
    <w:p w:rsidR="002341DF" w:rsidRDefault="002341DF">
      <w:r>
        <w:t>Use the procedures in this section to create or delete workflows in the System Center 2012 – Service Manager Authoring Tool. The Authoring Tool provides a wizard to help you create workflows.</w:t>
      </w:r>
    </w:p>
    <w:p w:rsidR="002341DF" w:rsidRDefault="002341DF">
      <w:r>
        <w:t>All workflows run under the security context of the Service Manager Workflow account.</w:t>
      </w:r>
    </w:p>
    <w:p w:rsidR="002341DF" w:rsidRDefault="002341DF">
      <w:r>
        <w:t xml:space="preserve">If you are following the Woodgrove Bank customization scenario, proceed to </w:t>
      </w:r>
      <w:hyperlink w:anchor="z65d851f2a78447de89b5fbde64325bf9" w:history="1">
        <w:r>
          <w:rPr>
            <w:rStyle w:val="Hyperlink"/>
          </w:rPr>
          <w:t>How to Create a New Workflow</w:t>
        </w:r>
      </w:hyperlink>
      <w:r>
        <w:t>.</w:t>
      </w:r>
    </w:p>
    <w:p w:rsidR="002341DF" w:rsidRDefault="002341DF">
      <w:pPr>
        <w:pStyle w:val="DSTOC5-0"/>
      </w:pPr>
      <w:r>
        <w:t>Managing Workflows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5d851f2a78447de89b5fbde64325bf9" w:history="1">
        <w:r>
          <w:rPr>
            <w:rStyle w:val="Hyperlink"/>
          </w:rPr>
          <w:t>How to Create a New Workflow</w:t>
        </w:r>
      </w:hyperlink>
    </w:p>
    <w:p w:rsidR="002341DF" w:rsidRDefault="002341DF">
      <w:pPr>
        <w:pStyle w:val="TextinList1"/>
      </w:pPr>
      <w:r>
        <w:t>Describes how to create a new workflow.</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e526c4de2d5486d8c0c3ea6cbb6aff8" w:history="1">
        <w:r>
          <w:rPr>
            <w:rStyle w:val="Hyperlink"/>
          </w:rPr>
          <w:t>How to Save and Build a Workflow</w:t>
        </w:r>
      </w:hyperlink>
    </w:p>
    <w:p w:rsidR="002341DF" w:rsidRDefault="002341DF">
      <w:pPr>
        <w:pStyle w:val="TextinList1"/>
      </w:pPr>
      <w:r>
        <w:t>Describes how to save and build a workflow.</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13b95f70fb1462fa368c268da5f82cc" w:history="1">
        <w:r>
          <w:rPr>
            <w:rStyle w:val="Hyperlink"/>
          </w:rPr>
          <w:t>How to Copy a Workflow</w:t>
        </w:r>
      </w:hyperlink>
    </w:p>
    <w:p w:rsidR="002341DF" w:rsidRDefault="002341DF">
      <w:pPr>
        <w:pStyle w:val="TextinList1"/>
      </w:pPr>
      <w:r>
        <w:t>Describes how to copy a workflow.</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3db924e853c49dda555b4d237c4781d" w:history="1">
        <w:r>
          <w:rPr>
            <w:rStyle w:val="Hyperlink"/>
          </w:rPr>
          <w:t>How to Edit a Workflow's Details</w:t>
        </w:r>
      </w:hyperlink>
    </w:p>
    <w:p w:rsidR="002341DF" w:rsidRDefault="002341DF">
      <w:pPr>
        <w:pStyle w:val="TextinList1"/>
      </w:pPr>
      <w:r>
        <w:t>Describes how to edit a workflow’s details.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1c512abb5694f78989838c8d7e61b9d" w:history="1">
        <w:r>
          <w:rPr>
            <w:rStyle w:val="Hyperlink"/>
          </w:rPr>
          <w:t>How to Delete a Workflow</w:t>
        </w:r>
      </w:hyperlink>
    </w:p>
    <w:p w:rsidR="002341DF" w:rsidRDefault="002341DF">
      <w:pPr>
        <w:pStyle w:val="TextinList1"/>
      </w:pPr>
      <w:r>
        <w:t>Describes how to delete a workflow.</w:t>
      </w:r>
    </w:p>
    <w:p w:rsidR="002341DF" w:rsidRDefault="002341DF">
      <w:pPr>
        <w:pStyle w:val="DSTOC1-5"/>
      </w:pPr>
      <w:bookmarkStart w:id="109" w:name="_Toc345623916"/>
      <w:r>
        <w:t>How to Create a New Workflow</w:t>
      </w:r>
      <w:bookmarkStart w:id="110" w:name="z65d851f2a78447de89b5fbde64325bf9"/>
      <w:bookmarkEnd w:id="110"/>
      <w:bookmarkEnd w:id="109"/>
    </w:p>
    <w:p w:rsidR="002341DF" w:rsidRDefault="002341DF">
      <w:r>
        <w:t xml:space="preserve">Use the Create Workflow Wizard to create a new workflow in the System Center 2012 – Service Manager Authoring Tool. After you create the workflow, you can populate the workflow with activities, as described in </w:t>
      </w:r>
      <w:hyperlink w:anchor="z32de708f02f74021882b14ed140ebc89" w:history="1">
        <w:r>
          <w:rPr>
            <w:rStyle w:val="Hyperlink"/>
          </w:rPr>
          <w:t>Adding or Removing Workflow Activities</w:t>
        </w:r>
      </w:hyperlink>
      <w:r>
        <w:t>.</w:t>
      </w:r>
    </w:p>
    <w:p w:rsidR="002341DF" w:rsidRDefault="002341DF">
      <w:pPr>
        <w:pStyle w:val="AlertLabel"/>
        <w:framePr w:wrap="notBeside"/>
      </w:pPr>
      <w:r>
        <w:rPr>
          <w:noProof/>
        </w:rPr>
        <w:drawing>
          <wp:inline distT="0" distB="0" distL="0" distR="0" wp14:anchorId="5BCD9457" wp14:editId="78C0A292">
            <wp:extent cx="228600" cy="1524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Important </w:t>
      </w:r>
    </w:p>
    <w:p w:rsidR="002341DF" w:rsidRDefault="002341DF">
      <w:pPr>
        <w:pStyle w:val="AlertText"/>
      </w:pPr>
      <w:r>
        <w:t>All workflows run under the security context of the Service Manager Workflow account.</w:t>
      </w:r>
    </w:p>
    <w:p w:rsidR="002341DF" w:rsidRDefault="002341DF">
      <w:r>
        <w:t>The following procedures guide you through the process of creating a new workflow:</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If you want to create a workflow that runs according to a schedule or a fixed time interval, use the procedure "To create a new workflow triggered by a timer or schedule."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If you want to create a workflow that runs in response to a change in the Service Manager database, use the procedure "To create a new workflow triggered by a database change." In the Woodgrove Bank customization scenario, Ken uses this procedure to create a workflow named </w:t>
      </w:r>
      <w:r>
        <w:rPr>
          <w:rStyle w:val="UserInputNon-localizable"/>
        </w:rPr>
        <w:t>AddComputertoADGroupWF</w:t>
      </w:r>
      <w:r>
        <w:t>.</w:t>
      </w:r>
    </w:p>
    <w:p w:rsidR="002341DF" w:rsidRDefault="002341DF">
      <w:pPr>
        <w:pStyle w:val="AlertLabel"/>
        <w:framePr w:wrap="notBeside"/>
      </w:pPr>
      <w:r>
        <w:rPr>
          <w:noProof/>
        </w:rPr>
        <w:drawing>
          <wp:inline distT="0" distB="0" distL="0" distR="0" wp14:anchorId="1129BA7F" wp14:editId="08E44C91">
            <wp:extent cx="228600" cy="15240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Important </w:t>
      </w:r>
    </w:p>
    <w:p w:rsidR="002341DF" w:rsidRDefault="002341DF">
      <w:pPr>
        <w:pStyle w:val="AlertText"/>
      </w:pPr>
      <w:r>
        <w:lastRenderedPageBreak/>
        <w:t>After you have completed the wizard, you cannot change the type of trigger that the workflow uses. For example, after you create a workflow that uses a timer trigger, you cannot change it to use a database trigger instead.</w:t>
      </w:r>
    </w:p>
    <w:p w:rsidR="002341DF" w:rsidRDefault="002341DF">
      <w:pPr>
        <w:pStyle w:val="ProcedureTitle"/>
        <w:framePr w:wrap="notBeside"/>
      </w:pPr>
      <w:r>
        <w:rPr>
          <w:noProof/>
        </w:rPr>
        <w:drawing>
          <wp:inline distT="0" distB="0" distL="0" distR="0" wp14:anchorId="395A1385" wp14:editId="4FAB9BAC">
            <wp:extent cx="152400" cy="152400"/>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create a new workflow triggered by a timer or schedule</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In the Authoring Tool, open the management pack where you want to store this workflow.</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Management Pack Explorer</w:t>
            </w:r>
            <w:r>
              <w:t xml:space="preserve">, right-click </w:t>
            </w:r>
            <w:r>
              <w:rPr>
                <w:rStyle w:val="UI"/>
              </w:rPr>
              <w:t>Workflows</w:t>
            </w:r>
            <w:r>
              <w:t xml:space="preserve">, and then click </w:t>
            </w:r>
            <w:r>
              <w:rPr>
                <w:rStyle w:val="UI"/>
              </w:rPr>
              <w:t>Create</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On the </w:t>
            </w:r>
            <w:r>
              <w:rPr>
                <w:rStyle w:val="UI"/>
              </w:rPr>
              <w:t>General</w:t>
            </w:r>
            <w:r>
              <w:t xml:space="preserve"> page of the Create Workflow Wizard, enter a name for the workflow. The name must include only alphanumeric or underscore characters, have 50 or fewer characters, and start with an alphabetical or underscore character, and it cannot have spaces. For example, enter </w:t>
            </w:r>
            <w:r>
              <w:rPr>
                <w:rStyle w:val="UserInputLocalizable"/>
              </w:rPr>
              <w:t>AddComputerToADGroupWF</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If you want to add a description of the workflow, type it in the </w:t>
            </w:r>
            <w:r>
              <w:rPr>
                <w:rStyle w:val="UI"/>
              </w:rPr>
              <w:t>Description</w:t>
            </w:r>
            <w:r>
              <w:t xml:space="preserve"> box. Note that, although there is no limit on the length of this text, some views (such as the list of the workflow's properties on the </w:t>
            </w:r>
            <w:r>
              <w:rPr>
                <w:rStyle w:val="UI"/>
              </w:rPr>
              <w:t>Summary</w:t>
            </w:r>
            <w:r>
              <w:t xml:space="preserve"> page of the wizard) might only display the first 200 characters.</w:t>
            </w:r>
          </w:p>
          <w:p w:rsidR="002341DF" w:rsidRDefault="002341DF" w:rsidP="002341DF">
            <w:pPr>
              <w:pStyle w:val="NumberedList1"/>
              <w:numPr>
                <w:ilvl w:val="0"/>
                <w:numId w:val="0"/>
              </w:numPr>
              <w:tabs>
                <w:tab w:val="left" w:pos="360"/>
              </w:tabs>
              <w:spacing w:line="260" w:lineRule="exact"/>
              <w:ind w:left="360" w:hanging="360"/>
            </w:pPr>
            <w:r>
              <w:t>5.</w:t>
            </w:r>
            <w:r>
              <w:tab/>
              <w:t xml:space="preserve">If you want to change the default values for the workflow retry interval and the maximum time to run, on the </w:t>
            </w:r>
            <w:r>
              <w:rPr>
                <w:rStyle w:val="UI"/>
              </w:rPr>
              <w:t>General</w:t>
            </w:r>
            <w:r>
              <w:t xml:space="preserve"> page, click </w:t>
            </w:r>
            <w:r>
              <w:rPr>
                <w:rStyle w:val="UI"/>
              </w:rPr>
              <w:t>Advanced</w:t>
            </w:r>
            <w:r>
              <w:t xml:space="preserve">. In the </w:t>
            </w:r>
            <w:r>
              <w:rPr>
                <w:rStyle w:val="UI"/>
              </w:rPr>
              <w:t>Advanced</w:t>
            </w:r>
            <w:r>
              <w:t xml:space="preserve"> dialog box, set new values for </w:t>
            </w:r>
            <w:r>
              <w:rPr>
                <w:rStyle w:val="UI"/>
              </w:rPr>
              <w:t>Interval</w:t>
            </w:r>
            <w:r>
              <w:t xml:space="preserve"> and for </w:t>
            </w:r>
            <w:r>
              <w:rPr>
                <w:rStyle w:val="UI"/>
              </w:rPr>
              <w:t>Maximum time to run the workflow</w:t>
            </w:r>
            <w:r>
              <w:t xml:space="preserve">, and then click </w:t>
            </w:r>
            <w:r>
              <w:rPr>
                <w:rStyle w:val="UI"/>
              </w:rPr>
              <w:t>OK</w:t>
            </w:r>
            <w:r>
              <w:t>. Note that the value for the maximum time to run must be more than 60 seconds, but less than 24 hours.</w:t>
            </w:r>
          </w:p>
          <w:p w:rsidR="002341DF" w:rsidRDefault="002341DF" w:rsidP="002341DF">
            <w:pPr>
              <w:pStyle w:val="NumberedList1"/>
              <w:numPr>
                <w:ilvl w:val="0"/>
                <w:numId w:val="0"/>
              </w:numPr>
              <w:tabs>
                <w:tab w:val="left" w:pos="360"/>
              </w:tabs>
              <w:spacing w:line="260" w:lineRule="exact"/>
              <w:ind w:left="360" w:hanging="360"/>
            </w:pPr>
            <w:r>
              <w:t>6.</w:t>
            </w:r>
            <w:r>
              <w:tab/>
              <w:t xml:space="preserve">On the </w:t>
            </w:r>
            <w:r>
              <w:rPr>
                <w:rStyle w:val="UI"/>
              </w:rPr>
              <w:t>Trigger Condition</w:t>
            </w:r>
            <w:r>
              <w:t xml:space="preserve"> page, if you want the trigger to run at a specific time or at a specific interval, use the default setting </w:t>
            </w:r>
            <w:r>
              <w:rPr>
                <w:rStyle w:val="UI"/>
              </w:rPr>
              <w:t>Timer</w:t>
            </w:r>
            <w:r>
              <w:t xml:space="preserve">, and then click </w:t>
            </w:r>
            <w:r>
              <w:rPr>
                <w:rStyle w:val="UI"/>
              </w:rPr>
              <w:t>Next</w:t>
            </w:r>
            <w:r>
              <w:t>.</w:t>
            </w:r>
          </w:p>
          <w:p w:rsidR="002341DF" w:rsidRDefault="002341DF" w:rsidP="002341DF">
            <w:pPr>
              <w:pStyle w:val="NumberedList1"/>
              <w:numPr>
                <w:ilvl w:val="0"/>
                <w:numId w:val="0"/>
              </w:numPr>
              <w:tabs>
                <w:tab w:val="left" w:pos="360"/>
              </w:tabs>
              <w:spacing w:line="260" w:lineRule="exact"/>
              <w:ind w:left="360" w:hanging="360"/>
            </w:pPr>
            <w:r>
              <w:t>7.</w:t>
            </w:r>
            <w:r>
              <w:tab/>
              <w:t xml:space="preserve">On the </w:t>
            </w:r>
            <w:r>
              <w:rPr>
                <w:rStyle w:val="UI"/>
              </w:rPr>
              <w:t>Trigger Criteria</w:t>
            </w:r>
            <w:r>
              <w:t xml:space="preserve"> page, configure the interval at which to run the workflow (either </w:t>
            </w:r>
            <w:r>
              <w:rPr>
                <w:rStyle w:val="UI"/>
              </w:rPr>
              <w:t>Weekly</w:t>
            </w:r>
            <w:r>
              <w:t xml:space="preserve"> or </w:t>
            </w:r>
            <w:r>
              <w:rPr>
                <w:rStyle w:val="UI"/>
              </w:rPr>
              <w:t>Other Interval</w:t>
            </w:r>
            <w:r>
              <w:t>):</w:t>
            </w:r>
          </w:p>
          <w:p w:rsidR="002341DF" w:rsidRDefault="002341DF" w:rsidP="002341DF">
            <w:pPr>
              <w:pStyle w:val="NumberedList2"/>
              <w:numPr>
                <w:ilvl w:val="0"/>
                <w:numId w:val="0"/>
              </w:numPr>
              <w:tabs>
                <w:tab w:val="left" w:pos="720"/>
              </w:tabs>
              <w:spacing w:line="260" w:lineRule="exact"/>
              <w:ind w:left="720" w:hanging="360"/>
            </w:pPr>
            <w:r>
              <w:t>a.</w:t>
            </w:r>
            <w:r>
              <w:tab/>
              <w:t xml:space="preserve">To set the workflow to run on specific days of the week, click </w:t>
            </w:r>
            <w:r>
              <w:rPr>
                <w:rStyle w:val="UI"/>
              </w:rPr>
              <w:t>Weekly</w:t>
            </w:r>
            <w:r>
              <w:t xml:space="preserve">. Use the </w:t>
            </w:r>
            <w:r>
              <w:rPr>
                <w:rStyle w:val="UI"/>
              </w:rPr>
              <w:t>Start time</w:t>
            </w:r>
            <w:r>
              <w:t xml:space="preserve"> dial control to set a start time for the rule. To set the hour, minutes, or 00:00-24:00 values, click the value, and then click the up arrow or down arrow. Then, select the check boxes for each day that you want the rule to run.</w:t>
            </w:r>
          </w:p>
          <w:p w:rsidR="002341DF" w:rsidRDefault="002341DF">
            <w:pPr>
              <w:pStyle w:val="AlertLabelinList2"/>
              <w:framePr w:wrap="notBeside"/>
            </w:pPr>
            <w:r>
              <w:rPr>
                <w:noProof/>
              </w:rPr>
              <w:drawing>
                <wp:inline distT="0" distB="0" distL="0" distR="0" wp14:anchorId="058004D5" wp14:editId="1B460FB6">
                  <wp:extent cx="228600" cy="15240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28600" cy="152400"/>
                          </a:xfrm>
                          <a:prstGeom prst="rect">
                            <a:avLst/>
                          </a:prstGeom>
                        </pic:spPr>
                      </pic:pic>
                    </a:graphicData>
                  </a:graphic>
                </wp:inline>
              </w:drawing>
            </w:r>
            <w:r>
              <w:t xml:space="preserve">Note </w:t>
            </w:r>
          </w:p>
          <w:p w:rsidR="002341DF" w:rsidRDefault="002341DF">
            <w:pPr>
              <w:pStyle w:val="AlertTextinList2"/>
            </w:pPr>
            <w:r>
              <w:t>The time that you set is the time on the Service Manager server that runs the workflow, not the local time on the server that runs the Authoring Tool.</w:t>
            </w:r>
          </w:p>
          <w:p w:rsidR="002341DF" w:rsidRDefault="002341DF">
            <w:pPr>
              <w:pStyle w:val="TextinList2"/>
            </w:pPr>
            <w:r>
              <w:t>-or-</w:t>
            </w:r>
          </w:p>
          <w:p w:rsidR="002341DF" w:rsidRDefault="002341DF">
            <w:pPr>
              <w:pStyle w:val="TextinList2"/>
            </w:pPr>
            <w:r>
              <w:t xml:space="preserve">To set the workflow to repeat after a specific time, click </w:t>
            </w:r>
            <w:r>
              <w:rPr>
                <w:rStyle w:val="UI"/>
              </w:rPr>
              <w:t>Other Interval</w:t>
            </w:r>
            <w:r>
              <w:t xml:space="preserve">. In the </w:t>
            </w:r>
            <w:r>
              <w:rPr>
                <w:rStyle w:val="UI"/>
              </w:rPr>
              <w:t>Frequency</w:t>
            </w:r>
            <w:r>
              <w:t xml:space="preserve"> box, enter an integer value, and then select the type of interval (</w:t>
            </w:r>
            <w:r>
              <w:rPr>
                <w:rStyle w:val="UI"/>
              </w:rPr>
              <w:t>Days</w:t>
            </w:r>
            <w:r>
              <w:t xml:space="preserve">, </w:t>
            </w:r>
            <w:r>
              <w:rPr>
                <w:rStyle w:val="UI"/>
              </w:rPr>
              <w:t>Hours</w:t>
            </w:r>
            <w:r>
              <w:t xml:space="preserve">, </w:t>
            </w:r>
            <w:r>
              <w:rPr>
                <w:rStyle w:val="UI"/>
              </w:rPr>
              <w:t>Minutes</w:t>
            </w:r>
            <w:r>
              <w:t xml:space="preserve">, or </w:t>
            </w:r>
            <w:r>
              <w:rPr>
                <w:rStyle w:val="UI"/>
              </w:rPr>
              <w:t>Seconds</w:t>
            </w:r>
            <w:r>
              <w:t>).</w:t>
            </w:r>
          </w:p>
          <w:p w:rsidR="002341DF" w:rsidRDefault="002341DF" w:rsidP="002341DF">
            <w:pPr>
              <w:pStyle w:val="NumberedList2"/>
              <w:numPr>
                <w:ilvl w:val="0"/>
                <w:numId w:val="0"/>
              </w:numPr>
              <w:tabs>
                <w:tab w:val="left" w:pos="720"/>
              </w:tabs>
              <w:spacing w:line="260" w:lineRule="exact"/>
              <w:ind w:left="720" w:hanging="360"/>
            </w:pPr>
            <w:r>
              <w:t>b.</w:t>
            </w:r>
            <w:r>
              <w:tab/>
              <w:t xml:space="preserve">After you have set the interval for the workflow, click </w:t>
            </w:r>
            <w:r>
              <w:rPr>
                <w:rStyle w:val="UI"/>
              </w:rPr>
              <w:t>Next</w:t>
            </w:r>
            <w:r>
              <w:t>.</w:t>
            </w:r>
          </w:p>
          <w:p w:rsidR="002341DF" w:rsidRDefault="002341DF" w:rsidP="002341DF">
            <w:pPr>
              <w:pStyle w:val="NumberedList1"/>
              <w:numPr>
                <w:ilvl w:val="0"/>
                <w:numId w:val="0"/>
              </w:numPr>
              <w:tabs>
                <w:tab w:val="left" w:pos="360"/>
              </w:tabs>
              <w:spacing w:line="260" w:lineRule="exact"/>
              <w:ind w:left="360" w:hanging="360"/>
            </w:pPr>
            <w:r>
              <w:t>8.</w:t>
            </w:r>
            <w:r>
              <w:tab/>
              <w:t xml:space="preserve">On the </w:t>
            </w:r>
            <w:r>
              <w:rPr>
                <w:rStyle w:val="UI"/>
              </w:rPr>
              <w:t>Summary</w:t>
            </w:r>
            <w:r>
              <w:t xml:space="preserve"> page, review the settings for the new workflow, and then click </w:t>
            </w:r>
            <w:r>
              <w:rPr>
                <w:rStyle w:val="UI"/>
              </w:rPr>
              <w:t>Create</w:t>
            </w:r>
            <w:r>
              <w:t xml:space="preserve">. After the wizard is completed, click </w:t>
            </w:r>
            <w:r>
              <w:rPr>
                <w:rStyle w:val="UI"/>
              </w:rPr>
              <w:t>Close</w:t>
            </w:r>
            <w:r>
              <w:t>.</w:t>
            </w:r>
          </w:p>
        </w:tc>
      </w:tr>
    </w:tbl>
    <w:p w:rsidR="002341DF" w:rsidRDefault="002341DF">
      <w:pPr>
        <w:pStyle w:val="ProcedureTitle"/>
        <w:framePr w:wrap="notBeside"/>
      </w:pPr>
      <w:r>
        <w:rPr>
          <w:noProof/>
        </w:rPr>
        <w:drawing>
          <wp:inline distT="0" distB="0" distL="0" distR="0" wp14:anchorId="69D572A9" wp14:editId="3C9CAA6A">
            <wp:extent cx="152400" cy="15240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create a new workflow triggered by a database change</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In the Authoring Tool, open the management pack where you want to store this workflow.</w:t>
            </w:r>
          </w:p>
          <w:p w:rsidR="002341DF" w:rsidRDefault="002341DF" w:rsidP="002341DF">
            <w:pPr>
              <w:pStyle w:val="NumberedList1"/>
              <w:numPr>
                <w:ilvl w:val="0"/>
                <w:numId w:val="0"/>
              </w:numPr>
              <w:tabs>
                <w:tab w:val="left" w:pos="360"/>
              </w:tabs>
              <w:spacing w:line="260" w:lineRule="exact"/>
              <w:ind w:left="360" w:hanging="360"/>
            </w:pPr>
            <w:r>
              <w:lastRenderedPageBreak/>
              <w:t>2.</w:t>
            </w:r>
            <w:r>
              <w:tab/>
              <w:t xml:space="preserve">In the </w:t>
            </w:r>
            <w:r>
              <w:rPr>
                <w:rStyle w:val="UI"/>
              </w:rPr>
              <w:t>Management Pack Explorer</w:t>
            </w:r>
            <w:r>
              <w:t xml:space="preserve">, right-click </w:t>
            </w:r>
            <w:r>
              <w:rPr>
                <w:rStyle w:val="UI"/>
              </w:rPr>
              <w:t>Workflows</w:t>
            </w:r>
            <w:r>
              <w:t xml:space="preserve">, and then click </w:t>
            </w:r>
            <w:r>
              <w:rPr>
                <w:rStyle w:val="UI"/>
              </w:rPr>
              <w:t>Create</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On the </w:t>
            </w:r>
            <w:r>
              <w:rPr>
                <w:rStyle w:val="UI"/>
              </w:rPr>
              <w:t>General</w:t>
            </w:r>
            <w:r>
              <w:t xml:space="preserve"> page of the </w:t>
            </w:r>
            <w:r>
              <w:rPr>
                <w:rStyle w:val="UI"/>
              </w:rPr>
              <w:t>Create Workflow</w:t>
            </w:r>
            <w:r>
              <w:t xml:space="preserve"> wizard, enter a name for the workflow. The name must include only alphanumeric or underscore characters, have 50 or fewer characters, and start with an alphabetical or underscore character, and it cannot have spaces. For example, enter </w:t>
            </w:r>
            <w:r>
              <w:rPr>
                <w:rStyle w:val="UserInputLocalizable"/>
              </w:rPr>
              <w:t>AddComputerToADGroupWF</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If you want to add a description of the workflow, type it in the </w:t>
            </w:r>
            <w:r>
              <w:rPr>
                <w:rStyle w:val="UI"/>
              </w:rPr>
              <w:t>Description</w:t>
            </w:r>
            <w:r>
              <w:t xml:space="preserve"> box. Note that, although there is no limit on the length of this text, some views (such as the list of the workflow's properties on the </w:t>
            </w:r>
            <w:r>
              <w:rPr>
                <w:rStyle w:val="UI"/>
              </w:rPr>
              <w:t>Summary</w:t>
            </w:r>
            <w:r>
              <w:t xml:space="preserve"> page of the wizard) might only display the first 200 characters.</w:t>
            </w:r>
          </w:p>
          <w:p w:rsidR="002341DF" w:rsidRDefault="002341DF" w:rsidP="002341DF">
            <w:pPr>
              <w:pStyle w:val="NumberedList1"/>
              <w:numPr>
                <w:ilvl w:val="0"/>
                <w:numId w:val="0"/>
              </w:numPr>
              <w:tabs>
                <w:tab w:val="left" w:pos="360"/>
              </w:tabs>
              <w:spacing w:line="260" w:lineRule="exact"/>
              <w:ind w:left="360" w:hanging="360"/>
            </w:pPr>
            <w:r>
              <w:t>5.</w:t>
            </w:r>
            <w:r>
              <w:tab/>
              <w:t xml:space="preserve">If you want to change the default values for the workflow retry interval and the maximum time to run, on the </w:t>
            </w:r>
            <w:r>
              <w:rPr>
                <w:rStyle w:val="UI"/>
              </w:rPr>
              <w:t>General</w:t>
            </w:r>
            <w:r>
              <w:t xml:space="preserve"> page, click </w:t>
            </w:r>
            <w:r>
              <w:rPr>
                <w:rStyle w:val="UI"/>
              </w:rPr>
              <w:t>Advanced</w:t>
            </w:r>
            <w:r>
              <w:t xml:space="preserve">. In the </w:t>
            </w:r>
            <w:r>
              <w:rPr>
                <w:rStyle w:val="UI"/>
              </w:rPr>
              <w:t>Advanced Workflow Limits</w:t>
            </w:r>
            <w:r>
              <w:t xml:space="preserve"> dialog box, set new values for these options, and then click </w:t>
            </w:r>
            <w:r>
              <w:rPr>
                <w:rStyle w:val="UI"/>
              </w:rPr>
              <w:t>OK</w:t>
            </w:r>
            <w:r>
              <w:t>. Note that the value for the maximum time to run must be more than 60 seconds, but less than 24 hours.</w:t>
            </w:r>
          </w:p>
          <w:p w:rsidR="002341DF" w:rsidRDefault="002341DF" w:rsidP="002341DF">
            <w:pPr>
              <w:pStyle w:val="NumberedList1"/>
              <w:numPr>
                <w:ilvl w:val="0"/>
                <w:numId w:val="0"/>
              </w:numPr>
              <w:tabs>
                <w:tab w:val="left" w:pos="360"/>
              </w:tabs>
              <w:spacing w:line="260" w:lineRule="exact"/>
              <w:ind w:left="360" w:hanging="360"/>
            </w:pPr>
            <w:r>
              <w:t>6.</w:t>
            </w:r>
            <w:r>
              <w:tab/>
              <w:t xml:space="preserve">On the </w:t>
            </w:r>
            <w:r>
              <w:rPr>
                <w:rStyle w:val="UI"/>
              </w:rPr>
              <w:t>Trigger Condition</w:t>
            </w:r>
            <w:r>
              <w:t xml:space="preserve"> page, click </w:t>
            </w:r>
            <w:r>
              <w:rPr>
                <w:rStyle w:val="UI"/>
              </w:rPr>
              <w:t>Run only when a database object meets specified conditions</w:t>
            </w:r>
            <w:r>
              <w:t xml:space="preserve">, and then click </w:t>
            </w:r>
            <w:r>
              <w:rPr>
                <w:rStyle w:val="UI"/>
              </w:rPr>
              <w:t>Next</w:t>
            </w:r>
            <w:r>
              <w:t>.</w:t>
            </w:r>
          </w:p>
          <w:p w:rsidR="002341DF" w:rsidRDefault="002341DF" w:rsidP="002341DF">
            <w:pPr>
              <w:pStyle w:val="NumberedList1"/>
              <w:numPr>
                <w:ilvl w:val="0"/>
                <w:numId w:val="0"/>
              </w:numPr>
              <w:tabs>
                <w:tab w:val="left" w:pos="360"/>
              </w:tabs>
              <w:spacing w:line="260" w:lineRule="exact"/>
              <w:ind w:left="360" w:hanging="360"/>
            </w:pPr>
            <w:r>
              <w:t>7.</w:t>
            </w:r>
            <w:r>
              <w:tab/>
              <w:t xml:space="preserve">On the </w:t>
            </w:r>
            <w:r>
              <w:rPr>
                <w:rStyle w:val="UI"/>
              </w:rPr>
              <w:t>Trigger Criteria</w:t>
            </w:r>
            <w:r>
              <w:t xml:space="preserve"> page, to select a </w:t>
            </w:r>
            <w:r>
              <w:rPr>
                <w:rStyle w:val="UI"/>
              </w:rPr>
              <w:t>Class name</w:t>
            </w:r>
            <w:r>
              <w:t xml:space="preserve">, click </w:t>
            </w:r>
            <w:r>
              <w:rPr>
                <w:rStyle w:val="UI"/>
              </w:rPr>
              <w:t>Browse</w:t>
            </w:r>
            <w:r>
              <w:t xml:space="preserve">. In the </w:t>
            </w:r>
            <w:r>
              <w:rPr>
                <w:rStyle w:val="UI"/>
              </w:rPr>
              <w:t>Class Property</w:t>
            </w:r>
            <w:r>
              <w:t xml:space="preserve"> dialog box, select the class of object with which the workflow will interact, and then click </w:t>
            </w:r>
            <w:r>
              <w:rPr>
                <w:rStyle w:val="UI"/>
              </w:rPr>
              <w:t>OK</w:t>
            </w:r>
            <w:r>
              <w:t xml:space="preserve">. For example, select </w:t>
            </w:r>
            <w:r>
              <w:rPr>
                <w:rStyle w:val="UI"/>
              </w:rPr>
              <w:t>Automated Activity: Add Computer To AD Group</w:t>
            </w:r>
            <w:r>
              <w:t>.</w:t>
            </w:r>
          </w:p>
          <w:p w:rsidR="002341DF" w:rsidRDefault="002341DF" w:rsidP="002341DF">
            <w:pPr>
              <w:pStyle w:val="NumberedList1"/>
              <w:numPr>
                <w:ilvl w:val="0"/>
                <w:numId w:val="0"/>
              </w:numPr>
              <w:tabs>
                <w:tab w:val="left" w:pos="360"/>
              </w:tabs>
              <w:spacing w:line="260" w:lineRule="exact"/>
              <w:ind w:left="360" w:hanging="360"/>
            </w:pPr>
            <w:r>
              <w:t>8.</w:t>
            </w:r>
            <w:r>
              <w:tab/>
              <w:t xml:space="preserve">To select a </w:t>
            </w:r>
            <w:r>
              <w:rPr>
                <w:rStyle w:val="UI"/>
              </w:rPr>
              <w:t>Change event</w:t>
            </w:r>
            <w:r>
              <w:t xml:space="preserve">, click the drop-down list, select one of the options, and then click </w:t>
            </w:r>
            <w:r>
              <w:rPr>
                <w:rStyle w:val="UI"/>
              </w:rPr>
              <w:t>Next</w:t>
            </w:r>
            <w:r>
              <w:t xml:space="preserve">. For example, click the drop-down list, and then click </w:t>
            </w:r>
            <w:r>
              <w:rPr>
                <w:rStyle w:val="UI"/>
              </w:rPr>
              <w:t>When an instance of the class is updated</w:t>
            </w:r>
            <w:r>
              <w:t>.</w:t>
            </w:r>
          </w:p>
          <w:p w:rsidR="002341DF" w:rsidRDefault="002341DF" w:rsidP="002341DF">
            <w:pPr>
              <w:pStyle w:val="NumberedList1"/>
              <w:numPr>
                <w:ilvl w:val="0"/>
                <w:numId w:val="0"/>
              </w:numPr>
              <w:tabs>
                <w:tab w:val="left" w:pos="360"/>
              </w:tabs>
              <w:spacing w:line="260" w:lineRule="exact"/>
              <w:ind w:left="360" w:hanging="360"/>
            </w:pPr>
            <w:r>
              <w:t>9.</w:t>
            </w:r>
            <w:r>
              <w:tab/>
              <w:t xml:space="preserve">Optionally, under </w:t>
            </w:r>
            <w:r>
              <w:rPr>
                <w:rStyle w:val="UI"/>
              </w:rPr>
              <w:t>Add Criteria to this trigger</w:t>
            </w:r>
            <w:r>
              <w:t xml:space="preserve">, click </w:t>
            </w:r>
            <w:r>
              <w:rPr>
                <w:rStyle w:val="UI"/>
              </w:rPr>
              <w:t>Additional Criteria</w:t>
            </w:r>
            <w:r>
              <w:t xml:space="preserve"> to set advanced criteria, such as when the activity status changes from </w:t>
            </w:r>
            <w:r>
              <w:rPr>
                <w:rStyle w:val="UI"/>
              </w:rPr>
              <w:t>Pending</w:t>
            </w:r>
            <w:r>
              <w:t xml:space="preserve"> to </w:t>
            </w:r>
            <w:r>
              <w:rPr>
                <w:rStyle w:val="UI"/>
              </w:rPr>
              <w:t>In Progress</w:t>
            </w:r>
            <w:r>
              <w:t>.</w:t>
            </w:r>
          </w:p>
          <w:p w:rsidR="002341DF" w:rsidRDefault="002341DF" w:rsidP="002341DF">
            <w:pPr>
              <w:pStyle w:val="NumberedList1"/>
              <w:numPr>
                <w:ilvl w:val="0"/>
                <w:numId w:val="0"/>
              </w:numPr>
              <w:tabs>
                <w:tab w:val="left" w:pos="360"/>
              </w:tabs>
              <w:spacing w:line="260" w:lineRule="exact"/>
              <w:ind w:left="360" w:hanging="360"/>
            </w:pPr>
            <w:r>
              <w:t>10.</w:t>
            </w:r>
            <w:r>
              <w:tab/>
              <w:t xml:space="preserve">On the </w:t>
            </w:r>
            <w:r>
              <w:rPr>
                <w:rStyle w:val="UI"/>
              </w:rPr>
              <w:t>Summary</w:t>
            </w:r>
            <w:r>
              <w:t xml:space="preserve"> page, review the settings for the new workflow, and then click </w:t>
            </w:r>
            <w:r>
              <w:rPr>
                <w:rStyle w:val="UI"/>
              </w:rPr>
              <w:t>Create</w:t>
            </w:r>
            <w:r>
              <w:t xml:space="preserve">. After the wizard is completed, click </w:t>
            </w:r>
            <w:r>
              <w:rPr>
                <w:rStyle w:val="UI"/>
              </w:rPr>
              <w:t>Close</w:t>
            </w:r>
            <w:r>
              <w:t>.</w:t>
            </w:r>
          </w:p>
        </w:tc>
      </w:tr>
    </w:tbl>
    <w:p w:rsidR="002341DF" w:rsidRDefault="002341DF">
      <w:pPr>
        <w:pStyle w:val="DSTOC6-0"/>
      </w:pPr>
      <w:r>
        <w:lastRenderedPageBreak/>
        <w:t>See Also</w:t>
      </w:r>
    </w:p>
    <w:p w:rsidR="002341DF" w:rsidRDefault="002341DF">
      <w:hyperlink w:anchor="ze1428abc8b074a4e8dc15f49d3eef021" w:history="1">
        <w:r>
          <w:rPr>
            <w:rStyle w:val="Hyperlink"/>
          </w:rPr>
          <w:t>Step 3: Create the WF Workflow</w:t>
        </w:r>
      </w:hyperlink>
    </w:p>
    <w:p w:rsidR="002341DF" w:rsidRDefault="002341DF">
      <w:hyperlink w:anchor="z428126582d834cd1b86fbacd91add82d" w:history="1">
        <w:r>
          <w:rPr>
            <w:rStyle w:val="Hyperlink"/>
          </w:rPr>
          <w:t>Managing Workflows</w:t>
        </w:r>
      </w:hyperlink>
    </w:p>
    <w:p w:rsidR="002341DF" w:rsidRDefault="002341DF">
      <w:pPr>
        <w:pStyle w:val="DSTOC1-5"/>
      </w:pPr>
      <w:bookmarkStart w:id="111" w:name="_Toc345623917"/>
      <w:r>
        <w:t>How to Save and Build a Workflow</w:t>
      </w:r>
      <w:bookmarkStart w:id="112" w:name="zce526c4de2d5486d8c0c3ea6cbb6aff8"/>
      <w:bookmarkEnd w:id="112"/>
      <w:bookmarkEnd w:id="111"/>
    </w:p>
    <w:p w:rsidR="002341DF" w:rsidRDefault="002341DF">
      <w:r>
        <w:t xml:space="preserve">Workflows are saved whenever you save the management pack. In addition, when you save a management pack, the System Center 2012 – Service Manager Authoring Tool automatically identifies the Windows Workflow Foundation (WF) workflow files that are associated with the workflow information in the management pack and builds them into workflow assemblies. (Each WF workflow may have multiple raw files.) The tool builds one assembly per workflow. </w:t>
      </w:r>
    </w:p>
    <w:p w:rsidR="002341DF" w:rsidRDefault="002341DF">
      <w:r>
        <w:t xml:space="preserve">For more information about the relationships between workflows, management pack files, and workflow assembly files, see </w:t>
      </w:r>
      <w:hyperlink w:anchor="zec884a69178b48ee872c4e306fee776e" w:history="1">
        <w:r>
          <w:rPr>
            <w:rStyle w:val="Hyperlink"/>
          </w:rPr>
          <w:t>Workflows and Management Packs</w:t>
        </w:r>
      </w:hyperlink>
      <w:r>
        <w:t>.</w:t>
      </w:r>
    </w:p>
    <w:p w:rsidR="002341DF" w:rsidRDefault="002341DF">
      <w:pPr>
        <w:pStyle w:val="ProcedureTitle"/>
        <w:framePr w:wrap="notBeside"/>
      </w:pPr>
      <w:r>
        <w:rPr>
          <w:noProof/>
        </w:rPr>
        <w:drawing>
          <wp:inline distT="0" distB="0" distL="0" distR="0" wp14:anchorId="6142895C" wp14:editId="509C7AFE">
            <wp:extent cx="152400" cy="152400"/>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save and build workflows</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the </w:t>
            </w:r>
            <w:r>
              <w:rPr>
                <w:rStyle w:val="UI"/>
              </w:rPr>
              <w:t>Management Pack Explorer</w:t>
            </w:r>
            <w:r>
              <w:t xml:space="preserve">, right-click the management pack, and then click </w:t>
            </w:r>
            <w:r>
              <w:rPr>
                <w:rStyle w:val="UI"/>
              </w:rPr>
              <w:t>Save</w:t>
            </w:r>
            <w:r>
              <w:t>.</w:t>
            </w:r>
          </w:p>
        </w:tc>
      </w:tr>
    </w:tbl>
    <w:p w:rsidR="002341DF" w:rsidRDefault="002341DF">
      <w:pPr>
        <w:pStyle w:val="DSTOC6-0"/>
      </w:pPr>
      <w:r>
        <w:t>See Also</w:t>
      </w:r>
    </w:p>
    <w:p w:rsidR="002341DF" w:rsidRDefault="002341DF">
      <w:hyperlink w:anchor="zec884a69178b48ee872c4e306fee776e" w:history="1">
        <w:r>
          <w:rPr>
            <w:rStyle w:val="Hyperlink"/>
          </w:rPr>
          <w:t>Workflows and Management Packs</w:t>
        </w:r>
      </w:hyperlink>
    </w:p>
    <w:p w:rsidR="002341DF" w:rsidRDefault="002341DF">
      <w:hyperlink w:anchor="z428126582d834cd1b86fbacd91add82d" w:history="1">
        <w:r>
          <w:rPr>
            <w:rStyle w:val="Hyperlink"/>
          </w:rPr>
          <w:t>Managing Workflows</w:t>
        </w:r>
      </w:hyperlink>
    </w:p>
    <w:p w:rsidR="002341DF" w:rsidRDefault="002341DF">
      <w:pPr>
        <w:pStyle w:val="DSTOC1-5"/>
      </w:pPr>
      <w:bookmarkStart w:id="113" w:name="_Toc345623918"/>
      <w:r>
        <w:t>How to Copy a Workflow</w:t>
      </w:r>
      <w:bookmarkStart w:id="114" w:name="z113b95f70fb1462fa368c268da5f82cc"/>
      <w:bookmarkEnd w:id="114"/>
      <w:bookmarkEnd w:id="113"/>
    </w:p>
    <w:p w:rsidR="002341DF" w:rsidRDefault="002341DF">
      <w:r>
        <w:t xml:space="preserve">Use this procedure to create a copy of a workflow in the System Center 2012 – Service Manager Authoring Tool. After you copy the workflow, you can edit the properties of either the copy or the original, as described in </w:t>
      </w:r>
      <w:hyperlink w:anchor="zc3db924e853c49dda555b4d237c4781d" w:history="1">
        <w:r>
          <w:rPr>
            <w:rStyle w:val="Hyperlink"/>
          </w:rPr>
          <w:t>How to Edit a Workflow's Details</w:t>
        </w:r>
      </w:hyperlink>
      <w:r>
        <w:t>.</w:t>
      </w:r>
    </w:p>
    <w:p w:rsidR="002341DF" w:rsidRDefault="002341DF">
      <w:pPr>
        <w:pStyle w:val="ProcedureTitle"/>
        <w:framePr w:wrap="notBeside"/>
      </w:pPr>
      <w:r>
        <w:rPr>
          <w:noProof/>
        </w:rPr>
        <w:drawing>
          <wp:inline distT="0" distB="0" distL="0" distR="0" wp14:anchorId="1E2743AF" wp14:editId="635C4925">
            <wp:extent cx="152400" cy="15240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copy a workflow</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the </w:t>
            </w:r>
            <w:r>
              <w:rPr>
                <w:rStyle w:val="UI"/>
              </w:rPr>
              <w:t>Management Pack Explorer</w:t>
            </w:r>
            <w:r>
              <w:t xml:space="preserve">, expand </w:t>
            </w:r>
            <w:r>
              <w:rPr>
                <w:rStyle w:val="UI"/>
              </w:rPr>
              <w:t>Workflow</w:t>
            </w:r>
            <w:r>
              <w:t xml:space="preserve">, right-click the workflow you want to copy, and then click </w:t>
            </w:r>
            <w:r>
              <w:rPr>
                <w:rStyle w:val="UI"/>
              </w:rPr>
              <w:t>Copy</w:t>
            </w:r>
            <w:r>
              <w:t>.</w:t>
            </w:r>
          </w:p>
          <w:p w:rsidR="002341DF" w:rsidRDefault="002341DF">
            <w:pPr>
              <w:pStyle w:val="TextinList1"/>
            </w:pPr>
            <w:r>
              <w:t>The Authoring Tool creates a copy of the workflow and gives it a name that consists of the original workflow name and "_Copy."</w:t>
            </w:r>
          </w:p>
        </w:tc>
      </w:tr>
    </w:tbl>
    <w:p w:rsidR="002341DF" w:rsidRDefault="002341DF">
      <w:pPr>
        <w:pStyle w:val="DSTOC6-0"/>
      </w:pPr>
      <w:r>
        <w:t>See Also</w:t>
      </w:r>
    </w:p>
    <w:p w:rsidR="002341DF" w:rsidRDefault="002341DF">
      <w:hyperlink w:anchor="z428126582d834cd1b86fbacd91add82d" w:history="1">
        <w:r>
          <w:rPr>
            <w:rStyle w:val="Hyperlink"/>
          </w:rPr>
          <w:t>Managing Workflows</w:t>
        </w:r>
      </w:hyperlink>
    </w:p>
    <w:p w:rsidR="002341DF" w:rsidRDefault="002341DF">
      <w:pPr>
        <w:pStyle w:val="DSTOC1-5"/>
      </w:pPr>
      <w:bookmarkStart w:id="115" w:name="_Toc345623919"/>
      <w:r>
        <w:t>How to Edit a Workflow's Details</w:t>
      </w:r>
      <w:bookmarkStart w:id="116" w:name="zc3db924e853c49dda555b4d237c4781d"/>
      <w:bookmarkEnd w:id="116"/>
      <w:bookmarkEnd w:id="115"/>
    </w:p>
    <w:p w:rsidR="002341DF" w:rsidRDefault="002341DF">
      <w:r>
        <w:t>Use this procedure to edit workflow details in the System Center 2012 – Service Manager Authoring Tool.</w:t>
      </w:r>
    </w:p>
    <w:p w:rsidR="002341DF" w:rsidRDefault="002341DF">
      <w:pPr>
        <w:pStyle w:val="ProcedureTitle"/>
        <w:framePr w:wrap="notBeside"/>
      </w:pPr>
      <w:r>
        <w:rPr>
          <w:noProof/>
        </w:rPr>
        <w:drawing>
          <wp:inline distT="0" distB="0" distL="0" distR="0" wp14:anchorId="666EEF99" wp14:editId="48EAB4A5">
            <wp:extent cx="152400" cy="15240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edit workflow details</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w:t>
            </w:r>
            <w:r>
              <w:rPr>
                <w:rStyle w:val="UI"/>
              </w:rPr>
              <w:t>Management Pack Explorer</w:t>
            </w:r>
            <w:r>
              <w:t xml:space="preserve">, expand </w:t>
            </w:r>
            <w:r>
              <w:rPr>
                <w:rStyle w:val="UI"/>
              </w:rPr>
              <w:t>Workflow</w:t>
            </w:r>
            <w:r>
              <w:t xml:space="preserve">, right-click the workflow, and then click </w:t>
            </w:r>
            <w:r>
              <w:rPr>
                <w:rStyle w:val="UI"/>
              </w:rPr>
              <w:t>Details</w:t>
            </w:r>
            <w:r>
              <w:t xml:space="preserve">. If you are already editing the workflow, right-click the authoring pane background, and then click </w:t>
            </w:r>
            <w:r>
              <w:rPr>
                <w:rStyle w:val="UI"/>
              </w:rPr>
              <w:t>Details</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If you want to edit the workflow description, in the </w:t>
            </w:r>
            <w:r>
              <w:rPr>
                <w:rStyle w:val="UI"/>
              </w:rPr>
              <w:t>Details</w:t>
            </w:r>
            <w:r>
              <w:t xml:space="preserve"> pane, click the </w:t>
            </w:r>
            <w:r>
              <w:rPr>
                <w:rStyle w:val="UI"/>
              </w:rPr>
              <w:t>Description</w:t>
            </w:r>
            <w:r>
              <w:t xml:space="preserve"> box and type a new description, or click the ellipsis (</w:t>
            </w:r>
            <w:r>
              <w:rPr>
                <w:rStyle w:val="UI"/>
              </w:rPr>
              <w:t>...</w:t>
            </w:r>
            <w:r>
              <w:t xml:space="preserve">) button to open the </w:t>
            </w:r>
            <w:r>
              <w:rPr>
                <w:rStyle w:val="UI"/>
              </w:rPr>
              <w:t>Workflow Properties</w:t>
            </w:r>
            <w:r>
              <w:t xml:space="preserve"> dialog box. Click the </w:t>
            </w:r>
            <w:r>
              <w:rPr>
                <w:rStyle w:val="UI"/>
              </w:rPr>
              <w:t>Description</w:t>
            </w:r>
            <w:r>
              <w:t xml:space="preserve"> box, and then edit the description.</w:t>
            </w:r>
          </w:p>
          <w:p w:rsidR="002341DF" w:rsidRDefault="002341DF" w:rsidP="002341DF">
            <w:pPr>
              <w:pStyle w:val="NumberedList1"/>
              <w:numPr>
                <w:ilvl w:val="0"/>
                <w:numId w:val="0"/>
              </w:numPr>
              <w:tabs>
                <w:tab w:val="left" w:pos="360"/>
              </w:tabs>
              <w:spacing w:line="260" w:lineRule="exact"/>
              <w:ind w:left="360" w:hanging="360"/>
            </w:pPr>
            <w:r>
              <w:t>3.</w:t>
            </w:r>
            <w:r>
              <w:tab/>
              <w:t xml:space="preserve">If you want to edit any of the other workflow details, in the </w:t>
            </w:r>
            <w:r>
              <w:rPr>
                <w:rStyle w:val="UI"/>
              </w:rPr>
              <w:t>Details</w:t>
            </w:r>
            <w:r>
              <w:t xml:space="preserve"> pane, click any of the details, and then click the ellipsis (</w:t>
            </w:r>
            <w:r>
              <w:rPr>
                <w:rStyle w:val="UI"/>
              </w:rPr>
              <w:t>...</w:t>
            </w:r>
            <w:r>
              <w:t xml:space="preserve">) button to open the </w:t>
            </w:r>
            <w:r>
              <w:rPr>
                <w:rStyle w:val="UI"/>
              </w:rPr>
              <w:t>Workflow Properties</w:t>
            </w:r>
            <w:r>
              <w:t xml:space="preserve"> dialog box. You can edit the following details:</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 </w:t>
            </w:r>
            <w:r>
              <w:rPr>
                <w:rStyle w:val="LabelEmbedded"/>
              </w:rPr>
              <w:t>Name</w:t>
            </w:r>
            <w:r>
              <w:t xml:space="preserve">: On the </w:t>
            </w:r>
            <w:r>
              <w:rPr>
                <w:rStyle w:val="UI"/>
              </w:rPr>
              <w:t>General</w:t>
            </w:r>
            <w:r>
              <w:t xml:space="preserve"> tab, click </w:t>
            </w:r>
            <w:r>
              <w:rPr>
                <w:rStyle w:val="UI"/>
              </w:rPr>
              <w:t>Name</w:t>
            </w:r>
            <w:r>
              <w:t>, and then edit the workflow name.</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 </w:t>
            </w:r>
            <w:r>
              <w:rPr>
                <w:rStyle w:val="LabelEmbedded"/>
              </w:rPr>
              <w:t>Retry and timeout limits</w:t>
            </w:r>
            <w:r>
              <w:t xml:space="preserve">: On the </w:t>
            </w:r>
            <w:r>
              <w:rPr>
                <w:rStyle w:val="UI"/>
              </w:rPr>
              <w:t>General</w:t>
            </w:r>
            <w:r>
              <w:t xml:space="preserve"> tab, click </w:t>
            </w:r>
            <w:r>
              <w:rPr>
                <w:rStyle w:val="UI"/>
              </w:rPr>
              <w:t>Advanced</w:t>
            </w:r>
            <w:r>
              <w:t>, and then edit the appropriate values.</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 </w:t>
            </w:r>
            <w:r>
              <w:rPr>
                <w:rStyle w:val="LabelEmbedded"/>
              </w:rPr>
              <w:t>Trigger condition for a timer-based workflow</w:t>
            </w:r>
            <w:r>
              <w:t xml:space="preserve">: On the </w:t>
            </w:r>
            <w:r>
              <w:rPr>
                <w:rStyle w:val="UI"/>
              </w:rPr>
              <w:t>Scheduler</w:t>
            </w:r>
            <w:r>
              <w:t xml:space="preserve"> tab, edit the appropriate values.</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 </w:t>
            </w:r>
            <w:r>
              <w:rPr>
                <w:rStyle w:val="LabelEmbedded"/>
              </w:rPr>
              <w:t>Trigger condition for a query-based workflow</w:t>
            </w:r>
            <w:r>
              <w:t xml:space="preserve">: On the </w:t>
            </w:r>
            <w:r>
              <w:rPr>
                <w:rStyle w:val="UI"/>
              </w:rPr>
              <w:t>Trigger</w:t>
            </w:r>
            <w:r>
              <w:t xml:space="preserve"> tab, edit the appropriate values.</w:t>
            </w:r>
          </w:p>
          <w:p w:rsidR="002341DF" w:rsidRDefault="002341DF">
            <w:pPr>
              <w:pStyle w:val="AlertLabelinList2"/>
              <w:framePr w:wrap="notBeside"/>
            </w:pPr>
            <w:r>
              <w:rPr>
                <w:noProof/>
              </w:rPr>
              <w:drawing>
                <wp:inline distT="0" distB="0" distL="0" distR="0" wp14:anchorId="6F2105A4" wp14:editId="60E24D67">
                  <wp:extent cx="228600" cy="15240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Important </w:t>
            </w:r>
          </w:p>
          <w:p w:rsidR="002341DF" w:rsidRDefault="002341DF">
            <w:pPr>
              <w:pStyle w:val="AlertTextinList2"/>
            </w:pPr>
            <w:r>
              <w:t xml:space="preserve">If you change the trigger class of the workflow while the workflow is open in the authoring pane, any activity details that were set to use values from properties of the trigger class are cleared. The workflow does not run until </w:t>
            </w:r>
            <w:r>
              <w:lastRenderedPageBreak/>
              <w:t>you reset those activity details to use values from the new trigger class.</w:t>
            </w:r>
          </w:p>
          <w:p w:rsidR="002341DF" w:rsidRDefault="002341DF">
            <w:pPr>
              <w:pStyle w:val="AlertLabelinList1"/>
              <w:framePr w:wrap="notBeside"/>
            </w:pPr>
            <w:r>
              <w:rPr>
                <w:noProof/>
              </w:rPr>
              <w:drawing>
                <wp:inline distT="0" distB="0" distL="0" distR="0" wp14:anchorId="64C046C0" wp14:editId="3F6727E4">
                  <wp:extent cx="228600" cy="15240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Important </w:t>
            </w:r>
          </w:p>
          <w:p w:rsidR="002341DF" w:rsidRDefault="002341DF">
            <w:pPr>
              <w:pStyle w:val="AlertTextinList1"/>
            </w:pPr>
            <w:r>
              <w:t>You cannot change the type of trigger that the workflow uses. For example, after you create a workflow that uses a timer trigger, you cannot change it to use a query trigger instead.</w:t>
            </w:r>
          </w:p>
        </w:tc>
      </w:tr>
    </w:tbl>
    <w:p w:rsidR="002341DF" w:rsidRDefault="002341DF">
      <w:pPr>
        <w:pStyle w:val="DSTOC6-0"/>
      </w:pPr>
      <w:r>
        <w:lastRenderedPageBreak/>
        <w:t>See Also</w:t>
      </w:r>
    </w:p>
    <w:p w:rsidR="002341DF" w:rsidRDefault="002341DF">
      <w:hyperlink w:anchor="z428126582d834cd1b86fbacd91add82d" w:history="1">
        <w:r>
          <w:rPr>
            <w:rStyle w:val="Hyperlink"/>
          </w:rPr>
          <w:t>Managing Workflows</w:t>
        </w:r>
      </w:hyperlink>
    </w:p>
    <w:p w:rsidR="002341DF" w:rsidRDefault="002341DF">
      <w:pPr>
        <w:pStyle w:val="DSTOC1-5"/>
      </w:pPr>
      <w:bookmarkStart w:id="117" w:name="_Toc345623920"/>
      <w:r>
        <w:t>How to Delete a Workflow</w:t>
      </w:r>
      <w:bookmarkStart w:id="118" w:name="z71c512abb5694f78989838c8d7e61b9d"/>
      <w:bookmarkEnd w:id="118"/>
      <w:bookmarkEnd w:id="117"/>
    </w:p>
    <w:p w:rsidR="002341DF" w:rsidRDefault="002341DF">
      <w:r>
        <w:t>Use this procedure to delete a workflow in the System Center 2012 – Service Manager Authoring Tool.</w:t>
      </w:r>
    </w:p>
    <w:p w:rsidR="002341DF" w:rsidRDefault="002341DF">
      <w:pPr>
        <w:pStyle w:val="ProcedureTitle"/>
        <w:framePr w:wrap="notBeside"/>
      </w:pPr>
      <w:r>
        <w:rPr>
          <w:noProof/>
        </w:rPr>
        <w:drawing>
          <wp:inline distT="0" distB="0" distL="0" distR="0" wp14:anchorId="73721E22" wp14:editId="7BFAE30D">
            <wp:extent cx="152400" cy="15240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delete a workflow</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w:t>
            </w:r>
            <w:r>
              <w:rPr>
                <w:rStyle w:val="UI"/>
              </w:rPr>
              <w:t>Management Pack Explorer</w:t>
            </w:r>
            <w:r>
              <w:t xml:space="preserve">, expand </w:t>
            </w:r>
            <w:r>
              <w:rPr>
                <w:rStyle w:val="UI"/>
              </w:rPr>
              <w:t>Workflow</w:t>
            </w:r>
            <w:r>
              <w:t xml:space="preserve">, right-click the workflow you want to delete, and then click </w:t>
            </w:r>
            <w:r>
              <w:rPr>
                <w:rStyle w:val="UI"/>
              </w:rPr>
              <w:t>Delete</w:t>
            </w:r>
            <w:r>
              <w:t>.</w:t>
            </w:r>
          </w:p>
          <w:p w:rsidR="002341DF" w:rsidRDefault="002341DF" w:rsidP="002341DF">
            <w:pPr>
              <w:pStyle w:val="NumberedList1"/>
              <w:numPr>
                <w:ilvl w:val="0"/>
                <w:numId w:val="0"/>
              </w:numPr>
              <w:tabs>
                <w:tab w:val="left" w:pos="360"/>
              </w:tabs>
              <w:spacing w:line="260" w:lineRule="exact"/>
              <w:ind w:left="360" w:hanging="360"/>
            </w:pPr>
            <w:r>
              <w:t>2.</w:t>
            </w:r>
            <w:r>
              <w:tab/>
              <w:t>To make sure that the workflow is permanently deleted, save the management pack.</w:t>
            </w:r>
          </w:p>
        </w:tc>
      </w:tr>
    </w:tbl>
    <w:p w:rsidR="002341DF" w:rsidRDefault="002341DF">
      <w:pPr>
        <w:pStyle w:val="DSTOC6-0"/>
      </w:pPr>
      <w:r>
        <w:t>See Also</w:t>
      </w:r>
    </w:p>
    <w:p w:rsidR="002341DF" w:rsidRDefault="002341DF">
      <w:hyperlink w:anchor="z428126582d834cd1b86fbacd91add82d" w:history="1">
        <w:r>
          <w:rPr>
            <w:rStyle w:val="Hyperlink"/>
          </w:rPr>
          <w:t>Managing Workflows</w:t>
        </w:r>
      </w:hyperlink>
    </w:p>
    <w:p w:rsidR="002341DF" w:rsidRDefault="002341DF">
      <w:pPr>
        <w:pStyle w:val="DSTOC1-4"/>
      </w:pPr>
      <w:bookmarkStart w:id="119" w:name="_Toc345623921"/>
      <w:r>
        <w:t>Adding or Removing Workflow Activities</w:t>
      </w:r>
      <w:bookmarkStart w:id="120" w:name="z32de708f02f74021882b14ed140ebc89"/>
      <w:bookmarkEnd w:id="120"/>
      <w:bookmarkEnd w:id="119"/>
    </w:p>
    <w:p w:rsidR="002341DF" w:rsidRDefault="002341DF">
      <w:r>
        <w:t>Workflow activities are the building blocks of a workflow. You can use the procedures in this section to add activities to a workflow; remove, copy, and paste activities; and configure specialized activities to import Windows PowerShell scripts into your workflow.</w:t>
      </w:r>
    </w:p>
    <w:p w:rsidR="002341DF" w:rsidRDefault="002341DF">
      <w:r>
        <w:t xml:space="preserve">If you are following the Woodgrove Bank customization scenario, see </w:t>
      </w:r>
      <w:hyperlink w:anchor="z0995be9f89a44dd0833f0af5bbdac846" w:history="1">
        <w:r>
          <w:rPr>
            <w:rStyle w:val="Hyperlink"/>
          </w:rPr>
          <w:t>How to Add an Activity to a Workflow</w:t>
        </w:r>
      </w:hyperlink>
      <w:r>
        <w:t>.</w:t>
      </w:r>
    </w:p>
    <w:p w:rsidR="002341DF" w:rsidRDefault="002341DF">
      <w:pPr>
        <w:pStyle w:val="DSTOC5-0"/>
      </w:pPr>
      <w:r>
        <w:t>Adding or Removing Workflow Activities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995be9f89a44dd0833f0af5bbdac846" w:history="1">
        <w:r>
          <w:rPr>
            <w:rStyle w:val="Hyperlink"/>
          </w:rPr>
          <w:t>How to Add an Activity to a Workflow</w:t>
        </w:r>
      </w:hyperlink>
    </w:p>
    <w:p w:rsidR="002341DF" w:rsidRDefault="002341DF">
      <w:pPr>
        <w:pStyle w:val="TextinList1"/>
      </w:pPr>
      <w:r>
        <w:t>Describes how to add an activity to a workflow.</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da4196a225a4fc3ad1d49197f487d59" w:history="1">
        <w:r>
          <w:rPr>
            <w:rStyle w:val="Hyperlink"/>
          </w:rPr>
          <w:t>How to Copy and Paste an Activity Within a Workflow</w:t>
        </w:r>
      </w:hyperlink>
    </w:p>
    <w:p w:rsidR="002341DF" w:rsidRDefault="002341DF">
      <w:pPr>
        <w:pStyle w:val="TextinList1"/>
      </w:pPr>
      <w:r>
        <w:t>Describes how to copy and paste an activity within a workflow.</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ad6b64391de478d8d48440297b81037" w:history="1">
        <w:r>
          <w:rPr>
            <w:rStyle w:val="Hyperlink"/>
          </w:rPr>
          <w:t>How to Add a Script to a Workflow</w:t>
        </w:r>
      </w:hyperlink>
    </w:p>
    <w:p w:rsidR="002341DF" w:rsidRDefault="002341DF">
      <w:pPr>
        <w:pStyle w:val="TextinList1"/>
      </w:pPr>
      <w:r>
        <w:t>Describes how to add a script to a workflow.</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554c4af4d94400d82a6d9ca08ecb6d6" w:history="1">
        <w:r>
          <w:rPr>
            <w:rStyle w:val="Hyperlink"/>
          </w:rPr>
          <w:t>How to Add a Control Flow Activity to a Workflow</w:t>
        </w:r>
      </w:hyperlink>
    </w:p>
    <w:p w:rsidR="002341DF" w:rsidRDefault="002341DF">
      <w:pPr>
        <w:pStyle w:val="TextinList1"/>
      </w:pPr>
      <w:r>
        <w:t>Describes how to add a control flow activity to a workflow.</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631a33906c749ba9bc2b25512ce234c" w:history="1">
        <w:r>
          <w:rPr>
            <w:rStyle w:val="Hyperlink"/>
          </w:rPr>
          <w:t>How to Remove an Activity from a Workflow</w:t>
        </w:r>
      </w:hyperlink>
    </w:p>
    <w:p w:rsidR="002341DF" w:rsidRDefault="002341DF">
      <w:pPr>
        <w:pStyle w:val="TextinList1"/>
      </w:pPr>
      <w:r>
        <w:t>Describes how to remove an activity from a workflow.</w:t>
      </w:r>
    </w:p>
    <w:p w:rsidR="002341DF" w:rsidRDefault="002341DF">
      <w:pPr>
        <w:pStyle w:val="DSTOC1-5"/>
      </w:pPr>
      <w:bookmarkStart w:id="121" w:name="_Toc345623922"/>
      <w:r>
        <w:lastRenderedPageBreak/>
        <w:t>How to Add an Activity to a Workflow</w:t>
      </w:r>
      <w:bookmarkStart w:id="122" w:name="z0995be9f89a44dd0833f0af5bbdac846"/>
      <w:bookmarkEnd w:id="122"/>
      <w:bookmarkEnd w:id="121"/>
    </w:p>
    <w:p w:rsidR="002341DF" w:rsidRDefault="002341DF">
      <w:r>
        <w:t xml:space="preserve">Use this procedure to add an activity to a workflow from the </w:t>
      </w:r>
      <w:r>
        <w:rPr>
          <w:rStyle w:val="UI"/>
        </w:rPr>
        <w:t>Activities Toolbox</w:t>
      </w:r>
      <w:r>
        <w:t xml:space="preserve"> pane in the System Center 2012 – Service Manager Authoring Tool. </w:t>
      </w:r>
    </w:p>
    <w:p w:rsidR="002341DF" w:rsidRDefault="002341DF">
      <w:r>
        <w:t xml:space="preserve">In the Woodgrove Bank customization scenario, Ken uses this procedure to add the Windows Workflow Foundation (WF) activities </w:t>
      </w:r>
      <w:r>
        <w:rPr>
          <w:rStyle w:val="UI"/>
        </w:rPr>
        <w:t>Add AD DS Computer to Group</w:t>
      </w:r>
      <w:r>
        <w:t xml:space="preserve"> and </w:t>
      </w:r>
      <w:r>
        <w:rPr>
          <w:rStyle w:val="UI"/>
        </w:rPr>
        <w:t>Set Activity Status to Completed</w:t>
      </w:r>
      <w:r>
        <w:t xml:space="preserve"> to his workflow.</w:t>
      </w:r>
    </w:p>
    <w:p w:rsidR="002341DF" w:rsidRDefault="002341DF">
      <w:pPr>
        <w:pStyle w:val="ProcedureTitle"/>
        <w:framePr w:wrap="notBeside"/>
      </w:pPr>
      <w:r>
        <w:rPr>
          <w:noProof/>
        </w:rPr>
        <w:drawing>
          <wp:inline distT="0" distB="0" distL="0" distR="0" wp14:anchorId="62E56EB8" wp14:editId="16D57292">
            <wp:extent cx="152400" cy="152400"/>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add an activity to a workflow</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w:t>
            </w:r>
            <w:r>
              <w:rPr>
                <w:rStyle w:val="UI"/>
              </w:rPr>
              <w:t>Management Pack Explorer</w:t>
            </w:r>
            <w:r>
              <w:t xml:space="preserve">, expand </w:t>
            </w:r>
            <w:r>
              <w:rPr>
                <w:rStyle w:val="UI"/>
              </w:rPr>
              <w:t>Workflows</w:t>
            </w:r>
            <w:r>
              <w:t xml:space="preserve">, right-click the workflow you want, and then click </w:t>
            </w:r>
            <w:r>
              <w:rPr>
                <w:rStyle w:val="UI"/>
              </w:rPr>
              <w:t>Edit</w:t>
            </w:r>
            <w:r>
              <w:t xml:space="preserve">. This opens the workflow in the authoring pane. For example, right-click </w:t>
            </w:r>
            <w:r>
              <w:rPr>
                <w:rStyle w:val="UI"/>
              </w:rPr>
              <w:t>AddComputerToADGroupWF</w:t>
            </w:r>
            <w:r>
              <w:t xml:space="preserve">, and then click </w:t>
            </w:r>
            <w:r>
              <w:rPr>
                <w:rStyle w:val="UI"/>
              </w:rPr>
              <w:t>Edit</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Activities Toolbox</w:t>
            </w:r>
            <w:r>
              <w:t xml:space="preserve"> pane, locate the appropriate activity group.</w:t>
            </w:r>
          </w:p>
          <w:p w:rsidR="002341DF" w:rsidRDefault="002341DF" w:rsidP="002341DF">
            <w:pPr>
              <w:pStyle w:val="NumberedList1"/>
              <w:numPr>
                <w:ilvl w:val="0"/>
                <w:numId w:val="0"/>
              </w:numPr>
              <w:tabs>
                <w:tab w:val="left" w:pos="360"/>
              </w:tabs>
              <w:spacing w:line="260" w:lineRule="exact"/>
              <w:ind w:left="360" w:hanging="360"/>
            </w:pPr>
            <w:r>
              <w:t>3.</w:t>
            </w:r>
            <w:r>
              <w:tab/>
              <w:t xml:space="preserve">Drag the activity you want to the authoring pane, and then drop it between the workflow Start and End icons or between two existing activities. The sequence of activities that is displayed in the authoring pane—from the top down—represents the order in which the activities will run. To run activities in a loop or if-else structure, drag the structure activity (such as </w:t>
            </w:r>
            <w:hyperlink w:anchor="z7e85af220f52449aaed6eb6998028579" w:history="1">
              <w:r>
                <w:rPr>
                  <w:rStyle w:val="LegacyLinkText"/>
                </w:rPr>
                <w:t>For Each Loop</w:t>
              </w:r>
            </w:hyperlink>
            <w:r>
              <w:t>) onto the authoring pane first, and then drop the activities into the structure activity.</w:t>
            </w:r>
          </w:p>
          <w:p w:rsidR="002341DF" w:rsidRDefault="002341DF">
            <w:pPr>
              <w:pStyle w:val="TextinList1"/>
            </w:pPr>
            <w:r>
              <w:t xml:space="preserve">For example, drag </w:t>
            </w:r>
            <w:r>
              <w:rPr>
                <w:rStyle w:val="UI"/>
              </w:rPr>
              <w:t>Add AD DS Computer to Group</w:t>
            </w:r>
            <w:r>
              <w:t xml:space="preserve"> from the </w:t>
            </w:r>
            <w:r>
              <w:rPr>
                <w:rStyle w:val="UI"/>
              </w:rPr>
              <w:t>Active Directory Activities</w:t>
            </w:r>
            <w:r>
              <w:t xml:space="preserve"> group to the authoring pane, and then drop it between the workflow Start and End icons. Then, drag </w:t>
            </w:r>
            <w:r>
              <w:rPr>
                <w:rStyle w:val="UI"/>
              </w:rPr>
              <w:t>Set Activity Status to Completed</w:t>
            </w:r>
            <w:r>
              <w:t xml:space="preserve"> and drop it between the previous activity and the End icon.</w:t>
            </w:r>
          </w:p>
          <w:p w:rsidR="002341DF" w:rsidRDefault="002341DF" w:rsidP="002341DF">
            <w:pPr>
              <w:pStyle w:val="NumberedList1"/>
              <w:numPr>
                <w:ilvl w:val="0"/>
                <w:numId w:val="0"/>
              </w:numPr>
              <w:tabs>
                <w:tab w:val="left" w:pos="360"/>
              </w:tabs>
              <w:spacing w:line="260" w:lineRule="exact"/>
              <w:ind w:left="360" w:hanging="360"/>
            </w:pPr>
            <w:r>
              <w:t>4.</w:t>
            </w:r>
            <w:r>
              <w:tab/>
              <w:t>You can set the properties of an activity immediately after you add it to the authoring pane, or you can set the properties later.</w:t>
            </w:r>
          </w:p>
          <w:p w:rsidR="002341DF" w:rsidRDefault="002341DF">
            <w:pPr>
              <w:pStyle w:val="AlertLabelinList1"/>
              <w:framePr w:wrap="notBeside"/>
            </w:pPr>
            <w:r>
              <w:rPr>
                <w:noProof/>
              </w:rPr>
              <w:drawing>
                <wp:inline distT="0" distB="0" distL="0" distR="0" wp14:anchorId="159909D5" wp14:editId="2B1AEC19">
                  <wp:extent cx="228600" cy="15240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28600" cy="152400"/>
                          </a:xfrm>
                          <a:prstGeom prst="rect">
                            <a:avLst/>
                          </a:prstGeom>
                        </pic:spPr>
                      </pic:pic>
                    </a:graphicData>
                  </a:graphic>
                </wp:inline>
              </w:drawing>
            </w:r>
            <w:r>
              <w:t xml:space="preserve">Note </w:t>
            </w:r>
          </w:p>
          <w:p w:rsidR="002341DF" w:rsidRDefault="002341DF">
            <w:pPr>
              <w:pStyle w:val="AlertTextinList1"/>
            </w:pPr>
            <w:r>
              <w:t>If you do not set the properties at this time, the activity might be marked with a Red Exclamation Point icon. This icon indicates that one or more properties of the activity must be set before the activity can run. To see a list of these required properties, click the icon.</w:t>
            </w:r>
          </w:p>
        </w:tc>
      </w:tr>
    </w:tbl>
    <w:p w:rsidR="002341DF" w:rsidRDefault="002341DF">
      <w:pPr>
        <w:pStyle w:val="DSTOC6-0"/>
      </w:pPr>
      <w:r>
        <w:t>See Also</w:t>
      </w:r>
    </w:p>
    <w:p w:rsidR="002341DF" w:rsidRDefault="002341DF">
      <w:hyperlink w:anchor="z1b92ccc7868c476d87426bbf19ab60b3" w:history="1">
        <w:r>
          <w:rPr>
            <w:rStyle w:val="Hyperlink"/>
          </w:rPr>
          <w:t>The Activity Library</w:t>
        </w:r>
      </w:hyperlink>
    </w:p>
    <w:p w:rsidR="002341DF" w:rsidRDefault="002341DF">
      <w:hyperlink w:anchor="ze1428abc8b074a4e8dc15f49d3eef021" w:history="1">
        <w:r>
          <w:rPr>
            <w:rStyle w:val="Hyperlink"/>
          </w:rPr>
          <w:t>Step 3: Create the WF Workflow</w:t>
        </w:r>
      </w:hyperlink>
    </w:p>
    <w:p w:rsidR="002341DF" w:rsidRDefault="002341DF">
      <w:hyperlink w:anchor="z32de708f02f74021882b14ed140ebc89" w:history="1">
        <w:r>
          <w:rPr>
            <w:rStyle w:val="Hyperlink"/>
          </w:rPr>
          <w:t>Adding or Removing Workflow Activities</w:t>
        </w:r>
      </w:hyperlink>
    </w:p>
    <w:p w:rsidR="002341DF" w:rsidRDefault="002341DF">
      <w:pPr>
        <w:pStyle w:val="DSTOC1-5"/>
      </w:pPr>
      <w:bookmarkStart w:id="123" w:name="_Toc345623923"/>
      <w:r>
        <w:t>How to Copy and Paste an Activity Within a Workflow</w:t>
      </w:r>
      <w:bookmarkStart w:id="124" w:name="z2da4196a225a4fc3ad1d49197f487d59"/>
      <w:bookmarkEnd w:id="124"/>
      <w:bookmarkEnd w:id="123"/>
    </w:p>
    <w:p w:rsidR="002341DF" w:rsidRDefault="002341DF">
      <w:r>
        <w:t>If your workflow uses multiple activities of the same type (such as multiple Add AD DS Computer To Group activities), you can use copy and paste functionality in the System Center 2012 – Service Manager Authoring Tool to quickly duplicate activities. To duplicate the values of the activity’s properties with the activity, set values for the properties, and then copy and paste the activity.</w:t>
      </w:r>
    </w:p>
    <w:p w:rsidR="002341DF" w:rsidRDefault="002341DF">
      <w:pPr>
        <w:pStyle w:val="ProcedureTitle"/>
        <w:framePr w:wrap="notBeside"/>
      </w:pPr>
      <w:r>
        <w:rPr>
          <w:noProof/>
        </w:rPr>
        <w:lastRenderedPageBreak/>
        <w:drawing>
          <wp:inline distT="0" distB="0" distL="0" distR="0" wp14:anchorId="42E04C01" wp14:editId="31D0A2CC">
            <wp:extent cx="152400" cy="152400"/>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copy and paste an activity</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w:t>
            </w:r>
            <w:r>
              <w:rPr>
                <w:rStyle w:val="UI"/>
              </w:rPr>
              <w:t>Management Pack Explorer</w:t>
            </w:r>
            <w:r>
              <w:t xml:space="preserve">, expand </w:t>
            </w:r>
            <w:r>
              <w:rPr>
                <w:rStyle w:val="UI"/>
              </w:rPr>
              <w:t>Workflows</w:t>
            </w:r>
            <w:r>
              <w:t xml:space="preserve">, right-click the workflow you want, and then click </w:t>
            </w:r>
            <w:r>
              <w:rPr>
                <w:rStyle w:val="UI"/>
              </w:rPr>
              <w:t>Edit</w:t>
            </w:r>
            <w:r>
              <w:t>. This opens the workflow in the authoring pane.</w:t>
            </w:r>
          </w:p>
          <w:p w:rsidR="002341DF" w:rsidRDefault="002341DF" w:rsidP="002341DF">
            <w:pPr>
              <w:pStyle w:val="NumberedList1"/>
              <w:numPr>
                <w:ilvl w:val="0"/>
                <w:numId w:val="0"/>
              </w:numPr>
              <w:tabs>
                <w:tab w:val="left" w:pos="360"/>
              </w:tabs>
              <w:spacing w:line="260" w:lineRule="exact"/>
              <w:ind w:left="360" w:hanging="360"/>
            </w:pPr>
            <w:r>
              <w:t>2.</w:t>
            </w:r>
            <w:r>
              <w:tab/>
              <w:t xml:space="preserve">In the authoring pane, right-click the activity, and then click </w:t>
            </w:r>
            <w:r>
              <w:rPr>
                <w:rStyle w:val="UI"/>
              </w:rPr>
              <w:t>Copy</w:t>
            </w:r>
            <w:r>
              <w:t>.</w:t>
            </w:r>
          </w:p>
          <w:p w:rsidR="002341DF" w:rsidRDefault="002341DF" w:rsidP="002341DF">
            <w:pPr>
              <w:pStyle w:val="NumberedList1"/>
              <w:numPr>
                <w:ilvl w:val="0"/>
                <w:numId w:val="0"/>
              </w:numPr>
              <w:tabs>
                <w:tab w:val="left" w:pos="360"/>
              </w:tabs>
              <w:spacing w:line="260" w:lineRule="exact"/>
              <w:ind w:left="360" w:hanging="360"/>
            </w:pPr>
            <w:r>
              <w:t>3.</w:t>
            </w:r>
            <w:r>
              <w:tab/>
              <w:t>Do one of the following:</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paste the activity at the end of the workflow, right-click the authoring pane, and then click </w:t>
            </w:r>
            <w:r>
              <w:rPr>
                <w:rStyle w:val="UI"/>
              </w:rPr>
              <w:t>Paste</w:t>
            </w:r>
            <w:r>
              <w:t>.</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paste the activity immediately after an existing activity, right-click the existing activity, and then click </w:t>
            </w:r>
            <w:r>
              <w:rPr>
                <w:rStyle w:val="UI"/>
              </w:rPr>
              <w:t>Paste</w:t>
            </w:r>
            <w:r>
              <w:t>.</w:t>
            </w:r>
          </w:p>
        </w:tc>
      </w:tr>
    </w:tbl>
    <w:p w:rsidR="002341DF" w:rsidRDefault="002341DF">
      <w:pPr>
        <w:pStyle w:val="DSTOC6-0"/>
      </w:pPr>
      <w:r>
        <w:t>See Also</w:t>
      </w:r>
    </w:p>
    <w:p w:rsidR="002341DF" w:rsidRDefault="002341DF">
      <w:hyperlink w:anchor="z1b92ccc7868c476d87426bbf19ab60b3" w:history="1">
        <w:r>
          <w:rPr>
            <w:rStyle w:val="Hyperlink"/>
          </w:rPr>
          <w:t>The Activity Library</w:t>
        </w:r>
      </w:hyperlink>
    </w:p>
    <w:p w:rsidR="002341DF" w:rsidRDefault="002341DF">
      <w:hyperlink w:anchor="z32de708f02f74021882b14ed140ebc89" w:history="1">
        <w:r>
          <w:rPr>
            <w:rStyle w:val="Hyperlink"/>
          </w:rPr>
          <w:t>Adding or Removing Workflow Activities</w:t>
        </w:r>
      </w:hyperlink>
    </w:p>
    <w:p w:rsidR="002341DF" w:rsidRDefault="002341DF">
      <w:pPr>
        <w:pStyle w:val="DSTOC1-5"/>
      </w:pPr>
      <w:bookmarkStart w:id="125" w:name="_Toc345623924"/>
      <w:r>
        <w:t>How to Add a Script to a Workflow</w:t>
      </w:r>
      <w:bookmarkStart w:id="126" w:name="z2ad6b64391de478d8d48440297b81037"/>
      <w:bookmarkEnd w:id="126"/>
      <w:bookmarkEnd w:id="125"/>
    </w:p>
    <w:p w:rsidR="002341DF" w:rsidRDefault="002341DF">
      <w:r>
        <w:t>The Activity Library includes specialized activities that incorporate Windows PowerShell scripts, VBScript scripts, or command-line scripts into workflows. Use a script activity to import the content of the script and to define the parameters that the script requires to run. The System Center 2012 – Service Manager Authoring Tool creates a task in the management pack to manage the script and store the script content and parameters.</w:t>
      </w:r>
    </w:p>
    <w:p w:rsidR="002341DF" w:rsidRDefault="002341DF">
      <w:r>
        <w:t>Service Manager does not verify the script parameters; therefore, you have to ensure that the script logic handles validation. Also, when you create an incident with an extended property and do not provide a value for the extended property, the value of the parameter is not parsed, and it is passed as $Data/Property.</w:t>
      </w:r>
    </w:p>
    <w:p w:rsidR="002341DF" w:rsidRDefault="002341DF">
      <w:r>
        <w:t>Script activities run as a separate process from the workflows; however, they also run under the security context of the Service Manager Workflow account.</w:t>
      </w:r>
    </w:p>
    <w:p w:rsidR="002341DF" w:rsidRDefault="002341DF">
      <w:r>
        <w:t>Use the following procedure to add a script to a workflow.</w:t>
      </w:r>
    </w:p>
    <w:p w:rsidR="002341DF" w:rsidRDefault="002341DF">
      <w:pPr>
        <w:pStyle w:val="ProcedureTitle"/>
        <w:framePr w:wrap="notBeside"/>
      </w:pPr>
      <w:r>
        <w:rPr>
          <w:noProof/>
        </w:rPr>
        <w:drawing>
          <wp:inline distT="0" distB="0" distL="0" distR="0" wp14:anchorId="2C023D2F" wp14:editId="6CF1FC14">
            <wp:extent cx="152400" cy="15240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add a script to a workflow</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w:t>
            </w:r>
            <w:r>
              <w:rPr>
                <w:rStyle w:val="UI"/>
              </w:rPr>
              <w:t>Management Pack Explorer</w:t>
            </w:r>
            <w:r>
              <w:t xml:space="preserve">, expand </w:t>
            </w:r>
            <w:r>
              <w:rPr>
                <w:rStyle w:val="UI"/>
              </w:rPr>
              <w:t>Workflows</w:t>
            </w:r>
            <w:r>
              <w:t xml:space="preserve">, right-click the workflow that you want, and then click </w:t>
            </w:r>
            <w:r>
              <w:rPr>
                <w:rStyle w:val="UI"/>
              </w:rPr>
              <w:t>Edit</w:t>
            </w:r>
            <w:r>
              <w:t>. This opens the workflow in the authoring pane.</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Activities Toolbox</w:t>
            </w:r>
            <w:r>
              <w:t xml:space="preserve"> pane, locate the activity group </w:t>
            </w:r>
            <w:r>
              <w:rPr>
                <w:rStyle w:val="UI"/>
              </w:rPr>
              <w:t>Script Activities</w:t>
            </w:r>
            <w:r>
              <w:t xml:space="preserve"> and its subgroup </w:t>
            </w:r>
            <w:r>
              <w:rPr>
                <w:rStyle w:val="UI"/>
              </w:rPr>
              <w:t>Generic Script Activities</w:t>
            </w:r>
            <w:r>
              <w:t>. Drag the script activity that you want to use to a position between the workflow start and workflow end icons or between two existing activities.</w:t>
            </w:r>
          </w:p>
          <w:p w:rsidR="002341DF" w:rsidRDefault="002341DF" w:rsidP="002341DF">
            <w:pPr>
              <w:pStyle w:val="NumberedList1"/>
              <w:numPr>
                <w:ilvl w:val="0"/>
                <w:numId w:val="0"/>
              </w:numPr>
              <w:tabs>
                <w:tab w:val="left" w:pos="360"/>
              </w:tabs>
              <w:spacing w:line="260" w:lineRule="exact"/>
              <w:ind w:left="360" w:hanging="360"/>
            </w:pPr>
            <w:r>
              <w:t>3.</w:t>
            </w:r>
            <w:r>
              <w:tab/>
              <w:t>Set the script activity properties:</w:t>
            </w:r>
          </w:p>
          <w:p w:rsidR="002341DF" w:rsidRDefault="002341DF" w:rsidP="002341DF">
            <w:pPr>
              <w:pStyle w:val="NumberedList2"/>
              <w:numPr>
                <w:ilvl w:val="0"/>
                <w:numId w:val="0"/>
              </w:numPr>
              <w:tabs>
                <w:tab w:val="left" w:pos="720"/>
              </w:tabs>
              <w:spacing w:line="260" w:lineRule="exact"/>
              <w:ind w:left="720" w:hanging="360"/>
            </w:pPr>
            <w:r>
              <w:t>a.</w:t>
            </w:r>
            <w:r>
              <w:tab/>
              <w:t xml:space="preserve">In the </w:t>
            </w:r>
            <w:r>
              <w:rPr>
                <w:rStyle w:val="UI"/>
              </w:rPr>
              <w:t>Details</w:t>
            </w:r>
            <w:r>
              <w:t xml:space="preserve"> pane, click any of the properties in the </w:t>
            </w:r>
            <w:r>
              <w:rPr>
                <w:rStyle w:val="UI"/>
              </w:rPr>
              <w:t>Activity Inputs</w:t>
            </w:r>
            <w:r>
              <w:t xml:space="preserve"> category, and then click the ellipses (</w:t>
            </w:r>
            <w:r>
              <w:rPr>
                <w:rStyle w:val="UI"/>
              </w:rPr>
              <w:t>…</w:t>
            </w:r>
            <w:r>
              <w:t>) button that appears next to the property.</w:t>
            </w:r>
          </w:p>
          <w:p w:rsidR="002341DF" w:rsidRDefault="002341DF" w:rsidP="002341DF">
            <w:pPr>
              <w:pStyle w:val="NumberedList2"/>
              <w:numPr>
                <w:ilvl w:val="0"/>
                <w:numId w:val="0"/>
              </w:numPr>
              <w:tabs>
                <w:tab w:val="left" w:pos="720"/>
              </w:tabs>
              <w:spacing w:line="260" w:lineRule="exact"/>
              <w:ind w:left="720" w:hanging="360"/>
            </w:pPr>
            <w:r>
              <w:t>b.</w:t>
            </w:r>
            <w:r>
              <w:tab/>
              <w:t xml:space="preserve">In the </w:t>
            </w:r>
            <w:r>
              <w:rPr>
                <w:rStyle w:val="UI"/>
              </w:rPr>
              <w:t>Configure a Script Activity</w:t>
            </w:r>
            <w:r>
              <w:t xml:space="preserve"> dialog box, click </w:t>
            </w:r>
            <w:r>
              <w:rPr>
                <w:rStyle w:val="UI"/>
              </w:rPr>
              <w:t>Import Script</w:t>
            </w:r>
            <w:r>
              <w:t xml:space="preserve">. In the </w:t>
            </w:r>
            <w:r>
              <w:rPr>
                <w:rStyle w:val="UI"/>
              </w:rPr>
              <w:t>Import</w:t>
            </w:r>
            <w:r>
              <w:t xml:space="preserve"> dialog box, select the script file that you want to use, and then click </w:t>
            </w:r>
            <w:r>
              <w:rPr>
                <w:rStyle w:val="UI"/>
              </w:rPr>
              <w:t>Open</w:t>
            </w:r>
            <w:r>
              <w:t>.</w:t>
            </w:r>
          </w:p>
          <w:p w:rsidR="002341DF" w:rsidRDefault="002341DF">
            <w:pPr>
              <w:pStyle w:val="AlertLabelinList2"/>
              <w:framePr w:wrap="notBeside"/>
            </w:pPr>
            <w:r>
              <w:rPr>
                <w:noProof/>
              </w:rPr>
              <w:lastRenderedPageBreak/>
              <w:drawing>
                <wp:inline distT="0" distB="0" distL="0" distR="0" wp14:anchorId="1A607A76" wp14:editId="0246C9A0">
                  <wp:extent cx="228600" cy="152400"/>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228600" cy="152400"/>
                          </a:xfrm>
                          <a:prstGeom prst="rect">
                            <a:avLst/>
                          </a:prstGeom>
                        </pic:spPr>
                      </pic:pic>
                    </a:graphicData>
                  </a:graphic>
                </wp:inline>
              </w:drawing>
            </w:r>
            <w:r>
              <w:t xml:space="preserve">Caution </w:t>
            </w:r>
          </w:p>
          <w:p w:rsidR="002341DF" w:rsidRDefault="002341DF">
            <w:pPr>
              <w:pStyle w:val="AlertTextinList2"/>
            </w:pPr>
            <w:r>
              <w:t xml:space="preserve">After you import a script for a script activity, if you click </w:t>
            </w:r>
            <w:r>
              <w:rPr>
                <w:rStyle w:val="UI"/>
              </w:rPr>
              <w:t>Import Script</w:t>
            </w:r>
            <w:r>
              <w:t xml:space="preserve"> again, any new script that you import completely replaces the previous script.</w:t>
            </w:r>
          </w:p>
          <w:p w:rsidR="002341DF" w:rsidRDefault="002341DF" w:rsidP="002341DF">
            <w:pPr>
              <w:pStyle w:val="NumberedList2"/>
              <w:numPr>
                <w:ilvl w:val="0"/>
                <w:numId w:val="0"/>
              </w:numPr>
              <w:tabs>
                <w:tab w:val="left" w:pos="720"/>
              </w:tabs>
              <w:spacing w:line="260" w:lineRule="exact"/>
              <w:ind w:left="720" w:hanging="360"/>
            </w:pPr>
            <w:r>
              <w:t>c.</w:t>
            </w:r>
            <w:r>
              <w:tab/>
              <w:t xml:space="preserve">Click </w:t>
            </w:r>
            <w:r>
              <w:rPr>
                <w:rStyle w:val="UI"/>
              </w:rPr>
              <w:t>Script Properties</w:t>
            </w:r>
            <w:r>
              <w:t xml:space="preserve">. To create a parameter for the script, click </w:t>
            </w:r>
            <w:r>
              <w:rPr>
                <w:rStyle w:val="UI"/>
              </w:rPr>
              <w:t>New</w:t>
            </w:r>
            <w:r>
              <w:t xml:space="preserve">, and in the </w:t>
            </w:r>
            <w:r>
              <w:rPr>
                <w:rStyle w:val="UI"/>
              </w:rPr>
              <w:t>Name</w:t>
            </w:r>
            <w:r>
              <w:t xml:space="preserve"> column, type a name.</w:t>
            </w:r>
          </w:p>
          <w:p w:rsidR="002341DF" w:rsidRDefault="002341DF">
            <w:pPr>
              <w:pStyle w:val="AlertLabelinList2"/>
              <w:framePr w:wrap="notBeside"/>
            </w:pPr>
            <w:r>
              <w:rPr>
                <w:noProof/>
              </w:rPr>
              <w:drawing>
                <wp:inline distT="0" distB="0" distL="0" distR="0" wp14:anchorId="70B1C0E9" wp14:editId="6E4296EA">
                  <wp:extent cx="228600" cy="152400"/>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28600" cy="152400"/>
                          </a:xfrm>
                          <a:prstGeom prst="rect">
                            <a:avLst/>
                          </a:prstGeom>
                        </pic:spPr>
                      </pic:pic>
                    </a:graphicData>
                  </a:graphic>
                </wp:inline>
              </w:drawing>
            </w:r>
            <w:r>
              <w:t xml:space="preserve">Note </w:t>
            </w:r>
          </w:p>
          <w:p w:rsidR="002341DF" w:rsidRDefault="002341DF">
            <w:pPr>
              <w:pStyle w:val="AlertTextinList2"/>
            </w:pPr>
            <w:r>
              <w:t xml:space="preserve">For VBScript script and command script activity, there is no </w:t>
            </w:r>
            <w:r>
              <w:rPr>
                <w:rStyle w:val="UI"/>
              </w:rPr>
              <w:t>Name</w:t>
            </w:r>
            <w:r>
              <w:t xml:space="preserve"> column.</w:t>
            </w:r>
          </w:p>
          <w:p w:rsidR="002341DF" w:rsidRDefault="002341DF" w:rsidP="002341DF">
            <w:pPr>
              <w:pStyle w:val="NumberedList2"/>
              <w:numPr>
                <w:ilvl w:val="0"/>
                <w:numId w:val="0"/>
              </w:numPr>
              <w:tabs>
                <w:tab w:val="left" w:pos="720"/>
              </w:tabs>
              <w:spacing w:line="260" w:lineRule="exact"/>
              <w:ind w:left="720" w:hanging="360"/>
            </w:pPr>
            <w:r>
              <w:t>d.</w:t>
            </w:r>
            <w:r>
              <w:tab/>
              <w:t xml:space="preserve">To set a value for the parameter, in the </w:t>
            </w:r>
            <w:r>
              <w:rPr>
                <w:rStyle w:val="UI"/>
              </w:rPr>
              <w:t>Value</w:t>
            </w:r>
            <w:r>
              <w:t xml:space="preserve"> column, type a constant value. If appropriate for the parameter, type switch characters such as ‘/t’, which is typical for command scripts.</w:t>
            </w:r>
          </w:p>
          <w:p w:rsidR="002341DF" w:rsidRDefault="002341DF" w:rsidP="002341DF">
            <w:pPr>
              <w:pStyle w:val="NumberedList2"/>
              <w:numPr>
                <w:ilvl w:val="0"/>
                <w:numId w:val="0"/>
              </w:numPr>
              <w:tabs>
                <w:tab w:val="left" w:pos="720"/>
              </w:tabs>
              <w:spacing w:line="260" w:lineRule="exact"/>
              <w:ind w:left="720" w:hanging="360"/>
            </w:pPr>
            <w:r>
              <w:t>e.</w:t>
            </w:r>
            <w:r>
              <w:tab/>
              <w:t>To bind the parameter to another property so that the parameter obtains its value from that property, click the corresponding ellipses (</w:t>
            </w:r>
            <w:r>
              <w:rPr>
                <w:rStyle w:val="UI"/>
              </w:rPr>
              <w:t>…</w:t>
            </w:r>
            <w:r>
              <w:t xml:space="preserve">) button. In the </w:t>
            </w:r>
            <w:r>
              <w:rPr>
                <w:rStyle w:val="UI"/>
              </w:rPr>
              <w:t>Bind ‘Parameter’ to Activity Property</w:t>
            </w:r>
            <w:r>
              <w:t xml:space="preserve"> dialog box, select the property that you want to use.</w:t>
            </w:r>
          </w:p>
          <w:p w:rsidR="002341DF" w:rsidRDefault="002341DF" w:rsidP="002341DF">
            <w:pPr>
              <w:pStyle w:val="NumberedList2"/>
              <w:numPr>
                <w:ilvl w:val="0"/>
                <w:numId w:val="0"/>
              </w:numPr>
              <w:tabs>
                <w:tab w:val="left" w:pos="720"/>
              </w:tabs>
              <w:spacing w:line="260" w:lineRule="exact"/>
              <w:ind w:left="720" w:hanging="360"/>
            </w:pPr>
            <w:r>
              <w:t>f.</w:t>
            </w:r>
            <w:r>
              <w:tab/>
              <w:t xml:space="preserve">If you are working with a script that requires Windows PowerShell snap-ins in order to run, in the </w:t>
            </w:r>
            <w:r>
              <w:rPr>
                <w:rStyle w:val="UI"/>
              </w:rPr>
              <w:t>Windows PowerShell snap-ins</w:t>
            </w:r>
            <w:r>
              <w:t xml:space="preserve"> box, type the names of the snap-ins, separated by semicolons.</w:t>
            </w:r>
          </w:p>
          <w:p w:rsidR="002341DF" w:rsidRDefault="002341DF" w:rsidP="002341DF">
            <w:pPr>
              <w:pStyle w:val="NumberedList2"/>
              <w:numPr>
                <w:ilvl w:val="0"/>
                <w:numId w:val="0"/>
              </w:numPr>
              <w:tabs>
                <w:tab w:val="left" w:pos="720"/>
              </w:tabs>
              <w:spacing w:line="260" w:lineRule="exact"/>
              <w:ind w:left="720" w:hanging="360"/>
            </w:pPr>
            <w:r>
              <w:t>g.</w:t>
            </w:r>
            <w:r>
              <w:tab/>
              <w:t xml:space="preserve"> Click </w:t>
            </w:r>
            <w:r>
              <w:rPr>
                <w:rStyle w:val="UI"/>
              </w:rPr>
              <w:t>OK</w:t>
            </w:r>
            <w:r>
              <w:t xml:space="preserve"> to close the </w:t>
            </w:r>
            <w:r>
              <w:rPr>
                <w:rStyle w:val="UI"/>
              </w:rPr>
              <w:t>Configure a Script Activity</w:t>
            </w:r>
            <w:r>
              <w:t xml:space="preserve"> dialog box. </w:t>
            </w:r>
          </w:p>
        </w:tc>
      </w:tr>
    </w:tbl>
    <w:p w:rsidR="002341DF" w:rsidRDefault="002341DF">
      <w:pPr>
        <w:pStyle w:val="DSTOC6-0"/>
      </w:pPr>
      <w:r>
        <w:lastRenderedPageBreak/>
        <w:t>See Also</w:t>
      </w:r>
    </w:p>
    <w:p w:rsidR="002341DF" w:rsidRDefault="002341DF">
      <w:hyperlink w:anchor="z1b92ccc7868c476d87426bbf19ab60b3" w:history="1">
        <w:r>
          <w:rPr>
            <w:rStyle w:val="Hyperlink"/>
          </w:rPr>
          <w:t>The Activity Library</w:t>
        </w:r>
      </w:hyperlink>
    </w:p>
    <w:p w:rsidR="002341DF" w:rsidRDefault="002341DF">
      <w:hyperlink w:anchor="z32de708f02f74021882b14ed140ebc89" w:history="1">
        <w:r>
          <w:rPr>
            <w:rStyle w:val="Hyperlink"/>
          </w:rPr>
          <w:t>Adding or Removing Workflow Activities</w:t>
        </w:r>
      </w:hyperlink>
    </w:p>
    <w:p w:rsidR="002341DF" w:rsidRDefault="002341DF">
      <w:pPr>
        <w:pStyle w:val="DSTOC1-5"/>
      </w:pPr>
      <w:bookmarkStart w:id="127" w:name="_Toc345623925"/>
      <w:r>
        <w:t>How to Add a Control Flow Activity to a Workflow</w:t>
      </w:r>
      <w:bookmarkStart w:id="128" w:name="za554c4af4d94400d82a6d9ca08ecb6d6"/>
      <w:bookmarkEnd w:id="128"/>
      <w:bookmarkEnd w:id="127"/>
    </w:p>
    <w:p w:rsidR="002341DF" w:rsidRDefault="002341DF">
      <w:r>
        <w:t>Use control flow activities to provide structure—branches, loops, or timer delays—for your workflow. The System Center 2012 – Service Manager Authoring Tool  provides four built-in control flow activities: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 </w:t>
      </w:r>
      <w:r>
        <w:rPr>
          <w:rStyle w:val="LabelEmbedded"/>
        </w:rPr>
        <w:t>Delay Activity</w:t>
      </w:r>
      <w:r>
        <w:t>: Introduces a delay between activities in a workflow.</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 </w:t>
      </w:r>
      <w:r>
        <w:rPr>
          <w:rStyle w:val="LabelEmbedded"/>
        </w:rPr>
        <w:t>For Each Loop Activity</w:t>
      </w:r>
      <w:r>
        <w:t>: Takes as an input an array (</w:t>
      </w:r>
      <w:r>
        <w:rPr>
          <w:rStyle w:val="NewTerm"/>
        </w:rPr>
        <w:t>collection</w:t>
      </w:r>
      <w:r>
        <w:t xml:space="preserve">) of objects, and repeats the set of activities in the </w:t>
      </w:r>
      <w:r>
        <w:rPr>
          <w:rStyle w:val="UI"/>
        </w:rPr>
        <w:t>For Each Loop</w:t>
      </w:r>
      <w:r>
        <w:t xml:space="preserve"> object in the collection.</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 </w:t>
      </w:r>
      <w:r>
        <w:rPr>
          <w:rStyle w:val="LabelEmbedded"/>
        </w:rPr>
        <w:t>IfElse Activity</w:t>
      </w:r>
      <w:r>
        <w:t>: Controls the sequence of activities in a workflow based on a Boolean (True/False) condition.</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 </w:t>
      </w:r>
      <w:r>
        <w:rPr>
          <w:rStyle w:val="LabelEmbedded"/>
        </w:rPr>
        <w:t>Parallel Activity</w:t>
      </w:r>
      <w:r>
        <w:t>: Forks the sequence of activities into two simultaneous sequences of activities.</w:t>
      </w:r>
    </w:p>
    <w:p w:rsidR="002341DF" w:rsidRDefault="002341DF">
      <w:r>
        <w:t xml:space="preserve">To use a </w:t>
      </w:r>
      <w:r>
        <w:rPr>
          <w:rStyle w:val="UI"/>
        </w:rPr>
        <w:t>Delay</w:t>
      </w:r>
      <w:r>
        <w:t xml:space="preserve"> activity, just drag the </w:t>
      </w:r>
      <w:r>
        <w:rPr>
          <w:rStyle w:val="UI"/>
        </w:rPr>
        <w:t>Delay</w:t>
      </w:r>
      <w:r>
        <w:t xml:space="preserve"> activity into the workflow, and then set the activity’s </w:t>
      </w:r>
      <w:r>
        <w:rPr>
          <w:rStyle w:val="UI"/>
        </w:rPr>
        <w:t>TimeoutDuration</w:t>
      </w:r>
      <w:r>
        <w:t xml:space="preserve"> property to the delay interval you want to use. To use an </w:t>
      </w:r>
      <w:r>
        <w:rPr>
          <w:rStyle w:val="UI"/>
        </w:rPr>
        <w:t>IfElse</w:t>
      </w:r>
      <w:r>
        <w:t xml:space="preserve"> or </w:t>
      </w:r>
      <w:r>
        <w:rPr>
          <w:rStyle w:val="UI"/>
        </w:rPr>
        <w:t>Parallel</w:t>
      </w:r>
      <w:r>
        <w:t xml:space="preserve"> activity, drag the activity into the workflow, and then drop regular activities into the </w:t>
      </w:r>
      <w:r>
        <w:rPr>
          <w:rStyle w:val="UI"/>
        </w:rPr>
        <w:t>IfElse</w:t>
      </w:r>
      <w:r>
        <w:t xml:space="preserve"> or </w:t>
      </w:r>
      <w:r>
        <w:rPr>
          <w:rStyle w:val="UI"/>
        </w:rPr>
        <w:t>Parallel</w:t>
      </w:r>
      <w:r>
        <w:t xml:space="preserve"> activity.</w:t>
      </w:r>
    </w:p>
    <w:p w:rsidR="002341DF" w:rsidRDefault="002341DF">
      <w:r>
        <w:t xml:space="preserve">Using a </w:t>
      </w:r>
      <w:r>
        <w:rPr>
          <w:rStyle w:val="UI"/>
        </w:rPr>
        <w:t>For Each Loop</w:t>
      </w:r>
      <w:r>
        <w:t xml:space="preserve"> activity resembles using an </w:t>
      </w:r>
      <w:r>
        <w:rPr>
          <w:rStyle w:val="UI"/>
        </w:rPr>
        <w:t>IfElse</w:t>
      </w:r>
      <w:r>
        <w:t xml:space="preserve"> or </w:t>
      </w:r>
      <w:r>
        <w:rPr>
          <w:rStyle w:val="UI"/>
        </w:rPr>
        <w:t>Parallel</w:t>
      </w:r>
      <w:r>
        <w:t xml:space="preserve"> activity; however, you might want to set additional properties for the activities in the </w:t>
      </w:r>
      <w:r>
        <w:rPr>
          <w:rStyle w:val="UI"/>
        </w:rPr>
        <w:t>For Each Loop</w:t>
      </w:r>
      <w:r>
        <w:t xml:space="preserve">. Use the following procedure to add a </w:t>
      </w:r>
      <w:r>
        <w:rPr>
          <w:rStyle w:val="UI"/>
        </w:rPr>
        <w:t>For Each Loop</w:t>
      </w:r>
      <w:r>
        <w:t xml:space="preserve"> to a workflow. </w:t>
      </w:r>
    </w:p>
    <w:p w:rsidR="002341DF" w:rsidRDefault="002341DF">
      <w:pPr>
        <w:pStyle w:val="ProcedureTitle"/>
        <w:framePr w:wrap="notBeside"/>
      </w:pPr>
      <w:r>
        <w:rPr>
          <w:noProof/>
        </w:rPr>
        <w:lastRenderedPageBreak/>
        <w:drawing>
          <wp:inline distT="0" distB="0" distL="0" distR="0" wp14:anchorId="0BA491E9" wp14:editId="437E57B5">
            <wp:extent cx="152400" cy="15240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add a For Each Loop to a workflow</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w:t>
            </w:r>
            <w:r>
              <w:rPr>
                <w:rStyle w:val="UI"/>
              </w:rPr>
              <w:t>Management Pack Explorer</w:t>
            </w:r>
            <w:r>
              <w:t xml:space="preserve">, expand </w:t>
            </w:r>
            <w:r>
              <w:rPr>
                <w:rStyle w:val="UI"/>
              </w:rPr>
              <w:t>Workflows</w:t>
            </w:r>
            <w:r>
              <w:t xml:space="preserve">, right-click the workflow you want, and then click </w:t>
            </w:r>
            <w:r>
              <w:rPr>
                <w:rStyle w:val="UI"/>
              </w:rPr>
              <w:t>Edit</w:t>
            </w:r>
            <w:r>
              <w:t>. This opens the workflow in the authoring pane.</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Activities Toolbox</w:t>
            </w:r>
            <w:r>
              <w:t xml:space="preserve"> pane, locate the activity group </w:t>
            </w:r>
            <w:r>
              <w:rPr>
                <w:rStyle w:val="UI"/>
              </w:rPr>
              <w:t>Control Flow</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Drag the </w:t>
            </w:r>
            <w:r>
              <w:rPr>
                <w:rStyle w:val="UI"/>
              </w:rPr>
              <w:t>For Each Loop</w:t>
            </w:r>
            <w:r>
              <w:t xml:space="preserve"> activity to a position between the Workflow Start and Workflow End icons or between two existing activities.</w:t>
            </w:r>
          </w:p>
          <w:p w:rsidR="002341DF" w:rsidRDefault="002341DF" w:rsidP="002341DF">
            <w:pPr>
              <w:pStyle w:val="NumberedList1"/>
              <w:numPr>
                <w:ilvl w:val="0"/>
                <w:numId w:val="0"/>
              </w:numPr>
              <w:tabs>
                <w:tab w:val="left" w:pos="360"/>
              </w:tabs>
              <w:spacing w:line="260" w:lineRule="exact"/>
              <w:ind w:left="360" w:hanging="360"/>
            </w:pPr>
            <w:r>
              <w:t>4.</w:t>
            </w:r>
            <w:r>
              <w:tab/>
              <w:t xml:space="preserve">Add the activities for which you want to loop the execution to the </w:t>
            </w:r>
            <w:r>
              <w:rPr>
                <w:rStyle w:val="UI"/>
              </w:rPr>
              <w:t>Loop Container(ForEachChildActivity)</w:t>
            </w:r>
            <w:r>
              <w:t>. To add each activity:</w:t>
            </w:r>
          </w:p>
          <w:p w:rsidR="002341DF" w:rsidRDefault="002341DF" w:rsidP="002341DF">
            <w:pPr>
              <w:pStyle w:val="NumberedList2"/>
              <w:numPr>
                <w:ilvl w:val="0"/>
                <w:numId w:val="0"/>
              </w:numPr>
              <w:tabs>
                <w:tab w:val="left" w:pos="720"/>
              </w:tabs>
              <w:spacing w:line="260" w:lineRule="exact"/>
              <w:ind w:left="720" w:hanging="360"/>
            </w:pPr>
            <w:r>
              <w:t>a.</w:t>
            </w:r>
            <w:r>
              <w:tab/>
              <w:t xml:space="preserve">In the </w:t>
            </w:r>
            <w:r>
              <w:rPr>
                <w:rStyle w:val="UI"/>
              </w:rPr>
              <w:t>Activities Toolbox</w:t>
            </w:r>
            <w:r>
              <w:t xml:space="preserve"> pane, expand the activity group that contains the activity that you want to use.</w:t>
            </w:r>
          </w:p>
          <w:p w:rsidR="002341DF" w:rsidRDefault="002341DF" w:rsidP="002341DF">
            <w:pPr>
              <w:pStyle w:val="NumberedList2"/>
              <w:numPr>
                <w:ilvl w:val="0"/>
                <w:numId w:val="0"/>
              </w:numPr>
              <w:tabs>
                <w:tab w:val="left" w:pos="720"/>
              </w:tabs>
              <w:spacing w:line="260" w:lineRule="exact"/>
              <w:ind w:left="720" w:hanging="360"/>
            </w:pPr>
            <w:r>
              <w:t>b.</w:t>
            </w:r>
            <w:r>
              <w:tab/>
              <w:t xml:space="preserve">Drag the activity to a position to the top of the </w:t>
            </w:r>
            <w:r>
              <w:rPr>
                <w:rStyle w:val="UI"/>
              </w:rPr>
              <w:t>Loop Container</w:t>
            </w:r>
            <w:r>
              <w:t xml:space="preserve"> activity. If the </w:t>
            </w:r>
            <w:r>
              <w:rPr>
                <w:rStyle w:val="UI"/>
              </w:rPr>
              <w:t>Loop Container</w:t>
            </w:r>
            <w:r>
              <w:t xml:space="preserve"> activity already contains other activities, drag the new activity to a position before, after, or between the existing activities.</w:t>
            </w:r>
          </w:p>
          <w:p w:rsidR="002341DF" w:rsidRDefault="002341DF" w:rsidP="002341DF">
            <w:pPr>
              <w:pStyle w:val="NumberedList2"/>
              <w:numPr>
                <w:ilvl w:val="0"/>
                <w:numId w:val="0"/>
              </w:numPr>
              <w:tabs>
                <w:tab w:val="left" w:pos="720"/>
              </w:tabs>
              <w:spacing w:line="260" w:lineRule="exact"/>
              <w:ind w:left="720" w:hanging="360"/>
            </w:pPr>
            <w:r>
              <w:t>c.</w:t>
            </w:r>
            <w:r>
              <w:tab/>
              <w:t xml:space="preserve">Most workflow activities that you place in this container have two additional properties: </w:t>
            </w:r>
            <w:r>
              <w:rPr>
                <w:rStyle w:val="UI"/>
              </w:rPr>
              <w:t>Current Item</w:t>
            </w:r>
            <w:r>
              <w:t xml:space="preserve"> and </w:t>
            </w:r>
            <w:r>
              <w:rPr>
                <w:rStyle w:val="UI"/>
              </w:rPr>
              <w:t>Property to Bind</w:t>
            </w:r>
            <w:r>
              <w:t xml:space="preserve">. For each activity within the loop container, set these properties as follows: </w:t>
            </w:r>
          </w:p>
          <w:p w:rsidR="002341DF" w:rsidRDefault="002341DF">
            <w:pPr>
              <w:pStyle w:val="AlertLabelinList2"/>
              <w:framePr w:wrap="notBeside"/>
            </w:pPr>
            <w:r>
              <w:rPr>
                <w:noProof/>
              </w:rPr>
              <w:drawing>
                <wp:inline distT="0" distB="0" distL="0" distR="0" wp14:anchorId="60F7A035" wp14:editId="16C9E8D9">
                  <wp:extent cx="228600" cy="152400"/>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28600" cy="152400"/>
                          </a:xfrm>
                          <a:prstGeom prst="rect">
                            <a:avLst/>
                          </a:prstGeom>
                        </pic:spPr>
                      </pic:pic>
                    </a:graphicData>
                  </a:graphic>
                </wp:inline>
              </w:drawing>
            </w:r>
            <w:r>
              <w:t xml:space="preserve">Note </w:t>
            </w:r>
          </w:p>
          <w:p w:rsidR="002341DF" w:rsidRDefault="002341DF">
            <w:pPr>
              <w:pStyle w:val="AlertTextinList2"/>
            </w:pPr>
            <w:r>
              <w:t xml:space="preserve">Setting the properties is not mandatory, and it is useful only if you want to take the object from the </w:t>
            </w:r>
            <w:r>
              <w:rPr>
                <w:rStyle w:val="UI"/>
              </w:rPr>
              <w:t>Input Collection</w:t>
            </w:r>
            <w:r>
              <w:t xml:space="preserve"> of the </w:t>
            </w:r>
            <w:r>
              <w:rPr>
                <w:rStyle w:val="UI"/>
              </w:rPr>
              <w:t>Loop Container</w:t>
            </w:r>
            <w:r>
              <w:t>.</w:t>
            </w:r>
          </w:p>
          <w:p w:rsidR="002341DF" w:rsidRDefault="002341DF" w:rsidP="002341DF">
            <w:pPr>
              <w:pStyle w:val="NumberedList3"/>
              <w:numPr>
                <w:ilvl w:val="0"/>
                <w:numId w:val="0"/>
              </w:numPr>
              <w:ind w:left="1080" w:hanging="360"/>
            </w:pPr>
            <w:r>
              <w:t>i.</w:t>
            </w:r>
            <w:r>
              <w:tab/>
              <w:t xml:space="preserve">Set </w:t>
            </w:r>
            <w:r>
              <w:rPr>
                <w:rStyle w:val="UI"/>
              </w:rPr>
              <w:t>Current Item</w:t>
            </w:r>
            <w:r>
              <w:t xml:space="preserve"> to the </w:t>
            </w:r>
            <w:r>
              <w:rPr>
                <w:rStyle w:val="UI"/>
              </w:rPr>
              <w:t>Current Item</w:t>
            </w:r>
            <w:r>
              <w:t xml:space="preserve"> property of the </w:t>
            </w:r>
            <w:r>
              <w:rPr>
                <w:rStyle w:val="UI"/>
              </w:rPr>
              <w:t>Loop Container</w:t>
            </w:r>
            <w:r>
              <w:t xml:space="preserve"> activity of the </w:t>
            </w:r>
            <w:r>
              <w:rPr>
                <w:rStyle w:val="UI"/>
              </w:rPr>
              <w:t>ForEach</w:t>
            </w:r>
            <w:r>
              <w:t xml:space="preserve"> activity. Note that, if this activity is the first activity in the </w:t>
            </w:r>
            <w:r>
              <w:rPr>
                <w:rStyle w:val="UI"/>
              </w:rPr>
              <w:t>For Each Loop</w:t>
            </w:r>
            <w:r>
              <w:t xml:space="preserve">, </w:t>
            </w:r>
            <w:r>
              <w:rPr>
                <w:rStyle w:val="UI"/>
              </w:rPr>
              <w:t>Current Item</w:t>
            </w:r>
            <w:r>
              <w:t xml:space="preserve"> is set automatically.</w:t>
            </w:r>
          </w:p>
          <w:p w:rsidR="002341DF" w:rsidRDefault="002341DF" w:rsidP="002341DF">
            <w:pPr>
              <w:pStyle w:val="NumberedList3"/>
              <w:numPr>
                <w:ilvl w:val="0"/>
                <w:numId w:val="0"/>
              </w:numPr>
              <w:ind w:left="1080" w:hanging="360"/>
            </w:pPr>
            <w:r>
              <w:t>ii.</w:t>
            </w:r>
            <w:r>
              <w:tab/>
              <w:t xml:space="preserve">Set the value of the </w:t>
            </w:r>
            <w:r>
              <w:rPr>
                <w:rStyle w:val="UI"/>
              </w:rPr>
              <w:t>Property to Bind</w:t>
            </w:r>
            <w:r>
              <w:t xml:space="preserve"> property to the value of the property of the current activity that will use the </w:t>
            </w:r>
            <w:r>
              <w:rPr>
                <w:rStyle w:val="UI"/>
              </w:rPr>
              <w:t>Current Item</w:t>
            </w:r>
            <w:r>
              <w:t xml:space="preserve"> value.</w:t>
            </w:r>
          </w:p>
        </w:tc>
      </w:tr>
    </w:tbl>
    <w:p w:rsidR="002341DF" w:rsidRDefault="002341DF">
      <w:pPr>
        <w:pStyle w:val="DSTOC6-0"/>
      </w:pPr>
      <w:r>
        <w:t>See Also</w:t>
      </w:r>
    </w:p>
    <w:p w:rsidR="002341DF" w:rsidRDefault="002341DF">
      <w:hyperlink w:anchor="z32de708f02f74021882b14ed140ebc89" w:history="1">
        <w:r>
          <w:rPr>
            <w:rStyle w:val="Hyperlink"/>
          </w:rPr>
          <w:t>Adding or Removing Workflow Activities</w:t>
        </w:r>
      </w:hyperlink>
    </w:p>
    <w:p w:rsidR="002341DF" w:rsidRDefault="002341DF">
      <w:pPr>
        <w:pStyle w:val="DSTOC1-5"/>
      </w:pPr>
      <w:bookmarkStart w:id="129" w:name="_Toc345623926"/>
      <w:r>
        <w:t>How to Remove an Activity from a Workflow</w:t>
      </w:r>
      <w:bookmarkStart w:id="130" w:name="z1631a33906c749ba9bc2b25512ce234c"/>
      <w:bookmarkEnd w:id="130"/>
      <w:bookmarkEnd w:id="129"/>
    </w:p>
    <w:p w:rsidR="002341DF" w:rsidRDefault="002341DF">
      <w:r>
        <w:t xml:space="preserve">Use this procedure to remove an activity from a workflow in the System Center 2012 – Service Manager Authoring Tool. This operation does not remove the activity from the Activity Library or from the </w:t>
      </w:r>
      <w:r>
        <w:rPr>
          <w:rStyle w:val="UI"/>
        </w:rPr>
        <w:t>Activities Toolbox</w:t>
      </w:r>
      <w:r>
        <w:t xml:space="preserve"> pane.</w:t>
      </w:r>
    </w:p>
    <w:p w:rsidR="002341DF" w:rsidRDefault="002341DF">
      <w:pPr>
        <w:pStyle w:val="ProcedureTitle"/>
        <w:framePr w:wrap="notBeside"/>
      </w:pPr>
      <w:r>
        <w:rPr>
          <w:noProof/>
        </w:rPr>
        <w:drawing>
          <wp:inline distT="0" distB="0" distL="0" distR="0" wp14:anchorId="5AF68D45" wp14:editId="3F9671FF">
            <wp:extent cx="152400" cy="15240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remove an activity from a workflow</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the authoring pane, right-click the activity, and then click </w:t>
            </w:r>
            <w:r>
              <w:rPr>
                <w:rStyle w:val="UI"/>
              </w:rPr>
              <w:t>Delete</w:t>
            </w:r>
            <w:r>
              <w:t>.</w:t>
            </w:r>
          </w:p>
        </w:tc>
      </w:tr>
    </w:tbl>
    <w:p w:rsidR="002341DF" w:rsidRDefault="002341DF">
      <w:pPr>
        <w:pStyle w:val="DSTOC6-0"/>
      </w:pPr>
      <w:r>
        <w:t>See Also</w:t>
      </w:r>
    </w:p>
    <w:p w:rsidR="002341DF" w:rsidRDefault="002341DF">
      <w:hyperlink w:anchor="z1b92ccc7868c476d87426bbf19ab60b3" w:history="1">
        <w:r>
          <w:rPr>
            <w:rStyle w:val="Hyperlink"/>
          </w:rPr>
          <w:t>The Activity Library</w:t>
        </w:r>
      </w:hyperlink>
    </w:p>
    <w:p w:rsidR="002341DF" w:rsidRDefault="002341DF">
      <w:hyperlink w:anchor="z32de708f02f74021882b14ed140ebc89" w:history="1">
        <w:r>
          <w:rPr>
            <w:rStyle w:val="Hyperlink"/>
          </w:rPr>
          <w:t>Adding or Removing Workflow Activities</w:t>
        </w:r>
      </w:hyperlink>
    </w:p>
    <w:p w:rsidR="002341DF" w:rsidRDefault="002341DF">
      <w:pPr>
        <w:pStyle w:val="DSTOC1-4"/>
      </w:pPr>
      <w:bookmarkStart w:id="131" w:name="_Toc345623927"/>
      <w:r>
        <w:lastRenderedPageBreak/>
        <w:t>Configuring the Way Activities Manage and Pass Information</w:t>
      </w:r>
      <w:bookmarkStart w:id="132" w:name="z1c7f52a43af14640a71c157dcc8e7f49"/>
      <w:bookmarkEnd w:id="132"/>
      <w:bookmarkEnd w:id="131"/>
    </w:p>
    <w:p w:rsidR="002341DF" w:rsidRDefault="002341DF">
      <w:r>
        <w:t xml:space="preserve">The activity properties provide ways to transfer data. For the Woodgrove Bank customization scenario, the name of the computer and the name of the group must be transferred from the automated provisioning activity to the workflow activity that does the actual work. The following illustration shows how the computer and group names pass from the Service Manager automated activity to the Windows Workflow Foundation (WF) activities in the workflow. </w:t>
      </w:r>
    </w:p>
    <w:p w:rsidR="002341DF" w:rsidRDefault="002341DF" w:rsidP="002341DF">
      <w:pPr>
        <w:pStyle w:val="Figure"/>
      </w:pPr>
      <w:r>
        <w:rPr>
          <w:noProof/>
        </w:rPr>
        <w:drawing>
          <wp:inline distT="0" distB="0" distL="0" distR="0" wp14:anchorId="09A02CFD" wp14:editId="60EAA838">
            <wp:extent cx="5029200" cy="3622824"/>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lum/>
                    </a:blip>
                    <a:stretch>
                      <a:fillRect/>
                    </a:stretch>
                  </pic:blipFill>
                  <pic:spPr>
                    <a:xfrm>
                      <a:off x="0" y="0"/>
                      <a:ext cx="5029200" cy="3622824"/>
                    </a:xfrm>
                    <a:prstGeom prst="rect">
                      <a:avLst/>
                    </a:prstGeom>
                    <a:noFill/>
                    <a:ln>
                      <a:noFill/>
                    </a:ln>
                  </pic:spPr>
                </pic:pic>
              </a:graphicData>
            </a:graphic>
          </wp:inline>
        </w:drawing>
      </w:r>
    </w:p>
    <w:p w:rsidR="002341DF" w:rsidRDefault="002341DF">
      <w:pPr>
        <w:pStyle w:val="TableSpacing"/>
      </w:pPr>
    </w:p>
    <w:p w:rsidR="002341DF" w:rsidRDefault="002341DF">
      <w:r>
        <w:t>You can use the following steps to configure properties to pass the values: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 </w:t>
      </w:r>
      <w:hyperlink w:anchor="zbd7ee02a513240358babde0110007202" w:history="1">
        <w:r>
          <w:rPr>
            <w:rStyle w:val="Hyperlink"/>
          </w:rPr>
          <w:t>How to Set an Activity Property to a Constant Value</w:t>
        </w:r>
      </w:hyperlink>
      <w:r>
        <w:t xml:space="preserve">—Sets the </w:t>
      </w:r>
      <w:r>
        <w:rPr>
          <w:rStyle w:val="UI"/>
        </w:rPr>
        <w:t>Active Directory Server</w:t>
      </w:r>
      <w:r>
        <w:t xml:space="preserve"> property of the </w:t>
      </w:r>
      <w:r>
        <w:rPr>
          <w:rStyle w:val="UI"/>
        </w:rPr>
        <w:t>Add AD DS Computer To Group</w:t>
      </w:r>
      <w:r>
        <w:t xml:space="preserve"> activity to a constant value.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 </w:t>
      </w:r>
      <w:hyperlink w:anchor="z5c712a5666f44b8d91badcf4107e1ee9" w:history="1">
        <w:r>
          <w:rPr>
            <w:rStyle w:val="Hyperlink"/>
          </w:rPr>
          <w:t>How to Set an Activity Property to Use a Value from the Trigger Class</w:t>
        </w:r>
      </w:hyperlink>
      <w:r>
        <w:t xml:space="preserve">—Associates the </w:t>
      </w:r>
      <w:r>
        <w:rPr>
          <w:rStyle w:val="UI"/>
        </w:rPr>
        <w:t>ComputerName</w:t>
      </w:r>
      <w:r>
        <w:t xml:space="preserve"> and </w:t>
      </w:r>
      <w:r>
        <w:rPr>
          <w:rStyle w:val="UI"/>
        </w:rPr>
        <w:t>GroupName</w:t>
      </w:r>
      <w:r>
        <w:t xml:space="preserve"> properties defined previously with the </w:t>
      </w:r>
      <w:r>
        <w:rPr>
          <w:rStyle w:val="UI"/>
        </w:rPr>
        <w:t>Computer name</w:t>
      </w:r>
      <w:r>
        <w:t xml:space="preserve"> and </w:t>
      </w:r>
      <w:r>
        <w:rPr>
          <w:rStyle w:val="UI"/>
        </w:rPr>
        <w:t>Group name</w:t>
      </w:r>
      <w:r>
        <w:t xml:space="preserve"> properties of the </w:t>
      </w:r>
      <w:r>
        <w:rPr>
          <w:rStyle w:val="UI"/>
        </w:rPr>
        <w:t>Add AD DS Computer To Group</w:t>
      </w:r>
      <w:r>
        <w:t xml:space="preserve"> activity.</w:t>
      </w:r>
    </w:p>
    <w:p w:rsidR="002341DF" w:rsidRDefault="002341DF">
      <w:r>
        <w:t xml:space="preserve">For larger, more complex workflows, you have an additional option. To pass values from one activity to another, complete the steps in </w:t>
      </w:r>
      <w:hyperlink w:anchor="zd659884706c94b4aa04a851c66fbba39" w:history="1">
        <w:r>
          <w:rPr>
            <w:rStyle w:val="Hyperlink"/>
          </w:rPr>
          <w:t>How to Set an Activity Property to Use a Value from Another Activity</w:t>
        </w:r>
      </w:hyperlink>
      <w:r>
        <w:t>.</w:t>
      </w:r>
    </w:p>
    <w:p w:rsidR="002341DF" w:rsidRDefault="002341DF">
      <w:pPr>
        <w:pStyle w:val="DSTOC5-0"/>
      </w:pPr>
      <w:r>
        <w:t>Configuring Activities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d7ee02a513240358babde0110007202" w:history="1">
        <w:r>
          <w:rPr>
            <w:rStyle w:val="Hyperlink"/>
          </w:rPr>
          <w:t>How to Set an Activity Property to a Constant Value</w:t>
        </w:r>
      </w:hyperlink>
    </w:p>
    <w:p w:rsidR="002341DF" w:rsidRDefault="002341DF">
      <w:pPr>
        <w:pStyle w:val="TextinList1"/>
      </w:pPr>
      <w:r>
        <w:t>Describes how to set an activity property to a constant value.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d659884706c94b4aa04a851c66fbba39" w:history="1">
        <w:r>
          <w:rPr>
            <w:rStyle w:val="Hyperlink"/>
          </w:rPr>
          <w:t>How to Set an Activity Property to Use a Value from Another Activity</w:t>
        </w:r>
      </w:hyperlink>
    </w:p>
    <w:p w:rsidR="002341DF" w:rsidRDefault="002341DF">
      <w:pPr>
        <w:pStyle w:val="TextinList1"/>
      </w:pPr>
      <w:r>
        <w:t>Describes how to set an activity property to use a value from another activity.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hyperlink w:anchor="z5c712a5666f44b8d91badcf4107e1ee9" w:history="1">
        <w:r>
          <w:rPr>
            <w:rStyle w:val="Hyperlink"/>
          </w:rPr>
          <w:t>How to Set an Activity Property to Use a Value from the Trigger Class</w:t>
        </w:r>
      </w:hyperlink>
    </w:p>
    <w:p w:rsidR="002341DF" w:rsidRDefault="002341DF">
      <w:pPr>
        <w:pStyle w:val="TextinList1"/>
      </w:pPr>
      <w:r>
        <w:t>Describes how to set an activity property to use a value from the trigger class.</w:t>
      </w:r>
    </w:p>
    <w:p w:rsidR="002341DF" w:rsidRDefault="002341DF">
      <w:pPr>
        <w:pStyle w:val="DSTOC1-5"/>
      </w:pPr>
      <w:bookmarkStart w:id="133" w:name="_Toc345623928"/>
      <w:r>
        <w:t>How to Set an Activity Property to a Constant Value</w:t>
      </w:r>
      <w:bookmarkStart w:id="134" w:name="zbd7ee02a513240358babde0110007202"/>
      <w:bookmarkEnd w:id="134"/>
      <w:bookmarkEnd w:id="133"/>
    </w:p>
    <w:p w:rsidR="002341DF" w:rsidRDefault="002341DF">
      <w:r>
        <w:t xml:space="preserve">In the Woodgrove Bank customization scenario, Ken uses this procedure to set the </w:t>
      </w:r>
      <w:r>
        <w:rPr>
          <w:rStyle w:val="UI"/>
        </w:rPr>
        <w:t>Active Directory name</w:t>
      </w:r>
      <w:r>
        <w:t xml:space="preserve"> property of the </w:t>
      </w:r>
      <w:r>
        <w:rPr>
          <w:rStyle w:val="UI"/>
        </w:rPr>
        <w:t>Add AD DS Computer to Group</w:t>
      </w:r>
      <w:r>
        <w:t xml:space="preserve"> activity.</w:t>
      </w:r>
    </w:p>
    <w:p w:rsidR="002341DF" w:rsidRDefault="002341DF">
      <w:r>
        <w:t>Use this procedure in the System Center 2012 – Service Manager Authoring Tool to set a property to a constant value (also referred to as a literal value). This value applies anytime this workflow starts.</w:t>
      </w:r>
    </w:p>
    <w:p w:rsidR="002341DF" w:rsidRDefault="002341DF">
      <w:pPr>
        <w:pStyle w:val="ProcedureTitle"/>
        <w:framePr w:wrap="notBeside"/>
      </w:pPr>
      <w:r>
        <w:rPr>
          <w:noProof/>
        </w:rPr>
        <w:drawing>
          <wp:inline distT="0" distB="0" distL="0" distR="0" wp14:anchorId="25446308" wp14:editId="4B97F8F5">
            <wp:extent cx="152400" cy="15240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set an activity property to a constant value</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authoring pane, click the activity you want. The </w:t>
            </w:r>
            <w:r>
              <w:rPr>
                <w:rStyle w:val="UI"/>
              </w:rPr>
              <w:t>Details</w:t>
            </w:r>
            <w:r>
              <w:t xml:space="preserve"> pane becomes active, and it displays the properties for this activity.</w:t>
            </w:r>
          </w:p>
          <w:p w:rsidR="002341DF" w:rsidRDefault="002341DF">
            <w:pPr>
              <w:pStyle w:val="TextinList1"/>
            </w:pPr>
            <w:r>
              <w:t xml:space="preserve">For example, in the </w:t>
            </w:r>
            <w:r>
              <w:rPr>
                <w:rStyle w:val="UI"/>
              </w:rPr>
              <w:t>AddComputertoADGroupWF</w:t>
            </w:r>
            <w:r>
              <w:t xml:space="preserve"> workflow, click the </w:t>
            </w:r>
            <w:r>
              <w:rPr>
                <w:rStyle w:val="UI"/>
              </w:rPr>
              <w:t>Add AD DS Computer to Group</w:t>
            </w:r>
            <w:r>
              <w:t xml:space="preserve"> activity.</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Details</w:t>
            </w:r>
            <w:r>
              <w:t xml:space="preserve"> pane, click the property you want to set, and in the text box, type a value.</w:t>
            </w:r>
          </w:p>
          <w:p w:rsidR="002341DF" w:rsidRDefault="002341DF">
            <w:pPr>
              <w:pStyle w:val="TextinList1"/>
            </w:pPr>
            <w:r>
              <w:t xml:space="preserve">For example, for the </w:t>
            </w:r>
            <w:r>
              <w:rPr>
                <w:rStyle w:val="UI"/>
              </w:rPr>
              <w:t>Add AD DS Computer to Group</w:t>
            </w:r>
            <w:r>
              <w:t xml:space="preserve"> activity, click </w:t>
            </w:r>
            <w:r>
              <w:rPr>
                <w:rStyle w:val="UI"/>
              </w:rPr>
              <w:t>Computer Domain name</w:t>
            </w:r>
            <w:r>
              <w:t xml:space="preserve">, and in the text box, type </w:t>
            </w:r>
            <w:r>
              <w:rPr>
                <w:rStyle w:val="UserInputNon-localizable"/>
              </w:rPr>
              <w:t>woodgrove.com</w:t>
            </w:r>
            <w:r>
              <w:t>.</w:t>
            </w:r>
          </w:p>
        </w:tc>
      </w:tr>
    </w:tbl>
    <w:p w:rsidR="002341DF" w:rsidRDefault="002341DF">
      <w:pPr>
        <w:pStyle w:val="DSTOC6-0"/>
      </w:pPr>
      <w:r>
        <w:t>See Also</w:t>
      </w:r>
    </w:p>
    <w:p w:rsidR="002341DF" w:rsidRDefault="002341DF">
      <w:hyperlink w:anchor="ze1428abc8b074a4e8dc15f49d3eef021" w:history="1">
        <w:r>
          <w:rPr>
            <w:rStyle w:val="Hyperlink"/>
          </w:rPr>
          <w:t>Step 3: Create the WF Workflow</w:t>
        </w:r>
      </w:hyperlink>
    </w:p>
    <w:p w:rsidR="002341DF" w:rsidRDefault="002341DF">
      <w:hyperlink w:anchor="z1c7f52a43af14640a71c157dcc8e7f49" w:history="1">
        <w:r>
          <w:rPr>
            <w:rStyle w:val="Hyperlink"/>
          </w:rPr>
          <w:t>Configuring the Way Activities Manage and Pass Information</w:t>
        </w:r>
      </w:hyperlink>
    </w:p>
    <w:p w:rsidR="002341DF" w:rsidRDefault="002341DF">
      <w:pPr>
        <w:pStyle w:val="DSTOC1-5"/>
      </w:pPr>
      <w:bookmarkStart w:id="135" w:name="_Toc345623929"/>
      <w:r>
        <w:t>How to Set an Activity Property to Use a Value from Another Activity</w:t>
      </w:r>
      <w:bookmarkStart w:id="136" w:name="zd659884706c94b4aa04a851c66fbba39"/>
      <w:bookmarkEnd w:id="136"/>
      <w:bookmarkEnd w:id="135"/>
    </w:p>
    <w:p w:rsidR="002341DF" w:rsidRDefault="002341DF">
      <w:r>
        <w:t>Use this procedure in the System Center 2012 – Service Manager Authoring Tool to configure an activity to obtain its property values from another activity in the workflow. This process is referred to as "binding" one property to another.</w:t>
      </w:r>
    </w:p>
    <w:p w:rsidR="002341DF" w:rsidRDefault="002341DF">
      <w:pPr>
        <w:pStyle w:val="ProcedureTitle"/>
        <w:framePr w:wrap="notBeside"/>
      </w:pPr>
      <w:r>
        <w:rPr>
          <w:noProof/>
        </w:rPr>
        <w:drawing>
          <wp:inline distT="0" distB="0" distL="0" distR="0" wp14:anchorId="20369AAF" wp14:editId="69D8F095">
            <wp:extent cx="152400" cy="152400"/>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set an activity property to use a value from another activity</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authoring pane, click the activity you want. The </w:t>
            </w:r>
            <w:r>
              <w:rPr>
                <w:rStyle w:val="UI"/>
              </w:rPr>
              <w:t>Details</w:t>
            </w:r>
            <w:r>
              <w:t xml:space="preserve"> pane becomes active, and it displays the properties for this activity. </w:t>
            </w:r>
          </w:p>
          <w:p w:rsidR="002341DF" w:rsidRDefault="002341DF" w:rsidP="002341DF">
            <w:pPr>
              <w:pStyle w:val="NumberedList1"/>
              <w:numPr>
                <w:ilvl w:val="0"/>
                <w:numId w:val="0"/>
              </w:numPr>
              <w:tabs>
                <w:tab w:val="left" w:pos="360"/>
              </w:tabs>
              <w:spacing w:line="260" w:lineRule="exact"/>
              <w:ind w:left="360" w:hanging="360"/>
            </w:pPr>
            <w:r>
              <w:t>2.</w:t>
            </w:r>
            <w:r>
              <w:tab/>
              <w:t>Click the property you want to set, and then click the ellipsis (</w:t>
            </w:r>
            <w:r>
              <w:rPr>
                <w:rStyle w:val="UI"/>
              </w:rPr>
              <w:t>…</w:t>
            </w:r>
            <w:r>
              <w:t>) button that appears for that property.</w:t>
            </w:r>
          </w:p>
          <w:p w:rsidR="002341DF" w:rsidRDefault="002341DF" w:rsidP="002341DF">
            <w:pPr>
              <w:pStyle w:val="NumberedList1"/>
              <w:numPr>
                <w:ilvl w:val="0"/>
                <w:numId w:val="0"/>
              </w:numPr>
              <w:tabs>
                <w:tab w:val="left" w:pos="360"/>
              </w:tabs>
              <w:spacing w:line="260" w:lineRule="exact"/>
              <w:ind w:left="360" w:hanging="360"/>
            </w:pPr>
            <w:r>
              <w:t>3.</w:t>
            </w:r>
            <w:r>
              <w:tab/>
              <w:t>In the list of activities in the dialog box, expand the activity you want, and then select the property you want to use.</w:t>
            </w:r>
          </w:p>
          <w:p w:rsidR="002341DF" w:rsidRDefault="002341DF" w:rsidP="002341DF">
            <w:pPr>
              <w:pStyle w:val="NumberedList1"/>
              <w:numPr>
                <w:ilvl w:val="0"/>
                <w:numId w:val="0"/>
              </w:numPr>
              <w:tabs>
                <w:tab w:val="left" w:pos="360"/>
              </w:tabs>
              <w:spacing w:line="260" w:lineRule="exact"/>
              <w:ind w:left="360" w:hanging="360"/>
            </w:pPr>
            <w:r>
              <w:t>4.</w:t>
            </w:r>
            <w:r>
              <w:tab/>
              <w:t xml:space="preserve">Click </w:t>
            </w:r>
            <w:r>
              <w:rPr>
                <w:rStyle w:val="UI"/>
              </w:rPr>
              <w:t>OK</w:t>
            </w:r>
            <w:r>
              <w:t xml:space="preserve"> to close the dialog box.</w:t>
            </w:r>
          </w:p>
        </w:tc>
      </w:tr>
    </w:tbl>
    <w:p w:rsidR="002341DF" w:rsidRDefault="002341DF">
      <w:pPr>
        <w:pStyle w:val="DSTOC6-0"/>
      </w:pPr>
      <w:r>
        <w:t>See Also</w:t>
      </w:r>
    </w:p>
    <w:p w:rsidR="002341DF" w:rsidRDefault="002341DF">
      <w:hyperlink w:anchor="z1c7f52a43af14640a71c157dcc8e7f49" w:history="1">
        <w:r>
          <w:rPr>
            <w:rStyle w:val="Hyperlink"/>
          </w:rPr>
          <w:t>Configuring the Way Activities Manage and Pass Information</w:t>
        </w:r>
      </w:hyperlink>
    </w:p>
    <w:p w:rsidR="002341DF" w:rsidRDefault="002341DF">
      <w:pPr>
        <w:pStyle w:val="DSTOC1-5"/>
      </w:pPr>
      <w:bookmarkStart w:id="137" w:name="_Toc345623930"/>
      <w:r>
        <w:lastRenderedPageBreak/>
        <w:t>How to Set an Activity Property to Use a Value from the Trigger Class</w:t>
      </w:r>
      <w:bookmarkStart w:id="138" w:name="z5c712a5666f44b8d91badcf4107e1ee9"/>
      <w:bookmarkEnd w:id="138"/>
      <w:bookmarkEnd w:id="137"/>
    </w:p>
    <w:p w:rsidR="002341DF" w:rsidRDefault="002341DF">
      <w:r>
        <w:t>Use this procedure in the System Center 2012 – Service Manager Authoring Tool to set a property to retrieve its value from the Service Manager class used to trigger the workflow. You cannot use this method with a workflow that has a Timer trigger.</w:t>
      </w:r>
    </w:p>
    <w:p w:rsidR="002341DF" w:rsidRDefault="002341DF">
      <w:r>
        <w:t xml:space="preserve">In the Woodgrove Bank customization scenario, Ken uses this procedure to set the </w:t>
      </w:r>
      <w:r>
        <w:rPr>
          <w:rStyle w:val="UI"/>
        </w:rPr>
        <w:t>Computer Name</w:t>
      </w:r>
      <w:r>
        <w:t xml:space="preserve"> and </w:t>
      </w:r>
      <w:r>
        <w:rPr>
          <w:rStyle w:val="UI"/>
        </w:rPr>
        <w:t>Group Name</w:t>
      </w:r>
      <w:r>
        <w:t xml:space="preserve"> properties of the </w:t>
      </w:r>
      <w:r>
        <w:rPr>
          <w:rStyle w:val="UI"/>
        </w:rPr>
        <w:t>Add AD DS Computer to Group</w:t>
      </w:r>
      <w:r>
        <w:t xml:space="preserve"> activity to retrieve the values of the </w:t>
      </w:r>
      <w:r>
        <w:rPr>
          <w:rStyle w:val="UI"/>
        </w:rPr>
        <w:t>Automated Activity: Add Computer To AD Group</w:t>
      </w:r>
      <w:r>
        <w:t xml:space="preserve"> properties </w:t>
      </w:r>
      <w:r>
        <w:rPr>
          <w:rStyle w:val="UI"/>
        </w:rPr>
        <w:t>Computer Name</w:t>
      </w:r>
      <w:r>
        <w:t xml:space="preserve">, </w:t>
      </w:r>
      <w:r>
        <w:rPr>
          <w:rStyle w:val="UI"/>
        </w:rPr>
        <w:t>Group Name</w:t>
      </w:r>
      <w:r>
        <w:t xml:space="preserve">, and </w:t>
      </w:r>
      <w:r>
        <w:rPr>
          <w:rStyle w:val="UI"/>
        </w:rPr>
        <w:t>Activity ID</w:t>
      </w:r>
      <w:r>
        <w:t xml:space="preserve"> from the change request.</w:t>
      </w:r>
    </w:p>
    <w:p w:rsidR="002341DF" w:rsidRDefault="002341DF">
      <w:pPr>
        <w:pStyle w:val="ProcedureTitle"/>
        <w:framePr w:wrap="notBeside"/>
      </w:pPr>
      <w:r>
        <w:rPr>
          <w:noProof/>
        </w:rPr>
        <w:drawing>
          <wp:inline distT="0" distB="0" distL="0" distR="0" wp14:anchorId="42926922" wp14:editId="05D81180">
            <wp:extent cx="152400" cy="15240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configure activity properties to retrieve data from a trigger class</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authoring pane, click the activity you want. The </w:t>
            </w:r>
            <w:r>
              <w:rPr>
                <w:rStyle w:val="UI"/>
              </w:rPr>
              <w:t>Details</w:t>
            </w:r>
            <w:r>
              <w:t xml:space="preserve"> pane becomes active and displays the properties for this activity. For example, click the </w:t>
            </w:r>
            <w:r>
              <w:rPr>
                <w:rStyle w:val="UI"/>
              </w:rPr>
              <w:t>Add AD DS Computer to Group</w:t>
            </w:r>
            <w:r>
              <w:t xml:space="preserve"> activity or the </w:t>
            </w:r>
            <w:r>
              <w:rPr>
                <w:rStyle w:val="UI"/>
              </w:rPr>
              <w:t>Set Activity Status to Completed</w:t>
            </w:r>
            <w:r>
              <w:t xml:space="preserve"> activity.</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Details</w:t>
            </w:r>
            <w:r>
              <w:t xml:space="preserve"> pane, click the property you want to set, and then click the ellipsis (</w:t>
            </w:r>
            <w:r>
              <w:rPr>
                <w:rStyle w:val="UI"/>
              </w:rPr>
              <w:t>…</w:t>
            </w:r>
            <w:r>
              <w:t>) button that appears next to the property.</w:t>
            </w:r>
          </w:p>
          <w:p w:rsidR="002341DF" w:rsidRDefault="002341DF">
            <w:pPr>
              <w:pStyle w:val="TextinList1"/>
            </w:pPr>
            <w:r>
              <w:t xml:space="preserve">For example, for the </w:t>
            </w:r>
            <w:r>
              <w:rPr>
                <w:rStyle w:val="UI"/>
              </w:rPr>
              <w:t>Add AD DS Computer to Group</w:t>
            </w:r>
            <w:r>
              <w:t xml:space="preserve"> activity, click </w:t>
            </w:r>
            <w:r>
              <w:rPr>
                <w:rStyle w:val="UI"/>
              </w:rPr>
              <w:t>Group Name</w:t>
            </w:r>
            <w:r>
              <w:t>, and then click the ellipsis (</w:t>
            </w:r>
            <w:r>
              <w:rPr>
                <w:rStyle w:val="UI"/>
              </w:rPr>
              <w:t>…</w:t>
            </w:r>
            <w:r>
              <w:t>) button.</w:t>
            </w:r>
          </w:p>
          <w:p w:rsidR="002341DF" w:rsidRDefault="002341DF" w:rsidP="002341DF">
            <w:pPr>
              <w:pStyle w:val="NumberedList1"/>
              <w:numPr>
                <w:ilvl w:val="0"/>
                <w:numId w:val="0"/>
              </w:numPr>
              <w:tabs>
                <w:tab w:val="left" w:pos="360"/>
              </w:tabs>
              <w:spacing w:line="260" w:lineRule="exact"/>
              <w:ind w:left="360" w:hanging="360"/>
            </w:pPr>
            <w:r>
              <w:t>3.</w:t>
            </w:r>
            <w:r>
              <w:tab/>
              <w:t xml:space="preserve">On the left side of the </w:t>
            </w:r>
            <w:r>
              <w:rPr>
                <w:rStyle w:val="UI"/>
              </w:rPr>
              <w:t>Define input for the activity addADDSComputerToGroup1</w:t>
            </w:r>
            <w:r>
              <w:t xml:space="preserve"> dialog box, click </w:t>
            </w:r>
            <w:r>
              <w:rPr>
                <w:rStyle w:val="UI"/>
              </w:rPr>
              <w:t>Use a class property</w:t>
            </w:r>
            <w:r>
              <w:t>. Selecting this option produces a list of the properties that are available in the trigger class.</w:t>
            </w:r>
          </w:p>
          <w:p w:rsidR="002341DF" w:rsidRDefault="002341DF" w:rsidP="002341DF">
            <w:pPr>
              <w:pStyle w:val="NumberedList1"/>
              <w:numPr>
                <w:ilvl w:val="0"/>
                <w:numId w:val="0"/>
              </w:numPr>
              <w:tabs>
                <w:tab w:val="left" w:pos="360"/>
              </w:tabs>
              <w:spacing w:line="260" w:lineRule="exact"/>
              <w:ind w:left="360" w:hanging="360"/>
            </w:pPr>
            <w:r>
              <w:t>4.</w:t>
            </w:r>
            <w:r>
              <w:tab/>
              <w:t>Select the class property that you want to use for this activity property.</w:t>
            </w:r>
          </w:p>
          <w:p w:rsidR="002341DF" w:rsidRDefault="002341DF">
            <w:pPr>
              <w:pStyle w:val="TextinList1"/>
            </w:pPr>
            <w:r>
              <w:t xml:space="preserve">For example, for the </w:t>
            </w:r>
            <w:r>
              <w:rPr>
                <w:rStyle w:val="UI"/>
              </w:rPr>
              <w:t>Add AD DS Computer to Group</w:t>
            </w:r>
            <w:r>
              <w:t xml:space="preserve"> activity, do the following: </w:t>
            </w:r>
          </w:p>
          <w:p w:rsidR="002341DF" w:rsidRDefault="002341DF" w:rsidP="002341DF">
            <w:pPr>
              <w:pStyle w:val="NumberedList2"/>
              <w:numPr>
                <w:ilvl w:val="0"/>
                <w:numId w:val="0"/>
              </w:numPr>
              <w:tabs>
                <w:tab w:val="left" w:pos="720"/>
              </w:tabs>
              <w:spacing w:line="260" w:lineRule="exact"/>
              <w:ind w:left="720" w:hanging="360"/>
            </w:pPr>
            <w:r>
              <w:t>a.</w:t>
            </w:r>
            <w:r>
              <w:tab/>
              <w:t xml:space="preserve">In the </w:t>
            </w:r>
            <w:r>
              <w:rPr>
                <w:rStyle w:val="UI"/>
              </w:rPr>
              <w:t>Details</w:t>
            </w:r>
            <w:r>
              <w:t xml:space="preserve"> pane for the </w:t>
            </w:r>
            <w:r>
              <w:rPr>
                <w:rStyle w:val="UI"/>
              </w:rPr>
              <w:t>Add AD DS Computer to Group</w:t>
            </w:r>
            <w:r>
              <w:t xml:space="preserve"> activity, click </w:t>
            </w:r>
            <w:r>
              <w:rPr>
                <w:rStyle w:val="UI"/>
              </w:rPr>
              <w:t>Group Name</w:t>
            </w:r>
            <w:r>
              <w:t>, click the ellipsis (</w:t>
            </w:r>
            <w:r>
              <w:rPr>
                <w:rStyle w:val="UI"/>
              </w:rPr>
              <w:t>…</w:t>
            </w:r>
            <w:r>
              <w:t xml:space="preserve">) button, click </w:t>
            </w:r>
            <w:r>
              <w:rPr>
                <w:rStyle w:val="UI"/>
              </w:rPr>
              <w:t>Use a class property</w:t>
            </w:r>
            <w:r>
              <w:t xml:space="preserve">, click </w:t>
            </w:r>
            <w:r>
              <w:rPr>
                <w:rStyle w:val="UI"/>
              </w:rPr>
              <w:t>GroupName</w:t>
            </w:r>
            <w:r>
              <w:t xml:space="preserve">, and then click </w:t>
            </w:r>
            <w:r>
              <w:rPr>
                <w:rStyle w:val="UI"/>
              </w:rPr>
              <w:t>OK</w:t>
            </w:r>
            <w:r>
              <w:t>.</w:t>
            </w:r>
          </w:p>
          <w:p w:rsidR="002341DF" w:rsidRDefault="002341DF" w:rsidP="002341DF">
            <w:pPr>
              <w:pStyle w:val="NumberedList2"/>
              <w:numPr>
                <w:ilvl w:val="0"/>
                <w:numId w:val="0"/>
              </w:numPr>
              <w:tabs>
                <w:tab w:val="left" w:pos="720"/>
              </w:tabs>
              <w:spacing w:line="260" w:lineRule="exact"/>
              <w:ind w:left="720" w:hanging="360"/>
            </w:pPr>
            <w:r>
              <w:t>b.</w:t>
            </w:r>
            <w:r>
              <w:tab/>
              <w:t xml:space="preserve">In the </w:t>
            </w:r>
            <w:r>
              <w:rPr>
                <w:rStyle w:val="UI"/>
              </w:rPr>
              <w:t>Details</w:t>
            </w:r>
            <w:r>
              <w:t xml:space="preserve"> pane, click </w:t>
            </w:r>
            <w:r>
              <w:rPr>
                <w:rStyle w:val="UI"/>
              </w:rPr>
              <w:t>Computer Name</w:t>
            </w:r>
            <w:r>
              <w:t>, click the ellipsis (</w:t>
            </w:r>
            <w:r>
              <w:rPr>
                <w:rStyle w:val="UI"/>
              </w:rPr>
              <w:t>…</w:t>
            </w:r>
            <w:r>
              <w:t xml:space="preserve">) button, click </w:t>
            </w:r>
            <w:r>
              <w:rPr>
                <w:rStyle w:val="UI"/>
              </w:rPr>
              <w:t>Use a class property</w:t>
            </w:r>
            <w:r>
              <w:t xml:space="preserve">, click </w:t>
            </w:r>
            <w:r>
              <w:rPr>
                <w:rStyle w:val="UI"/>
              </w:rPr>
              <w:t>ComputerName</w:t>
            </w:r>
            <w:r>
              <w:t xml:space="preserve">, and then click </w:t>
            </w:r>
            <w:r>
              <w:rPr>
                <w:rStyle w:val="UI"/>
              </w:rPr>
              <w:t>OK</w:t>
            </w:r>
            <w:r>
              <w:t>.</w:t>
            </w:r>
          </w:p>
          <w:p w:rsidR="002341DF" w:rsidRDefault="002341DF">
            <w:pPr>
              <w:pStyle w:val="TextinList1"/>
            </w:pPr>
            <w:r>
              <w:t xml:space="preserve">For the </w:t>
            </w:r>
            <w:r>
              <w:rPr>
                <w:rStyle w:val="UI"/>
              </w:rPr>
              <w:t>Set Activity Status to Completed</w:t>
            </w:r>
            <w:r>
              <w:t xml:space="preserve"> activity, click </w:t>
            </w:r>
            <w:r>
              <w:rPr>
                <w:rStyle w:val="UI"/>
              </w:rPr>
              <w:t>Activity ID</w:t>
            </w:r>
            <w:r>
              <w:t>, and then click the ellipsis (</w:t>
            </w:r>
            <w:r>
              <w:rPr>
                <w:rStyle w:val="UI"/>
              </w:rPr>
              <w:t>…</w:t>
            </w:r>
            <w:r>
              <w:t xml:space="preserve">) button that appears next to the property. In the </w:t>
            </w:r>
            <w:r>
              <w:rPr>
                <w:rStyle w:val="UI"/>
              </w:rPr>
              <w:t>Define input for the activity setActivityStatusToCompleted1</w:t>
            </w:r>
            <w:r>
              <w:t xml:space="preserve"> dialog box, click </w:t>
            </w:r>
            <w:r>
              <w:rPr>
                <w:rStyle w:val="UI"/>
              </w:rPr>
              <w:t>Use a class property</w:t>
            </w:r>
            <w:r>
              <w:t xml:space="preserve">, and then in the property list, click </w:t>
            </w:r>
            <w:r>
              <w:rPr>
                <w:rStyle w:val="UI"/>
              </w:rPr>
              <w:t>ID (Internal)</w:t>
            </w:r>
            <w:r>
              <w:t xml:space="preserve">. Click </w:t>
            </w:r>
            <w:r>
              <w:rPr>
                <w:rStyle w:val="UI"/>
              </w:rPr>
              <w:t>OK</w:t>
            </w:r>
            <w:r>
              <w:t>.</w:t>
            </w:r>
          </w:p>
        </w:tc>
      </w:tr>
    </w:tbl>
    <w:p w:rsidR="002341DF" w:rsidRDefault="002341DF">
      <w:pPr>
        <w:pStyle w:val="DSTOC6-0"/>
      </w:pPr>
      <w:r>
        <w:t>See Also</w:t>
      </w:r>
    </w:p>
    <w:p w:rsidR="002341DF" w:rsidRDefault="002341DF">
      <w:hyperlink w:anchor="ze1428abc8b074a4e8dc15f49d3eef021" w:history="1">
        <w:r>
          <w:rPr>
            <w:rStyle w:val="Hyperlink"/>
          </w:rPr>
          <w:t>Step 3: Create the WF Workflow</w:t>
        </w:r>
      </w:hyperlink>
    </w:p>
    <w:p w:rsidR="002341DF" w:rsidRDefault="002341DF">
      <w:hyperlink w:anchor="z1c7f52a43af14640a71c157dcc8e7f49" w:history="1">
        <w:r>
          <w:rPr>
            <w:rStyle w:val="Hyperlink"/>
          </w:rPr>
          <w:t>Configuring the Way Activities Manage and Pass Information</w:t>
        </w:r>
      </w:hyperlink>
    </w:p>
    <w:p w:rsidR="002341DF" w:rsidRDefault="002341DF">
      <w:pPr>
        <w:pStyle w:val="DSTOC1-3"/>
      </w:pPr>
      <w:bookmarkStart w:id="139" w:name="_Toc345623931"/>
      <w:r>
        <w:t>How to Deploy a Workflow to Service Manager</w:t>
      </w:r>
      <w:bookmarkStart w:id="140" w:name="z68e697fe9f0b4813bdcec59cc4019ff3"/>
      <w:bookmarkEnd w:id="140"/>
      <w:bookmarkEnd w:id="139"/>
    </w:p>
    <w:p w:rsidR="002341DF" w:rsidRDefault="002341DF">
      <w:r>
        <w:t xml:space="preserve">Use these procedures to move workflows from the System Center 2012 – Service Manager Authoring Tool to the Service Manager console. First, you must physically move the workflow assembly file and the management pack file that contains the workflow information. Then, you must import the management pack into Service Manager.     </w:t>
      </w:r>
    </w:p>
    <w:p w:rsidR="002341DF" w:rsidRDefault="002341DF">
      <w:pPr>
        <w:pStyle w:val="ProcedureTitle"/>
        <w:framePr w:wrap="notBeside"/>
      </w:pPr>
      <w:r>
        <w:rPr>
          <w:noProof/>
        </w:rPr>
        <w:lastRenderedPageBreak/>
        <w:drawing>
          <wp:inline distT="0" distB="0" distL="0" distR="0" wp14:anchorId="4D240E4D" wp14:editId="7B457FA7">
            <wp:extent cx="152400" cy="15240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move the management pack and workflow files</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On the computer that is running the Authoring Tool, browse to the folder where you saved the management pack, and then copy the management pack and workflow files. The workflow file is automatically created in the same folder as the management pack. For example, copy </w:t>
            </w:r>
            <w:r>
              <w:rPr>
                <w:rStyle w:val="UI"/>
              </w:rPr>
              <w:t>AddComputerToADGroupMP.xml</w:t>
            </w:r>
            <w:r>
              <w:t xml:space="preserve"> and </w:t>
            </w:r>
            <w:r>
              <w:rPr>
                <w:rStyle w:val="UI"/>
              </w:rPr>
              <w:t>AddComputerToADGroupWF.dll</w:t>
            </w:r>
            <w:r>
              <w:t>.</w:t>
            </w:r>
          </w:p>
          <w:p w:rsidR="002341DF" w:rsidRDefault="002341DF" w:rsidP="002341DF">
            <w:pPr>
              <w:pStyle w:val="NumberedList1"/>
              <w:numPr>
                <w:ilvl w:val="0"/>
                <w:numId w:val="0"/>
              </w:numPr>
              <w:tabs>
                <w:tab w:val="left" w:pos="360"/>
              </w:tabs>
              <w:spacing w:line="260" w:lineRule="exact"/>
              <w:ind w:left="360" w:hanging="360"/>
            </w:pPr>
            <w:r>
              <w:t>2.</w:t>
            </w:r>
            <w:r>
              <w:tab/>
              <w:t>On the computer that is running the Service Manager console, browse to the Service Manager installation folder, for example, C:\Program Files\Microsoft System Center\Service Manager 2012.</w:t>
            </w:r>
          </w:p>
          <w:p w:rsidR="002341DF" w:rsidRDefault="002341DF" w:rsidP="002341DF">
            <w:pPr>
              <w:pStyle w:val="NumberedList1"/>
              <w:numPr>
                <w:ilvl w:val="0"/>
                <w:numId w:val="0"/>
              </w:numPr>
              <w:tabs>
                <w:tab w:val="left" w:pos="360"/>
              </w:tabs>
              <w:spacing w:line="260" w:lineRule="exact"/>
              <w:ind w:left="360" w:hanging="360"/>
            </w:pPr>
            <w:r>
              <w:t>3.</w:t>
            </w:r>
            <w:r>
              <w:tab/>
              <w:t xml:space="preserve">Paste the copied management pack and workflow files into this folder. For example, paste </w:t>
            </w:r>
            <w:r>
              <w:rPr>
                <w:rStyle w:val="UI"/>
              </w:rPr>
              <w:t>AddComputerToADGroupMP.xml</w:t>
            </w:r>
            <w:r>
              <w:t xml:space="preserve"> and </w:t>
            </w:r>
            <w:r>
              <w:rPr>
                <w:rStyle w:val="UI"/>
              </w:rPr>
              <w:t>AddComputerToADGroupWF.dll</w:t>
            </w:r>
            <w:r>
              <w:t>.</w:t>
            </w:r>
          </w:p>
          <w:p w:rsidR="002341DF" w:rsidRDefault="002341DF">
            <w:pPr>
              <w:pStyle w:val="AlertLabelinList1"/>
              <w:framePr w:wrap="notBeside"/>
            </w:pPr>
            <w:r>
              <w:rPr>
                <w:noProof/>
              </w:rPr>
              <w:drawing>
                <wp:inline distT="0" distB="0" distL="0" distR="0" wp14:anchorId="343F2826" wp14:editId="75F404A8">
                  <wp:extent cx="228600" cy="152400"/>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28600" cy="152400"/>
                          </a:xfrm>
                          <a:prstGeom prst="rect">
                            <a:avLst/>
                          </a:prstGeom>
                        </pic:spPr>
                      </pic:pic>
                    </a:graphicData>
                  </a:graphic>
                </wp:inline>
              </w:drawing>
            </w:r>
            <w:r>
              <w:t xml:space="preserve">Note </w:t>
            </w:r>
          </w:p>
          <w:p w:rsidR="002341DF" w:rsidRDefault="002341DF">
            <w:pPr>
              <w:pStyle w:val="AlertTextinList1"/>
            </w:pPr>
            <w:r>
              <w:t>You can move the management pack file to a different folder before you import it into the Service Manager console. However, you must place the workflow assembly file in the Service Manager installation folder.</w:t>
            </w:r>
          </w:p>
        </w:tc>
      </w:tr>
    </w:tbl>
    <w:p w:rsidR="002341DF" w:rsidRDefault="002341DF">
      <w:pPr>
        <w:pStyle w:val="ProcedureTitle"/>
        <w:framePr w:wrap="notBeside"/>
      </w:pPr>
      <w:r>
        <w:rPr>
          <w:noProof/>
        </w:rPr>
        <w:drawing>
          <wp:inline distT="0" distB="0" distL="0" distR="0" wp14:anchorId="2D638C7B" wp14:editId="5F111071">
            <wp:extent cx="152400" cy="15240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import the management pack into Service Manager</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Service Manager console, click </w:t>
            </w:r>
            <w:r>
              <w:rPr>
                <w:rStyle w:val="UI"/>
              </w:rPr>
              <w:t>Administration</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Administration</w:t>
            </w:r>
            <w:r>
              <w:t xml:space="preserve"> pane, expand </w:t>
            </w:r>
            <w:r>
              <w:rPr>
                <w:rStyle w:val="UI"/>
              </w:rPr>
              <w:t>Administration</w:t>
            </w:r>
            <w:r>
              <w:t xml:space="preserve">, and then click </w:t>
            </w:r>
            <w:r>
              <w:rPr>
                <w:rStyle w:val="UI"/>
              </w:rPr>
              <w:t>Management Packs</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Tasks</w:t>
            </w:r>
            <w:r>
              <w:t xml:space="preserve"> pane, under </w:t>
            </w:r>
            <w:r>
              <w:rPr>
                <w:rStyle w:val="UI"/>
              </w:rPr>
              <w:t>Management Packs</w:t>
            </w:r>
            <w:r>
              <w:t xml:space="preserve">, click </w:t>
            </w:r>
            <w:r>
              <w:rPr>
                <w:rStyle w:val="UI"/>
              </w:rPr>
              <w:t>Import Management Pack</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In the </w:t>
            </w:r>
            <w:r>
              <w:rPr>
                <w:rStyle w:val="UI"/>
              </w:rPr>
              <w:t>Select Management Packs to Import</w:t>
            </w:r>
            <w:r>
              <w:t xml:space="preserve"> dialog box, select the management pack file that is associated with the workflow, and then click </w:t>
            </w:r>
            <w:r>
              <w:rPr>
                <w:rStyle w:val="UI"/>
              </w:rPr>
              <w:t>Open</w:t>
            </w:r>
            <w:r>
              <w:t xml:space="preserve">. For example, select </w:t>
            </w:r>
            <w:r>
              <w:rPr>
                <w:rStyle w:val="UI"/>
              </w:rPr>
              <w:t>AddComputerToADGroupMP.xml</w:t>
            </w:r>
            <w:r>
              <w:t>.</w:t>
            </w:r>
          </w:p>
          <w:p w:rsidR="002341DF" w:rsidRDefault="002341DF" w:rsidP="002341DF">
            <w:pPr>
              <w:pStyle w:val="NumberedList1"/>
              <w:numPr>
                <w:ilvl w:val="0"/>
                <w:numId w:val="0"/>
              </w:numPr>
              <w:tabs>
                <w:tab w:val="left" w:pos="360"/>
              </w:tabs>
              <w:spacing w:line="260" w:lineRule="exact"/>
              <w:ind w:left="360" w:hanging="360"/>
            </w:pPr>
            <w:r>
              <w:t>5.</w:t>
            </w:r>
            <w:r>
              <w:tab/>
              <w:t xml:space="preserve">In the </w:t>
            </w:r>
            <w:r>
              <w:rPr>
                <w:rStyle w:val="UI"/>
              </w:rPr>
              <w:t>Import Management Packs</w:t>
            </w:r>
            <w:r>
              <w:t xml:space="preserve"> dialog box, click </w:t>
            </w:r>
            <w:r>
              <w:rPr>
                <w:rStyle w:val="UI"/>
              </w:rPr>
              <w:t>Add</w:t>
            </w:r>
            <w:r>
              <w:t xml:space="preserve"> to add the management pack that you want to import.</w:t>
            </w:r>
          </w:p>
          <w:p w:rsidR="002341DF" w:rsidRDefault="002341DF" w:rsidP="002341DF">
            <w:pPr>
              <w:pStyle w:val="NumberedList1"/>
              <w:numPr>
                <w:ilvl w:val="0"/>
                <w:numId w:val="0"/>
              </w:numPr>
              <w:tabs>
                <w:tab w:val="left" w:pos="360"/>
              </w:tabs>
              <w:spacing w:line="260" w:lineRule="exact"/>
              <w:ind w:left="360" w:hanging="360"/>
            </w:pPr>
            <w:r>
              <w:t>6.</w:t>
            </w:r>
            <w:r>
              <w:tab/>
              <w:t xml:space="preserve">Click </w:t>
            </w:r>
            <w:r>
              <w:rPr>
                <w:rStyle w:val="UI"/>
              </w:rPr>
              <w:t>Import</w:t>
            </w:r>
            <w:r>
              <w:t xml:space="preserve">, and then click </w:t>
            </w:r>
            <w:r>
              <w:rPr>
                <w:rStyle w:val="UI"/>
              </w:rPr>
              <w:t>OK</w:t>
            </w:r>
            <w:r>
              <w:t>.</w:t>
            </w:r>
          </w:p>
        </w:tc>
      </w:tr>
    </w:tbl>
    <w:p w:rsidR="002341DF" w:rsidRDefault="002341DF">
      <w:pPr>
        <w:pStyle w:val="DSTOC4-0"/>
      </w:pPr>
      <w:r>
        <w:t>See Also</w:t>
      </w:r>
    </w:p>
    <w:p w:rsidR="002341DF" w:rsidRDefault="002341DF">
      <w:hyperlink w:anchor="zec884a69178b48ee872c4e306fee776e" w:history="1">
        <w:r>
          <w:rPr>
            <w:rStyle w:val="Hyperlink"/>
          </w:rPr>
          <w:t>Workflows and Management Packs</w:t>
        </w:r>
      </w:hyperlink>
    </w:p>
    <w:p w:rsidR="002341DF" w:rsidRDefault="002341DF">
      <w:hyperlink w:anchor="z6aa35c62a4c34eceb7a178b38e3592b4" w:history="1">
        <w:r>
          <w:rPr>
            <w:rStyle w:val="Hyperlink"/>
          </w:rPr>
          <w:t>Workflows: Customizing and Authoring</w:t>
        </w:r>
      </w:hyperlink>
    </w:p>
    <w:p w:rsidR="002341DF" w:rsidRDefault="002341DF">
      <w:pPr>
        <w:pStyle w:val="DSTOC1-3"/>
      </w:pPr>
      <w:bookmarkStart w:id="141" w:name="_Toc345623932"/>
      <w:r>
        <w:t>Configuring the Activities Toolbox</w:t>
      </w:r>
      <w:bookmarkStart w:id="142" w:name="zfed6eb782fb6432d9c478d3502956ab4"/>
      <w:bookmarkEnd w:id="142"/>
      <w:bookmarkEnd w:id="141"/>
    </w:p>
    <w:p w:rsidR="002341DF" w:rsidRDefault="002341DF">
      <w:r>
        <w:t>There are two ways to configure the Activities Toolbox in the System Center 2012 – Service Manager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Modify the default toolbox by adding or removing custom activities. These changes require administrative-level permissions, and they are visible to all users of the Authoring Tool.</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Personalize the toolbox. These changes do not require special permissions. Changes made by one user affect only that user.</w:t>
      </w:r>
    </w:p>
    <w:p w:rsidR="002341DF" w:rsidRDefault="002341DF">
      <w:pPr>
        <w:pStyle w:val="DSTOC4-0"/>
      </w:pPr>
      <w:r>
        <w:lastRenderedPageBreak/>
        <w:t>Configuring the Activities Toolbox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b5378477efc4898857f235cfa5ba214" w:history="1">
        <w:r>
          <w:rPr>
            <w:rStyle w:val="Hyperlink"/>
          </w:rPr>
          <w:t>Modifying the Default Toolbox</w:t>
        </w:r>
      </w:hyperlink>
    </w:p>
    <w:p w:rsidR="002341DF" w:rsidRDefault="002341DF">
      <w:pPr>
        <w:pStyle w:val="TextinList1"/>
      </w:pPr>
      <w:r>
        <w:t>Describes how to add custom activities to the default Activities Toolbox.</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7fa965d851d4d469774a21eeef476cb" w:history="1">
        <w:r>
          <w:rPr>
            <w:rStyle w:val="Hyperlink"/>
          </w:rPr>
          <w:t>Personalizing the Activities Toolbox</w:t>
        </w:r>
      </w:hyperlink>
    </w:p>
    <w:p w:rsidR="002341DF" w:rsidRDefault="002341DF">
      <w:pPr>
        <w:pStyle w:val="TextinList1"/>
      </w:pPr>
      <w:r>
        <w:t>Describes how to personalize the Activities Toolbox.</w:t>
      </w:r>
    </w:p>
    <w:p w:rsidR="002341DF" w:rsidRDefault="002341DF">
      <w:pPr>
        <w:pStyle w:val="DSTOC1-4"/>
      </w:pPr>
      <w:bookmarkStart w:id="143" w:name="_Toc345623933"/>
      <w:r>
        <w:t>Modifying the Default Toolbox</w:t>
      </w:r>
      <w:bookmarkStart w:id="144" w:name="z1b5378477efc4898857f235cfa5ba214"/>
      <w:bookmarkEnd w:id="144"/>
      <w:bookmarkEnd w:id="143"/>
    </w:p>
    <w:p w:rsidR="002341DF" w:rsidRDefault="002341DF">
      <w:r>
        <w:t>If the default set of Windows Workflow Foundation (WF) activities does not meet the needs of your organization, you can use custom activities with the System Center 2012 – Service Manager Authoring Tool. Custom activities include activities you or your organization develops or activities that non-Microsoft parties develop. These activities must be compiled into assembly files (</w:t>
      </w:r>
      <w:r>
        <w:rPr>
          <w:rStyle w:val="Placeholder"/>
        </w:rPr>
        <w:t>activitysetname</w:t>
      </w:r>
      <w:r>
        <w:t xml:space="preserve">.dll). For information about developing WF activities, see the </w:t>
      </w:r>
      <w:hyperlink r:id="rId56" w:history="1">
        <w:r>
          <w:rPr>
            <w:rStyle w:val="Hyperlink"/>
          </w:rPr>
          <w:t>Workflow Activity Reference</w:t>
        </w:r>
      </w:hyperlink>
      <w:r>
        <w:t>.</w:t>
      </w:r>
    </w:p>
    <w:p w:rsidR="002341DF" w:rsidRDefault="002341DF">
      <w:r>
        <w:t xml:space="preserve">Installing or removing custom activity assemblies changes the set of available activities for all Authoring Tool users. When you install or remove an activity assembly, remember to notify Authoring Tool users of the changes. Custom activities do not appear automatically in the Activities Toolbox; in order to use custom activities, users must add them to personalized activity groups. For more information, see </w:t>
      </w:r>
      <w:hyperlink w:anchor="z5f167d0c411a4f42bfbad236d23e853d" w:history="1">
        <w:r>
          <w:rPr>
            <w:rStyle w:val="Hyperlink"/>
          </w:rPr>
          <w:t>How to Add Activities to a Personalized Activity Group</w:t>
        </w:r>
      </w:hyperlink>
      <w:r>
        <w:t>.</w:t>
      </w:r>
    </w:p>
    <w:p w:rsidR="002341DF" w:rsidRDefault="002341DF">
      <w:pPr>
        <w:pStyle w:val="DSTOC5-0"/>
      </w:pPr>
      <w:r>
        <w:t>Modifying the Default Toolbox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ce34df3e6c7458f92241f5e54a75fc6" w:history="1">
        <w:r>
          <w:rPr>
            <w:rStyle w:val="Hyperlink"/>
          </w:rPr>
          <w:t>How to Install a Custom Activity Assembly</w:t>
        </w:r>
      </w:hyperlink>
    </w:p>
    <w:p w:rsidR="002341DF" w:rsidRDefault="002341DF">
      <w:pPr>
        <w:pStyle w:val="TextinList1"/>
      </w:pPr>
      <w:r>
        <w:t>Describes how to install a custom activity assembly.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24dfa6262ca4a65b7c0f2eda6b281fb" w:history="1">
        <w:r>
          <w:rPr>
            <w:rStyle w:val="Hyperlink"/>
          </w:rPr>
          <w:t>How to Remove a Custom Activity Assembly</w:t>
        </w:r>
      </w:hyperlink>
    </w:p>
    <w:p w:rsidR="002341DF" w:rsidRDefault="002341DF">
      <w:pPr>
        <w:pStyle w:val="TextinList1"/>
      </w:pPr>
      <w:r>
        <w:t>Describes how to remove a custom activity assembly.</w:t>
      </w:r>
    </w:p>
    <w:p w:rsidR="002341DF" w:rsidRDefault="002341DF">
      <w:pPr>
        <w:pStyle w:val="DSTOC1-5"/>
      </w:pPr>
      <w:bookmarkStart w:id="145" w:name="_Toc345623934"/>
      <w:r>
        <w:t>How to Install a Custom Activity Assembly</w:t>
      </w:r>
      <w:bookmarkStart w:id="146" w:name="z1ce34df3e6c7458f92241f5e54a75fc6"/>
      <w:bookmarkEnd w:id="146"/>
      <w:bookmarkEnd w:id="145"/>
    </w:p>
    <w:p w:rsidR="002341DF" w:rsidRDefault="002341DF">
      <w:r>
        <w:t>So that you can use custom or third-party Windows Workflow Foundation (WF)  activities in workflows, the activity assembly files must first be installed. You must have administrative permissions on the computer running the System Center 2012 – Service Manager Authoring Tool and the computer running Service Manager. Like the default activities, custom activities must be available on the computer running Service Manager as well as on the computer running the Authoring Tool.</w:t>
      </w:r>
    </w:p>
    <w:p w:rsidR="002341DF" w:rsidRDefault="002341DF">
      <w:pPr>
        <w:pStyle w:val="ProcedureTitle"/>
        <w:framePr w:wrap="notBeside"/>
      </w:pPr>
      <w:r>
        <w:rPr>
          <w:noProof/>
        </w:rPr>
        <w:drawing>
          <wp:inline distT="0" distB="0" distL="0" distR="0" wp14:anchorId="2CB09D03" wp14:editId="0E844D64">
            <wp:extent cx="152400" cy="15240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install a custom activity assembly</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On the computer running the Authoring Tool, browse to the Authoring Tool Workflow Activity Library folder, for example, D:\Program Files (x86)\Microsoft System Center\Service Manager 2012 Authoring\Workflow Activity Library. Paste the custom activity assembly into this folder.</w:t>
            </w:r>
          </w:p>
          <w:p w:rsidR="002341DF" w:rsidRDefault="002341DF" w:rsidP="002341DF">
            <w:pPr>
              <w:pStyle w:val="NumberedList1"/>
              <w:numPr>
                <w:ilvl w:val="0"/>
                <w:numId w:val="0"/>
              </w:numPr>
              <w:tabs>
                <w:tab w:val="left" w:pos="360"/>
              </w:tabs>
              <w:spacing w:line="260" w:lineRule="exact"/>
              <w:ind w:left="360" w:hanging="360"/>
            </w:pPr>
            <w:r>
              <w:t>2.</w:t>
            </w:r>
            <w:r>
              <w:tab/>
              <w:t>On the computer running Service Manager, browse to the Service Manager installation folder, and then paste the custom activity assembly into this folder.</w:t>
            </w:r>
          </w:p>
          <w:p w:rsidR="002341DF" w:rsidRDefault="002341DF" w:rsidP="002341DF">
            <w:pPr>
              <w:pStyle w:val="NumberedList1"/>
              <w:numPr>
                <w:ilvl w:val="0"/>
                <w:numId w:val="0"/>
              </w:numPr>
              <w:tabs>
                <w:tab w:val="left" w:pos="360"/>
              </w:tabs>
              <w:spacing w:line="260" w:lineRule="exact"/>
              <w:ind w:left="360" w:hanging="360"/>
            </w:pPr>
            <w:r>
              <w:t>3.</w:t>
            </w:r>
            <w:r>
              <w:tab/>
              <w:t xml:space="preserve">After you have installed the custom activity assembly, notify the Authoring Tool users that </w:t>
            </w:r>
            <w:r>
              <w:lastRenderedPageBreak/>
              <w:t xml:space="preserve">they can now add the custom activities to personalized activity groups, by using the following procedures: </w:t>
            </w:r>
          </w:p>
          <w:p w:rsidR="002341DF" w:rsidRDefault="002341DF">
            <w:pPr>
              <w:pStyle w:val="AlertLabelinList1"/>
              <w:framePr w:wrap="notBeside"/>
            </w:pPr>
            <w:r>
              <w:rPr>
                <w:noProof/>
              </w:rPr>
              <w:drawing>
                <wp:inline distT="0" distB="0" distL="0" distR="0" wp14:anchorId="0499ABE1" wp14:editId="16639335">
                  <wp:extent cx="228600" cy="152400"/>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28600" cy="152400"/>
                          </a:xfrm>
                          <a:prstGeom prst="rect">
                            <a:avLst/>
                          </a:prstGeom>
                        </pic:spPr>
                      </pic:pic>
                    </a:graphicData>
                  </a:graphic>
                </wp:inline>
              </w:drawing>
            </w:r>
            <w:r>
              <w:t xml:space="preserve">Note </w:t>
            </w:r>
          </w:p>
          <w:p w:rsidR="002341DF" w:rsidRDefault="002341DF">
            <w:pPr>
              <w:pStyle w:val="AlertTextinList1"/>
            </w:pPr>
            <w:r>
              <w:t>Users can only add custom activities to personalized activity groups; they cannot add custom activities to the default activity groups.</w:t>
            </w:r>
          </w:p>
          <w:p w:rsidR="002341DF" w:rsidRDefault="002341DF" w:rsidP="002341DF">
            <w:pPr>
              <w:pStyle w:val="NumberedList2"/>
              <w:numPr>
                <w:ilvl w:val="0"/>
                <w:numId w:val="0"/>
              </w:numPr>
              <w:tabs>
                <w:tab w:val="left" w:pos="720"/>
              </w:tabs>
              <w:spacing w:line="260" w:lineRule="exact"/>
              <w:ind w:left="720" w:hanging="360"/>
            </w:pPr>
            <w:r>
              <w:t>a.</w:t>
            </w:r>
            <w:r>
              <w:tab/>
            </w:r>
            <w:hyperlink w:anchor="zf0b3c63b5d7b460fbb0321cd10bbeef5" w:history="1">
              <w:r>
                <w:rPr>
                  <w:rStyle w:val="Hyperlink"/>
                </w:rPr>
                <w:t>How to Create a Personalized Activity Group</w:t>
              </w:r>
            </w:hyperlink>
            <w:r>
              <w:t xml:space="preserve"> provides instructions for creating a personalized activity group.</w:t>
            </w:r>
          </w:p>
          <w:p w:rsidR="002341DF" w:rsidRDefault="002341DF" w:rsidP="002341DF">
            <w:pPr>
              <w:pStyle w:val="NumberedList2"/>
              <w:numPr>
                <w:ilvl w:val="0"/>
                <w:numId w:val="0"/>
              </w:numPr>
              <w:tabs>
                <w:tab w:val="left" w:pos="720"/>
              </w:tabs>
              <w:spacing w:line="260" w:lineRule="exact"/>
              <w:ind w:left="720" w:hanging="360"/>
            </w:pPr>
            <w:r>
              <w:t>b.</w:t>
            </w:r>
            <w:r>
              <w:tab/>
            </w:r>
            <w:hyperlink w:anchor="z5f167d0c411a4f42bfbad236d23e853d" w:history="1">
              <w:r>
                <w:rPr>
                  <w:rStyle w:val="Hyperlink"/>
                </w:rPr>
                <w:t>How to Add Activities to a Personalized Activity Group</w:t>
              </w:r>
            </w:hyperlink>
            <w:r>
              <w:t xml:space="preserve"> provides instructions for adding custom activities to a personalized activity group.</w:t>
            </w:r>
          </w:p>
        </w:tc>
      </w:tr>
    </w:tbl>
    <w:p w:rsidR="002341DF" w:rsidRDefault="002341DF">
      <w:pPr>
        <w:pStyle w:val="DSTOC6-0"/>
      </w:pPr>
      <w:r>
        <w:lastRenderedPageBreak/>
        <w:t>See Also</w:t>
      </w:r>
    </w:p>
    <w:p w:rsidR="002341DF" w:rsidRDefault="002341DF">
      <w:hyperlink w:anchor="zf0b3c63b5d7b460fbb0321cd10bbeef5" w:history="1">
        <w:r>
          <w:rPr>
            <w:rStyle w:val="Hyperlink"/>
          </w:rPr>
          <w:t>How to Create a Personalized Activity Group</w:t>
        </w:r>
      </w:hyperlink>
    </w:p>
    <w:p w:rsidR="002341DF" w:rsidRDefault="002341DF">
      <w:hyperlink w:anchor="z5f167d0c411a4f42bfbad236d23e853d" w:history="1">
        <w:r>
          <w:rPr>
            <w:rStyle w:val="Hyperlink"/>
          </w:rPr>
          <w:t>How to Add Activities to a Personalized Activity Group</w:t>
        </w:r>
      </w:hyperlink>
    </w:p>
    <w:p w:rsidR="002341DF" w:rsidRDefault="002341DF">
      <w:hyperlink w:anchor="z1b5378477efc4898857f235cfa5ba214" w:history="1">
        <w:r>
          <w:rPr>
            <w:rStyle w:val="Hyperlink"/>
          </w:rPr>
          <w:t>Modifying the Default Toolbox</w:t>
        </w:r>
      </w:hyperlink>
    </w:p>
    <w:p w:rsidR="002341DF" w:rsidRDefault="002341DF">
      <w:pPr>
        <w:pStyle w:val="DSTOC1-5"/>
      </w:pPr>
      <w:bookmarkStart w:id="147" w:name="_Toc345623935"/>
      <w:r>
        <w:t>How to Remove a Custom Activity Assembly</w:t>
      </w:r>
      <w:bookmarkStart w:id="148" w:name="ze24dfa6262ca4a65b7c0f2eda6b281fb"/>
      <w:bookmarkEnd w:id="148"/>
      <w:bookmarkEnd w:id="147"/>
    </w:p>
    <w:p w:rsidR="002341DF" w:rsidRDefault="002341DF">
      <w:r>
        <w:t>To remove a custom activity assembly, you must have administrative permissions on the computer running the System Center 2012 – Service Manager Authoring Tool and on the computer running the Service Manager console. After the custom activity assembly has been removed, the activities compiled into that assembly are no longer available in personalized activity groups.</w:t>
      </w:r>
    </w:p>
    <w:p w:rsidR="002341DF" w:rsidRDefault="002341DF">
      <w:pPr>
        <w:pStyle w:val="ProcedureTitle"/>
        <w:framePr w:wrap="notBeside"/>
      </w:pPr>
      <w:r>
        <w:rPr>
          <w:noProof/>
        </w:rPr>
        <w:drawing>
          <wp:inline distT="0" distB="0" distL="0" distR="0" wp14:anchorId="05132223" wp14:editId="4A114FF0">
            <wp:extent cx="152400" cy="15240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remove a custom activity assembly</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On the computer running the Authoring Tool, browse to the Authoring Tool Workflow Activity Library folder, for example, D:\Program Files (x86)\Microsoft System Center\Service Manager 2012 Authoring\Workflow Activity Library. Remove the custom activity assembly from this folder.</w:t>
            </w:r>
          </w:p>
          <w:p w:rsidR="002341DF" w:rsidRDefault="002341DF" w:rsidP="002341DF">
            <w:pPr>
              <w:pStyle w:val="NumberedList1"/>
              <w:numPr>
                <w:ilvl w:val="0"/>
                <w:numId w:val="0"/>
              </w:numPr>
              <w:tabs>
                <w:tab w:val="left" w:pos="360"/>
              </w:tabs>
              <w:spacing w:line="260" w:lineRule="exact"/>
              <w:ind w:left="360" w:hanging="360"/>
            </w:pPr>
            <w:r>
              <w:t>2.</w:t>
            </w:r>
            <w:r>
              <w:tab/>
              <w:t>On the computer running the Service Manager console, browse to the Service Manager installation folder. Remove the custom activity assembly from this folder.</w:t>
            </w:r>
          </w:p>
          <w:p w:rsidR="002341DF" w:rsidRDefault="002341DF" w:rsidP="002341DF">
            <w:pPr>
              <w:pStyle w:val="NumberedList1"/>
              <w:numPr>
                <w:ilvl w:val="0"/>
                <w:numId w:val="0"/>
              </w:numPr>
              <w:tabs>
                <w:tab w:val="left" w:pos="360"/>
              </w:tabs>
              <w:spacing w:line="260" w:lineRule="exact"/>
              <w:ind w:left="360" w:hanging="360"/>
            </w:pPr>
            <w:r>
              <w:t>3.</w:t>
            </w:r>
            <w:r>
              <w:tab/>
              <w:t>After you have removed the custom activity assembly, notify the Authoring Tool users that the custom activities are no longer available.</w:t>
            </w:r>
          </w:p>
        </w:tc>
      </w:tr>
    </w:tbl>
    <w:p w:rsidR="002341DF" w:rsidRDefault="002341DF">
      <w:pPr>
        <w:pStyle w:val="DSTOC6-0"/>
      </w:pPr>
      <w:r>
        <w:t>See Also</w:t>
      </w:r>
    </w:p>
    <w:p w:rsidR="002341DF" w:rsidRDefault="002341DF">
      <w:hyperlink w:anchor="z1b5378477efc4898857f235cfa5ba214" w:history="1">
        <w:r>
          <w:rPr>
            <w:rStyle w:val="Hyperlink"/>
          </w:rPr>
          <w:t>Modifying the Default Toolbox</w:t>
        </w:r>
      </w:hyperlink>
    </w:p>
    <w:p w:rsidR="002341DF" w:rsidRDefault="002341DF">
      <w:pPr>
        <w:pStyle w:val="DSTOC1-4"/>
      </w:pPr>
      <w:bookmarkStart w:id="149" w:name="_Toc345623936"/>
      <w:r>
        <w:t>Personalizing the Activities Toolbox</w:t>
      </w:r>
      <w:bookmarkStart w:id="150" w:name="z97fa965d851d4d469774a21eeef476cb"/>
      <w:bookmarkEnd w:id="150"/>
      <w:bookmarkEnd w:id="149"/>
    </w:p>
    <w:p w:rsidR="002341DF" w:rsidRDefault="002341DF">
      <w:r>
        <w:t xml:space="preserve">Use the procedures in this section to personalize the </w:t>
      </w:r>
      <w:r>
        <w:rPr>
          <w:rStyle w:val="UI"/>
        </w:rPr>
        <w:t>Activities Toolbox</w:t>
      </w:r>
      <w:r>
        <w:t xml:space="preserve"> pane in the System Center 2012 – Service Manager Authoring Tool. Each user can personalize the </w:t>
      </w:r>
      <w:r>
        <w:rPr>
          <w:rStyle w:val="UI"/>
        </w:rPr>
        <w:t>Activities Toolbox</w:t>
      </w:r>
      <w:r>
        <w:t xml:space="preserve"> differently; the Authoring Tool stores this information as part of each user’s profile.</w:t>
      </w:r>
    </w:p>
    <w:p w:rsidR="002341DF" w:rsidRDefault="002341DF">
      <w:pPr>
        <w:pStyle w:val="AlertLabel"/>
        <w:framePr w:wrap="notBeside"/>
      </w:pPr>
      <w:r>
        <w:rPr>
          <w:noProof/>
        </w:rPr>
        <w:drawing>
          <wp:inline distT="0" distB="0" distL="0" distR="0" wp14:anchorId="15347F02" wp14:editId="19F93AE2">
            <wp:extent cx="228600" cy="1524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Important </w:t>
      </w:r>
    </w:p>
    <w:p w:rsidR="002341DF" w:rsidRDefault="002341DF">
      <w:pPr>
        <w:pStyle w:val="AlertText"/>
      </w:pPr>
      <w:r>
        <w:lastRenderedPageBreak/>
        <w:t>You can only modify personalized activity groups. You cannot modify the default activity groups.</w:t>
      </w:r>
    </w:p>
    <w:p w:rsidR="002341DF" w:rsidRDefault="002341DF">
      <w:pPr>
        <w:pStyle w:val="DSTOC5-0"/>
      </w:pPr>
      <w:r>
        <w:t>Personalizing the Activities Toolbox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0b3c63b5d7b460fbb0321cd10bbeef5" w:history="1">
        <w:r>
          <w:rPr>
            <w:rStyle w:val="Hyperlink"/>
          </w:rPr>
          <w:t>How to Create a Personalized Activity Group</w:t>
        </w:r>
      </w:hyperlink>
    </w:p>
    <w:p w:rsidR="002341DF" w:rsidRDefault="002341DF">
      <w:pPr>
        <w:pStyle w:val="TextinList1"/>
      </w:pPr>
      <w:r>
        <w:t xml:space="preserve">Describes how to create activity groups in the </w:t>
      </w:r>
      <w:r>
        <w:rPr>
          <w:rStyle w:val="UI"/>
        </w:rPr>
        <w:t>Activities Toolbox</w:t>
      </w:r>
      <w:r>
        <w:t xml:space="preserve"> pane.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bac6185fa59425d9b031fd1529882fb" w:history="1">
        <w:r>
          <w:rPr>
            <w:rStyle w:val="Hyperlink"/>
          </w:rPr>
          <w:t>How to Rename a Personalized Activity Group</w:t>
        </w:r>
      </w:hyperlink>
    </w:p>
    <w:p w:rsidR="002341DF" w:rsidRDefault="002341DF">
      <w:pPr>
        <w:pStyle w:val="TextinList1"/>
      </w:pPr>
      <w:r>
        <w:t>Describes how to change the name of a personalized activity group.</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f167d0c411a4f42bfbad236d23e853d" w:history="1">
        <w:r>
          <w:rPr>
            <w:rStyle w:val="Hyperlink"/>
          </w:rPr>
          <w:t>How to Add Activities to a Personalized Activity Group</w:t>
        </w:r>
      </w:hyperlink>
    </w:p>
    <w:p w:rsidR="002341DF" w:rsidRDefault="002341DF">
      <w:pPr>
        <w:pStyle w:val="TextinList1"/>
      </w:pPr>
      <w:r>
        <w:t>Describes how to add activities to a personalized activity group or more than one personalized activity group.</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5e8f6c7de7549b385d1e374fce1cf6b" w:history="1">
        <w:r>
          <w:rPr>
            <w:rStyle w:val="Hyperlink"/>
          </w:rPr>
          <w:t>How to Remove Activities from a Personalized Activity Group</w:t>
        </w:r>
      </w:hyperlink>
    </w:p>
    <w:p w:rsidR="002341DF" w:rsidRDefault="002341DF">
      <w:pPr>
        <w:pStyle w:val="TextinList1"/>
      </w:pPr>
      <w:r>
        <w:t>Describes how to remove activities from a personalized activity group.</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00534f333634828b99f9cb3eea7db7a" w:history="1">
        <w:r>
          <w:rPr>
            <w:rStyle w:val="Hyperlink"/>
          </w:rPr>
          <w:t>How to Delete a Personalized Activity Group</w:t>
        </w:r>
      </w:hyperlink>
    </w:p>
    <w:p w:rsidR="002341DF" w:rsidRDefault="002341DF">
      <w:pPr>
        <w:pStyle w:val="TextinList1"/>
      </w:pPr>
      <w:r>
        <w:t>Describes how to delete a personalized activity group.</w:t>
      </w:r>
    </w:p>
    <w:p w:rsidR="002341DF" w:rsidRDefault="002341DF">
      <w:pPr>
        <w:pStyle w:val="DSTOC1-5"/>
      </w:pPr>
      <w:bookmarkStart w:id="151" w:name="_Toc345623937"/>
      <w:r>
        <w:t>How to Create a Personalized Activity Group</w:t>
      </w:r>
      <w:bookmarkStart w:id="152" w:name="zf0b3c63b5d7b460fbb0321cd10bbeef5"/>
      <w:bookmarkEnd w:id="152"/>
      <w:bookmarkEnd w:id="151"/>
    </w:p>
    <w:p w:rsidR="002341DF" w:rsidRDefault="002341DF">
      <w:r>
        <w:t xml:space="preserve">Use these procedures to create activity groups in the </w:t>
      </w:r>
      <w:r>
        <w:rPr>
          <w:rStyle w:val="UI"/>
        </w:rPr>
        <w:t>Activities Toolbox</w:t>
      </w:r>
      <w:r>
        <w:t xml:space="preserve"> pane in the System Center 2012 – Service Manager Authoring Tool.</w:t>
      </w:r>
    </w:p>
    <w:p w:rsidR="002341DF" w:rsidRDefault="002341DF">
      <w:pPr>
        <w:pStyle w:val="ProcedureTitle"/>
        <w:framePr w:wrap="notBeside"/>
      </w:pPr>
      <w:r>
        <w:rPr>
          <w:noProof/>
        </w:rPr>
        <w:drawing>
          <wp:inline distT="0" distB="0" distL="0" distR="0" wp14:anchorId="0954AAB3" wp14:editId="10254A28">
            <wp:extent cx="152400" cy="15240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create a top-level activity group</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w:t>
            </w:r>
            <w:r>
              <w:rPr>
                <w:rStyle w:val="UI"/>
              </w:rPr>
              <w:t>Activities Toolbox</w:t>
            </w:r>
            <w:r>
              <w:t xml:space="preserve"> pane, right-click </w:t>
            </w:r>
            <w:r>
              <w:rPr>
                <w:rStyle w:val="UI"/>
              </w:rPr>
              <w:t>Activity Groups</w:t>
            </w:r>
            <w:r>
              <w:t xml:space="preserve">, and then click </w:t>
            </w:r>
            <w:r>
              <w:rPr>
                <w:rStyle w:val="UI"/>
              </w:rPr>
              <w:t>New Group</w:t>
            </w:r>
            <w:r>
              <w:t>.</w:t>
            </w:r>
          </w:p>
          <w:p w:rsidR="002341DF" w:rsidRDefault="002341DF" w:rsidP="002341DF">
            <w:pPr>
              <w:pStyle w:val="NumberedList1"/>
              <w:numPr>
                <w:ilvl w:val="0"/>
                <w:numId w:val="0"/>
              </w:numPr>
              <w:tabs>
                <w:tab w:val="left" w:pos="360"/>
              </w:tabs>
              <w:spacing w:line="260" w:lineRule="exact"/>
              <w:ind w:left="360" w:hanging="360"/>
            </w:pPr>
            <w:r>
              <w:t>2.</w:t>
            </w:r>
            <w:r>
              <w:tab/>
              <w:t>Enter a name for the new group.</w:t>
            </w:r>
          </w:p>
        </w:tc>
      </w:tr>
    </w:tbl>
    <w:p w:rsidR="002341DF" w:rsidRDefault="002341DF">
      <w:pPr>
        <w:pStyle w:val="ProcedureTitle"/>
        <w:framePr w:wrap="notBeside"/>
      </w:pPr>
      <w:r>
        <w:rPr>
          <w:noProof/>
        </w:rPr>
        <w:drawing>
          <wp:inline distT="0" distB="0" distL="0" distR="0" wp14:anchorId="019A8BB2" wp14:editId="20EDD0C1">
            <wp:extent cx="152400" cy="15240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create an activity subgroup</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w:t>
            </w:r>
            <w:r>
              <w:rPr>
                <w:rStyle w:val="UI"/>
              </w:rPr>
              <w:t>Activities Toolbox</w:t>
            </w:r>
            <w:r>
              <w:t xml:space="preserve"> pane, right-click the parent group, and then click </w:t>
            </w:r>
            <w:r>
              <w:rPr>
                <w:rStyle w:val="UI"/>
              </w:rPr>
              <w:t>New Group</w:t>
            </w:r>
            <w:r>
              <w:t>.</w:t>
            </w:r>
          </w:p>
          <w:p w:rsidR="002341DF" w:rsidRDefault="002341DF" w:rsidP="002341DF">
            <w:pPr>
              <w:pStyle w:val="NumberedList1"/>
              <w:numPr>
                <w:ilvl w:val="0"/>
                <w:numId w:val="0"/>
              </w:numPr>
              <w:tabs>
                <w:tab w:val="left" w:pos="360"/>
              </w:tabs>
              <w:spacing w:line="260" w:lineRule="exact"/>
              <w:ind w:left="360" w:hanging="360"/>
            </w:pPr>
            <w:r>
              <w:t>2.</w:t>
            </w:r>
            <w:r>
              <w:tab/>
              <w:t>Enter a name for the new group.</w:t>
            </w:r>
          </w:p>
        </w:tc>
      </w:tr>
    </w:tbl>
    <w:p w:rsidR="002341DF" w:rsidRDefault="002341DF">
      <w:pPr>
        <w:pStyle w:val="DSTOC6-0"/>
      </w:pPr>
      <w:r>
        <w:t>See Also</w:t>
      </w:r>
    </w:p>
    <w:p w:rsidR="002341DF" w:rsidRDefault="002341DF">
      <w:hyperlink w:anchor="z97fa965d851d4d469774a21eeef476cb" w:history="1">
        <w:r>
          <w:rPr>
            <w:rStyle w:val="Hyperlink"/>
          </w:rPr>
          <w:t>Personalizing the Activities Toolbox</w:t>
        </w:r>
      </w:hyperlink>
    </w:p>
    <w:p w:rsidR="002341DF" w:rsidRDefault="002341DF">
      <w:pPr>
        <w:pStyle w:val="DSTOC1-5"/>
      </w:pPr>
      <w:bookmarkStart w:id="153" w:name="_Toc345623938"/>
      <w:r>
        <w:t>How to Rename a Personalized Activity Group</w:t>
      </w:r>
      <w:bookmarkStart w:id="154" w:name="zebac6185fa59425d9b031fd1529882fb"/>
      <w:bookmarkEnd w:id="154"/>
      <w:bookmarkEnd w:id="153"/>
    </w:p>
    <w:p w:rsidR="002341DF" w:rsidRDefault="002341DF">
      <w:r>
        <w:t xml:space="preserve">Use this procedure to change the name of a personalized activity group in the System Center 2012 – Service Manager Authoring Tool. </w:t>
      </w:r>
    </w:p>
    <w:p w:rsidR="002341DF" w:rsidRDefault="002341DF">
      <w:pPr>
        <w:pStyle w:val="AlertLabel"/>
        <w:framePr w:wrap="notBeside"/>
      </w:pPr>
      <w:r>
        <w:rPr>
          <w:noProof/>
        </w:rPr>
        <w:drawing>
          <wp:inline distT="0" distB="0" distL="0" distR="0" wp14:anchorId="5E6E5295" wp14:editId="4962F4A2">
            <wp:extent cx="228600" cy="1524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Important </w:t>
      </w:r>
    </w:p>
    <w:p w:rsidR="002341DF" w:rsidRDefault="002341DF">
      <w:pPr>
        <w:pStyle w:val="AlertText"/>
      </w:pPr>
      <w:r>
        <w:t>You can only rename personalized activity groups. You cannot change the names of the default activity groups.</w:t>
      </w:r>
    </w:p>
    <w:p w:rsidR="002341DF" w:rsidRDefault="002341DF">
      <w:pPr>
        <w:pStyle w:val="ProcedureTitle"/>
        <w:framePr w:wrap="notBeside"/>
      </w:pPr>
      <w:r>
        <w:rPr>
          <w:noProof/>
        </w:rPr>
        <w:drawing>
          <wp:inline distT="0" distB="0" distL="0" distR="0" wp14:anchorId="744FCC8E" wp14:editId="34675E65">
            <wp:extent cx="152400" cy="15240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rename an activity group</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w:t>
            </w:r>
            <w:r>
              <w:rPr>
                <w:rStyle w:val="UI"/>
              </w:rPr>
              <w:t>Activities Toolbox</w:t>
            </w:r>
            <w:r>
              <w:t xml:space="preserve"> pane, right-click the group, and then click </w:t>
            </w:r>
            <w:r>
              <w:rPr>
                <w:rStyle w:val="UI"/>
              </w:rPr>
              <w:t>Rename Group</w:t>
            </w:r>
            <w:r>
              <w:t>.</w:t>
            </w:r>
          </w:p>
          <w:p w:rsidR="002341DF" w:rsidRDefault="002341DF" w:rsidP="002341DF">
            <w:pPr>
              <w:pStyle w:val="NumberedList1"/>
              <w:numPr>
                <w:ilvl w:val="0"/>
                <w:numId w:val="0"/>
              </w:numPr>
              <w:tabs>
                <w:tab w:val="left" w:pos="360"/>
              </w:tabs>
              <w:spacing w:line="260" w:lineRule="exact"/>
              <w:ind w:left="360" w:hanging="360"/>
            </w:pPr>
            <w:r>
              <w:lastRenderedPageBreak/>
              <w:t>2.</w:t>
            </w:r>
            <w:r>
              <w:tab/>
              <w:t>Enter a new name for the group.</w:t>
            </w:r>
          </w:p>
        </w:tc>
      </w:tr>
    </w:tbl>
    <w:p w:rsidR="002341DF" w:rsidRDefault="002341DF">
      <w:pPr>
        <w:pStyle w:val="DSTOC6-0"/>
      </w:pPr>
      <w:r>
        <w:lastRenderedPageBreak/>
        <w:t>See Also</w:t>
      </w:r>
    </w:p>
    <w:p w:rsidR="002341DF" w:rsidRDefault="002341DF">
      <w:hyperlink w:anchor="z97fa965d851d4d469774a21eeef476cb" w:history="1">
        <w:r>
          <w:rPr>
            <w:rStyle w:val="Hyperlink"/>
          </w:rPr>
          <w:t>Personalizing the Activities Toolbox</w:t>
        </w:r>
      </w:hyperlink>
    </w:p>
    <w:p w:rsidR="002341DF" w:rsidRDefault="002341DF">
      <w:pPr>
        <w:pStyle w:val="DSTOC1-5"/>
      </w:pPr>
      <w:bookmarkStart w:id="155" w:name="_Toc345623939"/>
      <w:r>
        <w:t>How to Add Activities to a Personalized Activity Group</w:t>
      </w:r>
      <w:bookmarkStart w:id="156" w:name="z5f167d0c411a4f42bfbad236d23e853d"/>
      <w:bookmarkEnd w:id="156"/>
      <w:bookmarkEnd w:id="155"/>
    </w:p>
    <w:p w:rsidR="002341DF" w:rsidRDefault="002341DF">
      <w:r>
        <w:t xml:space="preserve">Use this procedure to add activities to a personalized activity group in the System Center 2012 – Service Manager Authoring Tool. Activities can belong to more than one group; for example, you can create a </w:t>
      </w:r>
      <w:r>
        <w:rPr>
          <w:rStyle w:val="UI"/>
        </w:rPr>
        <w:t>Favorites</w:t>
      </w:r>
      <w:r>
        <w:t xml:space="preserve"> group and populate it with both default activities and custom activities that already belong to other groups.</w:t>
      </w:r>
    </w:p>
    <w:p w:rsidR="002341DF" w:rsidRDefault="002341DF">
      <w:pPr>
        <w:pStyle w:val="AlertLabel"/>
        <w:framePr w:wrap="notBeside"/>
      </w:pPr>
      <w:r>
        <w:rPr>
          <w:noProof/>
        </w:rPr>
        <w:drawing>
          <wp:inline distT="0" distB="0" distL="0" distR="0" wp14:anchorId="7C9D1770" wp14:editId="31992038">
            <wp:extent cx="228600" cy="1524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Important </w:t>
      </w:r>
    </w:p>
    <w:p w:rsidR="002341DF" w:rsidRDefault="002341DF">
      <w:pPr>
        <w:pStyle w:val="AlertText"/>
      </w:pPr>
      <w:r>
        <w:t>You can only add activities to personalized activity groups. You cannot add activities to the default activity groups.</w:t>
      </w:r>
    </w:p>
    <w:p w:rsidR="002341DF" w:rsidRDefault="002341DF">
      <w:r>
        <w:t xml:space="preserve">If you want to use custom activities in workflows, you must add them to a group in order to make them available in the </w:t>
      </w:r>
      <w:r>
        <w:rPr>
          <w:rStyle w:val="UI"/>
        </w:rPr>
        <w:t>Activities Toolbox</w:t>
      </w:r>
      <w:r>
        <w:t xml:space="preserve"> pane. Note that before you can add custom activities to groups, an administrator must install the appropriate activity assembly files on the computer running the Authoring Tool. For more information, see </w:t>
      </w:r>
      <w:hyperlink w:anchor="z1b5378477efc4898857f235cfa5ba214" w:history="1">
        <w:r>
          <w:rPr>
            <w:rStyle w:val="Hyperlink"/>
          </w:rPr>
          <w:t>Modifying the Default Toolbox</w:t>
        </w:r>
      </w:hyperlink>
      <w:r>
        <w:t>.</w:t>
      </w:r>
    </w:p>
    <w:p w:rsidR="002341DF" w:rsidRDefault="002341DF">
      <w:pPr>
        <w:pStyle w:val="ProcedureTitle"/>
        <w:framePr w:wrap="notBeside"/>
      </w:pPr>
      <w:r>
        <w:rPr>
          <w:noProof/>
        </w:rPr>
        <w:drawing>
          <wp:inline distT="0" distB="0" distL="0" distR="0" wp14:anchorId="5A75D9FC" wp14:editId="763889FC">
            <wp:extent cx="152400" cy="15240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add activities to a personalized activity group</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w:t>
            </w:r>
            <w:r>
              <w:rPr>
                <w:rStyle w:val="UI"/>
              </w:rPr>
              <w:t>Activities Toolbox</w:t>
            </w:r>
            <w:r>
              <w:t xml:space="preserve"> pane, right-click the group, and then click </w:t>
            </w:r>
            <w:r>
              <w:rPr>
                <w:rStyle w:val="UI"/>
              </w:rPr>
              <w:t>Choose Activities</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Choose Activities for a Group</w:t>
            </w:r>
            <w:r>
              <w:t xml:space="preserve"> dialog box, scroll the list to find the activities you want to add. Select the check boxes for the activities you want to add.</w:t>
            </w:r>
          </w:p>
          <w:p w:rsidR="002341DF" w:rsidRDefault="002341DF" w:rsidP="002341DF">
            <w:pPr>
              <w:pStyle w:val="NumberedList1"/>
              <w:numPr>
                <w:ilvl w:val="0"/>
                <w:numId w:val="0"/>
              </w:numPr>
              <w:tabs>
                <w:tab w:val="left" w:pos="360"/>
              </w:tabs>
              <w:spacing w:line="260" w:lineRule="exact"/>
              <w:ind w:left="360" w:hanging="360"/>
            </w:pPr>
            <w:r>
              <w:t>3.</w:t>
            </w:r>
            <w:r>
              <w:tab/>
              <w:t xml:space="preserve">If you want to use custom activities that do not appear in the list, click </w:t>
            </w:r>
            <w:r>
              <w:rPr>
                <w:rStyle w:val="UI"/>
              </w:rPr>
              <w:t>Add Custom Activities</w:t>
            </w:r>
            <w:r>
              <w:t xml:space="preserve">. In the </w:t>
            </w:r>
            <w:r>
              <w:rPr>
                <w:rStyle w:val="UI"/>
              </w:rPr>
              <w:t>Select Custom Activity Assembly</w:t>
            </w:r>
            <w:r>
              <w:t xml:space="preserve"> dialog box, select the custom activity assembly file, and then click </w:t>
            </w:r>
            <w:r>
              <w:rPr>
                <w:rStyle w:val="UI"/>
              </w:rPr>
              <w:t>Open</w:t>
            </w:r>
            <w:r>
              <w:t>. This adds the custom activities from this assembly file to the activity list.</w:t>
            </w:r>
          </w:p>
          <w:p w:rsidR="002341DF" w:rsidRDefault="002341DF" w:rsidP="002341DF">
            <w:pPr>
              <w:pStyle w:val="NumberedList1"/>
              <w:numPr>
                <w:ilvl w:val="0"/>
                <w:numId w:val="0"/>
              </w:numPr>
              <w:tabs>
                <w:tab w:val="left" w:pos="360"/>
              </w:tabs>
              <w:spacing w:line="260" w:lineRule="exact"/>
              <w:ind w:left="360" w:hanging="360"/>
            </w:pPr>
            <w:r>
              <w:t>4.</w:t>
            </w:r>
            <w:r>
              <w:tab/>
              <w:t xml:space="preserve">After you have selected all of the activities for the group, click </w:t>
            </w:r>
            <w:r>
              <w:rPr>
                <w:rStyle w:val="UI"/>
              </w:rPr>
              <w:t>OK</w:t>
            </w:r>
            <w:r>
              <w:t>.</w:t>
            </w:r>
          </w:p>
        </w:tc>
      </w:tr>
    </w:tbl>
    <w:p w:rsidR="002341DF" w:rsidRDefault="002341DF">
      <w:pPr>
        <w:pStyle w:val="DSTOC6-0"/>
      </w:pPr>
      <w:r>
        <w:t>See Also</w:t>
      </w:r>
    </w:p>
    <w:p w:rsidR="002341DF" w:rsidRDefault="002341DF">
      <w:hyperlink w:anchor="z1b5378477efc4898857f235cfa5ba214" w:history="1">
        <w:r>
          <w:rPr>
            <w:rStyle w:val="Hyperlink"/>
          </w:rPr>
          <w:t>Modifying the Default Toolbox</w:t>
        </w:r>
      </w:hyperlink>
    </w:p>
    <w:p w:rsidR="002341DF" w:rsidRDefault="002341DF">
      <w:hyperlink w:anchor="z97fa965d851d4d469774a21eeef476cb" w:history="1">
        <w:r>
          <w:rPr>
            <w:rStyle w:val="Hyperlink"/>
          </w:rPr>
          <w:t>Personalizing the Activities Toolbox</w:t>
        </w:r>
      </w:hyperlink>
    </w:p>
    <w:p w:rsidR="002341DF" w:rsidRDefault="002341DF">
      <w:pPr>
        <w:pStyle w:val="DSTOC1-5"/>
      </w:pPr>
      <w:bookmarkStart w:id="157" w:name="_Toc345623940"/>
      <w:r>
        <w:t>How to Remove Activities from a Personalized Activity Group</w:t>
      </w:r>
      <w:bookmarkStart w:id="158" w:name="ze5e8f6c7de7549b385d1e374fce1cf6b"/>
      <w:bookmarkEnd w:id="158"/>
      <w:bookmarkEnd w:id="157"/>
    </w:p>
    <w:p w:rsidR="002341DF" w:rsidRDefault="002341DF">
      <w:r>
        <w:t>Use this procedure to remove activities from a personalized activity group in the System Center 2012 – Service Manager Authoring Tool. Note that removing an activity from a group does not remove the activity from the Activity Library or from any other group.</w:t>
      </w:r>
    </w:p>
    <w:p w:rsidR="002341DF" w:rsidRDefault="002341DF">
      <w:pPr>
        <w:pStyle w:val="AlertLabel"/>
        <w:framePr w:wrap="notBeside"/>
      </w:pPr>
      <w:r>
        <w:rPr>
          <w:noProof/>
        </w:rPr>
        <w:drawing>
          <wp:inline distT="0" distB="0" distL="0" distR="0" wp14:anchorId="721288E5" wp14:editId="4C1ABF3D">
            <wp:extent cx="228600" cy="15240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Important </w:t>
      </w:r>
    </w:p>
    <w:p w:rsidR="002341DF" w:rsidRDefault="002341DF">
      <w:pPr>
        <w:pStyle w:val="AlertText"/>
      </w:pPr>
      <w:r>
        <w:t>You can only remove activities from personalized activity groups. You cannot remove activities from  the default activity groups.</w:t>
      </w:r>
    </w:p>
    <w:p w:rsidR="002341DF" w:rsidRDefault="002341DF">
      <w:pPr>
        <w:pStyle w:val="ProcedureTitle"/>
        <w:framePr w:wrap="notBeside"/>
      </w:pPr>
      <w:r>
        <w:rPr>
          <w:noProof/>
        </w:rPr>
        <w:drawing>
          <wp:inline distT="0" distB="0" distL="0" distR="0" wp14:anchorId="39275F5A" wp14:editId="3681D185">
            <wp:extent cx="152400" cy="15240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remove activities from a personalized activity group</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lastRenderedPageBreak/>
              <w:t>1.</w:t>
            </w:r>
            <w:r>
              <w:tab/>
              <w:t xml:space="preserve">In the </w:t>
            </w:r>
            <w:r>
              <w:rPr>
                <w:rStyle w:val="UI"/>
              </w:rPr>
              <w:t>Activities Toolbox</w:t>
            </w:r>
            <w:r>
              <w:t xml:space="preserve"> pane, right-click the group, and then click </w:t>
            </w:r>
            <w:r>
              <w:rPr>
                <w:rStyle w:val="UI"/>
              </w:rPr>
              <w:t>Choose Activities</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Choose Activities for a Group</w:t>
            </w:r>
            <w:r>
              <w:t xml:space="preserve"> dialog box, scroll the list to find the activities you want to remove. Clear the check boxes for the activities you want to remove, and then click </w:t>
            </w:r>
            <w:r>
              <w:rPr>
                <w:rStyle w:val="UI"/>
              </w:rPr>
              <w:t>OK</w:t>
            </w:r>
            <w:r>
              <w:t>.</w:t>
            </w:r>
          </w:p>
        </w:tc>
      </w:tr>
    </w:tbl>
    <w:p w:rsidR="002341DF" w:rsidRDefault="002341DF">
      <w:pPr>
        <w:pStyle w:val="DSTOC6-0"/>
      </w:pPr>
      <w:r>
        <w:t>See Also</w:t>
      </w:r>
    </w:p>
    <w:p w:rsidR="002341DF" w:rsidRDefault="002341DF">
      <w:hyperlink w:anchor="z1b5378477efc4898857f235cfa5ba214" w:history="1">
        <w:r>
          <w:rPr>
            <w:rStyle w:val="Hyperlink"/>
          </w:rPr>
          <w:t>Modifying the Default Toolbox</w:t>
        </w:r>
      </w:hyperlink>
    </w:p>
    <w:p w:rsidR="002341DF" w:rsidRDefault="002341DF">
      <w:hyperlink w:anchor="z97fa965d851d4d469774a21eeef476cb" w:history="1">
        <w:r>
          <w:rPr>
            <w:rStyle w:val="Hyperlink"/>
          </w:rPr>
          <w:t>Personalizing the Activities Toolbox</w:t>
        </w:r>
      </w:hyperlink>
    </w:p>
    <w:p w:rsidR="002341DF" w:rsidRDefault="002341DF">
      <w:pPr>
        <w:pStyle w:val="DSTOC1-5"/>
      </w:pPr>
      <w:bookmarkStart w:id="159" w:name="_Toc345623941"/>
      <w:r>
        <w:t>How to Delete a Personalized Activity Group</w:t>
      </w:r>
      <w:bookmarkStart w:id="160" w:name="zb00534f333634828b99f9cb3eea7db7a"/>
      <w:bookmarkEnd w:id="160"/>
      <w:bookmarkEnd w:id="159"/>
    </w:p>
    <w:p w:rsidR="002341DF" w:rsidRDefault="002341DF">
      <w:r>
        <w:t>Use this procedure to delete an activity group in the System Center 2012 – Service Manager Authoring Tool. If the activity group contains one or more subgroups, the subgroups will also be deleted. Note that deleting an activity group does not remove its member activities from the Activity Library or from any other groups.</w:t>
      </w:r>
    </w:p>
    <w:p w:rsidR="002341DF" w:rsidRDefault="002341DF">
      <w:pPr>
        <w:pStyle w:val="AlertLabel"/>
        <w:framePr w:wrap="notBeside"/>
      </w:pPr>
      <w:r>
        <w:rPr>
          <w:noProof/>
        </w:rPr>
        <w:drawing>
          <wp:inline distT="0" distB="0" distL="0" distR="0" wp14:anchorId="2D4F9C48" wp14:editId="622B3C23">
            <wp:extent cx="228600" cy="15240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Important </w:t>
      </w:r>
    </w:p>
    <w:p w:rsidR="002341DF" w:rsidRDefault="002341DF">
      <w:pPr>
        <w:pStyle w:val="AlertText"/>
      </w:pPr>
      <w:r>
        <w:t>You can only delete personalized activity groups. You cannot delete the default activity groups.</w:t>
      </w:r>
    </w:p>
    <w:p w:rsidR="002341DF" w:rsidRDefault="002341DF">
      <w:pPr>
        <w:pStyle w:val="ProcedureTitle"/>
        <w:framePr w:wrap="notBeside"/>
      </w:pPr>
      <w:r>
        <w:rPr>
          <w:noProof/>
        </w:rPr>
        <w:drawing>
          <wp:inline distT="0" distB="0" distL="0" distR="0" wp14:anchorId="2FAEFD95" wp14:editId="67430210">
            <wp:extent cx="152400" cy="15240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delete a personalized activity group</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the </w:t>
            </w:r>
            <w:r>
              <w:rPr>
                <w:rStyle w:val="UI"/>
              </w:rPr>
              <w:t>Activities Toolbox</w:t>
            </w:r>
            <w:r>
              <w:t xml:space="preserve"> pane, right-click the group, and then click </w:t>
            </w:r>
            <w:r>
              <w:rPr>
                <w:rStyle w:val="UI"/>
              </w:rPr>
              <w:t>Delete Group</w:t>
            </w:r>
            <w:r>
              <w:t>.</w:t>
            </w:r>
          </w:p>
        </w:tc>
      </w:tr>
    </w:tbl>
    <w:p w:rsidR="002341DF" w:rsidRDefault="002341DF">
      <w:pPr>
        <w:pStyle w:val="DSTOC6-0"/>
      </w:pPr>
      <w:r>
        <w:t>See Also</w:t>
      </w:r>
    </w:p>
    <w:p w:rsidR="002341DF" w:rsidRDefault="002341DF">
      <w:hyperlink w:anchor="z1b5378477efc4898857f235cfa5ba214" w:history="1">
        <w:r>
          <w:rPr>
            <w:rStyle w:val="Hyperlink"/>
          </w:rPr>
          <w:t>Modifying the Default Toolbox</w:t>
        </w:r>
      </w:hyperlink>
    </w:p>
    <w:p w:rsidR="002341DF" w:rsidRDefault="002341DF">
      <w:hyperlink w:anchor="z97fa965d851d4d469774a21eeef476cb" w:history="1">
        <w:r>
          <w:rPr>
            <w:rStyle w:val="Hyperlink"/>
          </w:rPr>
          <w:t>Personalizing the Activities Toolbox</w:t>
        </w:r>
      </w:hyperlink>
    </w:p>
    <w:p w:rsidR="002341DF" w:rsidRDefault="002341DF">
      <w:pPr>
        <w:pStyle w:val="DSTOC1-3"/>
      </w:pPr>
      <w:bookmarkStart w:id="161" w:name="_Toc345623942"/>
      <w:r>
        <w:t>Workflow Activity Reference</w:t>
      </w:r>
      <w:bookmarkStart w:id="162" w:name="z08966e4d19ef47d8a415776409b51a32"/>
      <w:bookmarkEnd w:id="162"/>
      <w:bookmarkEnd w:id="161"/>
    </w:p>
    <w:p w:rsidR="002341DF" w:rsidRDefault="002341DF">
      <w:r>
        <w:t>This section provides guidance for information technology (IT) developers so that they can create custom Windows Workflow Foundation (WF) activities that IT pros can use to build WF workflows that are specific to their IT processes. Custom WF activities extend the Activity Library—the activities that are distributed with the System Center 2012 – Service Manager Authoring Tool. The Workflow Activity Reference section of this document provides details of the default WF activities in the Activity Library. This information is intended to help developers (or IT pros acting as developers) create custom WF activities, as needed.</w:t>
      </w:r>
    </w:p>
    <w:p w:rsidR="002341DF" w:rsidRDefault="002341DF">
      <w:r>
        <w:t xml:space="preserve">For information about how to use WF activities and WF workflows with Service Manager, see </w:t>
      </w:r>
      <w:r>
        <w:rPr>
          <w:rStyle w:val="Bold"/>
        </w:rPr>
        <w:t>Automating IT Processes with Workflow Rules</w:t>
      </w:r>
      <w:r>
        <w:t>.</w:t>
      </w:r>
    </w:p>
    <w:p w:rsidR="002341DF" w:rsidRDefault="002341DF">
      <w:pPr>
        <w:pStyle w:val="DSTOC4-0"/>
      </w:pPr>
      <w:r>
        <w:t>Workflow Activity Reference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16def3038d14bd386b2ef8b4641eece" w:history="1">
        <w:r>
          <w:rPr>
            <w:rStyle w:val="Hyperlink"/>
          </w:rPr>
          <w:t>Active Directory Activities</w:t>
        </w:r>
      </w:hyperlink>
    </w:p>
    <w:p w:rsidR="002341DF" w:rsidRDefault="002341DF">
      <w:pPr>
        <w:pStyle w:val="TextinList1"/>
      </w:pPr>
      <w:r>
        <w:t>Describes Active Directory Domain Services (AD DS) activities to make Active Directory functions part of your workflow.</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85248d5306f4e9daa351cc5675cf9cd" w:history="1">
        <w:r>
          <w:rPr>
            <w:rStyle w:val="Hyperlink"/>
          </w:rPr>
          <w:t>Control Flow Activities</w:t>
        </w:r>
      </w:hyperlink>
    </w:p>
    <w:p w:rsidR="002341DF" w:rsidRDefault="002341DF">
      <w:pPr>
        <w:pStyle w:val="TextinList1"/>
      </w:pPr>
      <w:r>
        <w:lastRenderedPageBreak/>
        <w:t>Describes control flow activities to provide structure—branches, loops, or timer delays—for your workflow.</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c2a45e9c3234c068198e63168fde03c" w:history="1">
        <w:r>
          <w:rPr>
            <w:rStyle w:val="Hyperlink"/>
          </w:rPr>
          <w:t>Virtual Machine Manager Activities</w:t>
        </w:r>
      </w:hyperlink>
    </w:p>
    <w:p w:rsidR="002341DF" w:rsidRDefault="002341DF">
      <w:pPr>
        <w:pStyle w:val="TextinList1"/>
      </w:pPr>
      <w:r>
        <w:t>Describes virtual machine management activities to build workflows that make creating and updating virtual machines possible.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ce82a03d5bc44e6977e5eb318b15dbd" w:history="1">
        <w:r>
          <w:rPr>
            <w:rStyle w:val="Hyperlink"/>
          </w:rPr>
          <w:t>Script Activities</w:t>
        </w:r>
      </w:hyperlink>
    </w:p>
    <w:p w:rsidR="002341DF" w:rsidRDefault="002341DF">
      <w:pPr>
        <w:pStyle w:val="TextinList1"/>
      </w:pPr>
      <w:r>
        <w:t>Describes script activities to run a script as part of a workflow.</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8d86822995c4336b5ec1b7eec820064" w:history="1">
        <w:r>
          <w:rPr>
            <w:rStyle w:val="Hyperlink"/>
          </w:rPr>
          <w:t>Service Manager Activities</w:t>
        </w:r>
      </w:hyperlink>
    </w:p>
    <w:p w:rsidR="002341DF" w:rsidRDefault="002341DF">
      <w:pPr>
        <w:pStyle w:val="TextinList1"/>
      </w:pPr>
      <w:r>
        <w:t>Describes Service Manager activities to make Service Manager functions part of your workflow.</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0891279b22e4d84baf71488f6e9585b" w:history="1">
        <w:r>
          <w:rPr>
            <w:rStyle w:val="Hyperlink"/>
          </w:rPr>
          <w:t>Guidelines for Creating Custom Activities</w:t>
        </w:r>
      </w:hyperlink>
    </w:p>
    <w:p w:rsidR="002341DF" w:rsidRDefault="002341DF">
      <w:pPr>
        <w:pStyle w:val="TextinList1"/>
      </w:pPr>
      <w:r>
        <w:t>Provides guidelines and details for creating custom activities in workflows.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e31bc91020f47e7bd2bd40ddc2fb7ca" w:history="1">
        <w:r>
          <w:rPr>
            <w:rStyle w:val="Hyperlink"/>
          </w:rPr>
          <w:t>Sample Activity - Setting an Activity's Status to Completed</w:t>
        </w:r>
      </w:hyperlink>
    </w:p>
    <w:p w:rsidR="002341DF" w:rsidRDefault="002341DF">
      <w:pPr>
        <w:pStyle w:val="TextinList1"/>
      </w:pPr>
      <w:r>
        <w:t>Provides a sample activity that sets an activity’s status to Completed.</w:t>
      </w:r>
    </w:p>
    <w:p w:rsidR="002341DF" w:rsidRDefault="002341DF">
      <w:pPr>
        <w:pStyle w:val="DSTOC1-4"/>
      </w:pPr>
      <w:bookmarkStart w:id="163" w:name="_Toc345623943"/>
      <w:r>
        <w:t>Active Directory Activities</w:t>
      </w:r>
      <w:bookmarkStart w:id="164" w:name="z016def3038d14bd386b2ef8b4641eece"/>
      <w:bookmarkEnd w:id="164"/>
      <w:bookmarkEnd w:id="163"/>
    </w:p>
    <w:p w:rsidR="002341DF" w:rsidRDefault="002341DF">
      <w:r>
        <w:t>Use Active Directory Domain Services (AD DS) activities to make Active Directory functions part of your workflow in System Center 2012 – Service Manager.</w:t>
      </w:r>
    </w:p>
    <w:p w:rsidR="002341DF" w:rsidRDefault="002341DF">
      <w:r>
        <w:t xml:space="preserve">The System Center 2012 – Service Manager Authoring Tool provides two default Service Manager activities in the </w:t>
      </w:r>
      <w:r>
        <w:rPr>
          <w:rStyle w:val="UI"/>
        </w:rPr>
        <w:t>Active Directory Activities</w:t>
      </w:r>
      <w:r>
        <w:t xml:space="preserve"> group in the </w:t>
      </w:r>
      <w:r>
        <w:rPr>
          <w:rStyle w:val="UI"/>
        </w:rPr>
        <w:t>Activities Toolbox</w:t>
      </w:r>
      <w:r>
        <w:t xml:space="preserve"> pane. The topics in this section describe these activities.</w:t>
      </w:r>
    </w:p>
    <w:p w:rsidR="002341DF" w:rsidRDefault="002341DF">
      <w:pPr>
        <w:pStyle w:val="DSTOC5-0"/>
      </w:pPr>
      <w:r>
        <w:t>Active Directory Activities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e932318795f4b75bafbe279fb2682dc" w:history="1">
        <w:r>
          <w:rPr>
            <w:rStyle w:val="Hyperlink"/>
          </w:rPr>
          <w:t>Add AD DS Computer to a Group Activity</w:t>
        </w:r>
      </w:hyperlink>
    </w:p>
    <w:p w:rsidR="002341DF" w:rsidRDefault="002341DF">
      <w:pPr>
        <w:pStyle w:val="TextinList1"/>
      </w:pPr>
      <w:r>
        <w:t>Describes the prerequisites and properties for the activity that adds a computer to a security group in AD DS.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3c88c0d542ee444aa22ba4d7c4df6636" w:history="1">
        <w:r>
          <w:rPr>
            <w:rStyle w:val="Hyperlink"/>
          </w:rPr>
          <w:t>Add AD DS User to Group Activity</w:t>
        </w:r>
      </w:hyperlink>
    </w:p>
    <w:p w:rsidR="002341DF" w:rsidRDefault="002341DF">
      <w:pPr>
        <w:pStyle w:val="TextinList1"/>
      </w:pPr>
      <w:r>
        <w:t>Describes the prerequisites and properties for the activity that adds a user to a security group in AD DS.</w:t>
      </w:r>
    </w:p>
    <w:p w:rsidR="002341DF" w:rsidRDefault="002341DF">
      <w:pPr>
        <w:pStyle w:val="DSTOC1-5"/>
      </w:pPr>
      <w:bookmarkStart w:id="165" w:name="_Toc345623944"/>
      <w:r>
        <w:t>Add AD DS Computer to a Group Activity</w:t>
      </w:r>
      <w:bookmarkStart w:id="166" w:name="z5e932318795f4b75bafbe279fb2682dc"/>
      <w:bookmarkEnd w:id="166"/>
      <w:bookmarkEnd w:id="165"/>
    </w:p>
    <w:p w:rsidR="002341DF" w:rsidRDefault="002341DF">
      <w:r>
        <w:t>This activity adds a computer to a security group in Active Directory Domain Services (AD DS) in System Center 2012 – Service Manager. The computer and the group must belong to the same domain, and all containers in the domain are searched.</w:t>
      </w:r>
    </w:p>
    <w:p w:rsidR="002341DF" w:rsidRDefault="002341DF">
      <w:pPr>
        <w:pStyle w:val="DSTOC6-0"/>
      </w:pPr>
      <w:r>
        <w:t>Design Time Prerequisites</w:t>
      </w:r>
    </w:p>
    <w:p w:rsidR="002341DF" w:rsidRDefault="002341DF">
      <w:r>
        <w:t>None.</w:t>
      </w:r>
    </w:p>
    <w:p w:rsidR="002341DF" w:rsidRDefault="002341DF">
      <w:pPr>
        <w:pStyle w:val="DSTOC6-0"/>
      </w:pPr>
      <w:r>
        <w:t>Run Time Prerequisites</w:t>
      </w:r>
    </w:p>
    <w:p w:rsidR="002341DF" w:rsidRDefault="002341DF">
      <w:r>
        <w:t>When you use this activity, make sure that the Service Manager Workflow account has sufficient permissions to modify security groups in AD DS.</w:t>
      </w:r>
    </w:p>
    <w:p w:rsidR="002341DF" w:rsidRDefault="002341DF">
      <w:pPr>
        <w:pStyle w:val="DSTOC6-0"/>
      </w:pPr>
      <w:r>
        <w:lastRenderedPageBreak/>
        <w:t>Properties</w:t>
      </w:r>
    </w:p>
    <w:p w:rsidR="002341DF" w:rsidRDefault="002341DF">
      <w:r>
        <w:t xml:space="preserve">The </w:t>
      </w:r>
      <w:r>
        <w:rPr>
          <w:rStyle w:val="UI"/>
        </w:rPr>
        <w:t>Add AD DS Computer to Group</w:t>
      </w:r>
      <w:r>
        <w:t xml:space="preserve"> activity uses the input properties that are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481"/>
        <w:gridCol w:w="3004"/>
        <w:gridCol w:w="1170"/>
        <w:gridCol w:w="1395"/>
        <w:gridCol w:w="1762"/>
      </w:tblGrid>
      <w:tr w:rsidR="002341DF" w:rsidTr="00095719">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Required</w:t>
            </w:r>
          </w:p>
        </w:tc>
        <w:tc>
          <w:tcPr>
            <w:tcW w:w="4428" w:type="dxa"/>
          </w:tcPr>
          <w:p w:rsidR="002341DF" w:rsidRDefault="002341DF">
            <w:r>
              <w:t>Description</w:t>
            </w:r>
          </w:p>
        </w:tc>
      </w:tr>
      <w:tr w:rsidR="002341DF" w:rsidTr="00095719">
        <w:tc>
          <w:tcPr>
            <w:tcW w:w="4428" w:type="dxa"/>
          </w:tcPr>
          <w:p w:rsidR="002341DF" w:rsidRDefault="002341DF">
            <w:r>
              <w:t>Computer Domain</w:t>
            </w:r>
          </w:p>
        </w:tc>
        <w:tc>
          <w:tcPr>
            <w:tcW w:w="4428" w:type="dxa"/>
          </w:tcPr>
          <w:p w:rsidR="002341DF" w:rsidRDefault="002341DF">
            <w:r>
              <w:t>ComputerDomain</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The fully qualified DNS domain name where the computer is located (for example, contoso.com)</w:t>
            </w:r>
          </w:p>
        </w:tc>
      </w:tr>
      <w:tr w:rsidR="002341DF" w:rsidTr="00095719">
        <w:tc>
          <w:tcPr>
            <w:tcW w:w="4428" w:type="dxa"/>
          </w:tcPr>
          <w:p w:rsidR="002341DF" w:rsidRDefault="002341DF">
            <w:r>
              <w:t>Computer Name</w:t>
            </w:r>
          </w:p>
        </w:tc>
        <w:tc>
          <w:tcPr>
            <w:tcW w:w="4428" w:type="dxa"/>
          </w:tcPr>
          <w:p w:rsidR="002341DF" w:rsidRDefault="002341DF">
            <w:r>
              <w:t>FullyQualifiedComputerName</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The name of the computer.</w:t>
            </w:r>
          </w:p>
        </w:tc>
      </w:tr>
      <w:tr w:rsidR="002341DF" w:rsidTr="00095719">
        <w:tc>
          <w:tcPr>
            <w:tcW w:w="4428" w:type="dxa"/>
          </w:tcPr>
          <w:p w:rsidR="002341DF" w:rsidRDefault="002341DF">
            <w:r>
              <w:t>Group Name</w:t>
            </w:r>
          </w:p>
        </w:tc>
        <w:tc>
          <w:tcPr>
            <w:tcW w:w="4428" w:type="dxa"/>
          </w:tcPr>
          <w:p w:rsidR="002341DF" w:rsidRDefault="002341DF">
            <w:r>
              <w:t>FullyQualifiedGroupName</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The name of the Active Directory Domain Services group.</w:t>
            </w:r>
          </w:p>
        </w:tc>
      </w:tr>
    </w:tbl>
    <w:p w:rsidR="002341DF" w:rsidRDefault="002341DF">
      <w:pPr>
        <w:pStyle w:val="TableSpacing"/>
      </w:pPr>
    </w:p>
    <w:p w:rsidR="002341DF" w:rsidRDefault="002341DF">
      <w:r>
        <w:t xml:space="preserve">The </w:t>
      </w:r>
      <w:r>
        <w:rPr>
          <w:rStyle w:val="UI"/>
        </w:rPr>
        <w:t>Add AD DS Computer to Group</w:t>
      </w:r>
      <w:r>
        <w:t xml:space="preserve"> activity generates the output that is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2126"/>
        <w:gridCol w:w="2132"/>
        <w:gridCol w:w="2185"/>
        <w:gridCol w:w="2369"/>
      </w:tblGrid>
      <w:tr w:rsidR="002341DF" w:rsidTr="00095719">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Description</w:t>
            </w:r>
          </w:p>
        </w:tc>
      </w:tr>
      <w:tr w:rsidR="002341DF" w:rsidTr="00095719">
        <w:tc>
          <w:tcPr>
            <w:tcW w:w="4428" w:type="dxa"/>
          </w:tcPr>
          <w:p w:rsidR="002341DF" w:rsidRDefault="002341DF">
            <w:r>
              <w:t>Output</w:t>
            </w:r>
          </w:p>
        </w:tc>
        <w:tc>
          <w:tcPr>
            <w:tcW w:w="4428" w:type="dxa"/>
          </w:tcPr>
          <w:p w:rsidR="002341DF" w:rsidRDefault="002341DF">
            <w:r>
              <w:t>Output</w:t>
            </w:r>
          </w:p>
        </w:tc>
        <w:tc>
          <w:tcPr>
            <w:tcW w:w="4428" w:type="dxa"/>
          </w:tcPr>
          <w:p w:rsidR="002341DF" w:rsidRDefault="002341DF">
            <w:r>
              <w:t>Boolean</w:t>
            </w:r>
          </w:p>
        </w:tc>
        <w:tc>
          <w:tcPr>
            <w:tcW w:w="4428" w:type="dxa"/>
          </w:tcPr>
          <w:p w:rsidR="002341DF" w:rsidRDefault="002341DF">
            <w:r>
              <w:t xml:space="preserve">The result of the operation: </w:t>
            </w:r>
            <w:r>
              <w:rPr>
                <w:rStyle w:val="LanguageKeyword"/>
              </w:rPr>
              <w:t>True</w:t>
            </w:r>
            <w:r>
              <w:t xml:space="preserve"> if the addition succeeded, </w:t>
            </w:r>
            <w:r>
              <w:rPr>
                <w:rStyle w:val="LanguageKeyword"/>
              </w:rPr>
              <w:t>False</w:t>
            </w:r>
            <w:r>
              <w:t xml:space="preserve"> if it failed.</w:t>
            </w:r>
          </w:p>
        </w:tc>
      </w:tr>
    </w:tbl>
    <w:p w:rsidR="002341DF" w:rsidRDefault="002341DF">
      <w:pPr>
        <w:pStyle w:val="TableSpacing"/>
      </w:pPr>
    </w:p>
    <w:p w:rsidR="002341DF" w:rsidRDefault="002341DF">
      <w:pPr>
        <w:pStyle w:val="DSTOC6-0"/>
      </w:pPr>
      <w:r>
        <w:t>Errors and Exceptions</w:t>
      </w:r>
    </w:p>
    <w:p w:rsidR="002341DF" w:rsidRDefault="002341DF">
      <w:r>
        <w:t>None.</w:t>
      </w:r>
    </w:p>
    <w:p w:rsidR="002341DF" w:rsidRDefault="002341DF">
      <w:pPr>
        <w:pStyle w:val="DSTOC6-0"/>
      </w:pPr>
      <w:r>
        <w:t>Remarks</w:t>
      </w:r>
    </w:p>
    <w:p w:rsidR="002341DF" w:rsidRDefault="002341DF">
      <w:r>
        <w:t>None.</w:t>
      </w:r>
    </w:p>
    <w:p w:rsidR="002341DF" w:rsidRDefault="002341DF">
      <w:pPr>
        <w:pStyle w:val="DSTOC6-0"/>
      </w:pPr>
      <w:r>
        <w:t>Example</w:t>
      </w:r>
    </w:p>
    <w:p w:rsidR="002341DF" w:rsidRDefault="002341DF">
      <w:pPr>
        <w:pStyle w:val="DSTOC7-0"/>
      </w:pPr>
      <w:r>
        <w:t>Description</w:t>
      </w:r>
    </w:p>
    <w:p w:rsidR="002341DF" w:rsidRDefault="002341DF">
      <w:r>
        <w:t>None.</w:t>
      </w:r>
    </w:p>
    <w:p w:rsidR="002341DF" w:rsidRDefault="002341DF">
      <w:pPr>
        <w:pStyle w:val="CodeReference"/>
      </w:pPr>
    </w:p>
    <w:p w:rsidR="002341DF" w:rsidRDefault="002341DF">
      <w:pPr>
        <w:pStyle w:val="DSTOC7-0"/>
      </w:pPr>
      <w:r>
        <w:t>Comments</w:t>
      </w:r>
    </w:p>
    <w:p w:rsidR="002341DF" w:rsidRDefault="002341DF"/>
    <w:p w:rsidR="002341DF" w:rsidRDefault="002341DF">
      <w:pPr>
        <w:pStyle w:val="DSTOC6-0"/>
      </w:pPr>
      <w:r>
        <w:lastRenderedPageBreak/>
        <w:t>See Also</w:t>
      </w:r>
    </w:p>
    <w:p w:rsidR="002341DF" w:rsidRDefault="002341DF">
      <w:r>
        <w:rPr>
          <w:rStyle w:val="Bold"/>
        </w:rPr>
        <w:t>Active Directory Activities</w:t>
      </w:r>
    </w:p>
    <w:p w:rsidR="002341DF" w:rsidRDefault="002341DF">
      <w:pPr>
        <w:pStyle w:val="DSTOC1-5"/>
      </w:pPr>
      <w:bookmarkStart w:id="167" w:name="_Toc345623945"/>
      <w:r>
        <w:t>Add AD DS User to Group Activity</w:t>
      </w:r>
      <w:bookmarkStart w:id="168" w:name="z3c88c0d542ee444aa22ba4d7c4df6636"/>
      <w:bookmarkEnd w:id="168"/>
      <w:bookmarkEnd w:id="167"/>
    </w:p>
    <w:p w:rsidR="002341DF" w:rsidRDefault="002341DF">
      <w:r>
        <w:t>This activity adds a user to a security group in Active Directory Domain Services (AD DS) in System Center 2012 – Service Manager. The user and the group must belong to the same domain, and all the containers in the domain are searched.</w:t>
      </w:r>
    </w:p>
    <w:p w:rsidR="002341DF" w:rsidRDefault="002341DF">
      <w:pPr>
        <w:pStyle w:val="DSTOC6-0"/>
      </w:pPr>
      <w:r>
        <w:t>Design Time Prerequisites</w:t>
      </w:r>
    </w:p>
    <w:p w:rsidR="002341DF" w:rsidRDefault="002341DF">
      <w:r>
        <w:t>None.</w:t>
      </w:r>
    </w:p>
    <w:p w:rsidR="002341DF" w:rsidRDefault="002341DF">
      <w:pPr>
        <w:pStyle w:val="DSTOC6-0"/>
      </w:pPr>
      <w:r>
        <w:t>Run Time Prerequisites</w:t>
      </w:r>
    </w:p>
    <w:p w:rsidR="002341DF" w:rsidRDefault="002341DF">
      <w:r>
        <w:t>When you use this activity, make sure that the Service Manager Workflow account has sufficient permissions to modify security groups in AD DS.</w:t>
      </w:r>
    </w:p>
    <w:p w:rsidR="002341DF" w:rsidRDefault="002341DF">
      <w:pPr>
        <w:pStyle w:val="DSTOC6-0"/>
      </w:pPr>
      <w:r>
        <w:t>Properties</w:t>
      </w:r>
    </w:p>
    <w:p w:rsidR="002341DF" w:rsidRDefault="002341DF">
      <w:r>
        <w:t xml:space="preserve">The </w:t>
      </w:r>
      <w:r>
        <w:rPr>
          <w:rStyle w:val="UI"/>
        </w:rPr>
        <w:t>Add AD DS User to Group</w:t>
      </w:r>
      <w:r>
        <w:t xml:space="preserve"> activity uses the input properties that are listed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457"/>
        <w:gridCol w:w="2799"/>
        <w:gridCol w:w="1317"/>
        <w:gridCol w:w="1532"/>
        <w:gridCol w:w="1707"/>
      </w:tblGrid>
      <w:tr w:rsidR="002341DF" w:rsidTr="00C304F8">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Required</w:t>
            </w:r>
          </w:p>
        </w:tc>
        <w:tc>
          <w:tcPr>
            <w:tcW w:w="4428" w:type="dxa"/>
          </w:tcPr>
          <w:p w:rsidR="002341DF" w:rsidRDefault="002341DF">
            <w:r>
              <w:t>Description</w:t>
            </w:r>
          </w:p>
        </w:tc>
      </w:tr>
      <w:tr w:rsidR="002341DF" w:rsidTr="00C304F8">
        <w:tc>
          <w:tcPr>
            <w:tcW w:w="4428" w:type="dxa"/>
          </w:tcPr>
          <w:p w:rsidR="002341DF" w:rsidRDefault="002341DF">
            <w:r>
              <w:t>User Domain</w:t>
            </w:r>
          </w:p>
        </w:tc>
        <w:tc>
          <w:tcPr>
            <w:tcW w:w="4428" w:type="dxa"/>
          </w:tcPr>
          <w:p w:rsidR="002341DF" w:rsidRDefault="002341DF">
            <w:r>
              <w:t>UserDomain</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The fully qualified domain name (FQDN) of the user.</w:t>
            </w:r>
          </w:p>
        </w:tc>
      </w:tr>
      <w:tr w:rsidR="002341DF" w:rsidTr="00C304F8">
        <w:tc>
          <w:tcPr>
            <w:tcW w:w="4428" w:type="dxa"/>
          </w:tcPr>
          <w:p w:rsidR="002341DF" w:rsidRDefault="002341DF">
            <w:r>
              <w:t>User Name</w:t>
            </w:r>
          </w:p>
        </w:tc>
        <w:tc>
          <w:tcPr>
            <w:tcW w:w="4428" w:type="dxa"/>
          </w:tcPr>
          <w:p w:rsidR="002341DF" w:rsidRDefault="002341DF">
            <w:r>
              <w:t>UserName</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The logon name of the user.</w:t>
            </w:r>
          </w:p>
        </w:tc>
      </w:tr>
      <w:tr w:rsidR="002341DF" w:rsidTr="00C304F8">
        <w:tc>
          <w:tcPr>
            <w:tcW w:w="4428" w:type="dxa"/>
          </w:tcPr>
          <w:p w:rsidR="002341DF" w:rsidRDefault="002341DF">
            <w:r>
              <w:t>Group Name</w:t>
            </w:r>
          </w:p>
        </w:tc>
        <w:tc>
          <w:tcPr>
            <w:tcW w:w="4428" w:type="dxa"/>
          </w:tcPr>
          <w:p w:rsidR="002341DF" w:rsidRDefault="002341DF">
            <w:r>
              <w:t>FullyQualifiedGroupName</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The FQDN of the group.</w:t>
            </w:r>
          </w:p>
        </w:tc>
      </w:tr>
    </w:tbl>
    <w:p w:rsidR="002341DF" w:rsidRDefault="002341DF">
      <w:pPr>
        <w:pStyle w:val="TableSpacing"/>
      </w:pPr>
    </w:p>
    <w:p w:rsidR="002341DF" w:rsidRDefault="002341DF">
      <w:r>
        <w:t xml:space="preserve">The </w:t>
      </w:r>
      <w:r>
        <w:rPr>
          <w:rStyle w:val="UI"/>
        </w:rPr>
        <w:t>Add AD DS User to Group</w:t>
      </w:r>
      <w:r>
        <w:t xml:space="preserve"> activity generates the output that is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2126"/>
        <w:gridCol w:w="2132"/>
        <w:gridCol w:w="2185"/>
        <w:gridCol w:w="2369"/>
      </w:tblGrid>
      <w:tr w:rsidR="002341DF" w:rsidTr="00C304F8">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Description</w:t>
            </w:r>
          </w:p>
        </w:tc>
      </w:tr>
      <w:tr w:rsidR="002341DF" w:rsidTr="00C304F8">
        <w:tc>
          <w:tcPr>
            <w:tcW w:w="4428" w:type="dxa"/>
          </w:tcPr>
          <w:p w:rsidR="002341DF" w:rsidRDefault="002341DF">
            <w:r>
              <w:t>Output</w:t>
            </w:r>
          </w:p>
        </w:tc>
        <w:tc>
          <w:tcPr>
            <w:tcW w:w="4428" w:type="dxa"/>
          </w:tcPr>
          <w:p w:rsidR="002341DF" w:rsidRDefault="002341DF">
            <w:r>
              <w:t>Output</w:t>
            </w:r>
          </w:p>
        </w:tc>
        <w:tc>
          <w:tcPr>
            <w:tcW w:w="4428" w:type="dxa"/>
          </w:tcPr>
          <w:p w:rsidR="002341DF" w:rsidRDefault="002341DF">
            <w:r>
              <w:t>Boolean</w:t>
            </w:r>
          </w:p>
        </w:tc>
        <w:tc>
          <w:tcPr>
            <w:tcW w:w="4428" w:type="dxa"/>
          </w:tcPr>
          <w:p w:rsidR="002341DF" w:rsidRDefault="002341DF">
            <w:r>
              <w:t xml:space="preserve">The result of the operation: </w:t>
            </w:r>
            <w:r>
              <w:rPr>
                <w:rStyle w:val="LanguageKeyword"/>
              </w:rPr>
              <w:t>True</w:t>
            </w:r>
            <w:r>
              <w:t xml:space="preserve"> if the addition succeeded, </w:t>
            </w:r>
            <w:r>
              <w:rPr>
                <w:rStyle w:val="LanguageKeyword"/>
              </w:rPr>
              <w:t>False</w:t>
            </w:r>
            <w:r>
              <w:t xml:space="preserve"> if it failed.</w:t>
            </w:r>
          </w:p>
        </w:tc>
      </w:tr>
    </w:tbl>
    <w:p w:rsidR="002341DF" w:rsidRDefault="002341DF">
      <w:pPr>
        <w:pStyle w:val="TableSpacing"/>
      </w:pPr>
    </w:p>
    <w:p w:rsidR="002341DF" w:rsidRDefault="002341DF">
      <w:pPr>
        <w:pStyle w:val="DSTOC6-0"/>
      </w:pPr>
      <w:r>
        <w:t>Errors and Exceptions</w:t>
      </w:r>
    </w:p>
    <w:p w:rsidR="002341DF" w:rsidRDefault="002341DF">
      <w:r>
        <w:t>None.</w:t>
      </w:r>
    </w:p>
    <w:p w:rsidR="002341DF" w:rsidRDefault="002341DF">
      <w:pPr>
        <w:pStyle w:val="DSTOC6-0"/>
      </w:pPr>
      <w:r>
        <w:t>Remarks</w:t>
      </w:r>
    </w:p>
    <w:p w:rsidR="002341DF" w:rsidRDefault="002341DF">
      <w:r>
        <w:t>None.</w:t>
      </w:r>
    </w:p>
    <w:p w:rsidR="002341DF" w:rsidRDefault="002341DF">
      <w:pPr>
        <w:pStyle w:val="DSTOC6-0"/>
      </w:pPr>
      <w:r>
        <w:lastRenderedPageBreak/>
        <w:t>Example</w:t>
      </w:r>
    </w:p>
    <w:p w:rsidR="002341DF" w:rsidRDefault="002341DF">
      <w:pPr>
        <w:pStyle w:val="DSTOC7-0"/>
      </w:pPr>
      <w:r>
        <w:t>Description</w:t>
      </w:r>
    </w:p>
    <w:p w:rsidR="002341DF" w:rsidRDefault="002341DF">
      <w:r>
        <w:t>None.</w:t>
      </w:r>
    </w:p>
    <w:p w:rsidR="002341DF" w:rsidRDefault="002341DF">
      <w:pPr>
        <w:pStyle w:val="CodeReference"/>
      </w:pPr>
    </w:p>
    <w:p w:rsidR="002341DF" w:rsidRDefault="002341DF">
      <w:pPr>
        <w:pStyle w:val="DSTOC6-0"/>
      </w:pPr>
      <w:r>
        <w:t>See Also</w:t>
      </w:r>
    </w:p>
    <w:p w:rsidR="002341DF" w:rsidRDefault="002341DF">
      <w:r>
        <w:rPr>
          <w:rStyle w:val="Bold"/>
        </w:rPr>
        <w:t>Active Directory Activities</w:t>
      </w:r>
    </w:p>
    <w:p w:rsidR="002341DF" w:rsidRDefault="002341DF">
      <w:pPr>
        <w:pStyle w:val="DSTOC1-4"/>
      </w:pPr>
      <w:bookmarkStart w:id="169" w:name="_Toc345623946"/>
      <w:r>
        <w:t>Control Flow Activities</w:t>
      </w:r>
      <w:bookmarkStart w:id="170" w:name="zf85248d5306f4e9daa351cc5675cf9cd"/>
      <w:bookmarkEnd w:id="170"/>
      <w:bookmarkEnd w:id="169"/>
    </w:p>
    <w:p w:rsidR="002341DF" w:rsidRDefault="002341DF">
      <w:r>
        <w:t>Use control flow activities to provide structure—branches, loops, or timer delays—for your workflow in System Center 2012 – Service Manager.</w:t>
      </w:r>
    </w:p>
    <w:p w:rsidR="002341DF" w:rsidRDefault="002341DF">
      <w:r>
        <w:t xml:space="preserve">The Authoring Tool provides four default control flow activities in the </w:t>
      </w:r>
      <w:r>
        <w:rPr>
          <w:rStyle w:val="UI"/>
        </w:rPr>
        <w:t>Control Flow</w:t>
      </w:r>
      <w:r>
        <w:t xml:space="preserve"> group in the </w:t>
      </w:r>
      <w:r>
        <w:rPr>
          <w:rStyle w:val="UI"/>
        </w:rPr>
        <w:t>Activities Toolbox</w:t>
      </w:r>
      <w:r>
        <w:t xml:space="preserve"> pane.</w:t>
      </w:r>
    </w:p>
    <w:p w:rsidR="002341DF" w:rsidRDefault="002341DF">
      <w:pPr>
        <w:pStyle w:val="DSTOC5-0"/>
      </w:pPr>
      <w:r>
        <w:t>Control Flow Activities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8da38ac70454554982fe05a1763e8cb" w:history="1">
        <w:r>
          <w:rPr>
            <w:rStyle w:val="Hyperlink"/>
          </w:rPr>
          <w:t>Delay Activity</w:t>
        </w:r>
      </w:hyperlink>
    </w:p>
    <w:p w:rsidR="002341DF" w:rsidRDefault="002341DF">
      <w:pPr>
        <w:pStyle w:val="TextinList1"/>
      </w:pPr>
      <w:r>
        <w:t xml:space="preserve">Describes the prerequisites and properties of the </w:t>
      </w:r>
      <w:r>
        <w:rPr>
          <w:rStyle w:val="UI"/>
        </w:rPr>
        <w:t>Delay</w:t>
      </w:r>
      <w:r>
        <w:t xml:space="preserve"> activity.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e85af220f52449aaed6eb6998028579" w:history="1">
        <w:r>
          <w:rPr>
            <w:rStyle w:val="Hyperlink"/>
          </w:rPr>
          <w:t>For Each Loop Activity</w:t>
        </w:r>
      </w:hyperlink>
    </w:p>
    <w:p w:rsidR="002341DF" w:rsidRDefault="002341DF">
      <w:pPr>
        <w:pStyle w:val="TextinList1"/>
      </w:pPr>
      <w:r>
        <w:t xml:space="preserve">Describes the prerequisites and properties of the </w:t>
      </w:r>
      <w:r>
        <w:rPr>
          <w:rStyle w:val="UI"/>
        </w:rPr>
        <w:t>For Each Loop</w:t>
      </w:r>
      <w:r>
        <w:t xml:space="preserve"> activity.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0c1a74b70be43e8a8da3bafd2da4d43" w:history="1">
        <w:r>
          <w:rPr>
            <w:rStyle w:val="Hyperlink"/>
          </w:rPr>
          <w:t>IfElse Activity</w:t>
        </w:r>
      </w:hyperlink>
    </w:p>
    <w:p w:rsidR="002341DF" w:rsidRDefault="002341DF">
      <w:pPr>
        <w:pStyle w:val="TextinList1"/>
      </w:pPr>
      <w:r>
        <w:t xml:space="preserve">Describes the prerequisites and properties of the </w:t>
      </w:r>
      <w:r>
        <w:rPr>
          <w:rStyle w:val="UI"/>
        </w:rPr>
        <w:t>IfElse</w:t>
      </w:r>
      <w:r>
        <w:t xml:space="preserve"> activity.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3a239b1588d94298b45a475d7728077b" w:history="1">
        <w:r>
          <w:rPr>
            <w:rStyle w:val="Hyperlink"/>
          </w:rPr>
          <w:t>Parallel Activity</w:t>
        </w:r>
      </w:hyperlink>
    </w:p>
    <w:p w:rsidR="002341DF" w:rsidRDefault="002341DF">
      <w:pPr>
        <w:pStyle w:val="TextinList1"/>
      </w:pPr>
      <w:r>
        <w:t xml:space="preserve">Describes the prerequisites and properties of the </w:t>
      </w:r>
      <w:r>
        <w:rPr>
          <w:rStyle w:val="UI"/>
        </w:rPr>
        <w:t>Parallel</w:t>
      </w:r>
      <w:r>
        <w:t xml:space="preserve"> activity.</w:t>
      </w:r>
    </w:p>
    <w:p w:rsidR="002341DF" w:rsidRDefault="002341DF">
      <w:pPr>
        <w:pStyle w:val="DSTOC1-5"/>
      </w:pPr>
      <w:bookmarkStart w:id="171" w:name="_Toc345623947"/>
      <w:r>
        <w:t>Delay Activity</w:t>
      </w:r>
      <w:bookmarkStart w:id="172" w:name="z18da38ac70454554982fe05a1763e8cb"/>
      <w:bookmarkEnd w:id="172"/>
      <w:bookmarkEnd w:id="171"/>
    </w:p>
    <w:p w:rsidR="002341DF" w:rsidRDefault="002341DF">
      <w:r>
        <w:t xml:space="preserve">This activity introduces a delay between activities in a workflow in System Center 2012 – Service Manager. The </w:t>
      </w:r>
      <w:r>
        <w:rPr>
          <w:rStyle w:val="UI"/>
        </w:rPr>
        <w:t>Delay</w:t>
      </w:r>
      <w:r>
        <w:t xml:space="preserve"> activity is derived from the Microsoft .NET Framework </w:t>
      </w:r>
      <w:r>
        <w:rPr>
          <w:rStyle w:val="LanguageKeyword"/>
        </w:rPr>
        <w:t>DelayActivity</w:t>
      </w:r>
      <w:r>
        <w:t xml:space="preserve">  class. </w:t>
      </w:r>
    </w:p>
    <w:p w:rsidR="002341DF" w:rsidRDefault="002341DF">
      <w:pPr>
        <w:pStyle w:val="DSTOC6-0"/>
      </w:pPr>
      <w:r>
        <w:t>Design Time Prerequisites</w:t>
      </w:r>
    </w:p>
    <w:p w:rsidR="002341DF" w:rsidRDefault="002341DF">
      <w:r>
        <w:t>None.</w:t>
      </w:r>
    </w:p>
    <w:p w:rsidR="002341DF" w:rsidRDefault="002341DF">
      <w:pPr>
        <w:pStyle w:val="DSTOC6-0"/>
      </w:pPr>
      <w:r>
        <w:t>Run Time Prerequisites</w:t>
      </w:r>
    </w:p>
    <w:p w:rsidR="002341DF" w:rsidRDefault="002341DF">
      <w:r>
        <w:t>None.</w:t>
      </w:r>
    </w:p>
    <w:p w:rsidR="002341DF" w:rsidRDefault="002341DF">
      <w:pPr>
        <w:pStyle w:val="DSTOC6-0"/>
      </w:pPr>
      <w:r>
        <w:t>Properties</w:t>
      </w:r>
    </w:p>
    <w:p w:rsidR="002341DF" w:rsidRDefault="002341DF">
      <w:r>
        <w:t xml:space="preserve">The </w:t>
      </w:r>
      <w:r>
        <w:rPr>
          <w:rStyle w:val="UI"/>
        </w:rPr>
        <w:t>Delay</w:t>
      </w:r>
      <w:r>
        <w:t xml:space="preserve"> activity uses the input properties that are listed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848"/>
        <w:gridCol w:w="2518"/>
        <w:gridCol w:w="1289"/>
        <w:gridCol w:w="1198"/>
        <w:gridCol w:w="1959"/>
      </w:tblGrid>
      <w:tr w:rsidR="002341DF" w:rsidTr="00680D44">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Required</w:t>
            </w:r>
          </w:p>
        </w:tc>
        <w:tc>
          <w:tcPr>
            <w:tcW w:w="4428" w:type="dxa"/>
          </w:tcPr>
          <w:p w:rsidR="002341DF" w:rsidRDefault="002341DF">
            <w:r>
              <w:t>Description</w:t>
            </w:r>
          </w:p>
        </w:tc>
      </w:tr>
      <w:tr w:rsidR="002341DF" w:rsidTr="00680D44">
        <w:tc>
          <w:tcPr>
            <w:tcW w:w="4428" w:type="dxa"/>
          </w:tcPr>
          <w:p w:rsidR="002341DF" w:rsidRDefault="002341DF">
            <w:r>
              <w:t>Initialize TimeoutDuration</w:t>
            </w:r>
          </w:p>
        </w:tc>
        <w:tc>
          <w:tcPr>
            <w:tcW w:w="4428" w:type="dxa"/>
          </w:tcPr>
          <w:p w:rsidR="002341DF" w:rsidRDefault="002341DF">
            <w:r>
              <w:t>InitializeTimeoutDuration</w:t>
            </w:r>
          </w:p>
        </w:tc>
        <w:tc>
          <w:tcPr>
            <w:tcW w:w="4428" w:type="dxa"/>
          </w:tcPr>
          <w:p w:rsidR="002341DF" w:rsidRDefault="002341DF"/>
        </w:tc>
        <w:tc>
          <w:tcPr>
            <w:tcW w:w="4428" w:type="dxa"/>
          </w:tcPr>
          <w:p w:rsidR="002341DF" w:rsidRDefault="002341DF">
            <w:r>
              <w:t>Internal</w:t>
            </w:r>
          </w:p>
        </w:tc>
        <w:tc>
          <w:tcPr>
            <w:tcW w:w="4428" w:type="dxa"/>
          </w:tcPr>
          <w:p w:rsidR="002341DF" w:rsidRDefault="002341DF">
            <w:r>
              <w:t xml:space="preserve">Specifies a handler to initialize the </w:t>
            </w:r>
            <w:r>
              <w:rPr>
                <w:rStyle w:val="LanguageKeyword"/>
              </w:rPr>
              <w:t>TimeoutDuration</w:t>
            </w:r>
            <w:r>
              <w:t xml:space="preserve"> </w:t>
            </w:r>
            <w:r>
              <w:lastRenderedPageBreak/>
              <w:t>property.</w:t>
            </w:r>
          </w:p>
        </w:tc>
      </w:tr>
      <w:tr w:rsidR="002341DF" w:rsidTr="00680D44">
        <w:tc>
          <w:tcPr>
            <w:tcW w:w="4428" w:type="dxa"/>
          </w:tcPr>
          <w:p w:rsidR="002341DF" w:rsidRDefault="002341DF">
            <w:r>
              <w:lastRenderedPageBreak/>
              <w:t>TimeoutDuration</w:t>
            </w:r>
          </w:p>
        </w:tc>
        <w:tc>
          <w:tcPr>
            <w:tcW w:w="4428" w:type="dxa"/>
          </w:tcPr>
          <w:p w:rsidR="002341DF" w:rsidRDefault="002341DF">
            <w:r>
              <w:t>TimeoutDuration</w:t>
            </w:r>
          </w:p>
        </w:tc>
        <w:tc>
          <w:tcPr>
            <w:tcW w:w="4428" w:type="dxa"/>
          </w:tcPr>
          <w:p w:rsidR="002341DF" w:rsidRDefault="002341DF">
            <w:r>
              <w:t>Timespan</w:t>
            </w:r>
          </w:p>
        </w:tc>
        <w:tc>
          <w:tcPr>
            <w:tcW w:w="4428" w:type="dxa"/>
          </w:tcPr>
          <w:p w:rsidR="002341DF" w:rsidRDefault="002341DF">
            <w:r>
              <w:t>Yes</w:t>
            </w:r>
          </w:p>
        </w:tc>
        <w:tc>
          <w:tcPr>
            <w:tcW w:w="4428" w:type="dxa"/>
          </w:tcPr>
          <w:p w:rsidR="002341DF" w:rsidRDefault="002341DF">
            <w:r>
              <w:t>Duration of the delay.</w:t>
            </w:r>
          </w:p>
        </w:tc>
      </w:tr>
    </w:tbl>
    <w:p w:rsidR="002341DF" w:rsidRDefault="002341DF">
      <w:pPr>
        <w:pStyle w:val="TableSpacing"/>
      </w:pPr>
    </w:p>
    <w:p w:rsidR="002341DF" w:rsidRDefault="002341DF">
      <w:r>
        <w:t xml:space="preserve">The </w:t>
      </w:r>
      <w:r>
        <w:rPr>
          <w:rStyle w:val="UI"/>
        </w:rPr>
        <w:t>Delay</w:t>
      </w:r>
      <w:r>
        <w:t xml:space="preserve"> activity does not produce an output property.</w:t>
      </w:r>
    </w:p>
    <w:p w:rsidR="002341DF" w:rsidRDefault="002341DF">
      <w:pPr>
        <w:pStyle w:val="DSTOC6-0"/>
      </w:pPr>
      <w:r>
        <w:t>Errors and Exceptions</w:t>
      </w:r>
    </w:p>
    <w:p w:rsidR="002341DF" w:rsidRDefault="002341DF">
      <w:r>
        <w:t>None.</w:t>
      </w:r>
    </w:p>
    <w:p w:rsidR="002341DF" w:rsidRDefault="002341DF">
      <w:pPr>
        <w:pStyle w:val="DSTOC6-0"/>
      </w:pPr>
      <w:r>
        <w:t>Remarks</w:t>
      </w:r>
    </w:p>
    <w:p w:rsidR="002341DF" w:rsidRDefault="002341DF">
      <w:r>
        <w:t xml:space="preserve">For more information about this activity, see </w:t>
      </w:r>
      <w:hyperlink r:id="rId57" w:history="1">
        <w:r>
          <w:rPr>
            <w:rStyle w:val="Hyperlink"/>
          </w:rPr>
          <w:t>DelayActivity Class</w:t>
        </w:r>
      </w:hyperlink>
      <w:r>
        <w:t xml:space="preserve"> in the .NET Framework Class Library.</w:t>
      </w:r>
    </w:p>
    <w:p w:rsidR="002341DF" w:rsidRDefault="002341DF">
      <w:pPr>
        <w:pStyle w:val="DSTOC6-0"/>
      </w:pPr>
      <w:r>
        <w:t>Example</w:t>
      </w:r>
    </w:p>
    <w:p w:rsidR="002341DF" w:rsidRDefault="002341DF">
      <w:pPr>
        <w:pStyle w:val="DSTOC7-0"/>
      </w:pPr>
      <w:r>
        <w:t>Description</w:t>
      </w:r>
    </w:p>
    <w:p w:rsidR="002341DF" w:rsidRDefault="002341DF">
      <w:r>
        <w:t>None.</w:t>
      </w:r>
    </w:p>
    <w:p w:rsidR="002341DF" w:rsidRDefault="002341DF">
      <w:pPr>
        <w:pStyle w:val="CodeReference"/>
      </w:pPr>
    </w:p>
    <w:p w:rsidR="002341DF" w:rsidRDefault="002341DF">
      <w:pPr>
        <w:pStyle w:val="DSTOC7-0"/>
      </w:pPr>
      <w:r>
        <w:t>Comments</w:t>
      </w:r>
    </w:p>
    <w:p w:rsidR="002341DF" w:rsidRDefault="002341DF"/>
    <w:p w:rsidR="002341DF" w:rsidRDefault="002341DF">
      <w:pPr>
        <w:pStyle w:val="DSTOC6-0"/>
      </w:pPr>
      <w:r>
        <w:t>See Also</w:t>
      </w:r>
    </w:p>
    <w:p w:rsidR="002341DF" w:rsidRDefault="002341DF">
      <w:r>
        <w:rPr>
          <w:rStyle w:val="Bold"/>
        </w:rPr>
        <w:t>Control Flow Activities</w:t>
      </w:r>
    </w:p>
    <w:p w:rsidR="002341DF" w:rsidRDefault="002341DF">
      <w:pPr>
        <w:pStyle w:val="DSTOC1-5"/>
      </w:pPr>
      <w:bookmarkStart w:id="173" w:name="_Toc345623948"/>
      <w:r>
        <w:t>For Each Loop Activity</w:t>
      </w:r>
      <w:bookmarkStart w:id="174" w:name="z7e85af220f52449aaed6eb6998028579"/>
      <w:bookmarkEnd w:id="174"/>
      <w:bookmarkEnd w:id="173"/>
    </w:p>
    <w:p w:rsidR="002341DF" w:rsidRDefault="002341DF">
      <w:r>
        <w:t xml:space="preserve">The </w:t>
      </w:r>
      <w:r>
        <w:rPr>
          <w:rStyle w:val="UI"/>
        </w:rPr>
        <w:t>For Each Loop</w:t>
      </w:r>
      <w:r>
        <w:t xml:space="preserve"> activity takes as an input an array (</w:t>
      </w:r>
      <w:r>
        <w:rPr>
          <w:rStyle w:val="NewTerm"/>
        </w:rPr>
        <w:t>collection</w:t>
      </w:r>
      <w:r>
        <w:t xml:space="preserve">) of objects and repeats the set of activities within the loop for each object in the collection. For example, if the input collection has five objects, the loop iterates five times. If the collection is empty, the loop does not iterate. There is no upper limit to the number of objects in the collection. The </w:t>
      </w:r>
      <w:r>
        <w:rPr>
          <w:rStyle w:val="UI"/>
        </w:rPr>
        <w:t>For Each Loop</w:t>
      </w:r>
      <w:r>
        <w:t xml:space="preserve"> activity always runs on the computer on which the workflow runs.</w:t>
      </w:r>
    </w:p>
    <w:p w:rsidR="002341DF" w:rsidRDefault="002341DF">
      <w:r>
        <w:t xml:space="preserve">The </w:t>
      </w:r>
      <w:r>
        <w:rPr>
          <w:rStyle w:val="UI"/>
        </w:rPr>
        <w:t>For Each Loop</w:t>
      </w:r>
      <w:r>
        <w:t xml:space="preserve"> activity is a composite activity with two containers for activities: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Input Container</w:t>
      </w:r>
      <w:r>
        <w:t xml:space="preserve">: This activity sets up the loop and defines the input collection. You can use the </w:t>
      </w:r>
      <w:r>
        <w:rPr>
          <w:rStyle w:val="UI"/>
        </w:rPr>
        <w:t>Get Incident</w:t>
      </w:r>
      <w:r>
        <w:t xml:space="preserve"> or the </w:t>
      </w:r>
      <w:r>
        <w:rPr>
          <w:rStyle w:val="UI"/>
        </w:rPr>
        <w:t>Get Virtual Machine</w:t>
      </w:r>
      <w:r>
        <w:t xml:space="preserve"> activity in this role.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Loop Container</w:t>
      </w:r>
      <w:r>
        <w:t xml:space="preserve">: Named </w:t>
      </w:r>
      <w:r>
        <w:rPr>
          <w:rStyle w:val="LanguageKeyword"/>
        </w:rPr>
        <w:t>ForEachChildActivity</w:t>
      </w:r>
      <w:r>
        <w:t xml:space="preserve">, this activity contains the loop activities. Most Windows Workflow Foundation (WF) activities that you place in this container have two additional properties: </w:t>
      </w:r>
      <w:r>
        <w:rPr>
          <w:rStyle w:val="System"/>
        </w:rPr>
        <w:t>Current Item</w:t>
      </w:r>
      <w:r>
        <w:t xml:space="preserve"> and </w:t>
      </w:r>
      <w:r>
        <w:rPr>
          <w:rStyle w:val="System"/>
        </w:rPr>
        <w:t>Property to Bind</w:t>
      </w:r>
      <w:r>
        <w:t>. For each activity within the loop container, set these properties as follows:</w:t>
      </w:r>
    </w:p>
    <w:p w:rsidR="002341DF" w:rsidRDefault="002341DF" w:rsidP="002341DF">
      <w:pPr>
        <w:pStyle w:val="NumberedList2"/>
        <w:numPr>
          <w:ilvl w:val="0"/>
          <w:numId w:val="0"/>
        </w:numPr>
        <w:tabs>
          <w:tab w:val="left" w:pos="720"/>
        </w:tabs>
        <w:spacing w:line="260" w:lineRule="exact"/>
        <w:ind w:left="720" w:hanging="360"/>
      </w:pPr>
      <w:r>
        <w:t>a.</w:t>
      </w:r>
      <w:r>
        <w:tab/>
        <w:t xml:space="preserve">Set </w:t>
      </w:r>
      <w:r>
        <w:rPr>
          <w:rStyle w:val="System"/>
        </w:rPr>
        <w:t>Current Item</w:t>
      </w:r>
      <w:r>
        <w:t xml:space="preserve"> to the </w:t>
      </w:r>
      <w:r>
        <w:rPr>
          <w:rStyle w:val="System"/>
        </w:rPr>
        <w:t>Current Item</w:t>
      </w:r>
      <w:r>
        <w:t xml:space="preserve"> property of the </w:t>
      </w:r>
      <w:r>
        <w:rPr>
          <w:rStyle w:val="UI"/>
        </w:rPr>
        <w:t>Loop Container</w:t>
      </w:r>
      <w:r>
        <w:t xml:space="preserve"> activity of the </w:t>
      </w:r>
      <w:r>
        <w:rPr>
          <w:rStyle w:val="LanguageKeyword"/>
        </w:rPr>
        <w:t>ForEach</w:t>
      </w:r>
      <w:r>
        <w:t xml:space="preserve"> activity. Note that if this activity is the first activity in the </w:t>
      </w:r>
      <w:r>
        <w:rPr>
          <w:rStyle w:val="UI"/>
        </w:rPr>
        <w:t>For Each Loop</w:t>
      </w:r>
      <w:r>
        <w:t xml:space="preserve"> activity, </w:t>
      </w:r>
      <w:r>
        <w:rPr>
          <w:rStyle w:val="System"/>
        </w:rPr>
        <w:t>Current Item</w:t>
      </w:r>
      <w:r>
        <w:t xml:space="preserve"> is set automatically.</w:t>
      </w:r>
    </w:p>
    <w:p w:rsidR="002341DF" w:rsidRDefault="002341DF" w:rsidP="002341DF">
      <w:pPr>
        <w:pStyle w:val="NumberedList2"/>
        <w:numPr>
          <w:ilvl w:val="0"/>
          <w:numId w:val="0"/>
        </w:numPr>
        <w:tabs>
          <w:tab w:val="left" w:pos="720"/>
        </w:tabs>
        <w:spacing w:line="260" w:lineRule="exact"/>
        <w:ind w:left="720" w:hanging="360"/>
      </w:pPr>
      <w:r>
        <w:t>b.</w:t>
      </w:r>
      <w:r>
        <w:tab/>
        <w:t xml:space="preserve">Set the value of the </w:t>
      </w:r>
      <w:r>
        <w:rPr>
          <w:rStyle w:val="System"/>
        </w:rPr>
        <w:t>Property to Bind</w:t>
      </w:r>
      <w:r>
        <w:t xml:space="preserve"> property to the value of the property of the current activity that uses the </w:t>
      </w:r>
      <w:r>
        <w:rPr>
          <w:rStyle w:val="System"/>
        </w:rPr>
        <w:t>Current Item</w:t>
      </w:r>
      <w:r>
        <w:t xml:space="preserve"> value.</w:t>
      </w:r>
    </w:p>
    <w:p w:rsidR="002341DF" w:rsidRDefault="002341DF">
      <w:pPr>
        <w:pStyle w:val="TextinList1"/>
      </w:pPr>
      <w:r>
        <w:lastRenderedPageBreak/>
        <w:t xml:space="preserve">Two types of activities do not get the </w:t>
      </w:r>
      <w:r>
        <w:rPr>
          <w:rStyle w:val="System"/>
        </w:rPr>
        <w:t>Current Item</w:t>
      </w:r>
      <w:r>
        <w:t xml:space="preserve"> and </w:t>
      </w:r>
      <w:r>
        <w:rPr>
          <w:rStyle w:val="System"/>
        </w:rPr>
        <w:t>Property to Bind</w:t>
      </w:r>
      <w:r>
        <w:t xml:space="preserve"> properties and therefore cannot use the objects in the input collection: </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Script activities, such as the </w:t>
      </w:r>
      <w:r>
        <w:rPr>
          <w:rStyle w:val="UI"/>
        </w:rPr>
        <w:t>Windows PowerShell Script</w:t>
      </w:r>
      <w:r>
        <w:t xml:space="preserve"> activity.</w:t>
      </w:r>
    </w:p>
    <w:p w:rsidR="002341DF" w:rsidRDefault="002341DF" w:rsidP="002341DF">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Custom activities or other activities that do not inherit from the </w:t>
      </w:r>
      <w:r>
        <w:rPr>
          <w:rStyle w:val="System"/>
        </w:rPr>
        <w:t>WorkflowActivityBase</w:t>
      </w:r>
      <w:r>
        <w:t xml:space="preserve"> class. Such activities include those activities that are based on the </w:t>
      </w:r>
      <w:r>
        <w:rPr>
          <w:rStyle w:val="System"/>
        </w:rPr>
        <w:t>Activity</w:t>
      </w:r>
      <w:r>
        <w:t xml:space="preserve"> base class, such as native Visual Studio activities.</w:t>
      </w:r>
    </w:p>
    <w:p w:rsidR="002341DF" w:rsidRDefault="002341DF">
      <w:pPr>
        <w:pStyle w:val="DSTOC6-0"/>
      </w:pPr>
      <w:r>
        <w:t>Design Time Prerequisites</w:t>
      </w:r>
    </w:p>
    <w:p w:rsidR="002341DF" w:rsidRDefault="002341DF">
      <w:r>
        <w:t>None.</w:t>
      </w:r>
    </w:p>
    <w:p w:rsidR="002341DF" w:rsidRDefault="002341DF">
      <w:pPr>
        <w:pStyle w:val="DSTOC6-0"/>
      </w:pPr>
      <w:r>
        <w:t>Run Time Prerequisites</w:t>
      </w:r>
    </w:p>
    <w:p w:rsidR="002341DF" w:rsidRDefault="002341DF">
      <w:r>
        <w:t>None.</w:t>
      </w:r>
    </w:p>
    <w:p w:rsidR="002341DF" w:rsidRDefault="002341DF">
      <w:pPr>
        <w:pStyle w:val="DSTOC6-0"/>
      </w:pPr>
      <w:r>
        <w:t>Properties</w:t>
      </w:r>
    </w:p>
    <w:p w:rsidR="002341DF" w:rsidRDefault="002341DF">
      <w:r>
        <w:t xml:space="preserve">The </w:t>
      </w:r>
      <w:r>
        <w:rPr>
          <w:rStyle w:val="UI"/>
        </w:rPr>
        <w:t>For Each Loop</w:t>
      </w:r>
      <w:r>
        <w:t xml:space="preserve"> activity uses the input properties that are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608"/>
        <w:gridCol w:w="1980"/>
        <w:gridCol w:w="1803"/>
        <w:gridCol w:w="1526"/>
        <w:gridCol w:w="1895"/>
      </w:tblGrid>
      <w:tr w:rsidR="002341DF" w:rsidTr="00486238">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Required</w:t>
            </w:r>
          </w:p>
        </w:tc>
        <w:tc>
          <w:tcPr>
            <w:tcW w:w="4428" w:type="dxa"/>
          </w:tcPr>
          <w:p w:rsidR="002341DF" w:rsidRDefault="002341DF">
            <w:r>
              <w:t>Description</w:t>
            </w:r>
          </w:p>
        </w:tc>
      </w:tr>
      <w:tr w:rsidR="002341DF" w:rsidTr="00486238">
        <w:tc>
          <w:tcPr>
            <w:tcW w:w="4428" w:type="dxa"/>
          </w:tcPr>
          <w:p w:rsidR="002341DF" w:rsidRDefault="002341DF">
            <w:r>
              <w:t>Input Collection</w:t>
            </w:r>
          </w:p>
        </w:tc>
        <w:tc>
          <w:tcPr>
            <w:tcW w:w="4428" w:type="dxa"/>
          </w:tcPr>
          <w:p w:rsidR="002341DF" w:rsidRDefault="002341DF">
            <w:r>
              <w:t>InputCollection</w:t>
            </w:r>
          </w:p>
        </w:tc>
        <w:tc>
          <w:tcPr>
            <w:tcW w:w="4428" w:type="dxa"/>
          </w:tcPr>
          <w:p w:rsidR="002341DF" w:rsidRDefault="002341DF">
            <w:r>
              <w:t>Array/Object</w:t>
            </w:r>
          </w:p>
        </w:tc>
        <w:tc>
          <w:tcPr>
            <w:tcW w:w="4428" w:type="dxa"/>
          </w:tcPr>
          <w:p w:rsidR="002341DF" w:rsidRDefault="002341DF">
            <w:r>
              <w:t>N/A</w:t>
            </w:r>
          </w:p>
        </w:tc>
        <w:tc>
          <w:tcPr>
            <w:tcW w:w="4428" w:type="dxa"/>
          </w:tcPr>
          <w:p w:rsidR="002341DF" w:rsidRDefault="002341DF">
            <w:r>
              <w:t xml:space="preserve">A collection of objects to be passed, one at a time, to the activities within the </w:t>
            </w:r>
            <w:r>
              <w:rPr>
                <w:rStyle w:val="UI"/>
              </w:rPr>
              <w:t>For Each Loop</w:t>
            </w:r>
            <w:r>
              <w:t xml:space="preserve"> activity. If the activity that resides in the input container produces an array of objects as its output property, </w:t>
            </w:r>
            <w:r>
              <w:rPr>
                <w:rStyle w:val="UI"/>
              </w:rPr>
              <w:t>Input Collection</w:t>
            </w:r>
            <w:r>
              <w:t xml:space="preserve"> is automatically set to that property. To view the current value of this property, right-click the loop container, and then click </w:t>
            </w:r>
            <w:r>
              <w:rPr>
                <w:rStyle w:val="UI"/>
              </w:rPr>
              <w:t>Properties</w:t>
            </w:r>
            <w:r>
              <w:t xml:space="preserve">. </w:t>
            </w:r>
          </w:p>
        </w:tc>
      </w:tr>
      <w:tr w:rsidR="002341DF" w:rsidTr="00486238">
        <w:tc>
          <w:tcPr>
            <w:tcW w:w="4428" w:type="dxa"/>
          </w:tcPr>
          <w:p w:rsidR="002341DF" w:rsidRDefault="002341DF">
            <w:r>
              <w:t>Current Item</w:t>
            </w:r>
          </w:p>
        </w:tc>
        <w:tc>
          <w:tcPr>
            <w:tcW w:w="4428" w:type="dxa"/>
          </w:tcPr>
          <w:p w:rsidR="002341DF" w:rsidRDefault="002341DF">
            <w:r>
              <w:t>CurrentItem</w:t>
            </w:r>
          </w:p>
        </w:tc>
        <w:tc>
          <w:tcPr>
            <w:tcW w:w="4428" w:type="dxa"/>
          </w:tcPr>
          <w:p w:rsidR="002341DF" w:rsidRDefault="002341DF">
            <w:r>
              <w:t>Object</w:t>
            </w:r>
          </w:p>
        </w:tc>
        <w:tc>
          <w:tcPr>
            <w:tcW w:w="4428" w:type="dxa"/>
          </w:tcPr>
          <w:p w:rsidR="002341DF" w:rsidRDefault="002341DF">
            <w:r>
              <w:t>N/A</w:t>
            </w:r>
          </w:p>
        </w:tc>
        <w:tc>
          <w:tcPr>
            <w:tcW w:w="4428" w:type="dxa"/>
          </w:tcPr>
          <w:p w:rsidR="002341DF" w:rsidRDefault="002341DF">
            <w:r>
              <w:t xml:space="preserve">An index into </w:t>
            </w:r>
            <w:r>
              <w:rPr>
                <w:rStyle w:val="UI"/>
              </w:rPr>
              <w:t>Input Collection</w:t>
            </w:r>
            <w:r>
              <w:t xml:space="preserve"> that activities within the loop can use as an </w:t>
            </w:r>
            <w:r>
              <w:lastRenderedPageBreak/>
              <w:t>input property. For the first activity in the loop container, this property is set automatically.</w:t>
            </w:r>
          </w:p>
        </w:tc>
      </w:tr>
    </w:tbl>
    <w:p w:rsidR="002341DF" w:rsidRDefault="002341DF">
      <w:pPr>
        <w:pStyle w:val="TableSpacing"/>
      </w:pPr>
    </w:p>
    <w:p w:rsidR="002341DF" w:rsidRDefault="002341DF"/>
    <w:p w:rsidR="002341DF" w:rsidRDefault="002341DF">
      <w:pPr>
        <w:pStyle w:val="DSTOC6-0"/>
      </w:pPr>
      <w:r>
        <w:t>Errors and Exceptions</w:t>
      </w:r>
    </w:p>
    <w:p w:rsidR="002341DF" w:rsidRDefault="002341DF">
      <w:r>
        <w:t xml:space="preserve">The </w:t>
      </w:r>
      <w:r>
        <w:rPr>
          <w:rStyle w:val="UI"/>
        </w:rPr>
        <w:t>For Each Loop</w:t>
      </w:r>
      <w:r>
        <w:t xml:space="preserve"> activity uses the custom tracking service that is supplied by Service Manager to log errors and exceptions when the activity runs. The activity generates errors or exceptions under the following conditions: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If any error occurs in the </w:t>
      </w:r>
      <w:r>
        <w:rPr>
          <w:rStyle w:val="LanguageKeyword"/>
        </w:rPr>
        <w:t>ForEachLoop</w:t>
      </w:r>
      <w:r>
        <w:t xml:space="preserve"> activity and that is not with the child activities, the workflow terminates.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If any error occurs within the child activities, the workflow terminates unless </w:t>
      </w:r>
      <w:r>
        <w:rPr>
          <w:rStyle w:val="LanguageKeyword"/>
        </w:rPr>
        <w:t>ContinueOnError</w:t>
      </w:r>
      <w:r>
        <w:t>=true.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If any of the input properties are null. The activity does not iterate. </w:t>
      </w:r>
    </w:p>
    <w:p w:rsidR="002341DF" w:rsidRDefault="002341DF">
      <w:r>
        <w:t xml:space="preserve">Each activity within the </w:t>
      </w:r>
      <w:r>
        <w:rPr>
          <w:rStyle w:val="UI"/>
        </w:rPr>
        <w:t>For Each Loop</w:t>
      </w:r>
      <w:r>
        <w:t xml:space="preserve"> activity must write its own errors or exceptions to the custom tracking service. The </w:t>
      </w:r>
      <w:r>
        <w:rPr>
          <w:rStyle w:val="UI"/>
        </w:rPr>
        <w:t>For Each Loop</w:t>
      </w:r>
      <w:r>
        <w:t xml:space="preserve"> activity does not do so itself.</w:t>
      </w:r>
    </w:p>
    <w:p w:rsidR="002341DF" w:rsidRDefault="002341DF">
      <w:pPr>
        <w:pStyle w:val="DSTOC6-0"/>
      </w:pPr>
      <w:r>
        <w:t>Remarks</w:t>
      </w:r>
    </w:p>
    <w:p w:rsidR="002341DF" w:rsidRDefault="002341DF">
      <w:r>
        <w:t>None.</w:t>
      </w:r>
    </w:p>
    <w:p w:rsidR="002341DF" w:rsidRDefault="002341DF">
      <w:pPr>
        <w:pStyle w:val="DSTOC6-0"/>
      </w:pPr>
      <w:r>
        <w:t>Example</w:t>
      </w:r>
    </w:p>
    <w:p w:rsidR="002341DF" w:rsidRDefault="002341DF">
      <w:pPr>
        <w:pStyle w:val="DSTOC7-0"/>
      </w:pPr>
      <w:r>
        <w:t>Description</w:t>
      </w:r>
    </w:p>
    <w:p w:rsidR="002341DF" w:rsidRDefault="002341DF"/>
    <w:p w:rsidR="002341DF" w:rsidRDefault="002341DF">
      <w:r>
        <w:t>None.</w:t>
      </w:r>
    </w:p>
    <w:p w:rsidR="002341DF" w:rsidRDefault="002341DF">
      <w:pPr>
        <w:pStyle w:val="CodeReference"/>
      </w:pPr>
    </w:p>
    <w:p w:rsidR="002341DF" w:rsidRDefault="002341DF">
      <w:pPr>
        <w:pStyle w:val="DSTOC6-0"/>
      </w:pPr>
      <w:r>
        <w:t>See Also</w:t>
      </w:r>
    </w:p>
    <w:p w:rsidR="002341DF" w:rsidRDefault="002341DF">
      <w:r>
        <w:rPr>
          <w:rStyle w:val="Bold"/>
        </w:rPr>
        <w:t>Control Flow Activities</w:t>
      </w:r>
    </w:p>
    <w:p w:rsidR="002341DF" w:rsidRDefault="002341DF">
      <w:pPr>
        <w:pStyle w:val="DSTOC1-5"/>
      </w:pPr>
      <w:bookmarkStart w:id="175" w:name="_Toc345623949"/>
      <w:r>
        <w:t>IfElse Activity</w:t>
      </w:r>
      <w:bookmarkStart w:id="176" w:name="z00c1a74b70be43e8a8da3bafd2da4d43"/>
      <w:bookmarkEnd w:id="176"/>
      <w:bookmarkEnd w:id="175"/>
    </w:p>
    <w:p w:rsidR="002341DF" w:rsidRDefault="002341DF">
      <w:r>
        <w:t>This activity controls the sequence of activities within a workflow based on a Boolean (True/False) condition. You can use the outcome of a previous activity, such as a script activity, for the condition.</w:t>
      </w:r>
    </w:p>
    <w:p w:rsidR="002341DF" w:rsidRDefault="002341DF">
      <w:r>
        <w:t xml:space="preserve">The </w:t>
      </w:r>
      <w:r>
        <w:rPr>
          <w:rStyle w:val="UI"/>
        </w:rPr>
        <w:t>IfElse</w:t>
      </w:r>
      <w:r>
        <w:t xml:space="preserve"> activity is a Visual Studio activity that uses rules and conditions. For more information about using rules and conditions in Windows Workflow Foundation (WF), see </w:t>
      </w:r>
      <w:hyperlink r:id="rId58" w:history="1">
        <w:r>
          <w:rPr>
            <w:rStyle w:val="Hyperlink"/>
          </w:rPr>
          <w:t>Tutorial: Use Rules and Conditions in WF</w:t>
        </w:r>
      </w:hyperlink>
      <w:r>
        <w:t xml:space="preserve"> in the MSDN Library.</w:t>
      </w:r>
    </w:p>
    <w:p w:rsidR="002341DF" w:rsidRDefault="002341DF">
      <w:pPr>
        <w:pStyle w:val="DSTOC6-0"/>
      </w:pPr>
      <w:r>
        <w:t>Design Time Prerequisites</w:t>
      </w:r>
    </w:p>
    <w:p w:rsidR="002341DF" w:rsidRDefault="002341DF">
      <w:r>
        <w:t xml:space="preserve"> None.</w:t>
      </w:r>
    </w:p>
    <w:p w:rsidR="002341DF" w:rsidRDefault="002341DF">
      <w:pPr>
        <w:pStyle w:val="DSTOC6-0"/>
      </w:pPr>
      <w:r>
        <w:t>Run Time Prerequisites</w:t>
      </w:r>
    </w:p>
    <w:p w:rsidR="002341DF" w:rsidRDefault="002341DF">
      <w:r>
        <w:lastRenderedPageBreak/>
        <w:t>None.</w:t>
      </w:r>
    </w:p>
    <w:p w:rsidR="002341DF" w:rsidRDefault="002341DF">
      <w:pPr>
        <w:pStyle w:val="DSTOC6-0"/>
      </w:pPr>
      <w:r>
        <w:t>Properties</w:t>
      </w:r>
    </w:p>
    <w:p w:rsidR="002341DF" w:rsidRDefault="002341DF">
      <w:r>
        <w:t>None.</w:t>
      </w:r>
    </w:p>
    <w:p w:rsidR="002341DF" w:rsidRDefault="002341DF">
      <w:pPr>
        <w:pStyle w:val="DSTOC6-0"/>
      </w:pPr>
      <w:r>
        <w:t>Errors and Exceptions</w:t>
      </w:r>
    </w:p>
    <w:p w:rsidR="002341DF" w:rsidRDefault="002341DF">
      <w:r>
        <w:t>None.</w:t>
      </w:r>
    </w:p>
    <w:p w:rsidR="002341DF" w:rsidRDefault="002341DF">
      <w:pPr>
        <w:pStyle w:val="DSTOC6-0"/>
      </w:pPr>
      <w:r>
        <w:t>Remarks</w:t>
      </w:r>
    </w:p>
    <w:p w:rsidR="002341DF" w:rsidRDefault="002341DF">
      <w:r>
        <w:t xml:space="preserve">For more information about the </w:t>
      </w:r>
      <w:r>
        <w:rPr>
          <w:rStyle w:val="UI"/>
        </w:rPr>
        <w:t>IfElse</w:t>
      </w:r>
      <w:r>
        <w:t xml:space="preserve"> activity, see </w:t>
      </w:r>
      <w:hyperlink r:id="rId59" w:history="1">
        <w:r>
          <w:rPr>
            <w:rStyle w:val="Hyperlink"/>
          </w:rPr>
          <w:t>IfElseActivity Class</w:t>
        </w:r>
      </w:hyperlink>
      <w:r>
        <w:t xml:space="preserve"> in the .NET Framework 4 Class Library.</w:t>
      </w:r>
    </w:p>
    <w:p w:rsidR="002341DF" w:rsidRDefault="002341DF">
      <w:pPr>
        <w:pStyle w:val="DSTOC6-0"/>
      </w:pPr>
      <w:r>
        <w:t>Example</w:t>
      </w:r>
    </w:p>
    <w:p w:rsidR="002341DF" w:rsidRDefault="002341DF">
      <w:pPr>
        <w:pStyle w:val="DSTOC7-0"/>
      </w:pPr>
      <w:r>
        <w:t>Description</w:t>
      </w:r>
    </w:p>
    <w:p w:rsidR="002341DF" w:rsidRDefault="002341DF">
      <w:r>
        <w:t>None.</w:t>
      </w:r>
    </w:p>
    <w:p w:rsidR="002341DF" w:rsidRDefault="002341DF">
      <w:pPr>
        <w:pStyle w:val="CodeReference"/>
      </w:pPr>
    </w:p>
    <w:p w:rsidR="002341DF" w:rsidRDefault="002341DF">
      <w:pPr>
        <w:pStyle w:val="DSTOC7-0"/>
      </w:pPr>
      <w:r>
        <w:t>Comments</w:t>
      </w:r>
    </w:p>
    <w:p w:rsidR="002341DF" w:rsidRDefault="002341DF"/>
    <w:p w:rsidR="002341DF" w:rsidRDefault="002341DF">
      <w:pPr>
        <w:pStyle w:val="DSTOC6-0"/>
      </w:pPr>
      <w:r>
        <w:t>See Also</w:t>
      </w:r>
    </w:p>
    <w:p w:rsidR="002341DF" w:rsidRDefault="002341DF">
      <w:r>
        <w:rPr>
          <w:rStyle w:val="Bold"/>
        </w:rPr>
        <w:t>Control Flow Activities</w:t>
      </w:r>
    </w:p>
    <w:p w:rsidR="002341DF" w:rsidRDefault="002341DF">
      <w:pPr>
        <w:pStyle w:val="DSTOC1-5"/>
      </w:pPr>
      <w:bookmarkStart w:id="177" w:name="_Toc345623950"/>
      <w:r>
        <w:t>Parallel Activity</w:t>
      </w:r>
      <w:bookmarkStart w:id="178" w:name="z3a239b1588d94298b45a475d7728077b"/>
      <w:bookmarkEnd w:id="178"/>
      <w:bookmarkEnd w:id="177"/>
    </w:p>
    <w:p w:rsidR="002341DF" w:rsidRDefault="002341DF">
      <w:r>
        <w:t xml:space="preserve">This activity forks the sequence of activities into two simultaneous sequences of activities. The </w:t>
      </w:r>
      <w:r>
        <w:rPr>
          <w:rStyle w:val="UI"/>
        </w:rPr>
        <w:t>Parallel</w:t>
      </w:r>
      <w:r>
        <w:t xml:space="preserve"> activity is a Visual Studio activity. For more information about the </w:t>
      </w:r>
      <w:r>
        <w:rPr>
          <w:rStyle w:val="System"/>
        </w:rPr>
        <w:t>ParallelActivity</w:t>
      </w:r>
      <w:r>
        <w:t xml:space="preserve"> class, see </w:t>
      </w:r>
      <w:hyperlink r:id="rId60" w:history="1">
        <w:r>
          <w:rPr>
            <w:rStyle w:val="Hyperlink"/>
          </w:rPr>
          <w:t>ParallelActivity Class</w:t>
        </w:r>
      </w:hyperlink>
      <w:r>
        <w:t xml:space="preserve"> in the .NET Framework Class Library.</w:t>
      </w:r>
    </w:p>
    <w:p w:rsidR="002341DF" w:rsidRDefault="002341DF">
      <w:pPr>
        <w:pStyle w:val="DSTOC6-0"/>
      </w:pPr>
      <w:r>
        <w:t>Design Time Prerequisites</w:t>
      </w:r>
    </w:p>
    <w:p w:rsidR="002341DF" w:rsidRDefault="002341DF">
      <w:r>
        <w:t xml:space="preserve"> None.</w:t>
      </w:r>
    </w:p>
    <w:p w:rsidR="002341DF" w:rsidRDefault="002341DF">
      <w:pPr>
        <w:pStyle w:val="DSTOC6-0"/>
      </w:pPr>
      <w:r>
        <w:t>Run Time Prerequisites</w:t>
      </w:r>
    </w:p>
    <w:p w:rsidR="002341DF" w:rsidRDefault="002341DF">
      <w:r>
        <w:t>None.</w:t>
      </w:r>
    </w:p>
    <w:p w:rsidR="002341DF" w:rsidRDefault="002341DF">
      <w:pPr>
        <w:pStyle w:val="DSTOC6-0"/>
      </w:pPr>
      <w:r>
        <w:t>Properties</w:t>
      </w:r>
    </w:p>
    <w:p w:rsidR="002341DF" w:rsidRDefault="002341DF">
      <w:r>
        <w:t>None.</w:t>
      </w:r>
    </w:p>
    <w:p w:rsidR="002341DF" w:rsidRDefault="002341DF">
      <w:pPr>
        <w:pStyle w:val="DSTOC6-0"/>
      </w:pPr>
      <w:r>
        <w:t>Errors and Exceptions</w:t>
      </w:r>
    </w:p>
    <w:p w:rsidR="002341DF" w:rsidRDefault="002341DF">
      <w:r>
        <w:t>None.</w:t>
      </w:r>
    </w:p>
    <w:p w:rsidR="002341DF" w:rsidRDefault="002341DF">
      <w:pPr>
        <w:pStyle w:val="DSTOC6-0"/>
      </w:pPr>
      <w:r>
        <w:t>Remarks</w:t>
      </w:r>
    </w:p>
    <w:p w:rsidR="002341DF" w:rsidRDefault="002341DF">
      <w:r>
        <w:t>None.</w:t>
      </w:r>
    </w:p>
    <w:p w:rsidR="002341DF" w:rsidRDefault="002341DF">
      <w:pPr>
        <w:pStyle w:val="DSTOC6-0"/>
      </w:pPr>
      <w:r>
        <w:t>Example</w:t>
      </w:r>
    </w:p>
    <w:p w:rsidR="002341DF" w:rsidRDefault="002341DF">
      <w:pPr>
        <w:pStyle w:val="DSTOC7-0"/>
      </w:pPr>
      <w:r>
        <w:t>Description</w:t>
      </w:r>
    </w:p>
    <w:p w:rsidR="002341DF" w:rsidRDefault="002341DF">
      <w:r>
        <w:t>None.</w:t>
      </w:r>
    </w:p>
    <w:p w:rsidR="002341DF" w:rsidRDefault="002341DF">
      <w:pPr>
        <w:pStyle w:val="CodeReference"/>
      </w:pPr>
    </w:p>
    <w:p w:rsidR="002341DF" w:rsidRDefault="002341DF">
      <w:pPr>
        <w:pStyle w:val="DSTOC7-0"/>
      </w:pPr>
      <w:r>
        <w:t>Comments</w:t>
      </w:r>
    </w:p>
    <w:p w:rsidR="002341DF" w:rsidRDefault="002341DF"/>
    <w:p w:rsidR="002341DF" w:rsidRDefault="002341DF">
      <w:pPr>
        <w:pStyle w:val="DSTOC6-0"/>
      </w:pPr>
      <w:r>
        <w:lastRenderedPageBreak/>
        <w:t>See Also</w:t>
      </w:r>
    </w:p>
    <w:p w:rsidR="002341DF" w:rsidRDefault="002341DF">
      <w:r>
        <w:rPr>
          <w:rStyle w:val="Bold"/>
        </w:rPr>
        <w:t>Control Flow Activities</w:t>
      </w:r>
    </w:p>
    <w:p w:rsidR="002341DF" w:rsidRDefault="002341DF">
      <w:pPr>
        <w:pStyle w:val="DSTOC1-4"/>
      </w:pPr>
      <w:bookmarkStart w:id="179" w:name="_Toc345623951"/>
      <w:r>
        <w:t>Virtual Machine Manager Activities</w:t>
      </w:r>
      <w:bookmarkStart w:id="180" w:name="z9c2a45e9c3234c068198e63168fde03c"/>
      <w:bookmarkEnd w:id="180"/>
      <w:bookmarkEnd w:id="179"/>
    </w:p>
    <w:p w:rsidR="002341DF" w:rsidRDefault="002341DF">
      <w:r>
        <w:t>Use virtual machine management activities in System Center 2012 – Service Manager to build workflows that allow for creating and updating virtual machines. The virtual machine management activities support System Center Virtual Machine Manager (VMM) 2008 2.0.</w:t>
      </w:r>
    </w:p>
    <w:p w:rsidR="002341DF" w:rsidRDefault="002341DF">
      <w:r>
        <w:t xml:space="preserve">The System Center 2012 – Service Manager Authoring Tool provides the following five default virtual machine management activities in the </w:t>
      </w:r>
      <w:r>
        <w:rPr>
          <w:rStyle w:val="UI"/>
        </w:rPr>
        <w:t>VMM Activities</w:t>
      </w:r>
      <w:r>
        <w:t xml:space="preserve"> group in the </w:t>
      </w:r>
      <w:r>
        <w:rPr>
          <w:rStyle w:val="UI"/>
        </w:rPr>
        <w:t>Activities Toolbox</w:t>
      </w:r>
      <w:r>
        <w:t xml:space="preserve"> pane.</w:t>
      </w:r>
    </w:p>
    <w:p w:rsidR="002341DF" w:rsidRDefault="002341DF">
      <w:pPr>
        <w:pStyle w:val="DSTOC5-0"/>
      </w:pPr>
      <w:r>
        <w:t>Virtual Machine Manager Activities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e67b2b98490408d8965d7f1f7629349" w:history="1">
        <w:r>
          <w:rPr>
            <w:rStyle w:val="Hyperlink"/>
          </w:rPr>
          <w:t>Get VM Activity</w:t>
        </w:r>
      </w:hyperlink>
    </w:p>
    <w:p w:rsidR="002341DF" w:rsidRDefault="002341DF">
      <w:pPr>
        <w:pStyle w:val="TextinList1"/>
      </w:pPr>
      <w:r>
        <w:t xml:space="preserve">Describes the prerequisites and properties of the </w:t>
      </w:r>
      <w:r>
        <w:rPr>
          <w:rStyle w:val="UI"/>
        </w:rPr>
        <w:t>Get VM</w:t>
      </w:r>
      <w:r>
        <w:t xml:space="preserve"> activity.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e90e99f95b9451db788892544109420" w:history="1">
        <w:r>
          <w:rPr>
            <w:rStyle w:val="Hyperlink"/>
          </w:rPr>
          <w:t>Move VM Activity</w:t>
        </w:r>
      </w:hyperlink>
    </w:p>
    <w:p w:rsidR="002341DF" w:rsidRDefault="002341DF">
      <w:pPr>
        <w:pStyle w:val="TextinList1"/>
      </w:pPr>
      <w:r>
        <w:t xml:space="preserve">Describes the prerequisites and properties of the </w:t>
      </w:r>
      <w:r>
        <w:rPr>
          <w:rStyle w:val="UI"/>
        </w:rPr>
        <w:t>Move VM</w:t>
      </w:r>
      <w:r>
        <w:t xml:space="preserve"> activity.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65413db6874416a9b421810cf5c5370" w:history="1">
        <w:r>
          <w:rPr>
            <w:rStyle w:val="Hyperlink"/>
          </w:rPr>
          <w:t>Shutdown VM Activity</w:t>
        </w:r>
      </w:hyperlink>
    </w:p>
    <w:p w:rsidR="002341DF" w:rsidRDefault="002341DF">
      <w:pPr>
        <w:pStyle w:val="TextinList1"/>
      </w:pPr>
      <w:r>
        <w:t xml:space="preserve">Describes the prerequisites and properties of the </w:t>
      </w:r>
      <w:r>
        <w:rPr>
          <w:rStyle w:val="UI"/>
        </w:rPr>
        <w:t>Shutdown VM</w:t>
      </w:r>
      <w:r>
        <w:t xml:space="preserve"> activity.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df05c537623e41f3b1f0393d48044ee2" w:history="1">
        <w:r>
          <w:rPr>
            <w:rStyle w:val="Hyperlink"/>
          </w:rPr>
          <w:t>Start VM Activity</w:t>
        </w:r>
      </w:hyperlink>
    </w:p>
    <w:p w:rsidR="002341DF" w:rsidRDefault="002341DF">
      <w:pPr>
        <w:pStyle w:val="TextinList1"/>
      </w:pPr>
      <w:r>
        <w:t xml:space="preserve">Describes the prerequisites and properties of the </w:t>
      </w:r>
      <w:r>
        <w:rPr>
          <w:rStyle w:val="UI"/>
        </w:rPr>
        <w:t>Start VM</w:t>
      </w:r>
      <w:r>
        <w:t xml:space="preserve"> activity.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1819538272249ddb0a60143394acd45" w:history="1">
        <w:r>
          <w:rPr>
            <w:rStyle w:val="Hyperlink"/>
          </w:rPr>
          <w:t>Save State VM Activity</w:t>
        </w:r>
      </w:hyperlink>
    </w:p>
    <w:p w:rsidR="002341DF" w:rsidRDefault="002341DF">
      <w:pPr>
        <w:pStyle w:val="TextinList1"/>
      </w:pPr>
      <w:r>
        <w:t xml:space="preserve">Describes the prerequisites and properties of the </w:t>
      </w:r>
      <w:r>
        <w:rPr>
          <w:rStyle w:val="UI"/>
        </w:rPr>
        <w:t>Save State VM</w:t>
      </w:r>
      <w:r>
        <w:t xml:space="preserve"> activity.</w:t>
      </w:r>
    </w:p>
    <w:p w:rsidR="002341DF" w:rsidRDefault="002341DF">
      <w:pPr>
        <w:pStyle w:val="DSTOC1-5"/>
      </w:pPr>
      <w:bookmarkStart w:id="181" w:name="_Toc345623952"/>
      <w:r>
        <w:t>Get VM Activity</w:t>
      </w:r>
      <w:bookmarkStart w:id="182" w:name="zbe67b2b98490408d8965d7f1f7629349"/>
      <w:bookmarkEnd w:id="182"/>
      <w:bookmarkEnd w:id="181"/>
    </w:p>
    <w:p w:rsidR="002341DF" w:rsidRDefault="002341DF">
      <w:r>
        <w:t>This activity in System Center 2012 – Service Manager retrieves a list of one or more virtual machine IDs from a System Center Virtual Machine Manager (VMM) Library.</w:t>
      </w:r>
    </w:p>
    <w:p w:rsidR="002341DF" w:rsidRDefault="002341DF">
      <w:pPr>
        <w:pStyle w:val="DSTOC6-0"/>
      </w:pPr>
      <w:r>
        <w:t>Design Time Prerequisites</w:t>
      </w:r>
    </w:p>
    <w:p w:rsidR="002341DF" w:rsidRDefault="002341DF">
      <w:r>
        <w:t>None.</w:t>
      </w:r>
    </w:p>
    <w:p w:rsidR="002341DF" w:rsidRDefault="002341DF">
      <w:pPr>
        <w:pStyle w:val="DSTOC6-0"/>
      </w:pPr>
      <w:r>
        <w:t>Run Time Prerequisites</w:t>
      </w:r>
    </w:p>
    <w:p w:rsidR="002341DF" w:rsidRDefault="002341DF"/>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Virtual Machine Manager console and Service Manager must both be installed on the same server.</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Ensure that the Service Manager Workflow account has sufficient permissions to modify security groups in Active Directory Domain Services (AD DS).</w:t>
      </w:r>
    </w:p>
    <w:p w:rsidR="002341DF" w:rsidRDefault="002341DF">
      <w:pPr>
        <w:pStyle w:val="DSTOC6-0"/>
      </w:pPr>
      <w:r>
        <w:t>Properties</w:t>
      </w:r>
    </w:p>
    <w:p w:rsidR="002341DF" w:rsidRDefault="002341DF">
      <w:r>
        <w:t xml:space="preserve">The </w:t>
      </w:r>
      <w:r>
        <w:rPr>
          <w:rStyle w:val="UI"/>
        </w:rPr>
        <w:t>Get VM</w:t>
      </w:r>
      <w:r>
        <w:t xml:space="preserve"> activity uses the input properties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616"/>
        <w:gridCol w:w="2121"/>
        <w:gridCol w:w="1219"/>
        <w:gridCol w:w="1776"/>
        <w:gridCol w:w="2080"/>
      </w:tblGrid>
      <w:tr w:rsidR="002341DF" w:rsidTr="00F5582F">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Required</w:t>
            </w:r>
          </w:p>
        </w:tc>
        <w:tc>
          <w:tcPr>
            <w:tcW w:w="4428" w:type="dxa"/>
          </w:tcPr>
          <w:p w:rsidR="002341DF" w:rsidRDefault="002341DF">
            <w:r>
              <w:t>Description</w:t>
            </w:r>
          </w:p>
        </w:tc>
      </w:tr>
      <w:tr w:rsidR="002341DF" w:rsidTr="00F5582F">
        <w:tc>
          <w:tcPr>
            <w:tcW w:w="4428" w:type="dxa"/>
          </w:tcPr>
          <w:p w:rsidR="002341DF" w:rsidRDefault="002341DF">
            <w:r>
              <w:t>Parameter Set</w:t>
            </w:r>
          </w:p>
        </w:tc>
        <w:tc>
          <w:tcPr>
            <w:tcW w:w="4428" w:type="dxa"/>
          </w:tcPr>
          <w:p w:rsidR="002341DF" w:rsidRDefault="002341DF">
            <w:r>
              <w:t>ParameterSet</w:t>
            </w:r>
          </w:p>
        </w:tc>
        <w:tc>
          <w:tcPr>
            <w:tcW w:w="4428" w:type="dxa"/>
          </w:tcPr>
          <w:p w:rsidR="002341DF" w:rsidRDefault="002341DF">
            <w:r>
              <w:t>String</w:t>
            </w:r>
          </w:p>
        </w:tc>
        <w:tc>
          <w:tcPr>
            <w:tcW w:w="4428" w:type="dxa"/>
          </w:tcPr>
          <w:p w:rsidR="002341DF" w:rsidRDefault="002341DF">
            <w:r>
              <w:t xml:space="preserve">              No; the </w:t>
            </w:r>
            <w:r>
              <w:lastRenderedPageBreak/>
              <w:t xml:space="preserve">default is </w:t>
            </w:r>
            <w:r>
              <w:rPr>
                <w:rStyle w:val="UI"/>
              </w:rPr>
              <w:t>Connection</w:t>
            </w:r>
            <w:r>
              <w:t xml:space="preserve">. </w:t>
            </w:r>
          </w:p>
        </w:tc>
        <w:tc>
          <w:tcPr>
            <w:tcW w:w="4428" w:type="dxa"/>
          </w:tcPr>
          <w:p w:rsidR="002341DF" w:rsidRDefault="002341DF">
            <w:r>
              <w:lastRenderedPageBreak/>
              <w:t xml:space="preserve">Specifies a subset of </w:t>
            </w:r>
            <w:r>
              <w:lastRenderedPageBreak/>
              <w:t xml:space="preserve">parameters, organized for a particular purpose. For the </w:t>
            </w:r>
            <w:r>
              <w:rPr>
                <w:rStyle w:val="UI"/>
              </w:rPr>
              <w:t>Get VM</w:t>
            </w:r>
            <w:r>
              <w:t xml:space="preserve"> activity, you can select one of the following parameter sets:</w:t>
            </w:r>
          </w:p>
          <w:p w:rsidR="002341DF" w:rsidRDefault="002341DF" w:rsidP="002341DF">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LabelEmbedded"/>
              </w:rPr>
              <w:t>All:</w:t>
            </w:r>
            <w:r>
              <w:t xml:space="preserve"> Search for all of the available virtual machines.         </w:t>
            </w:r>
          </w:p>
          <w:p w:rsidR="002341DF" w:rsidRDefault="002341DF" w:rsidP="002341DF">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LabelEmbedded"/>
              </w:rPr>
              <w:t>ID:</w:t>
            </w:r>
            <w:r>
              <w:t xml:space="preserve"> Search for a virtual machine with a known ID. </w:t>
            </w:r>
          </w:p>
          <w:p w:rsidR="002341DF" w:rsidRDefault="002341DF" w:rsidP="002341DF">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LabelEmbedded"/>
              </w:rPr>
              <w:t>Connection:</w:t>
            </w:r>
            <w:r>
              <w:t xml:space="preserve"> Search for virtual machines that are connected to the Virtual Machine Manager (VMM) server that is designated by the </w:t>
            </w:r>
            <w:r>
              <w:rPr>
                <w:rStyle w:val="UI"/>
              </w:rPr>
              <w:t>VMMServer</w:t>
            </w:r>
            <w:r>
              <w:t xml:space="preserve"> property.        </w:t>
            </w:r>
          </w:p>
          <w:p w:rsidR="002341DF" w:rsidRDefault="002341DF" w:rsidP="002341DF">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LabelEmbedded"/>
              </w:rPr>
              <w:t>VMHostGroup:</w:t>
            </w:r>
            <w:r>
              <w:t xml:space="preserve"> Search for virtual machines that are connected to the virtual machine host that is designated by the </w:t>
            </w:r>
            <w:r>
              <w:rPr>
                <w:rStyle w:val="System"/>
              </w:rPr>
              <w:t>VM Host</w:t>
            </w:r>
            <w:r>
              <w:t xml:space="preserve"> property.        </w:t>
            </w:r>
          </w:p>
        </w:tc>
      </w:tr>
      <w:tr w:rsidR="002341DF" w:rsidTr="00F5582F">
        <w:tc>
          <w:tcPr>
            <w:tcW w:w="4428" w:type="dxa"/>
          </w:tcPr>
          <w:p w:rsidR="002341DF" w:rsidRDefault="002341DF">
            <w:r>
              <w:lastRenderedPageBreak/>
              <w:t>Continue On Error</w:t>
            </w:r>
          </w:p>
        </w:tc>
        <w:tc>
          <w:tcPr>
            <w:tcW w:w="4428" w:type="dxa"/>
          </w:tcPr>
          <w:p w:rsidR="002341DF" w:rsidRDefault="002341DF">
            <w:r>
              <w:t>ContinueOnError</w:t>
            </w:r>
          </w:p>
        </w:tc>
        <w:tc>
          <w:tcPr>
            <w:tcW w:w="4428" w:type="dxa"/>
          </w:tcPr>
          <w:p w:rsidR="002341DF" w:rsidRDefault="002341DF">
            <w:r>
              <w:t>Boolean</w:t>
            </w:r>
          </w:p>
        </w:tc>
        <w:tc>
          <w:tcPr>
            <w:tcW w:w="4428" w:type="dxa"/>
          </w:tcPr>
          <w:p w:rsidR="002341DF" w:rsidRDefault="002341DF">
            <w:r>
              <w:t>No. (The default setting is True.)</w:t>
            </w:r>
          </w:p>
        </w:tc>
        <w:tc>
          <w:tcPr>
            <w:tcW w:w="4428" w:type="dxa"/>
          </w:tcPr>
          <w:p w:rsidR="002341DF" w:rsidRDefault="002341DF">
            <w:r>
              <w:t>Determines whether the workflow should continue running if the activity fails.</w:t>
            </w:r>
          </w:p>
        </w:tc>
      </w:tr>
      <w:tr w:rsidR="002341DF" w:rsidTr="00F5582F">
        <w:tc>
          <w:tcPr>
            <w:tcW w:w="4428" w:type="dxa"/>
          </w:tcPr>
          <w:p w:rsidR="002341DF" w:rsidRDefault="002341DF">
            <w:r>
              <w:t>Has Error</w:t>
            </w:r>
          </w:p>
        </w:tc>
        <w:tc>
          <w:tcPr>
            <w:tcW w:w="4428" w:type="dxa"/>
          </w:tcPr>
          <w:p w:rsidR="002341DF" w:rsidRDefault="002341DF">
            <w:r>
              <w:t>HasError</w:t>
            </w:r>
          </w:p>
        </w:tc>
        <w:tc>
          <w:tcPr>
            <w:tcW w:w="4428" w:type="dxa"/>
          </w:tcPr>
          <w:p w:rsidR="002341DF" w:rsidRDefault="002341DF"/>
        </w:tc>
        <w:tc>
          <w:tcPr>
            <w:tcW w:w="4428" w:type="dxa"/>
          </w:tcPr>
          <w:p w:rsidR="002341DF" w:rsidRDefault="002341DF">
            <w:r>
              <w:t>N/A</w:t>
            </w:r>
          </w:p>
        </w:tc>
        <w:tc>
          <w:tcPr>
            <w:tcW w:w="4428" w:type="dxa"/>
          </w:tcPr>
          <w:p w:rsidR="002341DF" w:rsidRDefault="002341DF">
            <w:r>
              <w:t xml:space="preserve">Specifies if the activity has an error </w:t>
            </w:r>
            <w:r>
              <w:lastRenderedPageBreak/>
              <w:t>set. (Read-only)</w:t>
            </w:r>
          </w:p>
        </w:tc>
      </w:tr>
      <w:tr w:rsidR="002341DF" w:rsidTr="00F5582F">
        <w:tc>
          <w:tcPr>
            <w:tcW w:w="4428" w:type="dxa"/>
          </w:tcPr>
          <w:p w:rsidR="002341DF" w:rsidRDefault="002341DF">
            <w:r>
              <w:lastRenderedPageBreak/>
              <w:t>All</w:t>
            </w:r>
          </w:p>
        </w:tc>
        <w:tc>
          <w:tcPr>
            <w:tcW w:w="4428" w:type="dxa"/>
          </w:tcPr>
          <w:p w:rsidR="002341DF" w:rsidRDefault="002341DF">
            <w:r>
              <w:t>All</w:t>
            </w:r>
          </w:p>
        </w:tc>
        <w:tc>
          <w:tcPr>
            <w:tcW w:w="4428" w:type="dxa"/>
          </w:tcPr>
          <w:p w:rsidR="002341DF" w:rsidRDefault="002341DF">
            <w:r>
              <w:t>Boolean</w:t>
            </w:r>
          </w:p>
        </w:tc>
        <w:tc>
          <w:tcPr>
            <w:tcW w:w="4428" w:type="dxa"/>
          </w:tcPr>
          <w:p w:rsidR="002341DF" w:rsidRDefault="002341DF">
            <w:r>
              <w:t>No. (The default setting is True.)</w:t>
            </w:r>
          </w:p>
        </w:tc>
        <w:tc>
          <w:tcPr>
            <w:tcW w:w="4428" w:type="dxa"/>
          </w:tcPr>
          <w:p w:rsidR="002341DF" w:rsidRDefault="002341DF">
            <w:r>
              <w:t xml:space="preserve">Available if the </w:t>
            </w:r>
            <w:r>
              <w:rPr>
                <w:rStyle w:val="UI"/>
              </w:rPr>
              <w:t>Parameter Set</w:t>
            </w:r>
            <w:r>
              <w:t xml:space="preserve"> is </w:t>
            </w:r>
            <w:r>
              <w:rPr>
                <w:rStyle w:val="UI"/>
              </w:rPr>
              <w:t>All</w:t>
            </w:r>
            <w:r>
              <w:t xml:space="preserve">. If it is set to </w:t>
            </w:r>
            <w:r>
              <w:rPr>
                <w:rStyle w:val="LanguageKeyword"/>
              </w:rPr>
              <w:t>True</w:t>
            </w:r>
            <w:r>
              <w:t xml:space="preserve">, the </w:t>
            </w:r>
            <w:r>
              <w:rPr>
                <w:rStyle w:val="UI"/>
              </w:rPr>
              <w:t>Get VM</w:t>
            </w:r>
            <w:r>
              <w:t xml:space="preserve"> activity returns a list of the virtual machine IDs of all of the available virtual machines. </w:t>
            </w:r>
          </w:p>
        </w:tc>
      </w:tr>
      <w:tr w:rsidR="002341DF" w:rsidTr="00F5582F">
        <w:tc>
          <w:tcPr>
            <w:tcW w:w="4428" w:type="dxa"/>
          </w:tcPr>
          <w:p w:rsidR="002341DF" w:rsidRDefault="002341DF">
            <w:r>
              <w:t>ID</w:t>
            </w:r>
          </w:p>
        </w:tc>
        <w:tc>
          <w:tcPr>
            <w:tcW w:w="4428" w:type="dxa"/>
          </w:tcPr>
          <w:p w:rsidR="002341DF" w:rsidRDefault="002341DF">
            <w:r>
              <w:t>ID</w:t>
            </w:r>
          </w:p>
        </w:tc>
        <w:tc>
          <w:tcPr>
            <w:tcW w:w="4428" w:type="dxa"/>
          </w:tcPr>
          <w:p w:rsidR="002341DF" w:rsidRDefault="002341DF">
            <w:r>
              <w:t>String</w:t>
            </w:r>
          </w:p>
        </w:tc>
        <w:tc>
          <w:tcPr>
            <w:tcW w:w="4428" w:type="dxa"/>
          </w:tcPr>
          <w:p w:rsidR="002341DF" w:rsidRDefault="002341DF">
            <w:r>
              <w:t xml:space="preserve">         Required if </w:t>
            </w:r>
            <w:r>
              <w:rPr>
                <w:rStyle w:val="UI"/>
              </w:rPr>
              <w:t>Parameter Set</w:t>
            </w:r>
            <w:r>
              <w:t xml:space="preserve"> is </w:t>
            </w:r>
            <w:r>
              <w:rPr>
                <w:rStyle w:val="UI"/>
              </w:rPr>
              <w:t>ID</w:t>
            </w:r>
            <w:r>
              <w:t>.</w:t>
            </w:r>
          </w:p>
        </w:tc>
        <w:tc>
          <w:tcPr>
            <w:tcW w:w="4428" w:type="dxa"/>
          </w:tcPr>
          <w:p w:rsidR="002341DF" w:rsidRDefault="002341DF">
            <w:r>
              <w:t xml:space="preserve">Available if the </w:t>
            </w:r>
            <w:r>
              <w:rPr>
                <w:rStyle w:val="UI"/>
              </w:rPr>
              <w:t>Parameter Set</w:t>
            </w:r>
            <w:r>
              <w:t xml:space="preserve"> is </w:t>
            </w:r>
            <w:r>
              <w:rPr>
                <w:rStyle w:val="UI"/>
              </w:rPr>
              <w:t>ID</w:t>
            </w:r>
            <w:r>
              <w:t xml:space="preserve">. If it is set to </w:t>
            </w:r>
            <w:r>
              <w:rPr>
                <w:rStyle w:val="LanguageKeyword"/>
              </w:rPr>
              <w:t>True</w:t>
            </w:r>
            <w:r>
              <w:t xml:space="preserve">, the </w:t>
            </w:r>
            <w:r>
              <w:rPr>
                <w:rStyle w:val="UI"/>
              </w:rPr>
              <w:t>Get VM</w:t>
            </w:r>
            <w:r>
              <w:t xml:space="preserve"> activity returns a list of the virtual machine IDs of all of the virtual machines whose virtual machine IDs match all or part of the specified ID value.            </w:t>
            </w:r>
          </w:p>
        </w:tc>
      </w:tr>
      <w:tr w:rsidR="002341DF" w:rsidTr="00F5582F">
        <w:tc>
          <w:tcPr>
            <w:tcW w:w="4428" w:type="dxa"/>
          </w:tcPr>
          <w:p w:rsidR="002341DF" w:rsidRDefault="002341DF">
            <w:r>
              <w:t>Management Group</w:t>
            </w:r>
          </w:p>
        </w:tc>
        <w:tc>
          <w:tcPr>
            <w:tcW w:w="4428" w:type="dxa"/>
          </w:tcPr>
          <w:p w:rsidR="002341DF" w:rsidRDefault="002341DF">
            <w:r>
              <w:t>ManagementGroup</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 xml:space="preserve">Specifies the management group in which this activity will run. Set to </w:t>
            </w:r>
            <w:r>
              <w:rPr>
                <w:rStyle w:val="UI"/>
              </w:rPr>
              <w:t>localhost</w:t>
            </w:r>
            <w:r>
              <w:t>. (Read-only)</w:t>
            </w:r>
          </w:p>
        </w:tc>
      </w:tr>
      <w:tr w:rsidR="002341DF" w:rsidTr="00F5582F">
        <w:tc>
          <w:tcPr>
            <w:tcW w:w="4428" w:type="dxa"/>
          </w:tcPr>
          <w:p w:rsidR="002341DF" w:rsidRDefault="002341DF">
            <w:r>
              <w:t>Script Server</w:t>
            </w:r>
          </w:p>
        </w:tc>
        <w:tc>
          <w:tcPr>
            <w:tcW w:w="4428" w:type="dxa"/>
          </w:tcPr>
          <w:p w:rsidR="002341DF" w:rsidRDefault="002341DF">
            <w:r>
              <w:t>Target</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 xml:space="preserve">Specifies the Domain Name System (DNS) name of the server that runs the Service Manager console. Do not use </w:t>
            </w:r>
            <w:r>
              <w:rPr>
                <w:rStyle w:val="UI"/>
              </w:rPr>
              <w:t>localhost</w:t>
            </w:r>
            <w:r>
              <w:t xml:space="preserve">. </w:t>
            </w:r>
          </w:p>
        </w:tc>
      </w:tr>
      <w:tr w:rsidR="002341DF" w:rsidTr="00F5582F">
        <w:tc>
          <w:tcPr>
            <w:tcW w:w="4428" w:type="dxa"/>
          </w:tcPr>
          <w:p w:rsidR="002341DF" w:rsidRDefault="002341DF">
            <w:r>
              <w:t>Script Time Limit</w:t>
            </w:r>
          </w:p>
        </w:tc>
        <w:tc>
          <w:tcPr>
            <w:tcW w:w="4428" w:type="dxa"/>
          </w:tcPr>
          <w:p w:rsidR="002341DF" w:rsidRDefault="002341DF">
            <w:r>
              <w:t>TimeoutSeconds</w:t>
            </w:r>
          </w:p>
        </w:tc>
        <w:tc>
          <w:tcPr>
            <w:tcW w:w="4428" w:type="dxa"/>
          </w:tcPr>
          <w:p w:rsidR="002341DF" w:rsidRDefault="002341DF">
            <w:r>
              <w:t>Integer</w:t>
            </w:r>
          </w:p>
        </w:tc>
        <w:tc>
          <w:tcPr>
            <w:tcW w:w="4428" w:type="dxa"/>
          </w:tcPr>
          <w:p w:rsidR="002341DF" w:rsidRDefault="002341DF">
            <w:r>
              <w:t>No. (The default setting is 300 seconds.)</w:t>
            </w:r>
          </w:p>
        </w:tc>
        <w:tc>
          <w:tcPr>
            <w:tcW w:w="4428" w:type="dxa"/>
          </w:tcPr>
          <w:p w:rsidR="002341DF" w:rsidRDefault="002341DF">
            <w:r>
              <w:t>Specifies the maximum number of seconds to allow for the activity to run.</w:t>
            </w:r>
          </w:p>
        </w:tc>
      </w:tr>
      <w:tr w:rsidR="002341DF" w:rsidTr="00F5582F">
        <w:tc>
          <w:tcPr>
            <w:tcW w:w="4428" w:type="dxa"/>
          </w:tcPr>
          <w:p w:rsidR="002341DF" w:rsidRDefault="002341DF">
            <w:r>
              <w:lastRenderedPageBreak/>
              <w:t>VM Host</w:t>
            </w:r>
          </w:p>
        </w:tc>
        <w:tc>
          <w:tcPr>
            <w:tcW w:w="4428" w:type="dxa"/>
          </w:tcPr>
          <w:p w:rsidR="002341DF" w:rsidRDefault="002341DF">
            <w:r>
              <w:t>VMHost</w:t>
            </w:r>
          </w:p>
        </w:tc>
        <w:tc>
          <w:tcPr>
            <w:tcW w:w="4428" w:type="dxa"/>
          </w:tcPr>
          <w:p w:rsidR="002341DF" w:rsidRDefault="002341DF">
            <w:r>
              <w:t>String</w:t>
            </w:r>
          </w:p>
        </w:tc>
        <w:tc>
          <w:tcPr>
            <w:tcW w:w="4428" w:type="dxa"/>
          </w:tcPr>
          <w:p w:rsidR="002341DF" w:rsidRDefault="002341DF">
            <w:r>
              <w:t xml:space="preserve">         Required if the </w:t>
            </w:r>
            <w:r>
              <w:rPr>
                <w:rStyle w:val="UI"/>
              </w:rPr>
              <w:t>Parameter Set</w:t>
            </w:r>
            <w:r>
              <w:t xml:space="preserve"> is </w:t>
            </w:r>
            <w:r>
              <w:rPr>
                <w:rStyle w:val="UI"/>
              </w:rPr>
              <w:t>VMHostGroup</w:t>
            </w:r>
          </w:p>
        </w:tc>
        <w:tc>
          <w:tcPr>
            <w:tcW w:w="4428" w:type="dxa"/>
          </w:tcPr>
          <w:p w:rsidR="002341DF" w:rsidRDefault="002341DF">
            <w:r>
              <w:t xml:space="preserve">Available if the </w:t>
            </w:r>
            <w:r>
              <w:rPr>
                <w:rStyle w:val="UI"/>
              </w:rPr>
              <w:t>Parameter Set</w:t>
            </w:r>
            <w:r>
              <w:t xml:space="preserve"> is </w:t>
            </w:r>
            <w:r>
              <w:rPr>
                <w:rStyle w:val="UI"/>
              </w:rPr>
              <w:t>VMHostGroup</w:t>
            </w:r>
            <w:r>
              <w:t xml:space="preserve">. If this parameter set is selected, the </w:t>
            </w:r>
            <w:r>
              <w:rPr>
                <w:rStyle w:val="UI"/>
              </w:rPr>
              <w:t>Get VM</w:t>
            </w:r>
            <w:r>
              <w:t xml:space="preserve"> activity returns a list of the virtual machine IDs of all of the virtual machines running on the specified host.      </w:t>
            </w:r>
          </w:p>
        </w:tc>
      </w:tr>
      <w:tr w:rsidR="002341DF" w:rsidTr="00F5582F">
        <w:tc>
          <w:tcPr>
            <w:tcW w:w="4428" w:type="dxa"/>
          </w:tcPr>
          <w:p w:rsidR="002341DF" w:rsidRDefault="002341DF">
            <w:r>
              <w:t>VM Name</w:t>
            </w:r>
          </w:p>
        </w:tc>
        <w:tc>
          <w:tcPr>
            <w:tcW w:w="4428" w:type="dxa"/>
          </w:tcPr>
          <w:p w:rsidR="002341DF" w:rsidRDefault="002341DF">
            <w:r>
              <w:t>VMName</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Specifies the name or part of a name of the virtual machine to search for. If the string is part of a name, the activity retrieves the IDs of all virtual machines that contain the string.</w:t>
            </w:r>
          </w:p>
        </w:tc>
      </w:tr>
      <w:tr w:rsidR="002341DF" w:rsidTr="00F5582F">
        <w:tc>
          <w:tcPr>
            <w:tcW w:w="4428" w:type="dxa"/>
          </w:tcPr>
          <w:p w:rsidR="002341DF" w:rsidRDefault="002341DF">
            <w:r>
              <w:t>VMMServer</w:t>
            </w:r>
          </w:p>
        </w:tc>
        <w:tc>
          <w:tcPr>
            <w:tcW w:w="4428" w:type="dxa"/>
          </w:tcPr>
          <w:p w:rsidR="002341DF" w:rsidRDefault="002341DF">
            <w:r>
              <w:t>VMMServer</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Specifies the name of the System Center Virtual Machine Manager (VMM) server that manages the virtual machines.</w:t>
            </w:r>
          </w:p>
        </w:tc>
      </w:tr>
    </w:tbl>
    <w:p w:rsidR="002341DF" w:rsidRDefault="002341DF">
      <w:pPr>
        <w:pStyle w:val="TableSpacing"/>
      </w:pPr>
    </w:p>
    <w:p w:rsidR="002341DF" w:rsidRDefault="002341DF">
      <w:r>
        <w:t xml:space="preserve">The </w:t>
      </w:r>
      <w:r>
        <w:rPr>
          <w:rStyle w:val="UI"/>
        </w:rPr>
        <w:t>Get VM</w:t>
      </w:r>
      <w:r>
        <w:t xml:space="preserve"> activity generates the output that is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2138"/>
        <w:gridCol w:w="2246"/>
        <w:gridCol w:w="2106"/>
        <w:gridCol w:w="2322"/>
      </w:tblGrid>
      <w:tr w:rsidR="002341DF" w:rsidTr="00F5582F">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Comments</w:t>
            </w:r>
          </w:p>
        </w:tc>
      </w:tr>
      <w:tr w:rsidR="002341DF" w:rsidTr="00F5582F">
        <w:tc>
          <w:tcPr>
            <w:tcW w:w="4428" w:type="dxa"/>
          </w:tcPr>
          <w:p w:rsidR="002341DF" w:rsidRDefault="002341DF">
            <w:r>
              <w:t>VM IDs</w:t>
            </w:r>
          </w:p>
        </w:tc>
        <w:tc>
          <w:tcPr>
            <w:tcW w:w="4428" w:type="dxa"/>
          </w:tcPr>
          <w:p w:rsidR="002341DF" w:rsidRDefault="002341DF">
            <w:r>
              <w:t>VMIDList</w:t>
            </w:r>
          </w:p>
        </w:tc>
        <w:tc>
          <w:tcPr>
            <w:tcW w:w="4428" w:type="dxa"/>
          </w:tcPr>
          <w:p w:rsidR="002341DF" w:rsidRDefault="002341DF">
            <w:r>
              <w:t>Array of strings</w:t>
            </w:r>
          </w:p>
        </w:tc>
        <w:tc>
          <w:tcPr>
            <w:tcW w:w="4428" w:type="dxa"/>
          </w:tcPr>
          <w:p w:rsidR="002341DF" w:rsidRDefault="002341DF">
            <w:r>
              <w:t xml:space="preserve">              Specifies the list of the IDs of virtual machines with names that match all or part of the </w:t>
            </w:r>
            <w:r>
              <w:rPr>
                <w:rStyle w:val="UI"/>
              </w:rPr>
              <w:t>VM Name</w:t>
            </w:r>
            <w:r>
              <w:t xml:space="preserve"> string. </w:t>
            </w:r>
          </w:p>
        </w:tc>
      </w:tr>
    </w:tbl>
    <w:p w:rsidR="002341DF" w:rsidRDefault="002341DF">
      <w:pPr>
        <w:pStyle w:val="TableSpacing"/>
      </w:pPr>
    </w:p>
    <w:p w:rsidR="002341DF" w:rsidRDefault="002341DF">
      <w:pPr>
        <w:pStyle w:val="DSTOC6-0"/>
      </w:pPr>
      <w:r>
        <w:t>Errors and Exceptions</w:t>
      </w:r>
    </w:p>
    <w:p w:rsidR="002341DF" w:rsidRDefault="002341DF">
      <w:r>
        <w:lastRenderedPageBreak/>
        <w:t xml:space="preserve">The </w:t>
      </w:r>
      <w:r>
        <w:rPr>
          <w:rStyle w:val="UI"/>
        </w:rPr>
        <w:t>Get VM</w:t>
      </w:r>
      <w:r>
        <w:t xml:space="preserve"> activity uses the custom tracking service that is supplied by Service Manager to log errors and exceptions when the activity runs. The activity generates errors or exceptions as appropriate if any of the script properties cannot be resolved.</w:t>
      </w:r>
    </w:p>
    <w:p w:rsidR="002341DF" w:rsidRDefault="002341DF">
      <w:pPr>
        <w:pStyle w:val="DSTOC6-0"/>
      </w:pPr>
      <w:r>
        <w:t>See Also</w:t>
      </w:r>
    </w:p>
    <w:p w:rsidR="002341DF" w:rsidRDefault="002341DF">
      <w:r>
        <w:rPr>
          <w:rStyle w:val="Bold"/>
        </w:rPr>
        <w:t>Virtual Machine Manager Activities</w:t>
      </w:r>
    </w:p>
    <w:p w:rsidR="002341DF" w:rsidRDefault="002341DF">
      <w:pPr>
        <w:pStyle w:val="DSTOC1-5"/>
      </w:pPr>
      <w:bookmarkStart w:id="183" w:name="_Toc345623953"/>
      <w:r>
        <w:t>Move VM Activity</w:t>
      </w:r>
      <w:bookmarkStart w:id="184" w:name="zae90e99f95b9451db788892544109420"/>
      <w:bookmarkEnd w:id="184"/>
      <w:bookmarkEnd w:id="183"/>
    </w:p>
    <w:p w:rsidR="002341DF" w:rsidRDefault="002341DF">
      <w:r>
        <w:t>This activity in System Center 2012 – Service Manager moves a virtual machine from the Virtual Machine Manager (VMM) Library to a maintenance host.</w:t>
      </w:r>
    </w:p>
    <w:p w:rsidR="002341DF" w:rsidRDefault="002341DF">
      <w:pPr>
        <w:pStyle w:val="DSTOC6-0"/>
      </w:pPr>
      <w:r>
        <w:t>Design Time Prerequisites</w:t>
      </w:r>
    </w:p>
    <w:p w:rsidR="002341DF" w:rsidRDefault="002341DF">
      <w:r>
        <w:t>None.</w:t>
      </w:r>
    </w:p>
    <w:p w:rsidR="002341DF" w:rsidRDefault="002341DF">
      <w:pPr>
        <w:pStyle w:val="DSTOC6-0"/>
      </w:pPr>
      <w:r>
        <w:t>Run Time Prerequisites</w:t>
      </w:r>
    </w:p>
    <w:p w:rsidR="002341DF" w:rsidRDefault="002341DF"/>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Virtual Machine Manager console and Service Manager must both be installed on the same server.</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Ensure that the Service Manager Workflow account has sufficient permissions to modify security groups in Active Directory Domain Services (AD DS).</w:t>
      </w:r>
    </w:p>
    <w:p w:rsidR="002341DF" w:rsidRDefault="002341DF">
      <w:pPr>
        <w:pStyle w:val="DSTOC6-0"/>
      </w:pPr>
      <w:r>
        <w:t>Properties</w:t>
      </w:r>
    </w:p>
    <w:p w:rsidR="002341DF" w:rsidRDefault="002341DF">
      <w:r>
        <w:t xml:space="preserve">The </w:t>
      </w:r>
      <w:r>
        <w:rPr>
          <w:rStyle w:val="UI"/>
        </w:rPr>
        <w:t>Move VM</w:t>
      </w:r>
      <w:r>
        <w:t xml:space="preserve"> activity uses the input properties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917"/>
        <w:gridCol w:w="2241"/>
        <w:gridCol w:w="1319"/>
        <w:gridCol w:w="1437"/>
        <w:gridCol w:w="1898"/>
      </w:tblGrid>
      <w:tr w:rsidR="002341DF" w:rsidTr="00960F0F">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Required</w:t>
            </w:r>
          </w:p>
        </w:tc>
        <w:tc>
          <w:tcPr>
            <w:tcW w:w="4428" w:type="dxa"/>
          </w:tcPr>
          <w:p w:rsidR="002341DF" w:rsidRDefault="002341DF">
            <w:r>
              <w:t>Description</w:t>
            </w:r>
          </w:p>
        </w:tc>
      </w:tr>
      <w:tr w:rsidR="002341DF" w:rsidTr="00960F0F">
        <w:tc>
          <w:tcPr>
            <w:tcW w:w="4428" w:type="dxa"/>
          </w:tcPr>
          <w:p w:rsidR="002341DF" w:rsidRDefault="002341DF">
            <w:r>
              <w:t>Continue On Error</w:t>
            </w:r>
          </w:p>
        </w:tc>
        <w:tc>
          <w:tcPr>
            <w:tcW w:w="4428" w:type="dxa"/>
          </w:tcPr>
          <w:p w:rsidR="002341DF" w:rsidRDefault="002341DF">
            <w:r>
              <w:t>ContinueOnError</w:t>
            </w:r>
          </w:p>
        </w:tc>
        <w:tc>
          <w:tcPr>
            <w:tcW w:w="4428" w:type="dxa"/>
          </w:tcPr>
          <w:p w:rsidR="002341DF" w:rsidRDefault="002341DF">
            <w:r>
              <w:t>Boolean</w:t>
            </w:r>
          </w:p>
        </w:tc>
        <w:tc>
          <w:tcPr>
            <w:tcW w:w="4428" w:type="dxa"/>
          </w:tcPr>
          <w:p w:rsidR="002341DF" w:rsidRDefault="002341DF">
            <w:r>
              <w:t>No. (The default setting is True.)</w:t>
            </w:r>
          </w:p>
        </w:tc>
        <w:tc>
          <w:tcPr>
            <w:tcW w:w="4428" w:type="dxa"/>
          </w:tcPr>
          <w:p w:rsidR="002341DF" w:rsidRDefault="002341DF">
            <w:r>
              <w:t>Determines whether the workflow should continue running if the activity fails.</w:t>
            </w:r>
          </w:p>
        </w:tc>
      </w:tr>
      <w:tr w:rsidR="002341DF" w:rsidTr="00960F0F">
        <w:tc>
          <w:tcPr>
            <w:tcW w:w="4428" w:type="dxa"/>
          </w:tcPr>
          <w:p w:rsidR="002341DF" w:rsidRDefault="002341DF">
            <w:r>
              <w:t>Has Error</w:t>
            </w:r>
          </w:p>
        </w:tc>
        <w:tc>
          <w:tcPr>
            <w:tcW w:w="4428" w:type="dxa"/>
          </w:tcPr>
          <w:p w:rsidR="002341DF" w:rsidRDefault="002341DF">
            <w:r>
              <w:t>HasError</w:t>
            </w:r>
          </w:p>
        </w:tc>
        <w:tc>
          <w:tcPr>
            <w:tcW w:w="4428" w:type="dxa"/>
          </w:tcPr>
          <w:p w:rsidR="002341DF" w:rsidRDefault="002341DF"/>
        </w:tc>
        <w:tc>
          <w:tcPr>
            <w:tcW w:w="4428" w:type="dxa"/>
          </w:tcPr>
          <w:p w:rsidR="002341DF" w:rsidRDefault="002341DF">
            <w:r>
              <w:t>N/A</w:t>
            </w:r>
          </w:p>
        </w:tc>
        <w:tc>
          <w:tcPr>
            <w:tcW w:w="4428" w:type="dxa"/>
          </w:tcPr>
          <w:p w:rsidR="002341DF" w:rsidRDefault="002341DF">
            <w:r>
              <w:t>Specifies whether the activity has an error set. (Read-only)</w:t>
            </w:r>
          </w:p>
        </w:tc>
      </w:tr>
      <w:tr w:rsidR="002341DF" w:rsidTr="00960F0F">
        <w:tc>
          <w:tcPr>
            <w:tcW w:w="4428" w:type="dxa"/>
          </w:tcPr>
          <w:p w:rsidR="002341DF" w:rsidRDefault="002341DF">
            <w:r>
              <w:t>Block LM If Host Busy</w:t>
            </w:r>
          </w:p>
        </w:tc>
        <w:tc>
          <w:tcPr>
            <w:tcW w:w="4428" w:type="dxa"/>
          </w:tcPr>
          <w:p w:rsidR="002341DF" w:rsidRDefault="002341DF">
            <w:r>
              <w:t>BlockLMIfHostBusy</w:t>
            </w:r>
          </w:p>
        </w:tc>
        <w:tc>
          <w:tcPr>
            <w:tcW w:w="4428" w:type="dxa"/>
          </w:tcPr>
          <w:p w:rsidR="002341DF" w:rsidRDefault="002341DF">
            <w:r>
              <w:t>Boolean</w:t>
            </w:r>
          </w:p>
        </w:tc>
        <w:tc>
          <w:tcPr>
            <w:tcW w:w="4428" w:type="dxa"/>
          </w:tcPr>
          <w:p w:rsidR="002341DF" w:rsidRDefault="002341DF">
            <w:r>
              <w:t>No. (The default setting is False.)</w:t>
            </w:r>
          </w:p>
        </w:tc>
        <w:tc>
          <w:tcPr>
            <w:tcW w:w="4428" w:type="dxa"/>
          </w:tcPr>
          <w:p w:rsidR="002341DF" w:rsidRDefault="002341DF">
            <w:r>
              <w:t xml:space="preserve">Blocks retrying a Hyper-V live migration if the migration failed because the source host or the destination host is already participating in another live </w:t>
            </w:r>
            <w:r>
              <w:lastRenderedPageBreak/>
              <w:t>migration.</w:t>
            </w:r>
          </w:p>
        </w:tc>
      </w:tr>
      <w:tr w:rsidR="002341DF" w:rsidTr="00960F0F">
        <w:tc>
          <w:tcPr>
            <w:tcW w:w="4428" w:type="dxa"/>
          </w:tcPr>
          <w:p w:rsidR="002341DF" w:rsidRDefault="002341DF">
            <w:r>
              <w:lastRenderedPageBreak/>
              <w:t>Job Group</w:t>
            </w:r>
          </w:p>
        </w:tc>
        <w:tc>
          <w:tcPr>
            <w:tcW w:w="4428" w:type="dxa"/>
          </w:tcPr>
          <w:p w:rsidR="002341DF" w:rsidRDefault="002341DF">
            <w:r>
              <w:t>JobGroup</w:t>
            </w:r>
          </w:p>
        </w:tc>
        <w:tc>
          <w:tcPr>
            <w:tcW w:w="4428" w:type="dxa"/>
          </w:tcPr>
          <w:p w:rsidR="002341DF" w:rsidRDefault="002341DF">
            <w:r>
              <w:t>Guid (string)</w:t>
            </w:r>
          </w:p>
        </w:tc>
        <w:tc>
          <w:tcPr>
            <w:tcW w:w="4428" w:type="dxa"/>
          </w:tcPr>
          <w:p w:rsidR="002341DF" w:rsidRDefault="002341DF">
            <w:r>
              <w:t>No</w:t>
            </w:r>
          </w:p>
        </w:tc>
        <w:tc>
          <w:tcPr>
            <w:tcW w:w="4428" w:type="dxa"/>
          </w:tcPr>
          <w:p w:rsidR="002341DF" w:rsidRDefault="002341DF">
            <w:r>
              <w:t>Specifies an identifier for a series of commands that will run as a set.</w:t>
            </w:r>
          </w:p>
        </w:tc>
      </w:tr>
      <w:tr w:rsidR="002341DF" w:rsidTr="00960F0F">
        <w:tc>
          <w:tcPr>
            <w:tcW w:w="4428" w:type="dxa"/>
          </w:tcPr>
          <w:p w:rsidR="002341DF" w:rsidRDefault="002341DF">
            <w:r>
              <w:t>Job Variable</w:t>
            </w:r>
          </w:p>
        </w:tc>
        <w:tc>
          <w:tcPr>
            <w:tcW w:w="4428" w:type="dxa"/>
          </w:tcPr>
          <w:p w:rsidR="002341DF" w:rsidRDefault="002341DF">
            <w:r>
              <w:t>JobVariable</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Specifies that job progress is tracked and stored in the variable named by this parameter.</w:t>
            </w:r>
          </w:p>
        </w:tc>
      </w:tr>
      <w:tr w:rsidR="002341DF" w:rsidTr="00960F0F">
        <w:tc>
          <w:tcPr>
            <w:tcW w:w="4428" w:type="dxa"/>
          </w:tcPr>
          <w:p w:rsidR="002341DF" w:rsidRDefault="002341DF">
            <w:r>
              <w:t>Management Group</w:t>
            </w:r>
          </w:p>
        </w:tc>
        <w:tc>
          <w:tcPr>
            <w:tcW w:w="4428" w:type="dxa"/>
          </w:tcPr>
          <w:p w:rsidR="002341DF" w:rsidRDefault="002341DF">
            <w:r>
              <w:t>ManagementGroup</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 xml:space="preserve">Specifies the management group in which this activity will run. Set to </w:t>
            </w:r>
            <w:r>
              <w:rPr>
                <w:rStyle w:val="UI"/>
              </w:rPr>
              <w:t>localhost</w:t>
            </w:r>
            <w:r>
              <w:t>. (Read-only)</w:t>
            </w:r>
          </w:p>
        </w:tc>
      </w:tr>
      <w:tr w:rsidR="002341DF" w:rsidTr="00960F0F">
        <w:tc>
          <w:tcPr>
            <w:tcW w:w="4428" w:type="dxa"/>
          </w:tcPr>
          <w:p w:rsidR="002341DF" w:rsidRDefault="002341DF">
            <w:r>
              <w:t>Path</w:t>
            </w:r>
          </w:p>
        </w:tc>
        <w:tc>
          <w:tcPr>
            <w:tcW w:w="4428" w:type="dxa"/>
          </w:tcPr>
          <w:p w:rsidR="002341DF" w:rsidRDefault="002341DF">
            <w:r>
              <w:t>Path</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Specifies the destination of the virtual machine on the maintenance host.</w:t>
            </w:r>
          </w:p>
        </w:tc>
      </w:tr>
      <w:tr w:rsidR="002341DF" w:rsidTr="00960F0F">
        <w:tc>
          <w:tcPr>
            <w:tcW w:w="4428" w:type="dxa"/>
          </w:tcPr>
          <w:p w:rsidR="002341DF" w:rsidRDefault="002341DF">
            <w:r>
              <w:t>PROTipID</w:t>
            </w:r>
          </w:p>
        </w:tc>
        <w:tc>
          <w:tcPr>
            <w:tcW w:w="4428" w:type="dxa"/>
          </w:tcPr>
          <w:p w:rsidR="002341DF" w:rsidRDefault="002341DF">
            <w:r>
              <w:t>PROTipID</w:t>
            </w:r>
          </w:p>
        </w:tc>
        <w:tc>
          <w:tcPr>
            <w:tcW w:w="4428" w:type="dxa"/>
          </w:tcPr>
          <w:p w:rsidR="002341DF" w:rsidRDefault="002341DF">
            <w:r>
              <w:t>Guid</w:t>
            </w:r>
          </w:p>
        </w:tc>
        <w:tc>
          <w:tcPr>
            <w:tcW w:w="4428" w:type="dxa"/>
          </w:tcPr>
          <w:p w:rsidR="002341DF" w:rsidRDefault="002341DF">
            <w:r>
              <w:t>No</w:t>
            </w:r>
          </w:p>
        </w:tc>
        <w:tc>
          <w:tcPr>
            <w:tcW w:w="4428" w:type="dxa"/>
          </w:tcPr>
          <w:p w:rsidR="002341DF" w:rsidRDefault="002341DF">
            <w:r>
              <w:t>Specifies the ID of the Performance and Resource Optimization (PRO) tip that triggered this action. Allows for future auditing of PRO tips.</w:t>
            </w:r>
          </w:p>
        </w:tc>
      </w:tr>
      <w:tr w:rsidR="002341DF" w:rsidTr="00960F0F">
        <w:tc>
          <w:tcPr>
            <w:tcW w:w="4428" w:type="dxa"/>
          </w:tcPr>
          <w:p w:rsidR="002341DF" w:rsidRDefault="002341DF">
            <w:r>
              <w:t>Run Asynchronously</w:t>
            </w:r>
          </w:p>
        </w:tc>
        <w:tc>
          <w:tcPr>
            <w:tcW w:w="4428" w:type="dxa"/>
          </w:tcPr>
          <w:p w:rsidR="002341DF" w:rsidRDefault="002341DF">
            <w:r>
              <w:t>RunAsynchronously</w:t>
            </w:r>
          </w:p>
        </w:tc>
        <w:tc>
          <w:tcPr>
            <w:tcW w:w="4428" w:type="dxa"/>
          </w:tcPr>
          <w:p w:rsidR="002341DF" w:rsidRDefault="002341DF">
            <w:r>
              <w:t>Boolean</w:t>
            </w:r>
          </w:p>
        </w:tc>
        <w:tc>
          <w:tcPr>
            <w:tcW w:w="4428" w:type="dxa"/>
          </w:tcPr>
          <w:p w:rsidR="002341DF" w:rsidRDefault="002341DF">
            <w:r>
              <w:t>No. (The default setting is False.)</w:t>
            </w:r>
          </w:p>
        </w:tc>
        <w:tc>
          <w:tcPr>
            <w:tcW w:w="4428" w:type="dxa"/>
          </w:tcPr>
          <w:p w:rsidR="002341DF" w:rsidRDefault="002341DF">
            <w:r>
              <w:t>Specifies that the job runs asynchronously so that control returns to the command shell immediately.</w:t>
            </w:r>
          </w:p>
        </w:tc>
      </w:tr>
      <w:tr w:rsidR="002341DF" w:rsidTr="00960F0F">
        <w:tc>
          <w:tcPr>
            <w:tcW w:w="4428" w:type="dxa"/>
          </w:tcPr>
          <w:p w:rsidR="002341DF" w:rsidRDefault="002341DF">
            <w:r>
              <w:t>Script Server</w:t>
            </w:r>
          </w:p>
        </w:tc>
        <w:tc>
          <w:tcPr>
            <w:tcW w:w="4428" w:type="dxa"/>
          </w:tcPr>
          <w:p w:rsidR="002341DF" w:rsidRDefault="002341DF">
            <w:r>
              <w:t>Target</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 xml:space="preserve">              Specifies </w:t>
            </w:r>
            <w:r>
              <w:lastRenderedPageBreak/>
              <w:t xml:space="preserve">the Domain Name System (DNS) name of the server that runs the Service Manager console. Do not use </w:t>
            </w:r>
            <w:r>
              <w:rPr>
                <w:rStyle w:val="UI"/>
              </w:rPr>
              <w:t>localhost</w:t>
            </w:r>
            <w:r>
              <w:t xml:space="preserve">. </w:t>
            </w:r>
          </w:p>
        </w:tc>
      </w:tr>
      <w:tr w:rsidR="002341DF" w:rsidTr="00960F0F">
        <w:tc>
          <w:tcPr>
            <w:tcW w:w="4428" w:type="dxa"/>
          </w:tcPr>
          <w:p w:rsidR="002341DF" w:rsidRDefault="002341DF">
            <w:r>
              <w:lastRenderedPageBreak/>
              <w:t>Script Time Limit</w:t>
            </w:r>
          </w:p>
        </w:tc>
        <w:tc>
          <w:tcPr>
            <w:tcW w:w="4428" w:type="dxa"/>
          </w:tcPr>
          <w:p w:rsidR="002341DF" w:rsidRDefault="002341DF">
            <w:r>
              <w:t>TimeoutSeconds</w:t>
            </w:r>
          </w:p>
        </w:tc>
        <w:tc>
          <w:tcPr>
            <w:tcW w:w="4428" w:type="dxa"/>
          </w:tcPr>
          <w:p w:rsidR="002341DF" w:rsidRDefault="002341DF">
            <w:r>
              <w:t>Integer</w:t>
            </w:r>
          </w:p>
        </w:tc>
        <w:tc>
          <w:tcPr>
            <w:tcW w:w="4428" w:type="dxa"/>
          </w:tcPr>
          <w:p w:rsidR="002341DF" w:rsidRDefault="002341DF">
            <w:r>
              <w:t>No. (The default setting is 300 seconds.)</w:t>
            </w:r>
          </w:p>
        </w:tc>
        <w:tc>
          <w:tcPr>
            <w:tcW w:w="4428" w:type="dxa"/>
          </w:tcPr>
          <w:p w:rsidR="002341DF" w:rsidRDefault="002341DF">
            <w:r>
              <w:t>Specifies the maximum number of seconds to allow for the activity to run.</w:t>
            </w:r>
          </w:p>
        </w:tc>
      </w:tr>
      <w:tr w:rsidR="002341DF" w:rsidTr="00960F0F">
        <w:tc>
          <w:tcPr>
            <w:tcW w:w="4428" w:type="dxa"/>
          </w:tcPr>
          <w:p w:rsidR="002341DF" w:rsidRDefault="002341DF">
            <w:r>
              <w:t>Start VM On Target</w:t>
            </w:r>
          </w:p>
        </w:tc>
        <w:tc>
          <w:tcPr>
            <w:tcW w:w="4428" w:type="dxa"/>
          </w:tcPr>
          <w:p w:rsidR="002341DF" w:rsidRDefault="002341DF">
            <w:r>
              <w:t>StartVMOnTarget</w:t>
            </w:r>
          </w:p>
        </w:tc>
        <w:tc>
          <w:tcPr>
            <w:tcW w:w="4428" w:type="dxa"/>
          </w:tcPr>
          <w:p w:rsidR="002341DF" w:rsidRDefault="002341DF">
            <w:r>
              <w:t>Boolean</w:t>
            </w:r>
          </w:p>
        </w:tc>
        <w:tc>
          <w:tcPr>
            <w:tcW w:w="4428" w:type="dxa"/>
          </w:tcPr>
          <w:p w:rsidR="002341DF" w:rsidRDefault="002341DF">
            <w:r>
              <w:t>No. (The default setting is False.)</w:t>
            </w:r>
          </w:p>
        </w:tc>
        <w:tc>
          <w:tcPr>
            <w:tcW w:w="4428" w:type="dxa"/>
          </w:tcPr>
          <w:p w:rsidR="002341DF" w:rsidRDefault="002341DF">
            <w:r>
              <w:t>Specifies that a virtual machine starts as soon as it reaches its destination host.</w:t>
            </w:r>
          </w:p>
        </w:tc>
      </w:tr>
      <w:tr w:rsidR="002341DF" w:rsidTr="00960F0F">
        <w:tc>
          <w:tcPr>
            <w:tcW w:w="4428" w:type="dxa"/>
          </w:tcPr>
          <w:p w:rsidR="002341DF" w:rsidRDefault="002341DF">
            <w:r>
              <w:t>Use Cluster</w:t>
            </w:r>
          </w:p>
        </w:tc>
        <w:tc>
          <w:tcPr>
            <w:tcW w:w="4428" w:type="dxa"/>
          </w:tcPr>
          <w:p w:rsidR="002341DF" w:rsidRDefault="002341DF">
            <w:r>
              <w:t>UseCluster</w:t>
            </w:r>
          </w:p>
        </w:tc>
        <w:tc>
          <w:tcPr>
            <w:tcW w:w="4428" w:type="dxa"/>
          </w:tcPr>
          <w:p w:rsidR="002341DF" w:rsidRDefault="002341DF">
            <w:r>
              <w:t>Boolean</w:t>
            </w:r>
          </w:p>
        </w:tc>
        <w:tc>
          <w:tcPr>
            <w:tcW w:w="4428" w:type="dxa"/>
          </w:tcPr>
          <w:p w:rsidR="002341DF" w:rsidRDefault="002341DF">
            <w:r>
              <w:t>No. (The default setting is False.)</w:t>
            </w:r>
          </w:p>
        </w:tc>
        <w:tc>
          <w:tcPr>
            <w:tcW w:w="4428" w:type="dxa"/>
          </w:tcPr>
          <w:p w:rsidR="002341DF" w:rsidRDefault="002341DF">
            <w:r>
              <w:t>Forces the use of Windows Server 2008 Cluster Migration for the transfer of a virtual machine that is in a saved state to a host, even if the cluster supports Hyper-V live migration.</w:t>
            </w:r>
          </w:p>
        </w:tc>
      </w:tr>
      <w:tr w:rsidR="002341DF" w:rsidTr="00960F0F">
        <w:tc>
          <w:tcPr>
            <w:tcW w:w="4428" w:type="dxa"/>
          </w:tcPr>
          <w:p w:rsidR="002341DF" w:rsidRDefault="002341DF">
            <w:r>
              <w:t>Use LAN</w:t>
            </w:r>
          </w:p>
        </w:tc>
        <w:tc>
          <w:tcPr>
            <w:tcW w:w="4428" w:type="dxa"/>
          </w:tcPr>
          <w:p w:rsidR="002341DF" w:rsidRDefault="002341DF">
            <w:r>
              <w:t>UseLan</w:t>
            </w:r>
          </w:p>
        </w:tc>
        <w:tc>
          <w:tcPr>
            <w:tcW w:w="4428" w:type="dxa"/>
          </w:tcPr>
          <w:p w:rsidR="002341DF" w:rsidRDefault="002341DF">
            <w:r>
              <w:t>Boolean</w:t>
            </w:r>
          </w:p>
        </w:tc>
        <w:tc>
          <w:tcPr>
            <w:tcW w:w="4428" w:type="dxa"/>
          </w:tcPr>
          <w:p w:rsidR="002341DF" w:rsidRDefault="002341DF">
            <w:r>
              <w:t>No. (The default setting is False.)</w:t>
            </w:r>
          </w:p>
        </w:tc>
        <w:tc>
          <w:tcPr>
            <w:tcW w:w="4428" w:type="dxa"/>
          </w:tcPr>
          <w:p w:rsidR="002341DF" w:rsidRDefault="002341DF">
            <w:r>
              <w:t>Forces a transfer over the local area network (LAN) even if a faster transfer mechanism, such as a storage area network (SAN) transfer, is available.</w:t>
            </w:r>
          </w:p>
        </w:tc>
      </w:tr>
      <w:tr w:rsidR="002341DF" w:rsidTr="00960F0F">
        <w:tc>
          <w:tcPr>
            <w:tcW w:w="4428" w:type="dxa"/>
          </w:tcPr>
          <w:p w:rsidR="002341DF" w:rsidRDefault="002341DF">
            <w:r>
              <w:t>VM Host</w:t>
            </w:r>
          </w:p>
        </w:tc>
        <w:tc>
          <w:tcPr>
            <w:tcW w:w="4428" w:type="dxa"/>
          </w:tcPr>
          <w:p w:rsidR="002341DF" w:rsidRDefault="002341DF">
            <w:r>
              <w:t>VMHostName</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 xml:space="preserve">Specifies the name </w:t>
            </w:r>
            <w:r>
              <w:lastRenderedPageBreak/>
              <w:t>of the maintenance host to which the virtual machine will be moved.</w:t>
            </w:r>
          </w:p>
        </w:tc>
      </w:tr>
      <w:tr w:rsidR="002341DF" w:rsidTr="00960F0F">
        <w:tc>
          <w:tcPr>
            <w:tcW w:w="4428" w:type="dxa"/>
          </w:tcPr>
          <w:p w:rsidR="002341DF" w:rsidRDefault="002341DF">
            <w:r>
              <w:lastRenderedPageBreak/>
              <w:t>VM ID</w:t>
            </w:r>
          </w:p>
        </w:tc>
        <w:tc>
          <w:tcPr>
            <w:tcW w:w="4428" w:type="dxa"/>
          </w:tcPr>
          <w:p w:rsidR="002341DF" w:rsidRDefault="002341DF">
            <w:r>
              <w:t>VMID</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Specifies the unique ID of the virtual machine to be moved.</w:t>
            </w:r>
          </w:p>
        </w:tc>
      </w:tr>
      <w:tr w:rsidR="002341DF" w:rsidTr="00960F0F">
        <w:tc>
          <w:tcPr>
            <w:tcW w:w="4428" w:type="dxa"/>
          </w:tcPr>
          <w:p w:rsidR="002341DF" w:rsidRDefault="002341DF">
            <w:r>
              <w:t>VMM Server</w:t>
            </w:r>
          </w:p>
        </w:tc>
        <w:tc>
          <w:tcPr>
            <w:tcW w:w="4428" w:type="dxa"/>
          </w:tcPr>
          <w:p w:rsidR="002341DF" w:rsidRDefault="002341DF">
            <w:r>
              <w:t>VMMServer</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Specifies the name of the System Center Virtual Machine Manager (VMM) server that manages the virtual machines.</w:t>
            </w:r>
          </w:p>
        </w:tc>
      </w:tr>
    </w:tbl>
    <w:p w:rsidR="002341DF" w:rsidRDefault="002341DF">
      <w:pPr>
        <w:pStyle w:val="TableSpacing"/>
      </w:pPr>
    </w:p>
    <w:p w:rsidR="002341DF" w:rsidRDefault="002341DF">
      <w:r>
        <w:t xml:space="preserve">The </w:t>
      </w:r>
      <w:r>
        <w:rPr>
          <w:rStyle w:val="UI"/>
        </w:rPr>
        <w:t>Move VM</w:t>
      </w:r>
      <w:r>
        <w:t xml:space="preserve"> activity generates the output that is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2175"/>
        <w:gridCol w:w="2181"/>
        <w:gridCol w:w="2101"/>
        <w:gridCol w:w="2355"/>
      </w:tblGrid>
      <w:tr w:rsidR="002341DF" w:rsidTr="00960F0F">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Comments</w:t>
            </w:r>
          </w:p>
        </w:tc>
      </w:tr>
      <w:tr w:rsidR="002341DF" w:rsidTr="00960F0F">
        <w:tc>
          <w:tcPr>
            <w:tcW w:w="4428" w:type="dxa"/>
          </w:tcPr>
          <w:p w:rsidR="002341DF" w:rsidRDefault="002341DF">
            <w:r>
              <w:t>VM ID</w:t>
            </w:r>
          </w:p>
        </w:tc>
        <w:tc>
          <w:tcPr>
            <w:tcW w:w="4428" w:type="dxa"/>
          </w:tcPr>
          <w:p w:rsidR="002341DF" w:rsidRDefault="002341DF">
            <w:r>
              <w:t>VMID</w:t>
            </w:r>
          </w:p>
        </w:tc>
        <w:tc>
          <w:tcPr>
            <w:tcW w:w="4428" w:type="dxa"/>
          </w:tcPr>
          <w:p w:rsidR="002341DF" w:rsidRDefault="002341DF">
            <w:r>
              <w:t>String</w:t>
            </w:r>
          </w:p>
        </w:tc>
        <w:tc>
          <w:tcPr>
            <w:tcW w:w="4428" w:type="dxa"/>
          </w:tcPr>
          <w:p w:rsidR="002341DF" w:rsidRDefault="002341DF">
            <w:r>
              <w:t xml:space="preserve">Specifies the unique ID of the virtual machine that was moved. The input </w:t>
            </w:r>
            <w:r>
              <w:rPr>
                <w:rStyle w:val="UI"/>
              </w:rPr>
              <w:t>VM ID</w:t>
            </w:r>
            <w:r>
              <w:t xml:space="preserve"> and the output </w:t>
            </w:r>
            <w:r>
              <w:rPr>
                <w:rStyle w:val="UI"/>
              </w:rPr>
              <w:t>VM ID</w:t>
            </w:r>
            <w:r>
              <w:t xml:space="preserve"> are equal unless the activity failed to find a virtual machine with a </w:t>
            </w:r>
            <w:r>
              <w:rPr>
                <w:rStyle w:val="UI"/>
              </w:rPr>
              <w:t>VM ID</w:t>
            </w:r>
            <w:r>
              <w:t xml:space="preserve"> that matches the input </w:t>
            </w:r>
            <w:r>
              <w:rPr>
                <w:rStyle w:val="UI"/>
              </w:rPr>
              <w:t>VM ID</w:t>
            </w:r>
            <w:r>
              <w:t xml:space="preserve">. In that case, the output </w:t>
            </w:r>
            <w:r>
              <w:rPr>
                <w:rStyle w:val="UI"/>
              </w:rPr>
              <w:t>VM ID</w:t>
            </w:r>
            <w:r>
              <w:t xml:space="preserve"> is set to Null. </w:t>
            </w:r>
          </w:p>
        </w:tc>
      </w:tr>
    </w:tbl>
    <w:p w:rsidR="002341DF" w:rsidRDefault="002341DF">
      <w:pPr>
        <w:pStyle w:val="TableSpacing"/>
      </w:pPr>
    </w:p>
    <w:p w:rsidR="002341DF" w:rsidRDefault="002341DF">
      <w:pPr>
        <w:pStyle w:val="DSTOC6-0"/>
      </w:pPr>
      <w:r>
        <w:t>Errors and Exceptions</w:t>
      </w:r>
    </w:p>
    <w:p w:rsidR="002341DF" w:rsidRDefault="002341DF">
      <w:r>
        <w:t xml:space="preserve">The </w:t>
      </w:r>
      <w:r>
        <w:rPr>
          <w:rStyle w:val="UI"/>
        </w:rPr>
        <w:t>Move VM</w:t>
      </w:r>
      <w:r>
        <w:t xml:space="preserve"> activity uses the custom tracking service that is supplied by Service Manager to log errors and exceptions when the activity runs. The activity generates errors or exceptions as appropriate if any of the script properties cannot be resolved.</w:t>
      </w:r>
    </w:p>
    <w:p w:rsidR="002341DF" w:rsidRDefault="002341DF">
      <w:pPr>
        <w:pStyle w:val="DSTOC6-0"/>
      </w:pPr>
      <w:r>
        <w:t>Remarks</w:t>
      </w:r>
    </w:p>
    <w:p w:rsidR="002341DF" w:rsidRDefault="002341DF">
      <w:r>
        <w:t>None.</w:t>
      </w:r>
    </w:p>
    <w:p w:rsidR="002341DF" w:rsidRDefault="002341DF">
      <w:pPr>
        <w:pStyle w:val="DSTOC6-0"/>
      </w:pPr>
      <w:r>
        <w:t>Example</w:t>
      </w:r>
    </w:p>
    <w:p w:rsidR="002341DF" w:rsidRDefault="002341DF">
      <w:pPr>
        <w:pStyle w:val="DSTOC7-0"/>
      </w:pPr>
      <w:r>
        <w:lastRenderedPageBreak/>
        <w:t>Description</w:t>
      </w:r>
    </w:p>
    <w:p w:rsidR="002341DF" w:rsidRDefault="002341DF">
      <w:r>
        <w:t>None.</w:t>
      </w:r>
    </w:p>
    <w:p w:rsidR="002341DF" w:rsidRDefault="002341DF">
      <w:pPr>
        <w:pStyle w:val="CodeReference"/>
      </w:pPr>
    </w:p>
    <w:p w:rsidR="002341DF" w:rsidRDefault="002341DF">
      <w:pPr>
        <w:pStyle w:val="DSTOC6-0"/>
      </w:pPr>
      <w:r>
        <w:t>See Also</w:t>
      </w:r>
    </w:p>
    <w:p w:rsidR="002341DF" w:rsidRDefault="002341DF">
      <w:r>
        <w:rPr>
          <w:rStyle w:val="Bold"/>
        </w:rPr>
        <w:t>Virtual Machine Manager Activities</w:t>
      </w:r>
    </w:p>
    <w:p w:rsidR="002341DF" w:rsidRDefault="002341DF">
      <w:pPr>
        <w:pStyle w:val="DSTOC1-5"/>
      </w:pPr>
      <w:bookmarkStart w:id="185" w:name="_Toc345623954"/>
      <w:r>
        <w:t>Shutdown VM Activity</w:t>
      </w:r>
      <w:bookmarkStart w:id="186" w:name="zf65413db6874416a9b421810cf5c5370"/>
      <w:bookmarkEnd w:id="186"/>
      <w:bookmarkEnd w:id="185"/>
    </w:p>
    <w:p w:rsidR="002341DF" w:rsidRDefault="002341DF">
      <w:r>
        <w:t>This activity in System Center 2012 – Service Manager shuts down the guest operating system on a virtual machine.</w:t>
      </w:r>
    </w:p>
    <w:p w:rsidR="002341DF" w:rsidRDefault="002341DF">
      <w:r>
        <w:t xml:space="preserve">You can use the </w:t>
      </w:r>
      <w:r>
        <w:rPr>
          <w:rStyle w:val="UI"/>
        </w:rPr>
        <w:t>Shutdown VM</w:t>
      </w:r>
      <w:r>
        <w:t xml:space="preserve"> activity on a virtual machine on a Windows-based host (a Hyper-V host or a Virtual Server host) only if virtualization guest services are installed on the virtual machine. For a virtual machine that is deployed on a Hyper-V host, the virtualization guest service is called Integration Components. For a virtual machine that is deployed on a Virtual Server host, the virtualization guest service is called Virtual Machine Additions.</w:t>
      </w:r>
    </w:p>
    <w:p w:rsidR="002341DF" w:rsidRDefault="002341DF">
      <w:pPr>
        <w:pStyle w:val="DSTOC6-0"/>
      </w:pPr>
      <w:r>
        <w:t>Design Time Prerequisites</w:t>
      </w:r>
    </w:p>
    <w:p w:rsidR="002341DF" w:rsidRDefault="002341DF">
      <w:r>
        <w:t>None.</w:t>
      </w:r>
    </w:p>
    <w:p w:rsidR="002341DF" w:rsidRDefault="002341DF">
      <w:pPr>
        <w:pStyle w:val="DSTOC6-0"/>
      </w:pPr>
      <w:r>
        <w:t>Run Time Prerequisites</w:t>
      </w:r>
    </w:p>
    <w:p w:rsidR="002341DF" w:rsidRDefault="002341DF"/>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Virtual Machine Manager console and Service Manager must both be installed on the same server.</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Ensure that the Service Manager Workflow account has sufficient permissions to modify security groups in Active Directory Domain Services (AD DS).</w:t>
      </w:r>
    </w:p>
    <w:p w:rsidR="002341DF" w:rsidRDefault="002341DF">
      <w:pPr>
        <w:pStyle w:val="DSTOC6-0"/>
      </w:pPr>
      <w:r>
        <w:t>Properties</w:t>
      </w:r>
    </w:p>
    <w:p w:rsidR="002341DF" w:rsidRDefault="002341DF">
      <w:r>
        <w:t xml:space="preserve">The </w:t>
      </w:r>
      <w:r>
        <w:rPr>
          <w:rStyle w:val="UI"/>
        </w:rPr>
        <w:t>Shutdown VM</w:t>
      </w:r>
      <w:r>
        <w:t xml:space="preserve"> activity uses the input properties that are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917"/>
        <w:gridCol w:w="2241"/>
        <w:gridCol w:w="1319"/>
        <w:gridCol w:w="1437"/>
        <w:gridCol w:w="1898"/>
      </w:tblGrid>
      <w:tr w:rsidR="002341DF" w:rsidTr="00274D08">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Required</w:t>
            </w:r>
          </w:p>
        </w:tc>
        <w:tc>
          <w:tcPr>
            <w:tcW w:w="4428" w:type="dxa"/>
          </w:tcPr>
          <w:p w:rsidR="002341DF" w:rsidRDefault="002341DF">
            <w:r>
              <w:t>Description</w:t>
            </w:r>
          </w:p>
        </w:tc>
      </w:tr>
      <w:tr w:rsidR="002341DF" w:rsidTr="00274D08">
        <w:tc>
          <w:tcPr>
            <w:tcW w:w="4428" w:type="dxa"/>
          </w:tcPr>
          <w:p w:rsidR="002341DF" w:rsidRDefault="002341DF">
            <w:r>
              <w:t>Continue On Error</w:t>
            </w:r>
          </w:p>
        </w:tc>
        <w:tc>
          <w:tcPr>
            <w:tcW w:w="4428" w:type="dxa"/>
          </w:tcPr>
          <w:p w:rsidR="002341DF" w:rsidRDefault="002341DF">
            <w:r>
              <w:t>ContinueOnError</w:t>
            </w:r>
          </w:p>
        </w:tc>
        <w:tc>
          <w:tcPr>
            <w:tcW w:w="4428" w:type="dxa"/>
          </w:tcPr>
          <w:p w:rsidR="002341DF" w:rsidRDefault="002341DF">
            <w:r>
              <w:t>Boolean</w:t>
            </w:r>
          </w:p>
        </w:tc>
        <w:tc>
          <w:tcPr>
            <w:tcW w:w="4428" w:type="dxa"/>
          </w:tcPr>
          <w:p w:rsidR="002341DF" w:rsidRDefault="002341DF">
            <w:r>
              <w:t>No. (The default setting is True.)</w:t>
            </w:r>
          </w:p>
        </w:tc>
        <w:tc>
          <w:tcPr>
            <w:tcW w:w="4428" w:type="dxa"/>
          </w:tcPr>
          <w:p w:rsidR="002341DF" w:rsidRDefault="002341DF">
            <w:r>
              <w:t>Determines whether the workflow should continue running if the activity fails.</w:t>
            </w:r>
          </w:p>
        </w:tc>
      </w:tr>
      <w:tr w:rsidR="002341DF" w:rsidTr="00274D08">
        <w:tc>
          <w:tcPr>
            <w:tcW w:w="4428" w:type="dxa"/>
          </w:tcPr>
          <w:p w:rsidR="002341DF" w:rsidRDefault="002341DF">
            <w:r>
              <w:t>Has Error</w:t>
            </w:r>
          </w:p>
        </w:tc>
        <w:tc>
          <w:tcPr>
            <w:tcW w:w="4428" w:type="dxa"/>
          </w:tcPr>
          <w:p w:rsidR="002341DF" w:rsidRDefault="002341DF">
            <w:r>
              <w:t>HasError</w:t>
            </w:r>
          </w:p>
        </w:tc>
        <w:tc>
          <w:tcPr>
            <w:tcW w:w="4428" w:type="dxa"/>
          </w:tcPr>
          <w:p w:rsidR="002341DF" w:rsidRDefault="002341DF"/>
        </w:tc>
        <w:tc>
          <w:tcPr>
            <w:tcW w:w="4428" w:type="dxa"/>
          </w:tcPr>
          <w:p w:rsidR="002341DF" w:rsidRDefault="002341DF">
            <w:r>
              <w:t>N/A</w:t>
            </w:r>
          </w:p>
        </w:tc>
        <w:tc>
          <w:tcPr>
            <w:tcW w:w="4428" w:type="dxa"/>
          </w:tcPr>
          <w:p w:rsidR="002341DF" w:rsidRDefault="002341DF">
            <w:r>
              <w:t>Specifies whether the activity has an error set. (Read-only)</w:t>
            </w:r>
          </w:p>
        </w:tc>
      </w:tr>
      <w:tr w:rsidR="002341DF" w:rsidTr="00274D08">
        <w:tc>
          <w:tcPr>
            <w:tcW w:w="4428" w:type="dxa"/>
          </w:tcPr>
          <w:p w:rsidR="002341DF" w:rsidRDefault="002341DF">
            <w:r>
              <w:t>Job Variable</w:t>
            </w:r>
          </w:p>
        </w:tc>
        <w:tc>
          <w:tcPr>
            <w:tcW w:w="4428" w:type="dxa"/>
          </w:tcPr>
          <w:p w:rsidR="002341DF" w:rsidRDefault="002341DF">
            <w:r>
              <w:t>JobVariable</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 xml:space="preserve">Specifies that job progress is tracked and stored in the variable that is </w:t>
            </w:r>
            <w:r>
              <w:lastRenderedPageBreak/>
              <w:t>named by this parameter.</w:t>
            </w:r>
          </w:p>
        </w:tc>
      </w:tr>
      <w:tr w:rsidR="002341DF" w:rsidTr="00274D08">
        <w:tc>
          <w:tcPr>
            <w:tcW w:w="4428" w:type="dxa"/>
          </w:tcPr>
          <w:p w:rsidR="002341DF" w:rsidRDefault="002341DF">
            <w:r>
              <w:lastRenderedPageBreak/>
              <w:t>Management Group</w:t>
            </w:r>
          </w:p>
        </w:tc>
        <w:tc>
          <w:tcPr>
            <w:tcW w:w="4428" w:type="dxa"/>
          </w:tcPr>
          <w:p w:rsidR="002341DF" w:rsidRDefault="002341DF">
            <w:r>
              <w:t>ManagementGroup</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 xml:space="preserve">Specifies the management group in which this activity will run. Set to </w:t>
            </w:r>
            <w:r>
              <w:rPr>
                <w:rStyle w:val="UI"/>
              </w:rPr>
              <w:t>localhost</w:t>
            </w:r>
            <w:r>
              <w:t>. (Read-only)</w:t>
            </w:r>
          </w:p>
        </w:tc>
      </w:tr>
      <w:tr w:rsidR="002341DF" w:rsidTr="00274D08">
        <w:tc>
          <w:tcPr>
            <w:tcW w:w="4428" w:type="dxa"/>
          </w:tcPr>
          <w:p w:rsidR="002341DF" w:rsidRDefault="002341DF">
            <w:r>
              <w:t>PROTipID</w:t>
            </w:r>
          </w:p>
        </w:tc>
        <w:tc>
          <w:tcPr>
            <w:tcW w:w="4428" w:type="dxa"/>
          </w:tcPr>
          <w:p w:rsidR="002341DF" w:rsidRDefault="002341DF">
            <w:r>
              <w:t>PROTipID</w:t>
            </w:r>
          </w:p>
        </w:tc>
        <w:tc>
          <w:tcPr>
            <w:tcW w:w="4428" w:type="dxa"/>
          </w:tcPr>
          <w:p w:rsidR="002341DF" w:rsidRDefault="002341DF">
            <w:r>
              <w:t>Guid</w:t>
            </w:r>
          </w:p>
        </w:tc>
        <w:tc>
          <w:tcPr>
            <w:tcW w:w="4428" w:type="dxa"/>
          </w:tcPr>
          <w:p w:rsidR="002341DF" w:rsidRDefault="002341DF">
            <w:r>
              <w:t>No</w:t>
            </w:r>
          </w:p>
        </w:tc>
        <w:tc>
          <w:tcPr>
            <w:tcW w:w="4428" w:type="dxa"/>
          </w:tcPr>
          <w:p w:rsidR="002341DF" w:rsidRDefault="002341DF">
            <w:r>
              <w:t>Specifies the ID of the Performance and Resource Optimization (PRO) tip that triggered this action. Allows for future auditing of PRO tips.</w:t>
            </w:r>
          </w:p>
        </w:tc>
      </w:tr>
      <w:tr w:rsidR="002341DF" w:rsidTr="00274D08">
        <w:tc>
          <w:tcPr>
            <w:tcW w:w="4428" w:type="dxa"/>
          </w:tcPr>
          <w:p w:rsidR="002341DF" w:rsidRDefault="002341DF">
            <w:r>
              <w:t>Run Asynchronously</w:t>
            </w:r>
          </w:p>
        </w:tc>
        <w:tc>
          <w:tcPr>
            <w:tcW w:w="4428" w:type="dxa"/>
          </w:tcPr>
          <w:p w:rsidR="002341DF" w:rsidRDefault="002341DF">
            <w:r>
              <w:t>RunAsynchronously</w:t>
            </w:r>
          </w:p>
        </w:tc>
        <w:tc>
          <w:tcPr>
            <w:tcW w:w="4428" w:type="dxa"/>
          </w:tcPr>
          <w:p w:rsidR="002341DF" w:rsidRDefault="002341DF">
            <w:r>
              <w:t>Boolean</w:t>
            </w:r>
          </w:p>
        </w:tc>
        <w:tc>
          <w:tcPr>
            <w:tcW w:w="4428" w:type="dxa"/>
          </w:tcPr>
          <w:p w:rsidR="002341DF" w:rsidRDefault="002341DF">
            <w:r>
              <w:t>No. (The default setting is False.)</w:t>
            </w:r>
          </w:p>
        </w:tc>
        <w:tc>
          <w:tcPr>
            <w:tcW w:w="4428" w:type="dxa"/>
          </w:tcPr>
          <w:p w:rsidR="002341DF" w:rsidRDefault="002341DF">
            <w:r>
              <w:t>Specifies that the job runs asynchronously so that control returns to the command shell immediately.</w:t>
            </w:r>
          </w:p>
        </w:tc>
      </w:tr>
      <w:tr w:rsidR="002341DF" w:rsidTr="00274D08">
        <w:tc>
          <w:tcPr>
            <w:tcW w:w="4428" w:type="dxa"/>
          </w:tcPr>
          <w:p w:rsidR="002341DF" w:rsidRDefault="002341DF">
            <w:r>
              <w:t>Script Server</w:t>
            </w:r>
          </w:p>
        </w:tc>
        <w:tc>
          <w:tcPr>
            <w:tcW w:w="4428" w:type="dxa"/>
          </w:tcPr>
          <w:p w:rsidR="002341DF" w:rsidRDefault="002341DF">
            <w:r>
              <w:t>Target</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 xml:space="preserve">     Specifies the Domain Name System (DNS) name of the server that runs the Service Manager console. Do not use </w:t>
            </w:r>
            <w:r>
              <w:rPr>
                <w:rStyle w:val="UI"/>
              </w:rPr>
              <w:t>Localhost</w:t>
            </w:r>
            <w:r>
              <w:t xml:space="preserve">. </w:t>
            </w:r>
          </w:p>
        </w:tc>
      </w:tr>
      <w:tr w:rsidR="002341DF" w:rsidTr="00274D08">
        <w:tc>
          <w:tcPr>
            <w:tcW w:w="4428" w:type="dxa"/>
          </w:tcPr>
          <w:p w:rsidR="002341DF" w:rsidRDefault="002341DF">
            <w:r>
              <w:t>Script Time Limit</w:t>
            </w:r>
          </w:p>
        </w:tc>
        <w:tc>
          <w:tcPr>
            <w:tcW w:w="4428" w:type="dxa"/>
          </w:tcPr>
          <w:p w:rsidR="002341DF" w:rsidRDefault="002341DF">
            <w:r>
              <w:t>TimeoutSeconds</w:t>
            </w:r>
          </w:p>
        </w:tc>
        <w:tc>
          <w:tcPr>
            <w:tcW w:w="4428" w:type="dxa"/>
          </w:tcPr>
          <w:p w:rsidR="002341DF" w:rsidRDefault="002341DF">
            <w:r>
              <w:t>Integer</w:t>
            </w:r>
          </w:p>
        </w:tc>
        <w:tc>
          <w:tcPr>
            <w:tcW w:w="4428" w:type="dxa"/>
          </w:tcPr>
          <w:p w:rsidR="002341DF" w:rsidRDefault="002341DF">
            <w:r>
              <w:t>No. (The default setting is 300 seconds.)</w:t>
            </w:r>
          </w:p>
        </w:tc>
        <w:tc>
          <w:tcPr>
            <w:tcW w:w="4428" w:type="dxa"/>
          </w:tcPr>
          <w:p w:rsidR="002341DF" w:rsidRDefault="002341DF">
            <w:r>
              <w:t>Specifies the maximum number of seconds to allow for the activity to run.</w:t>
            </w:r>
          </w:p>
        </w:tc>
      </w:tr>
      <w:tr w:rsidR="002341DF" w:rsidTr="00274D08">
        <w:tc>
          <w:tcPr>
            <w:tcW w:w="4428" w:type="dxa"/>
          </w:tcPr>
          <w:p w:rsidR="002341DF" w:rsidRDefault="002341DF">
            <w:r>
              <w:t>VM ID</w:t>
            </w:r>
          </w:p>
        </w:tc>
        <w:tc>
          <w:tcPr>
            <w:tcW w:w="4428" w:type="dxa"/>
          </w:tcPr>
          <w:p w:rsidR="002341DF" w:rsidRDefault="002341DF">
            <w:r>
              <w:t>VMID</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 xml:space="preserve">Specifies the unique ID of the virtual machine to </w:t>
            </w:r>
            <w:r>
              <w:lastRenderedPageBreak/>
              <w:t>be shut down.</w:t>
            </w:r>
          </w:p>
        </w:tc>
      </w:tr>
      <w:tr w:rsidR="002341DF" w:rsidTr="00274D08">
        <w:tc>
          <w:tcPr>
            <w:tcW w:w="4428" w:type="dxa"/>
          </w:tcPr>
          <w:p w:rsidR="002341DF" w:rsidRDefault="002341DF">
            <w:r>
              <w:lastRenderedPageBreak/>
              <w:t>VMMServer</w:t>
            </w:r>
          </w:p>
        </w:tc>
        <w:tc>
          <w:tcPr>
            <w:tcW w:w="4428" w:type="dxa"/>
          </w:tcPr>
          <w:p w:rsidR="002341DF" w:rsidRDefault="002341DF">
            <w:r>
              <w:t>VMMServer</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Specifies the name of the System Center Virtual Machine Manager (VMM) server that manages the virtual machines.</w:t>
            </w:r>
          </w:p>
        </w:tc>
      </w:tr>
    </w:tbl>
    <w:p w:rsidR="002341DF" w:rsidRDefault="002341DF">
      <w:pPr>
        <w:pStyle w:val="TableSpacing"/>
      </w:pPr>
    </w:p>
    <w:p w:rsidR="002341DF" w:rsidRDefault="002341DF">
      <w:r>
        <w:t xml:space="preserve">The </w:t>
      </w:r>
      <w:r>
        <w:rPr>
          <w:rStyle w:val="UI"/>
        </w:rPr>
        <w:t>Shutdown VM</w:t>
      </w:r>
      <w:r>
        <w:t xml:space="preserve"> activity generates the output that is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2175"/>
        <w:gridCol w:w="2181"/>
        <w:gridCol w:w="2101"/>
        <w:gridCol w:w="2355"/>
      </w:tblGrid>
      <w:tr w:rsidR="002341DF" w:rsidTr="00274D08">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Comments</w:t>
            </w:r>
          </w:p>
        </w:tc>
      </w:tr>
      <w:tr w:rsidR="002341DF" w:rsidTr="00274D08">
        <w:tc>
          <w:tcPr>
            <w:tcW w:w="4428" w:type="dxa"/>
          </w:tcPr>
          <w:p w:rsidR="002341DF" w:rsidRDefault="002341DF">
            <w:r>
              <w:t>VM ID</w:t>
            </w:r>
          </w:p>
        </w:tc>
        <w:tc>
          <w:tcPr>
            <w:tcW w:w="4428" w:type="dxa"/>
          </w:tcPr>
          <w:p w:rsidR="002341DF" w:rsidRDefault="002341DF">
            <w:r>
              <w:t>VMID</w:t>
            </w:r>
          </w:p>
        </w:tc>
        <w:tc>
          <w:tcPr>
            <w:tcW w:w="4428" w:type="dxa"/>
          </w:tcPr>
          <w:p w:rsidR="002341DF" w:rsidRDefault="002341DF">
            <w:r>
              <w:t>String</w:t>
            </w:r>
          </w:p>
        </w:tc>
        <w:tc>
          <w:tcPr>
            <w:tcW w:w="4428" w:type="dxa"/>
          </w:tcPr>
          <w:p w:rsidR="002341DF" w:rsidRDefault="002341DF">
            <w:r>
              <w:t xml:space="preserve">Specifies the unique ID of the virtual machine that was shut down. The input </w:t>
            </w:r>
            <w:r>
              <w:rPr>
                <w:rStyle w:val="UI"/>
              </w:rPr>
              <w:t>VM ID</w:t>
            </w:r>
            <w:r>
              <w:t xml:space="preserve"> and the output </w:t>
            </w:r>
            <w:r>
              <w:rPr>
                <w:rStyle w:val="UI"/>
              </w:rPr>
              <w:t>VM ID</w:t>
            </w:r>
            <w:r>
              <w:t xml:space="preserve"> are equal unless the activity failed to find a virtual machine with a </w:t>
            </w:r>
            <w:r>
              <w:rPr>
                <w:rStyle w:val="UI"/>
              </w:rPr>
              <w:t>VM ID</w:t>
            </w:r>
            <w:r>
              <w:t xml:space="preserve"> that matches the input </w:t>
            </w:r>
            <w:r>
              <w:rPr>
                <w:rStyle w:val="UI"/>
              </w:rPr>
              <w:t>VM ID</w:t>
            </w:r>
            <w:r>
              <w:t xml:space="preserve">. In that case, the output </w:t>
            </w:r>
            <w:r>
              <w:rPr>
                <w:rStyle w:val="UI"/>
              </w:rPr>
              <w:t>VM ID</w:t>
            </w:r>
            <w:r>
              <w:t xml:space="preserve"> is set to Null. </w:t>
            </w:r>
          </w:p>
        </w:tc>
      </w:tr>
    </w:tbl>
    <w:p w:rsidR="002341DF" w:rsidRDefault="002341DF">
      <w:pPr>
        <w:pStyle w:val="TableSpacing"/>
      </w:pPr>
    </w:p>
    <w:p w:rsidR="002341DF" w:rsidRDefault="002341DF">
      <w:pPr>
        <w:pStyle w:val="DSTOC6-0"/>
      </w:pPr>
      <w:r>
        <w:t>Errors and Exceptions</w:t>
      </w:r>
    </w:p>
    <w:p w:rsidR="002341DF" w:rsidRDefault="002341DF">
      <w:r>
        <w:t xml:space="preserve">The </w:t>
      </w:r>
      <w:r>
        <w:rPr>
          <w:rStyle w:val="UI"/>
        </w:rPr>
        <w:t>Shutdown VM</w:t>
      </w:r>
      <w:r>
        <w:t xml:space="preserve"> activity uses the custom tracking service that is supplied by Service Manager to log errors and exceptions when the activity runs. The activity generates errors or exceptions as appropriate if any of the script properties cannot be resolved.</w:t>
      </w:r>
    </w:p>
    <w:p w:rsidR="002341DF" w:rsidRDefault="002341DF">
      <w:pPr>
        <w:pStyle w:val="DSTOC6-0"/>
      </w:pPr>
      <w:r>
        <w:t>Remarks</w:t>
      </w:r>
    </w:p>
    <w:p w:rsidR="002341DF" w:rsidRDefault="002341DF">
      <w:r>
        <w:t>None.</w:t>
      </w:r>
    </w:p>
    <w:p w:rsidR="002341DF" w:rsidRDefault="002341DF">
      <w:pPr>
        <w:pStyle w:val="DSTOC6-0"/>
      </w:pPr>
      <w:r>
        <w:t>Example</w:t>
      </w:r>
    </w:p>
    <w:p w:rsidR="002341DF" w:rsidRDefault="002341DF">
      <w:pPr>
        <w:pStyle w:val="DSTOC7-0"/>
      </w:pPr>
      <w:r>
        <w:t>Description</w:t>
      </w:r>
    </w:p>
    <w:p w:rsidR="002341DF" w:rsidRDefault="002341DF">
      <w:r>
        <w:t>None.</w:t>
      </w:r>
    </w:p>
    <w:p w:rsidR="002341DF" w:rsidRDefault="002341DF">
      <w:pPr>
        <w:pStyle w:val="CodeReference"/>
      </w:pPr>
    </w:p>
    <w:p w:rsidR="002341DF" w:rsidRDefault="002341DF">
      <w:pPr>
        <w:pStyle w:val="DSTOC6-0"/>
      </w:pPr>
      <w:r>
        <w:t>See Also</w:t>
      </w:r>
    </w:p>
    <w:p w:rsidR="002341DF" w:rsidRDefault="002341DF">
      <w:r>
        <w:rPr>
          <w:rStyle w:val="Bold"/>
        </w:rPr>
        <w:t>Virtual Machine Manager Activities</w:t>
      </w:r>
    </w:p>
    <w:p w:rsidR="002341DF" w:rsidRDefault="002341DF">
      <w:pPr>
        <w:pStyle w:val="DSTOC1-5"/>
      </w:pPr>
      <w:bookmarkStart w:id="187" w:name="_Toc345623955"/>
      <w:r>
        <w:lastRenderedPageBreak/>
        <w:t>Start VM Activity</w:t>
      </w:r>
      <w:bookmarkStart w:id="188" w:name="zdf05c537623e41f3b1f0393d48044ee2"/>
      <w:bookmarkEnd w:id="188"/>
      <w:bookmarkEnd w:id="187"/>
    </w:p>
    <w:p w:rsidR="002341DF" w:rsidRDefault="002341DF">
      <w:r>
        <w:t>This activity in System Center 2012 – Service Manager starts a stopped or paused virtual machine.</w:t>
      </w:r>
    </w:p>
    <w:p w:rsidR="002341DF" w:rsidRDefault="002341DF">
      <w:pPr>
        <w:pStyle w:val="DSTOC6-0"/>
      </w:pPr>
      <w:r>
        <w:t>Design Time Prerequisites</w:t>
      </w:r>
    </w:p>
    <w:p w:rsidR="002341DF" w:rsidRDefault="002341DF">
      <w:r>
        <w:t>None.</w:t>
      </w:r>
    </w:p>
    <w:p w:rsidR="002341DF" w:rsidRDefault="002341DF">
      <w:pPr>
        <w:pStyle w:val="DSTOC6-0"/>
      </w:pPr>
      <w:r>
        <w:t>Run Time Prerequisites</w:t>
      </w:r>
    </w:p>
    <w:p w:rsidR="002341DF" w:rsidRDefault="002341DF">
      <w:r>
        <w:t>None.</w:t>
      </w:r>
    </w:p>
    <w:p w:rsidR="002341DF" w:rsidRDefault="002341DF">
      <w:pPr>
        <w:pStyle w:val="DSTOC6-0"/>
      </w:pPr>
      <w:r>
        <w:t>Properties</w:t>
      </w:r>
    </w:p>
    <w:p w:rsidR="002341DF" w:rsidRDefault="002341DF">
      <w:r>
        <w:t xml:space="preserve">The </w:t>
      </w:r>
      <w:r>
        <w:rPr>
          <w:rStyle w:val="UI"/>
        </w:rPr>
        <w:t>Start VM</w:t>
      </w:r>
      <w:r>
        <w:t xml:space="preserve"> activity uses the input properties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917"/>
        <w:gridCol w:w="2241"/>
        <w:gridCol w:w="1319"/>
        <w:gridCol w:w="1437"/>
        <w:gridCol w:w="1898"/>
      </w:tblGrid>
      <w:tr w:rsidR="002341DF" w:rsidTr="000041EF">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Required</w:t>
            </w:r>
          </w:p>
        </w:tc>
        <w:tc>
          <w:tcPr>
            <w:tcW w:w="4428" w:type="dxa"/>
          </w:tcPr>
          <w:p w:rsidR="002341DF" w:rsidRDefault="002341DF">
            <w:r>
              <w:t>Description</w:t>
            </w:r>
          </w:p>
        </w:tc>
      </w:tr>
      <w:tr w:rsidR="002341DF" w:rsidTr="000041EF">
        <w:tc>
          <w:tcPr>
            <w:tcW w:w="4428" w:type="dxa"/>
          </w:tcPr>
          <w:p w:rsidR="002341DF" w:rsidRDefault="002341DF">
            <w:r>
              <w:t>Continue On Error</w:t>
            </w:r>
          </w:p>
        </w:tc>
        <w:tc>
          <w:tcPr>
            <w:tcW w:w="4428" w:type="dxa"/>
          </w:tcPr>
          <w:p w:rsidR="002341DF" w:rsidRDefault="002341DF">
            <w:r>
              <w:t>ContinueOnError</w:t>
            </w:r>
          </w:p>
        </w:tc>
        <w:tc>
          <w:tcPr>
            <w:tcW w:w="4428" w:type="dxa"/>
          </w:tcPr>
          <w:p w:rsidR="002341DF" w:rsidRDefault="002341DF">
            <w:r>
              <w:t>Boolean</w:t>
            </w:r>
          </w:p>
        </w:tc>
        <w:tc>
          <w:tcPr>
            <w:tcW w:w="4428" w:type="dxa"/>
          </w:tcPr>
          <w:p w:rsidR="002341DF" w:rsidRDefault="002341DF">
            <w:r>
              <w:t>No. (The default setting is True.)</w:t>
            </w:r>
          </w:p>
        </w:tc>
        <w:tc>
          <w:tcPr>
            <w:tcW w:w="4428" w:type="dxa"/>
          </w:tcPr>
          <w:p w:rsidR="002341DF" w:rsidRDefault="002341DF">
            <w:r>
              <w:t>Determines whether the workflow should continue running if the activity fails.</w:t>
            </w:r>
          </w:p>
        </w:tc>
      </w:tr>
      <w:tr w:rsidR="002341DF" w:rsidTr="000041EF">
        <w:tc>
          <w:tcPr>
            <w:tcW w:w="4428" w:type="dxa"/>
          </w:tcPr>
          <w:p w:rsidR="002341DF" w:rsidRDefault="002341DF">
            <w:r>
              <w:t>Has Error</w:t>
            </w:r>
          </w:p>
        </w:tc>
        <w:tc>
          <w:tcPr>
            <w:tcW w:w="4428" w:type="dxa"/>
          </w:tcPr>
          <w:p w:rsidR="002341DF" w:rsidRDefault="002341DF">
            <w:r>
              <w:t>HasError</w:t>
            </w:r>
          </w:p>
        </w:tc>
        <w:tc>
          <w:tcPr>
            <w:tcW w:w="4428" w:type="dxa"/>
          </w:tcPr>
          <w:p w:rsidR="002341DF" w:rsidRDefault="002341DF"/>
        </w:tc>
        <w:tc>
          <w:tcPr>
            <w:tcW w:w="4428" w:type="dxa"/>
          </w:tcPr>
          <w:p w:rsidR="002341DF" w:rsidRDefault="002341DF">
            <w:r>
              <w:t>N/A</w:t>
            </w:r>
          </w:p>
        </w:tc>
        <w:tc>
          <w:tcPr>
            <w:tcW w:w="4428" w:type="dxa"/>
          </w:tcPr>
          <w:p w:rsidR="002341DF" w:rsidRDefault="002341DF">
            <w:r>
              <w:t>Specifies whether the activity has an error set. (Read-only)</w:t>
            </w:r>
          </w:p>
        </w:tc>
      </w:tr>
      <w:tr w:rsidR="002341DF" w:rsidTr="000041EF">
        <w:tc>
          <w:tcPr>
            <w:tcW w:w="4428" w:type="dxa"/>
          </w:tcPr>
          <w:p w:rsidR="002341DF" w:rsidRDefault="002341DF">
            <w:r>
              <w:t>Job Variable</w:t>
            </w:r>
          </w:p>
        </w:tc>
        <w:tc>
          <w:tcPr>
            <w:tcW w:w="4428" w:type="dxa"/>
          </w:tcPr>
          <w:p w:rsidR="002341DF" w:rsidRDefault="002341DF">
            <w:r>
              <w:t>JobVariable</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Specifies that job progress is tracked and stored in the variable that is named by this parameter.</w:t>
            </w:r>
          </w:p>
        </w:tc>
      </w:tr>
      <w:tr w:rsidR="002341DF" w:rsidTr="000041EF">
        <w:tc>
          <w:tcPr>
            <w:tcW w:w="4428" w:type="dxa"/>
          </w:tcPr>
          <w:p w:rsidR="002341DF" w:rsidRDefault="002341DF">
            <w:r>
              <w:t>Management Group</w:t>
            </w:r>
          </w:p>
        </w:tc>
        <w:tc>
          <w:tcPr>
            <w:tcW w:w="4428" w:type="dxa"/>
          </w:tcPr>
          <w:p w:rsidR="002341DF" w:rsidRDefault="002341DF">
            <w:r>
              <w:t>ManagementGroup</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 xml:space="preserve">The management group in which this activity will run. Set to </w:t>
            </w:r>
            <w:r>
              <w:rPr>
                <w:rStyle w:val="LanguageKeyword"/>
              </w:rPr>
              <w:t>localhost</w:t>
            </w:r>
            <w:r>
              <w:t>. (Read-only)</w:t>
            </w:r>
          </w:p>
        </w:tc>
      </w:tr>
      <w:tr w:rsidR="002341DF" w:rsidTr="000041EF">
        <w:tc>
          <w:tcPr>
            <w:tcW w:w="4428" w:type="dxa"/>
          </w:tcPr>
          <w:p w:rsidR="002341DF" w:rsidRDefault="002341DF">
            <w:r>
              <w:t>PROTipID</w:t>
            </w:r>
          </w:p>
        </w:tc>
        <w:tc>
          <w:tcPr>
            <w:tcW w:w="4428" w:type="dxa"/>
          </w:tcPr>
          <w:p w:rsidR="002341DF" w:rsidRDefault="002341DF">
            <w:r>
              <w:t>PROTipID</w:t>
            </w:r>
          </w:p>
        </w:tc>
        <w:tc>
          <w:tcPr>
            <w:tcW w:w="4428" w:type="dxa"/>
          </w:tcPr>
          <w:p w:rsidR="002341DF" w:rsidRDefault="002341DF">
            <w:r>
              <w:t>Guid</w:t>
            </w:r>
          </w:p>
        </w:tc>
        <w:tc>
          <w:tcPr>
            <w:tcW w:w="4428" w:type="dxa"/>
          </w:tcPr>
          <w:p w:rsidR="002341DF" w:rsidRDefault="002341DF">
            <w:r>
              <w:t>No</w:t>
            </w:r>
          </w:p>
        </w:tc>
        <w:tc>
          <w:tcPr>
            <w:tcW w:w="4428" w:type="dxa"/>
          </w:tcPr>
          <w:p w:rsidR="002341DF" w:rsidRDefault="002341DF">
            <w:r>
              <w:t xml:space="preserve">Specifies the ID of the Performance and Resource Optimization (PRO) tip that triggered this action. Allows for future auditing of </w:t>
            </w:r>
            <w:r>
              <w:lastRenderedPageBreak/>
              <w:t>PRO tips.</w:t>
            </w:r>
          </w:p>
        </w:tc>
      </w:tr>
      <w:tr w:rsidR="002341DF" w:rsidTr="000041EF">
        <w:tc>
          <w:tcPr>
            <w:tcW w:w="4428" w:type="dxa"/>
          </w:tcPr>
          <w:p w:rsidR="002341DF" w:rsidRDefault="002341DF">
            <w:r>
              <w:lastRenderedPageBreak/>
              <w:t>Run Asynchronously</w:t>
            </w:r>
          </w:p>
        </w:tc>
        <w:tc>
          <w:tcPr>
            <w:tcW w:w="4428" w:type="dxa"/>
          </w:tcPr>
          <w:p w:rsidR="002341DF" w:rsidRDefault="002341DF">
            <w:r>
              <w:t>RunAsynchronously</w:t>
            </w:r>
          </w:p>
        </w:tc>
        <w:tc>
          <w:tcPr>
            <w:tcW w:w="4428" w:type="dxa"/>
          </w:tcPr>
          <w:p w:rsidR="002341DF" w:rsidRDefault="002341DF">
            <w:r>
              <w:t>Boolean</w:t>
            </w:r>
          </w:p>
        </w:tc>
        <w:tc>
          <w:tcPr>
            <w:tcW w:w="4428" w:type="dxa"/>
          </w:tcPr>
          <w:p w:rsidR="002341DF" w:rsidRDefault="002341DF">
            <w:r>
              <w:t>No. (The default setting is False.)</w:t>
            </w:r>
          </w:p>
        </w:tc>
        <w:tc>
          <w:tcPr>
            <w:tcW w:w="4428" w:type="dxa"/>
          </w:tcPr>
          <w:p w:rsidR="002341DF" w:rsidRDefault="002341DF">
            <w:r>
              <w:t>Specifies that the job runs asynchronously so that control returns to the command shell immediately.</w:t>
            </w:r>
          </w:p>
        </w:tc>
      </w:tr>
      <w:tr w:rsidR="002341DF" w:rsidTr="000041EF">
        <w:tc>
          <w:tcPr>
            <w:tcW w:w="4428" w:type="dxa"/>
          </w:tcPr>
          <w:p w:rsidR="002341DF" w:rsidRDefault="002341DF">
            <w:r>
              <w:t>Script Server</w:t>
            </w:r>
          </w:p>
        </w:tc>
        <w:tc>
          <w:tcPr>
            <w:tcW w:w="4428" w:type="dxa"/>
          </w:tcPr>
          <w:p w:rsidR="002341DF" w:rsidRDefault="002341DF">
            <w:r>
              <w:t>Target</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 xml:space="preserve">     Specifies the Domain Name System (DNS) name of the server that runs the Service Manager console. Do not use </w:t>
            </w:r>
            <w:r>
              <w:rPr>
                <w:rStyle w:val="UI"/>
              </w:rPr>
              <w:t>localhost</w:t>
            </w:r>
            <w:r>
              <w:t xml:space="preserve">. </w:t>
            </w:r>
          </w:p>
        </w:tc>
      </w:tr>
      <w:tr w:rsidR="002341DF" w:rsidTr="000041EF">
        <w:tc>
          <w:tcPr>
            <w:tcW w:w="4428" w:type="dxa"/>
          </w:tcPr>
          <w:p w:rsidR="002341DF" w:rsidRDefault="002341DF">
            <w:r>
              <w:t>Script Time Limit</w:t>
            </w:r>
          </w:p>
        </w:tc>
        <w:tc>
          <w:tcPr>
            <w:tcW w:w="4428" w:type="dxa"/>
          </w:tcPr>
          <w:p w:rsidR="002341DF" w:rsidRDefault="002341DF">
            <w:r>
              <w:t>TimeoutSeconds</w:t>
            </w:r>
          </w:p>
        </w:tc>
        <w:tc>
          <w:tcPr>
            <w:tcW w:w="4428" w:type="dxa"/>
          </w:tcPr>
          <w:p w:rsidR="002341DF" w:rsidRDefault="002341DF">
            <w:r>
              <w:t>Integer</w:t>
            </w:r>
          </w:p>
        </w:tc>
        <w:tc>
          <w:tcPr>
            <w:tcW w:w="4428" w:type="dxa"/>
          </w:tcPr>
          <w:p w:rsidR="002341DF" w:rsidRDefault="002341DF">
            <w:r>
              <w:t>No. (The default setting is 300 seconds.)</w:t>
            </w:r>
          </w:p>
        </w:tc>
        <w:tc>
          <w:tcPr>
            <w:tcW w:w="4428" w:type="dxa"/>
          </w:tcPr>
          <w:p w:rsidR="002341DF" w:rsidRDefault="002341DF">
            <w:r>
              <w:t>Specifies the maximum number of seconds to allow for the activity to run.</w:t>
            </w:r>
          </w:p>
        </w:tc>
      </w:tr>
      <w:tr w:rsidR="002341DF" w:rsidTr="000041EF">
        <w:tc>
          <w:tcPr>
            <w:tcW w:w="4428" w:type="dxa"/>
          </w:tcPr>
          <w:p w:rsidR="002341DF" w:rsidRDefault="002341DF">
            <w:r>
              <w:t>VM ID</w:t>
            </w:r>
          </w:p>
        </w:tc>
        <w:tc>
          <w:tcPr>
            <w:tcW w:w="4428" w:type="dxa"/>
          </w:tcPr>
          <w:p w:rsidR="002341DF" w:rsidRDefault="002341DF">
            <w:r>
              <w:t>VMID</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Specifies the unique ID of the virtual machine to be started.</w:t>
            </w:r>
          </w:p>
        </w:tc>
      </w:tr>
      <w:tr w:rsidR="002341DF" w:rsidTr="000041EF">
        <w:tc>
          <w:tcPr>
            <w:tcW w:w="4428" w:type="dxa"/>
          </w:tcPr>
          <w:p w:rsidR="002341DF" w:rsidRDefault="002341DF">
            <w:r>
              <w:t>VMMServer</w:t>
            </w:r>
          </w:p>
        </w:tc>
        <w:tc>
          <w:tcPr>
            <w:tcW w:w="4428" w:type="dxa"/>
          </w:tcPr>
          <w:p w:rsidR="002341DF" w:rsidRDefault="002341DF">
            <w:r>
              <w:t>VMMServer</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Specifies the name of the System Center Virtual Machine Manager (VMM) server that manages the virtual machines.</w:t>
            </w:r>
          </w:p>
        </w:tc>
      </w:tr>
    </w:tbl>
    <w:p w:rsidR="002341DF" w:rsidRDefault="002341DF">
      <w:pPr>
        <w:pStyle w:val="TableSpacing"/>
      </w:pPr>
    </w:p>
    <w:p w:rsidR="002341DF" w:rsidRDefault="002341DF">
      <w:r>
        <w:t xml:space="preserve">The </w:t>
      </w:r>
      <w:r>
        <w:rPr>
          <w:rStyle w:val="UI"/>
        </w:rPr>
        <w:t>Start VM</w:t>
      </w:r>
      <w:r>
        <w:t xml:space="preserve"> activity generates the output that is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2175"/>
        <w:gridCol w:w="2181"/>
        <w:gridCol w:w="2101"/>
        <w:gridCol w:w="2355"/>
      </w:tblGrid>
      <w:tr w:rsidR="002341DF" w:rsidTr="000041EF">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Comments</w:t>
            </w:r>
          </w:p>
        </w:tc>
      </w:tr>
      <w:tr w:rsidR="002341DF" w:rsidTr="000041EF">
        <w:tc>
          <w:tcPr>
            <w:tcW w:w="4428" w:type="dxa"/>
          </w:tcPr>
          <w:p w:rsidR="002341DF" w:rsidRDefault="002341DF">
            <w:r>
              <w:t>VM ID</w:t>
            </w:r>
          </w:p>
        </w:tc>
        <w:tc>
          <w:tcPr>
            <w:tcW w:w="4428" w:type="dxa"/>
          </w:tcPr>
          <w:p w:rsidR="002341DF" w:rsidRDefault="002341DF">
            <w:r>
              <w:t>VMID</w:t>
            </w:r>
          </w:p>
        </w:tc>
        <w:tc>
          <w:tcPr>
            <w:tcW w:w="4428" w:type="dxa"/>
          </w:tcPr>
          <w:p w:rsidR="002341DF" w:rsidRDefault="002341DF">
            <w:r>
              <w:t>String</w:t>
            </w:r>
          </w:p>
        </w:tc>
        <w:tc>
          <w:tcPr>
            <w:tcW w:w="4428" w:type="dxa"/>
          </w:tcPr>
          <w:p w:rsidR="002341DF" w:rsidRDefault="002341DF">
            <w:r>
              <w:t xml:space="preserve"> Specifies the unique ID of the virtual machine that was started. The </w:t>
            </w:r>
            <w:r>
              <w:lastRenderedPageBreak/>
              <w:t xml:space="preserve">input </w:t>
            </w:r>
            <w:r>
              <w:rPr>
                <w:rStyle w:val="UI"/>
              </w:rPr>
              <w:t>VM ID</w:t>
            </w:r>
            <w:r>
              <w:t xml:space="preserve"> and the output </w:t>
            </w:r>
            <w:r>
              <w:rPr>
                <w:rStyle w:val="UI"/>
              </w:rPr>
              <w:t>VM ID</w:t>
            </w:r>
            <w:r>
              <w:t xml:space="preserve"> are equal unless the activity failed to find a virtual machine with a </w:t>
            </w:r>
            <w:r>
              <w:rPr>
                <w:rStyle w:val="UI"/>
              </w:rPr>
              <w:t>VM ID</w:t>
            </w:r>
            <w:r>
              <w:t xml:space="preserve"> that matches the input </w:t>
            </w:r>
            <w:r>
              <w:rPr>
                <w:rStyle w:val="UI"/>
              </w:rPr>
              <w:t>VM ID</w:t>
            </w:r>
            <w:r>
              <w:t xml:space="preserve">. In that case, the output </w:t>
            </w:r>
            <w:r>
              <w:rPr>
                <w:rStyle w:val="UI"/>
              </w:rPr>
              <w:t>VM ID</w:t>
            </w:r>
            <w:r>
              <w:t xml:space="preserve"> is set to Null. </w:t>
            </w:r>
          </w:p>
        </w:tc>
      </w:tr>
    </w:tbl>
    <w:p w:rsidR="002341DF" w:rsidRDefault="002341DF">
      <w:pPr>
        <w:pStyle w:val="TableSpacing"/>
      </w:pPr>
    </w:p>
    <w:p w:rsidR="002341DF" w:rsidRDefault="002341DF">
      <w:pPr>
        <w:pStyle w:val="DSTOC6-0"/>
      </w:pPr>
      <w:r>
        <w:t>Errors and Exceptions</w:t>
      </w:r>
    </w:p>
    <w:p w:rsidR="002341DF" w:rsidRDefault="002341DF">
      <w:r>
        <w:t xml:space="preserve">The </w:t>
      </w:r>
      <w:r>
        <w:rPr>
          <w:rStyle w:val="UI"/>
        </w:rPr>
        <w:t>Start VM</w:t>
      </w:r>
      <w:r>
        <w:t xml:space="preserve"> activity uses the custom tracking service that is supplied by Service Manager to log errors and exceptions when the activity runs. The activity generates errors or exceptions as appropriate if any of the script properties cannot be resolved.</w:t>
      </w:r>
    </w:p>
    <w:p w:rsidR="002341DF" w:rsidRDefault="002341DF">
      <w:pPr>
        <w:pStyle w:val="DSTOC6-0"/>
      </w:pPr>
      <w:r>
        <w:t>Remarks</w:t>
      </w:r>
    </w:p>
    <w:p w:rsidR="002341DF" w:rsidRDefault="002341DF">
      <w:r>
        <w:t>None.</w:t>
      </w:r>
    </w:p>
    <w:p w:rsidR="002341DF" w:rsidRDefault="002341DF">
      <w:pPr>
        <w:pStyle w:val="DSTOC6-0"/>
      </w:pPr>
      <w:r>
        <w:t>Example</w:t>
      </w:r>
    </w:p>
    <w:p w:rsidR="002341DF" w:rsidRDefault="002341DF">
      <w:pPr>
        <w:pStyle w:val="DSTOC7-0"/>
      </w:pPr>
      <w:r>
        <w:t>Description</w:t>
      </w:r>
    </w:p>
    <w:p w:rsidR="002341DF" w:rsidRDefault="002341DF">
      <w:r>
        <w:t>None.</w:t>
      </w:r>
    </w:p>
    <w:p w:rsidR="002341DF" w:rsidRDefault="002341DF">
      <w:pPr>
        <w:pStyle w:val="CodeReference"/>
      </w:pPr>
    </w:p>
    <w:p w:rsidR="002341DF" w:rsidRDefault="002341DF">
      <w:pPr>
        <w:pStyle w:val="DSTOC6-0"/>
      </w:pPr>
      <w:r>
        <w:t>See Also</w:t>
      </w:r>
    </w:p>
    <w:p w:rsidR="002341DF" w:rsidRDefault="002341DF">
      <w:r>
        <w:rPr>
          <w:rStyle w:val="Bold"/>
        </w:rPr>
        <w:t>Virtual Machine Manager Activities</w:t>
      </w:r>
    </w:p>
    <w:p w:rsidR="002341DF" w:rsidRDefault="002341DF">
      <w:pPr>
        <w:pStyle w:val="DSTOC1-5"/>
      </w:pPr>
      <w:bookmarkStart w:id="189" w:name="_Toc345623956"/>
      <w:r>
        <w:t>Save State VM Activity</w:t>
      </w:r>
      <w:bookmarkStart w:id="190" w:name="z01819538272249ddb0a60143394acd45"/>
      <w:bookmarkEnd w:id="190"/>
      <w:bookmarkEnd w:id="189"/>
    </w:p>
    <w:p w:rsidR="002341DF" w:rsidRDefault="002341DF">
      <w:r>
        <w:t>This activity in System Center 2012 – Service Manager saves the state of a virtual machine and then stops the virtual machine.</w:t>
      </w:r>
    </w:p>
    <w:p w:rsidR="002341DF" w:rsidRDefault="002341DF">
      <w:pPr>
        <w:pStyle w:val="DSTOC6-0"/>
      </w:pPr>
      <w:r>
        <w:t>Design Time Prerequisites</w:t>
      </w:r>
    </w:p>
    <w:p w:rsidR="002341DF" w:rsidRDefault="002341DF">
      <w:r>
        <w:t>None.</w:t>
      </w:r>
    </w:p>
    <w:p w:rsidR="002341DF" w:rsidRDefault="002341DF">
      <w:pPr>
        <w:pStyle w:val="DSTOC6-0"/>
      </w:pPr>
      <w:r>
        <w:t>Run Time Prerequisites</w:t>
      </w:r>
    </w:p>
    <w:p w:rsidR="002341DF" w:rsidRDefault="002341DF"/>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Virtual Machine Manager console and Service Manager must be both installed on the same server.</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Ensure that the Service Manager Workflow account has sufficient permissions to modify security groups in Active Directory Domain Services (AD DS).</w:t>
      </w:r>
    </w:p>
    <w:p w:rsidR="002341DF" w:rsidRDefault="002341DF">
      <w:pPr>
        <w:pStyle w:val="DSTOC6-0"/>
      </w:pPr>
      <w:r>
        <w:t>Properties</w:t>
      </w:r>
    </w:p>
    <w:p w:rsidR="002341DF" w:rsidRDefault="002341DF">
      <w:r>
        <w:t xml:space="preserve">The </w:t>
      </w:r>
      <w:r>
        <w:rPr>
          <w:rStyle w:val="UI"/>
        </w:rPr>
        <w:t>Save State VM</w:t>
      </w:r>
      <w:r>
        <w:t xml:space="preserve"> activity uses the input properties that are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917"/>
        <w:gridCol w:w="2241"/>
        <w:gridCol w:w="1319"/>
        <w:gridCol w:w="1437"/>
        <w:gridCol w:w="1898"/>
      </w:tblGrid>
      <w:tr w:rsidR="002341DF" w:rsidTr="00533BEF">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lastRenderedPageBreak/>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Required</w:t>
            </w:r>
          </w:p>
        </w:tc>
        <w:tc>
          <w:tcPr>
            <w:tcW w:w="4428" w:type="dxa"/>
          </w:tcPr>
          <w:p w:rsidR="002341DF" w:rsidRDefault="002341DF">
            <w:r>
              <w:t>Description</w:t>
            </w:r>
          </w:p>
        </w:tc>
      </w:tr>
      <w:tr w:rsidR="002341DF" w:rsidTr="00533BEF">
        <w:tc>
          <w:tcPr>
            <w:tcW w:w="4428" w:type="dxa"/>
          </w:tcPr>
          <w:p w:rsidR="002341DF" w:rsidRDefault="002341DF">
            <w:r>
              <w:t>Continue On Error</w:t>
            </w:r>
          </w:p>
        </w:tc>
        <w:tc>
          <w:tcPr>
            <w:tcW w:w="4428" w:type="dxa"/>
          </w:tcPr>
          <w:p w:rsidR="002341DF" w:rsidRDefault="002341DF">
            <w:r>
              <w:t>ContinueOnError</w:t>
            </w:r>
          </w:p>
        </w:tc>
        <w:tc>
          <w:tcPr>
            <w:tcW w:w="4428" w:type="dxa"/>
          </w:tcPr>
          <w:p w:rsidR="002341DF" w:rsidRDefault="002341DF">
            <w:r>
              <w:t>Boolean</w:t>
            </w:r>
          </w:p>
        </w:tc>
        <w:tc>
          <w:tcPr>
            <w:tcW w:w="4428" w:type="dxa"/>
          </w:tcPr>
          <w:p w:rsidR="002341DF" w:rsidRDefault="002341DF">
            <w:r>
              <w:t>No. (The default setting is True.)</w:t>
            </w:r>
          </w:p>
        </w:tc>
        <w:tc>
          <w:tcPr>
            <w:tcW w:w="4428" w:type="dxa"/>
          </w:tcPr>
          <w:p w:rsidR="002341DF" w:rsidRDefault="002341DF">
            <w:r>
              <w:t>Determines whether the workflow should continue running if the activity fails.</w:t>
            </w:r>
          </w:p>
        </w:tc>
      </w:tr>
      <w:tr w:rsidR="002341DF" w:rsidTr="00533BEF">
        <w:tc>
          <w:tcPr>
            <w:tcW w:w="4428" w:type="dxa"/>
          </w:tcPr>
          <w:p w:rsidR="002341DF" w:rsidRDefault="002341DF">
            <w:r>
              <w:t>Has Error</w:t>
            </w:r>
          </w:p>
        </w:tc>
        <w:tc>
          <w:tcPr>
            <w:tcW w:w="4428" w:type="dxa"/>
          </w:tcPr>
          <w:p w:rsidR="002341DF" w:rsidRDefault="002341DF">
            <w:r>
              <w:t>HasError</w:t>
            </w:r>
          </w:p>
        </w:tc>
        <w:tc>
          <w:tcPr>
            <w:tcW w:w="4428" w:type="dxa"/>
          </w:tcPr>
          <w:p w:rsidR="002341DF" w:rsidRDefault="002341DF"/>
        </w:tc>
        <w:tc>
          <w:tcPr>
            <w:tcW w:w="4428" w:type="dxa"/>
          </w:tcPr>
          <w:p w:rsidR="002341DF" w:rsidRDefault="002341DF">
            <w:r>
              <w:t>N/A</w:t>
            </w:r>
          </w:p>
        </w:tc>
        <w:tc>
          <w:tcPr>
            <w:tcW w:w="4428" w:type="dxa"/>
          </w:tcPr>
          <w:p w:rsidR="002341DF" w:rsidRDefault="002341DF">
            <w:r>
              <w:t>Specifies whether the activity has an error set. (Read-only)</w:t>
            </w:r>
          </w:p>
        </w:tc>
      </w:tr>
      <w:tr w:rsidR="002341DF" w:rsidTr="00533BEF">
        <w:tc>
          <w:tcPr>
            <w:tcW w:w="4428" w:type="dxa"/>
          </w:tcPr>
          <w:p w:rsidR="002341DF" w:rsidRDefault="002341DF">
            <w:r>
              <w:t>Job Variable</w:t>
            </w:r>
          </w:p>
        </w:tc>
        <w:tc>
          <w:tcPr>
            <w:tcW w:w="4428" w:type="dxa"/>
          </w:tcPr>
          <w:p w:rsidR="002341DF" w:rsidRDefault="002341DF">
            <w:r>
              <w:t>JobVariable</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Specifies that job progress is tracked and stored in the variable that is named by this parameter.</w:t>
            </w:r>
          </w:p>
        </w:tc>
      </w:tr>
      <w:tr w:rsidR="002341DF" w:rsidTr="00533BEF">
        <w:tc>
          <w:tcPr>
            <w:tcW w:w="4428" w:type="dxa"/>
          </w:tcPr>
          <w:p w:rsidR="002341DF" w:rsidRDefault="002341DF">
            <w:r>
              <w:t>Management Group</w:t>
            </w:r>
          </w:p>
        </w:tc>
        <w:tc>
          <w:tcPr>
            <w:tcW w:w="4428" w:type="dxa"/>
          </w:tcPr>
          <w:p w:rsidR="002341DF" w:rsidRDefault="002341DF">
            <w:r>
              <w:t>ManagementGroup</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 xml:space="preserve">Specifies the management group in which this activity will run. Set to </w:t>
            </w:r>
            <w:r>
              <w:rPr>
                <w:rStyle w:val="LanguageKeyword"/>
              </w:rPr>
              <w:t>localhost</w:t>
            </w:r>
            <w:r>
              <w:t>. (Read-only)</w:t>
            </w:r>
          </w:p>
        </w:tc>
      </w:tr>
      <w:tr w:rsidR="002341DF" w:rsidTr="00533BEF">
        <w:tc>
          <w:tcPr>
            <w:tcW w:w="4428" w:type="dxa"/>
          </w:tcPr>
          <w:p w:rsidR="002341DF" w:rsidRDefault="002341DF">
            <w:r>
              <w:t>PROTipID</w:t>
            </w:r>
          </w:p>
        </w:tc>
        <w:tc>
          <w:tcPr>
            <w:tcW w:w="4428" w:type="dxa"/>
          </w:tcPr>
          <w:p w:rsidR="002341DF" w:rsidRDefault="002341DF">
            <w:r>
              <w:t>PROTipID</w:t>
            </w:r>
          </w:p>
        </w:tc>
        <w:tc>
          <w:tcPr>
            <w:tcW w:w="4428" w:type="dxa"/>
          </w:tcPr>
          <w:p w:rsidR="002341DF" w:rsidRDefault="002341DF">
            <w:r>
              <w:t>Guid</w:t>
            </w:r>
          </w:p>
        </w:tc>
        <w:tc>
          <w:tcPr>
            <w:tcW w:w="4428" w:type="dxa"/>
          </w:tcPr>
          <w:p w:rsidR="002341DF" w:rsidRDefault="002341DF">
            <w:r>
              <w:t>No</w:t>
            </w:r>
          </w:p>
        </w:tc>
        <w:tc>
          <w:tcPr>
            <w:tcW w:w="4428" w:type="dxa"/>
          </w:tcPr>
          <w:p w:rsidR="002341DF" w:rsidRDefault="002341DF">
            <w:r>
              <w:t>Specifies the ID of the Performance and Resource Optimization (PRO) tip that triggered this action. Allows for future auditing of PRO tips.</w:t>
            </w:r>
          </w:p>
        </w:tc>
      </w:tr>
      <w:tr w:rsidR="002341DF" w:rsidTr="00533BEF">
        <w:tc>
          <w:tcPr>
            <w:tcW w:w="4428" w:type="dxa"/>
          </w:tcPr>
          <w:p w:rsidR="002341DF" w:rsidRDefault="002341DF">
            <w:r>
              <w:t>Run Asynchronously</w:t>
            </w:r>
          </w:p>
        </w:tc>
        <w:tc>
          <w:tcPr>
            <w:tcW w:w="4428" w:type="dxa"/>
          </w:tcPr>
          <w:p w:rsidR="002341DF" w:rsidRDefault="002341DF">
            <w:r>
              <w:t>RunAsynchronously</w:t>
            </w:r>
          </w:p>
        </w:tc>
        <w:tc>
          <w:tcPr>
            <w:tcW w:w="4428" w:type="dxa"/>
          </w:tcPr>
          <w:p w:rsidR="002341DF" w:rsidRDefault="002341DF">
            <w:r>
              <w:t>Boolean</w:t>
            </w:r>
          </w:p>
        </w:tc>
        <w:tc>
          <w:tcPr>
            <w:tcW w:w="4428" w:type="dxa"/>
          </w:tcPr>
          <w:p w:rsidR="002341DF" w:rsidRDefault="002341DF">
            <w:r>
              <w:t>No. (The default setting is False.)</w:t>
            </w:r>
          </w:p>
        </w:tc>
        <w:tc>
          <w:tcPr>
            <w:tcW w:w="4428" w:type="dxa"/>
          </w:tcPr>
          <w:p w:rsidR="002341DF" w:rsidRDefault="002341DF">
            <w:r>
              <w:t>Specifies that the job runs asynchronously so that control returns to the command shell immediately.</w:t>
            </w:r>
          </w:p>
        </w:tc>
      </w:tr>
      <w:tr w:rsidR="002341DF" w:rsidTr="00533BEF">
        <w:tc>
          <w:tcPr>
            <w:tcW w:w="4428" w:type="dxa"/>
          </w:tcPr>
          <w:p w:rsidR="002341DF" w:rsidRDefault="002341DF">
            <w:r>
              <w:t>Script Server</w:t>
            </w:r>
          </w:p>
        </w:tc>
        <w:tc>
          <w:tcPr>
            <w:tcW w:w="4428" w:type="dxa"/>
          </w:tcPr>
          <w:p w:rsidR="002341DF" w:rsidRDefault="002341DF">
            <w:r>
              <w:t>Target</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 xml:space="preserve">     Specifies the Domain Name </w:t>
            </w:r>
            <w:r>
              <w:lastRenderedPageBreak/>
              <w:t xml:space="preserve">System (DNS) name of the server that runs the Service Manager console. Do not use </w:t>
            </w:r>
            <w:r>
              <w:rPr>
                <w:rStyle w:val="UI"/>
              </w:rPr>
              <w:t>localhost</w:t>
            </w:r>
            <w:r>
              <w:t xml:space="preserve">. </w:t>
            </w:r>
          </w:p>
        </w:tc>
      </w:tr>
      <w:tr w:rsidR="002341DF" w:rsidTr="00533BEF">
        <w:tc>
          <w:tcPr>
            <w:tcW w:w="4428" w:type="dxa"/>
          </w:tcPr>
          <w:p w:rsidR="002341DF" w:rsidRDefault="002341DF">
            <w:r>
              <w:lastRenderedPageBreak/>
              <w:t>Script Time Limit</w:t>
            </w:r>
          </w:p>
        </w:tc>
        <w:tc>
          <w:tcPr>
            <w:tcW w:w="4428" w:type="dxa"/>
          </w:tcPr>
          <w:p w:rsidR="002341DF" w:rsidRDefault="002341DF">
            <w:r>
              <w:t>TimeoutSeconds</w:t>
            </w:r>
          </w:p>
        </w:tc>
        <w:tc>
          <w:tcPr>
            <w:tcW w:w="4428" w:type="dxa"/>
          </w:tcPr>
          <w:p w:rsidR="002341DF" w:rsidRDefault="002341DF">
            <w:r>
              <w:t>Integer</w:t>
            </w:r>
          </w:p>
        </w:tc>
        <w:tc>
          <w:tcPr>
            <w:tcW w:w="4428" w:type="dxa"/>
          </w:tcPr>
          <w:p w:rsidR="002341DF" w:rsidRDefault="002341DF">
            <w:r>
              <w:t>No. (The default setting is 300 seconds.)</w:t>
            </w:r>
          </w:p>
        </w:tc>
        <w:tc>
          <w:tcPr>
            <w:tcW w:w="4428" w:type="dxa"/>
          </w:tcPr>
          <w:p w:rsidR="002341DF" w:rsidRDefault="002341DF">
            <w:r>
              <w:t>Specifies the maximum number of seconds to allow for the activity to run.</w:t>
            </w:r>
          </w:p>
        </w:tc>
      </w:tr>
      <w:tr w:rsidR="002341DF" w:rsidTr="00533BEF">
        <w:tc>
          <w:tcPr>
            <w:tcW w:w="4428" w:type="dxa"/>
          </w:tcPr>
          <w:p w:rsidR="002341DF" w:rsidRDefault="002341DF">
            <w:r>
              <w:t>VM ID</w:t>
            </w:r>
          </w:p>
        </w:tc>
        <w:tc>
          <w:tcPr>
            <w:tcW w:w="4428" w:type="dxa"/>
          </w:tcPr>
          <w:p w:rsidR="002341DF" w:rsidRDefault="002341DF">
            <w:r>
              <w:t>VMID</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Specifies the unique ID of the virtual machine to be saved.</w:t>
            </w:r>
          </w:p>
        </w:tc>
      </w:tr>
      <w:tr w:rsidR="002341DF" w:rsidTr="00533BEF">
        <w:tc>
          <w:tcPr>
            <w:tcW w:w="4428" w:type="dxa"/>
          </w:tcPr>
          <w:p w:rsidR="002341DF" w:rsidRDefault="002341DF">
            <w:r>
              <w:t>VMM Server</w:t>
            </w:r>
          </w:p>
        </w:tc>
        <w:tc>
          <w:tcPr>
            <w:tcW w:w="4428" w:type="dxa"/>
          </w:tcPr>
          <w:p w:rsidR="002341DF" w:rsidRDefault="002341DF">
            <w:r>
              <w:t>VMMServer</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Specifies the name of the System Center Virtual Machine Manager (VMM) server that manages the virtual machines.</w:t>
            </w:r>
          </w:p>
        </w:tc>
      </w:tr>
    </w:tbl>
    <w:p w:rsidR="002341DF" w:rsidRDefault="002341DF">
      <w:pPr>
        <w:pStyle w:val="TableSpacing"/>
      </w:pPr>
    </w:p>
    <w:p w:rsidR="002341DF" w:rsidRDefault="002341DF">
      <w:r>
        <w:t xml:space="preserve">The </w:t>
      </w:r>
      <w:r>
        <w:rPr>
          <w:rStyle w:val="UI"/>
        </w:rPr>
        <w:t>Save State VM</w:t>
      </w:r>
      <w:r>
        <w:t xml:space="preserve"> activity generates the output that is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2175"/>
        <w:gridCol w:w="2181"/>
        <w:gridCol w:w="2101"/>
        <w:gridCol w:w="2355"/>
      </w:tblGrid>
      <w:tr w:rsidR="002341DF" w:rsidTr="00533BEF">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Comments</w:t>
            </w:r>
          </w:p>
        </w:tc>
      </w:tr>
      <w:tr w:rsidR="002341DF" w:rsidTr="00533BEF">
        <w:tc>
          <w:tcPr>
            <w:tcW w:w="4428" w:type="dxa"/>
          </w:tcPr>
          <w:p w:rsidR="002341DF" w:rsidRDefault="002341DF">
            <w:r>
              <w:t>VM ID</w:t>
            </w:r>
          </w:p>
        </w:tc>
        <w:tc>
          <w:tcPr>
            <w:tcW w:w="4428" w:type="dxa"/>
          </w:tcPr>
          <w:p w:rsidR="002341DF" w:rsidRDefault="002341DF">
            <w:r>
              <w:t>VMID</w:t>
            </w:r>
          </w:p>
        </w:tc>
        <w:tc>
          <w:tcPr>
            <w:tcW w:w="4428" w:type="dxa"/>
          </w:tcPr>
          <w:p w:rsidR="002341DF" w:rsidRDefault="002341DF">
            <w:r>
              <w:t>String</w:t>
            </w:r>
          </w:p>
        </w:tc>
        <w:tc>
          <w:tcPr>
            <w:tcW w:w="4428" w:type="dxa"/>
          </w:tcPr>
          <w:p w:rsidR="002341DF" w:rsidRDefault="002341DF">
            <w:r>
              <w:t xml:space="preserve">Specifies the unique ID of the virtual machine that was saved. The input </w:t>
            </w:r>
            <w:r>
              <w:rPr>
                <w:rStyle w:val="UI"/>
              </w:rPr>
              <w:t>VM ID</w:t>
            </w:r>
            <w:r>
              <w:t xml:space="preserve"> and the output </w:t>
            </w:r>
            <w:r>
              <w:rPr>
                <w:rStyle w:val="UI"/>
              </w:rPr>
              <w:t>VM ID</w:t>
            </w:r>
            <w:r>
              <w:t xml:space="preserve"> are equal unless the activity failed to find a virtual machine with a </w:t>
            </w:r>
            <w:r>
              <w:rPr>
                <w:rStyle w:val="UI"/>
              </w:rPr>
              <w:t>VM ID</w:t>
            </w:r>
            <w:r>
              <w:t xml:space="preserve"> that matches the input </w:t>
            </w:r>
            <w:r>
              <w:rPr>
                <w:rStyle w:val="UI"/>
              </w:rPr>
              <w:t>VM ID</w:t>
            </w:r>
            <w:r>
              <w:t xml:space="preserve">. In that case, the output </w:t>
            </w:r>
            <w:r>
              <w:rPr>
                <w:rStyle w:val="UI"/>
              </w:rPr>
              <w:t>VM ID</w:t>
            </w:r>
            <w:r>
              <w:t xml:space="preserve"> is set to Null. </w:t>
            </w:r>
          </w:p>
        </w:tc>
      </w:tr>
    </w:tbl>
    <w:p w:rsidR="002341DF" w:rsidRDefault="002341DF">
      <w:pPr>
        <w:pStyle w:val="TableSpacing"/>
      </w:pPr>
    </w:p>
    <w:p w:rsidR="002341DF" w:rsidRDefault="002341DF">
      <w:pPr>
        <w:pStyle w:val="DSTOC6-0"/>
      </w:pPr>
      <w:r>
        <w:lastRenderedPageBreak/>
        <w:t>Errors and Exceptions</w:t>
      </w:r>
    </w:p>
    <w:p w:rsidR="002341DF" w:rsidRDefault="002341DF">
      <w:r>
        <w:t xml:space="preserve">The </w:t>
      </w:r>
      <w:r>
        <w:rPr>
          <w:rStyle w:val="UI"/>
        </w:rPr>
        <w:t>Save State VM</w:t>
      </w:r>
      <w:r>
        <w:t xml:space="preserve"> activity uses the custom tracking service that is supplied by Service Manager to log errors and exceptions when the activity runs. The activity generates errors or exceptions as appropriate if any of the script properties cannot be resolved.</w:t>
      </w:r>
    </w:p>
    <w:p w:rsidR="002341DF" w:rsidRDefault="002341DF">
      <w:pPr>
        <w:pStyle w:val="DSTOC6-0"/>
      </w:pPr>
      <w:r>
        <w:t>Remarks</w:t>
      </w:r>
    </w:p>
    <w:p w:rsidR="002341DF" w:rsidRDefault="002341DF">
      <w:r>
        <w:t>None.</w:t>
      </w:r>
    </w:p>
    <w:p w:rsidR="002341DF" w:rsidRDefault="002341DF">
      <w:pPr>
        <w:pStyle w:val="DSTOC6-0"/>
      </w:pPr>
      <w:r>
        <w:t>Example</w:t>
      </w:r>
    </w:p>
    <w:p w:rsidR="002341DF" w:rsidRDefault="002341DF">
      <w:pPr>
        <w:pStyle w:val="DSTOC7-0"/>
      </w:pPr>
      <w:r>
        <w:t>Description</w:t>
      </w:r>
    </w:p>
    <w:p w:rsidR="002341DF" w:rsidRDefault="002341DF">
      <w:r>
        <w:t>None.</w:t>
      </w:r>
    </w:p>
    <w:p w:rsidR="002341DF" w:rsidRDefault="002341DF">
      <w:pPr>
        <w:pStyle w:val="CodeReference"/>
      </w:pPr>
    </w:p>
    <w:p w:rsidR="002341DF" w:rsidRDefault="002341DF">
      <w:pPr>
        <w:pStyle w:val="DSTOC6-0"/>
      </w:pPr>
      <w:r>
        <w:t>See Also</w:t>
      </w:r>
    </w:p>
    <w:p w:rsidR="002341DF" w:rsidRDefault="002341DF">
      <w:r>
        <w:rPr>
          <w:rStyle w:val="Bold"/>
        </w:rPr>
        <w:t>Virtual Machine Manager Activities</w:t>
      </w:r>
    </w:p>
    <w:p w:rsidR="002341DF" w:rsidRDefault="002341DF">
      <w:pPr>
        <w:pStyle w:val="DSTOC1-4"/>
      </w:pPr>
      <w:bookmarkStart w:id="191" w:name="_Toc345623957"/>
      <w:r>
        <w:t>Script Activities</w:t>
      </w:r>
      <w:bookmarkStart w:id="192" w:name="zace82a03d5bc44e6977e5eb318b15dbd"/>
      <w:bookmarkEnd w:id="192"/>
      <w:bookmarkEnd w:id="191"/>
    </w:p>
    <w:p w:rsidR="002341DF" w:rsidRDefault="002341DF">
      <w:r>
        <w:t>Use a script activity in System Center 2012 – Service Manager to run a script as part of a workflow.</w:t>
      </w:r>
    </w:p>
    <w:p w:rsidR="002341DF" w:rsidRDefault="002341DF">
      <w:r>
        <w:t>Script activities run as a separate process from the workflows; however, they also run under the security context of the Service Manager Workflow account.</w:t>
      </w:r>
    </w:p>
    <w:p w:rsidR="002341DF" w:rsidRDefault="002341DF">
      <w:r>
        <w:t xml:space="preserve">The System Center 2012 – Service Manager Authoring Tool provides the following three default script activities in the </w:t>
      </w:r>
      <w:r>
        <w:rPr>
          <w:rStyle w:val="UI"/>
        </w:rPr>
        <w:t>Generic Script Activities</w:t>
      </w:r>
      <w:r>
        <w:t xml:space="preserve"> subgroup of the </w:t>
      </w:r>
      <w:r>
        <w:rPr>
          <w:rStyle w:val="UI"/>
        </w:rPr>
        <w:t>Script Activities</w:t>
      </w:r>
      <w:r>
        <w:t xml:space="preserve"> group in the </w:t>
      </w:r>
      <w:r>
        <w:rPr>
          <w:rStyle w:val="UI"/>
        </w:rPr>
        <w:t>Activities Toolbox</w:t>
      </w:r>
      <w:r>
        <w:t xml:space="preserve"> pane.</w:t>
      </w:r>
    </w:p>
    <w:p w:rsidR="002341DF" w:rsidRDefault="002341DF">
      <w:pPr>
        <w:pStyle w:val="DSTOC5-0"/>
      </w:pPr>
      <w:r>
        <w:t>Script Activities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08852ebbcf3497b9d49834caafa6910" w:history="1">
        <w:r>
          <w:rPr>
            <w:rStyle w:val="Hyperlink"/>
          </w:rPr>
          <w:t>Command Script Activity</w:t>
        </w:r>
      </w:hyperlink>
    </w:p>
    <w:p w:rsidR="002341DF" w:rsidRDefault="002341DF">
      <w:pPr>
        <w:pStyle w:val="TextinList1"/>
      </w:pPr>
      <w:r>
        <w:t xml:space="preserve">Describes the prerequisites and properties of the </w:t>
      </w:r>
      <w:r>
        <w:rPr>
          <w:rStyle w:val="UI"/>
        </w:rPr>
        <w:t>Command Script</w:t>
      </w:r>
      <w:r>
        <w:t xml:space="preserve"> activity.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888cdcb25124485a605ed4af7ce9045" w:history="1">
        <w:r>
          <w:rPr>
            <w:rStyle w:val="Hyperlink"/>
          </w:rPr>
          <w:t>Windows PowerShell Script Activity</w:t>
        </w:r>
      </w:hyperlink>
    </w:p>
    <w:p w:rsidR="002341DF" w:rsidRDefault="002341DF">
      <w:pPr>
        <w:pStyle w:val="TextinList1"/>
      </w:pPr>
      <w:r>
        <w:t xml:space="preserve">Describes the prerequisites and properties of the </w:t>
      </w:r>
      <w:r>
        <w:rPr>
          <w:rStyle w:val="UI"/>
        </w:rPr>
        <w:t>Windows PowerShell Script</w:t>
      </w:r>
      <w:r>
        <w:t xml:space="preserve"> activity.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f382f12ba044b5d8f5ebfeb1c21b646" w:history="1">
        <w:r>
          <w:rPr>
            <w:rStyle w:val="Hyperlink"/>
          </w:rPr>
          <w:t>VBScript Script Activity</w:t>
        </w:r>
      </w:hyperlink>
    </w:p>
    <w:p w:rsidR="002341DF" w:rsidRDefault="002341DF">
      <w:pPr>
        <w:pStyle w:val="TextinList1"/>
      </w:pPr>
      <w:r>
        <w:t xml:space="preserve">Describes the prerequisites and properties of the </w:t>
      </w:r>
      <w:r>
        <w:rPr>
          <w:rStyle w:val="UI"/>
        </w:rPr>
        <w:t>VBScript Script</w:t>
      </w:r>
      <w:r>
        <w:t xml:space="preserve"> activity.</w:t>
      </w:r>
    </w:p>
    <w:p w:rsidR="002341DF" w:rsidRDefault="002341DF">
      <w:pPr>
        <w:pStyle w:val="DSTOC1-5"/>
      </w:pPr>
      <w:bookmarkStart w:id="193" w:name="_Toc345623958"/>
      <w:r>
        <w:t>Command Script Activity</w:t>
      </w:r>
      <w:bookmarkStart w:id="194" w:name="ze08852ebbcf3497b9d49834caafa6910"/>
      <w:bookmarkEnd w:id="194"/>
      <w:bookmarkEnd w:id="193"/>
    </w:p>
    <w:p w:rsidR="002341DF" w:rsidRDefault="002341DF">
      <w:r>
        <w:t>This activity runs a command-line script as part of a Windows Workflow Foundation (WF) workflow.</w:t>
      </w:r>
    </w:p>
    <w:p w:rsidR="002341DF" w:rsidRDefault="002341DF">
      <w:pPr>
        <w:pStyle w:val="DSTOC6-0"/>
      </w:pPr>
      <w:r>
        <w:t>Design-Time Prerequisites</w:t>
      </w:r>
    </w:p>
    <w:p w:rsidR="002341DF" w:rsidRDefault="002341DF">
      <w:r>
        <w:t>None.</w:t>
      </w:r>
    </w:p>
    <w:p w:rsidR="002341DF" w:rsidRDefault="002341DF">
      <w:pPr>
        <w:pStyle w:val="DSTOC6-0"/>
      </w:pPr>
      <w:r>
        <w:t>Run-Time Prerequisites</w:t>
      </w:r>
    </w:p>
    <w:p w:rsidR="002341DF" w:rsidRDefault="002341DF">
      <w:r>
        <w:t>None.</w:t>
      </w:r>
    </w:p>
    <w:p w:rsidR="002341DF" w:rsidRDefault="002341DF">
      <w:pPr>
        <w:pStyle w:val="DSTOC6-0"/>
      </w:pPr>
      <w:r>
        <w:t>Properties</w:t>
      </w:r>
    </w:p>
    <w:p w:rsidR="002341DF" w:rsidRDefault="002341DF">
      <w:r>
        <w:lastRenderedPageBreak/>
        <w:t xml:space="preserve">The </w:t>
      </w:r>
      <w:r>
        <w:rPr>
          <w:rStyle w:val="UI"/>
        </w:rPr>
        <w:t>Command Script</w:t>
      </w:r>
      <w:r>
        <w:t xml:space="preserve"> activity uses the input properties that are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599"/>
        <w:gridCol w:w="2597"/>
        <w:gridCol w:w="1691"/>
        <w:gridCol w:w="1325"/>
        <w:gridCol w:w="1600"/>
      </w:tblGrid>
      <w:tr w:rsidR="002341DF" w:rsidTr="001F65CC">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Required</w:t>
            </w:r>
          </w:p>
        </w:tc>
        <w:tc>
          <w:tcPr>
            <w:tcW w:w="4428" w:type="dxa"/>
          </w:tcPr>
          <w:p w:rsidR="002341DF" w:rsidRDefault="002341DF">
            <w:r>
              <w:t>Description</w:t>
            </w:r>
          </w:p>
        </w:tc>
      </w:tr>
      <w:tr w:rsidR="002341DF" w:rsidTr="001F65CC">
        <w:tc>
          <w:tcPr>
            <w:tcW w:w="4428" w:type="dxa"/>
          </w:tcPr>
          <w:p w:rsidR="002341DF" w:rsidRDefault="002341DF">
            <w:r>
              <w:t>Continue On Error</w:t>
            </w:r>
          </w:p>
        </w:tc>
        <w:tc>
          <w:tcPr>
            <w:tcW w:w="4428" w:type="dxa"/>
          </w:tcPr>
          <w:p w:rsidR="002341DF" w:rsidRDefault="002341DF">
            <w:r>
              <w:t>ContinueOnError</w:t>
            </w:r>
          </w:p>
        </w:tc>
        <w:tc>
          <w:tcPr>
            <w:tcW w:w="4428" w:type="dxa"/>
          </w:tcPr>
          <w:p w:rsidR="002341DF" w:rsidRDefault="002341DF">
            <w:r>
              <w:t>Boolean</w:t>
            </w:r>
          </w:p>
        </w:tc>
        <w:tc>
          <w:tcPr>
            <w:tcW w:w="4428" w:type="dxa"/>
          </w:tcPr>
          <w:p w:rsidR="002341DF" w:rsidRDefault="002341DF">
            <w:r>
              <w:t>No. (The default setting is True.)</w:t>
            </w:r>
          </w:p>
        </w:tc>
        <w:tc>
          <w:tcPr>
            <w:tcW w:w="4428" w:type="dxa"/>
          </w:tcPr>
          <w:p w:rsidR="002341DF" w:rsidRDefault="002341DF">
            <w:r>
              <w:t>Determines whether the workflow should continue running if the activity fails.</w:t>
            </w:r>
          </w:p>
        </w:tc>
      </w:tr>
      <w:tr w:rsidR="002341DF" w:rsidTr="001F65CC">
        <w:tc>
          <w:tcPr>
            <w:tcW w:w="4428" w:type="dxa"/>
          </w:tcPr>
          <w:p w:rsidR="002341DF" w:rsidRDefault="002341DF">
            <w:r>
              <w:t>Has Error</w:t>
            </w:r>
          </w:p>
        </w:tc>
        <w:tc>
          <w:tcPr>
            <w:tcW w:w="4428" w:type="dxa"/>
          </w:tcPr>
          <w:p w:rsidR="002341DF" w:rsidRDefault="002341DF">
            <w:r>
              <w:t>HasError</w:t>
            </w:r>
          </w:p>
        </w:tc>
        <w:tc>
          <w:tcPr>
            <w:tcW w:w="4428" w:type="dxa"/>
          </w:tcPr>
          <w:p w:rsidR="002341DF" w:rsidRDefault="002341DF"/>
        </w:tc>
        <w:tc>
          <w:tcPr>
            <w:tcW w:w="4428" w:type="dxa"/>
          </w:tcPr>
          <w:p w:rsidR="002341DF" w:rsidRDefault="002341DF">
            <w:r>
              <w:t>N/A</w:t>
            </w:r>
          </w:p>
        </w:tc>
        <w:tc>
          <w:tcPr>
            <w:tcW w:w="4428" w:type="dxa"/>
          </w:tcPr>
          <w:p w:rsidR="002341DF" w:rsidRDefault="002341DF">
            <w:r>
              <w:t>Specifies whether the activity has an error set. (Read-only)</w:t>
            </w:r>
          </w:p>
        </w:tc>
      </w:tr>
      <w:tr w:rsidR="002341DF" w:rsidTr="001F65CC">
        <w:tc>
          <w:tcPr>
            <w:tcW w:w="4428" w:type="dxa"/>
          </w:tcPr>
          <w:p w:rsidR="002341DF" w:rsidRDefault="002341DF">
            <w:r>
              <w:t>Management Group</w:t>
            </w:r>
          </w:p>
        </w:tc>
        <w:tc>
          <w:tcPr>
            <w:tcW w:w="4428" w:type="dxa"/>
          </w:tcPr>
          <w:p w:rsidR="002341DF" w:rsidRDefault="002341DF">
            <w:r>
              <w:t>ManagementGroupName</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 xml:space="preserve">Specifies the management group to which the script server belongs. By default, this is set to </w:t>
            </w:r>
            <w:r>
              <w:rPr>
                <w:rStyle w:val="UI"/>
              </w:rPr>
              <w:t>localhost</w:t>
            </w:r>
            <w:r>
              <w:t>. (Read-only)</w:t>
            </w:r>
          </w:p>
        </w:tc>
      </w:tr>
      <w:tr w:rsidR="002341DF" w:rsidTr="001F65CC">
        <w:tc>
          <w:tcPr>
            <w:tcW w:w="4428" w:type="dxa"/>
          </w:tcPr>
          <w:p w:rsidR="002341DF" w:rsidRDefault="002341DF">
            <w:r>
              <w:t>Script Parameters</w:t>
            </w:r>
          </w:p>
        </w:tc>
        <w:tc>
          <w:tcPr>
            <w:tcW w:w="4428" w:type="dxa"/>
          </w:tcPr>
          <w:p w:rsidR="002341DF" w:rsidRDefault="002341DF">
            <w:r>
              <w:t>Parameters</w:t>
            </w:r>
          </w:p>
        </w:tc>
        <w:tc>
          <w:tcPr>
            <w:tcW w:w="4428" w:type="dxa"/>
          </w:tcPr>
          <w:p w:rsidR="002341DF" w:rsidRDefault="002341DF">
            <w:r>
              <w:t>Dictionary &lt;string,string&gt;</w:t>
            </w:r>
          </w:p>
        </w:tc>
        <w:tc>
          <w:tcPr>
            <w:tcW w:w="4428" w:type="dxa"/>
          </w:tcPr>
          <w:p w:rsidR="002341DF" w:rsidRDefault="002341DF">
            <w:r>
              <w:t>Yes</w:t>
            </w:r>
          </w:p>
        </w:tc>
        <w:tc>
          <w:tcPr>
            <w:tcW w:w="4428" w:type="dxa"/>
          </w:tcPr>
          <w:p w:rsidR="002341DF" w:rsidRDefault="002341DF">
            <w:r>
              <w:t>Specifies command-line switches or switch/value pairs to be passed into the script when it runs.</w:t>
            </w:r>
          </w:p>
        </w:tc>
      </w:tr>
      <w:tr w:rsidR="002341DF" w:rsidTr="001F65CC">
        <w:tc>
          <w:tcPr>
            <w:tcW w:w="4428" w:type="dxa"/>
          </w:tcPr>
          <w:p w:rsidR="002341DF" w:rsidRDefault="002341DF">
            <w:r>
              <w:t>Script Body</w:t>
            </w:r>
          </w:p>
        </w:tc>
        <w:tc>
          <w:tcPr>
            <w:tcW w:w="4428" w:type="dxa"/>
          </w:tcPr>
          <w:p w:rsidR="002341DF" w:rsidRDefault="002341DF">
            <w:r>
              <w:t>ScriptBody</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Specifies the text of the script itself.</w:t>
            </w:r>
          </w:p>
        </w:tc>
      </w:tr>
      <w:tr w:rsidR="002341DF" w:rsidTr="001F65CC">
        <w:tc>
          <w:tcPr>
            <w:tcW w:w="4428" w:type="dxa"/>
          </w:tcPr>
          <w:p w:rsidR="002341DF" w:rsidRDefault="002341DF">
            <w:r>
              <w:t>Script Server</w:t>
            </w:r>
          </w:p>
        </w:tc>
        <w:tc>
          <w:tcPr>
            <w:tcW w:w="4428" w:type="dxa"/>
          </w:tcPr>
          <w:p w:rsidR="002341DF" w:rsidRDefault="002341DF">
            <w:r>
              <w:t>Target</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 xml:space="preserve">     Specifies the Domain Name System (DNS) name of the server that runs the Service </w:t>
            </w:r>
            <w:r>
              <w:lastRenderedPageBreak/>
              <w:t xml:space="preserve">Manager console. Do not use </w:t>
            </w:r>
            <w:r>
              <w:rPr>
                <w:rStyle w:val="UI"/>
              </w:rPr>
              <w:t>localhost</w:t>
            </w:r>
            <w:r>
              <w:t xml:space="preserve">. </w:t>
            </w:r>
          </w:p>
        </w:tc>
      </w:tr>
      <w:tr w:rsidR="002341DF" w:rsidTr="001F65CC">
        <w:tc>
          <w:tcPr>
            <w:tcW w:w="4428" w:type="dxa"/>
          </w:tcPr>
          <w:p w:rsidR="002341DF" w:rsidRDefault="002341DF">
            <w:r>
              <w:lastRenderedPageBreak/>
              <w:t>Script Time Limit</w:t>
            </w:r>
          </w:p>
        </w:tc>
        <w:tc>
          <w:tcPr>
            <w:tcW w:w="4428" w:type="dxa"/>
          </w:tcPr>
          <w:p w:rsidR="002341DF" w:rsidRDefault="002341DF">
            <w:r>
              <w:t>TimeoutSeconds</w:t>
            </w:r>
          </w:p>
        </w:tc>
        <w:tc>
          <w:tcPr>
            <w:tcW w:w="4428" w:type="dxa"/>
          </w:tcPr>
          <w:p w:rsidR="002341DF" w:rsidRDefault="002341DF">
            <w:r>
              <w:t>Integer</w:t>
            </w:r>
          </w:p>
        </w:tc>
        <w:tc>
          <w:tcPr>
            <w:tcW w:w="4428" w:type="dxa"/>
          </w:tcPr>
          <w:p w:rsidR="002341DF" w:rsidRDefault="002341DF">
            <w:r>
              <w:t>No. (The default setting is 300 seconds.)</w:t>
            </w:r>
          </w:p>
        </w:tc>
        <w:tc>
          <w:tcPr>
            <w:tcW w:w="4428" w:type="dxa"/>
          </w:tcPr>
          <w:p w:rsidR="002341DF" w:rsidRDefault="002341DF">
            <w:r>
              <w:t>Specifies the maximum number of seconds to allow for the script to run.</w:t>
            </w:r>
          </w:p>
        </w:tc>
      </w:tr>
    </w:tbl>
    <w:p w:rsidR="002341DF" w:rsidRDefault="002341DF">
      <w:pPr>
        <w:pStyle w:val="TableSpacing"/>
      </w:pPr>
    </w:p>
    <w:p w:rsidR="002341DF" w:rsidRDefault="002341DF">
      <w:pPr>
        <w:pStyle w:val="DSTOC6-0"/>
      </w:pPr>
      <w:r>
        <w:t>Errors and Exceptions</w:t>
      </w:r>
    </w:p>
    <w:p w:rsidR="002341DF" w:rsidRDefault="002341DF">
      <w:r>
        <w:t xml:space="preserve">The </w:t>
      </w:r>
      <w:r>
        <w:rPr>
          <w:rStyle w:val="UI"/>
        </w:rPr>
        <w:t>Command Script</w:t>
      </w:r>
      <w:r>
        <w:t xml:space="preserve"> activity uses the custom tracking service that is supplied by Service Manager to log errors and exceptions when the activity runs. The activity generates errors or exceptions as appropriate if any of the script properties cannot be resolved.</w:t>
      </w:r>
    </w:p>
    <w:p w:rsidR="002341DF" w:rsidRDefault="002341DF">
      <w:pPr>
        <w:pStyle w:val="DSTOC6-0"/>
      </w:pPr>
      <w:r>
        <w:t>Remarks</w:t>
      </w:r>
    </w:p>
    <w:p w:rsidR="002341DF" w:rsidRDefault="002341DF">
      <w:r>
        <w:t>None.</w:t>
      </w:r>
    </w:p>
    <w:p w:rsidR="002341DF" w:rsidRDefault="002341DF">
      <w:pPr>
        <w:pStyle w:val="DSTOC6-0"/>
      </w:pPr>
      <w:r>
        <w:t>Example</w:t>
      </w:r>
    </w:p>
    <w:p w:rsidR="002341DF" w:rsidRDefault="002341DF">
      <w:pPr>
        <w:pStyle w:val="DSTOC7-0"/>
      </w:pPr>
      <w:r>
        <w:t>Description</w:t>
      </w:r>
    </w:p>
    <w:p w:rsidR="002341DF" w:rsidRDefault="002341DF">
      <w:r>
        <w:t>None.</w:t>
      </w:r>
    </w:p>
    <w:p w:rsidR="002341DF" w:rsidRDefault="002341DF">
      <w:pPr>
        <w:pStyle w:val="CodeReference"/>
      </w:pPr>
    </w:p>
    <w:p w:rsidR="002341DF" w:rsidRDefault="002341DF">
      <w:pPr>
        <w:pStyle w:val="DSTOC6-0"/>
      </w:pPr>
      <w:r>
        <w:t>See Also</w:t>
      </w:r>
    </w:p>
    <w:p w:rsidR="002341DF" w:rsidRDefault="002341DF">
      <w:r>
        <w:rPr>
          <w:rStyle w:val="Bold"/>
        </w:rPr>
        <w:t>Script Activities</w:t>
      </w:r>
    </w:p>
    <w:p w:rsidR="002341DF" w:rsidRDefault="002341DF">
      <w:pPr>
        <w:pStyle w:val="DSTOC1-5"/>
      </w:pPr>
      <w:bookmarkStart w:id="195" w:name="_Toc345623959"/>
      <w:r>
        <w:t>Windows PowerShell Script Activity</w:t>
      </w:r>
      <w:bookmarkStart w:id="196" w:name="zf888cdcb25124485a605ed4af7ce9045"/>
      <w:bookmarkEnd w:id="196"/>
      <w:bookmarkEnd w:id="195"/>
    </w:p>
    <w:p w:rsidR="002341DF" w:rsidRDefault="002341DF">
      <w:r>
        <w:t>This activity in System Center 2012 – Service Manager runs a Windows PowerShell script as part of a Windows Workflow Foundation (WF) workflow.</w:t>
      </w:r>
    </w:p>
    <w:p w:rsidR="002341DF" w:rsidRDefault="002341DF">
      <w:pPr>
        <w:pStyle w:val="DSTOC6-0"/>
      </w:pPr>
      <w:r>
        <w:t>Design-Time Prerequisites</w:t>
      </w:r>
    </w:p>
    <w:p w:rsidR="002341DF" w:rsidRDefault="002341DF">
      <w:r>
        <w:t xml:space="preserve">The </w:t>
      </w:r>
      <w:r>
        <w:rPr>
          <w:rStyle w:val="UI"/>
        </w:rPr>
        <w:t>Windows PowerShell Script</w:t>
      </w:r>
      <w:r>
        <w:t xml:space="preserve"> activity depends upon the following prerequisites at design time: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PowerShell 2.0</w:t>
      </w:r>
    </w:p>
    <w:p w:rsidR="002341DF" w:rsidRDefault="002341DF">
      <w:pPr>
        <w:pStyle w:val="DSTOC6-0"/>
      </w:pPr>
      <w:r>
        <w:t>Run-Time Prerequisites</w:t>
      </w:r>
    </w:p>
    <w:p w:rsidR="002341DF" w:rsidRDefault="002341DF">
      <w:r>
        <w:t>Windows PowerShell 2.0</w:t>
      </w:r>
    </w:p>
    <w:p w:rsidR="002341DF" w:rsidRDefault="002341DF">
      <w:pPr>
        <w:pStyle w:val="DSTOC6-0"/>
      </w:pPr>
      <w:r>
        <w:t>Properties</w:t>
      </w:r>
    </w:p>
    <w:p w:rsidR="002341DF" w:rsidRDefault="002341DF">
      <w:r>
        <w:t xml:space="preserve">The </w:t>
      </w:r>
      <w:r>
        <w:rPr>
          <w:rStyle w:val="UI"/>
        </w:rPr>
        <w:t>Windows PowerShell Script</w:t>
      </w:r>
      <w:r>
        <w:t xml:space="preserve"> activity uses the input properties that are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488"/>
        <w:gridCol w:w="2524"/>
        <w:gridCol w:w="1582"/>
        <w:gridCol w:w="1201"/>
        <w:gridCol w:w="2017"/>
      </w:tblGrid>
      <w:tr w:rsidR="002341DF" w:rsidTr="00631138">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lastRenderedPageBreak/>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Required</w:t>
            </w:r>
          </w:p>
        </w:tc>
        <w:tc>
          <w:tcPr>
            <w:tcW w:w="4428" w:type="dxa"/>
          </w:tcPr>
          <w:p w:rsidR="002341DF" w:rsidRDefault="002341DF">
            <w:r>
              <w:t>Description</w:t>
            </w:r>
          </w:p>
        </w:tc>
      </w:tr>
      <w:tr w:rsidR="002341DF" w:rsidTr="00631138">
        <w:tc>
          <w:tcPr>
            <w:tcW w:w="4428" w:type="dxa"/>
          </w:tcPr>
          <w:p w:rsidR="002341DF" w:rsidRDefault="002341DF">
            <w:r>
              <w:t>Continue On Error</w:t>
            </w:r>
          </w:p>
        </w:tc>
        <w:tc>
          <w:tcPr>
            <w:tcW w:w="4428" w:type="dxa"/>
          </w:tcPr>
          <w:p w:rsidR="002341DF" w:rsidRDefault="002341DF">
            <w:r>
              <w:t>ContinueOnError</w:t>
            </w:r>
          </w:p>
        </w:tc>
        <w:tc>
          <w:tcPr>
            <w:tcW w:w="4428" w:type="dxa"/>
          </w:tcPr>
          <w:p w:rsidR="002341DF" w:rsidRDefault="002341DF">
            <w:r>
              <w:t>Boolean</w:t>
            </w:r>
          </w:p>
        </w:tc>
        <w:tc>
          <w:tcPr>
            <w:tcW w:w="4428" w:type="dxa"/>
          </w:tcPr>
          <w:p w:rsidR="002341DF" w:rsidRDefault="002341DF">
            <w:r>
              <w:t>No. (The default setting is True.)</w:t>
            </w:r>
          </w:p>
        </w:tc>
        <w:tc>
          <w:tcPr>
            <w:tcW w:w="4428" w:type="dxa"/>
          </w:tcPr>
          <w:p w:rsidR="002341DF" w:rsidRDefault="002341DF">
            <w:r>
              <w:t>Determines whether the workflow should continue running if the activity fails.</w:t>
            </w:r>
          </w:p>
        </w:tc>
      </w:tr>
      <w:tr w:rsidR="002341DF" w:rsidTr="00631138">
        <w:tc>
          <w:tcPr>
            <w:tcW w:w="4428" w:type="dxa"/>
          </w:tcPr>
          <w:p w:rsidR="002341DF" w:rsidRDefault="002341DF">
            <w:r>
              <w:t>Has Error</w:t>
            </w:r>
          </w:p>
        </w:tc>
        <w:tc>
          <w:tcPr>
            <w:tcW w:w="4428" w:type="dxa"/>
          </w:tcPr>
          <w:p w:rsidR="002341DF" w:rsidRDefault="002341DF">
            <w:r>
              <w:t>HasError</w:t>
            </w:r>
          </w:p>
        </w:tc>
        <w:tc>
          <w:tcPr>
            <w:tcW w:w="4428" w:type="dxa"/>
          </w:tcPr>
          <w:p w:rsidR="002341DF" w:rsidRDefault="002341DF"/>
        </w:tc>
        <w:tc>
          <w:tcPr>
            <w:tcW w:w="4428" w:type="dxa"/>
          </w:tcPr>
          <w:p w:rsidR="002341DF" w:rsidRDefault="002341DF">
            <w:r>
              <w:t>N/A</w:t>
            </w:r>
          </w:p>
        </w:tc>
        <w:tc>
          <w:tcPr>
            <w:tcW w:w="4428" w:type="dxa"/>
          </w:tcPr>
          <w:p w:rsidR="002341DF" w:rsidRDefault="002341DF">
            <w:r>
              <w:t>Specifies whether the activity has an error set. (Read-only)</w:t>
            </w:r>
          </w:p>
        </w:tc>
      </w:tr>
      <w:tr w:rsidR="002341DF" w:rsidTr="00631138">
        <w:tc>
          <w:tcPr>
            <w:tcW w:w="4428" w:type="dxa"/>
          </w:tcPr>
          <w:p w:rsidR="002341DF" w:rsidRDefault="002341DF">
            <w:r>
              <w:t>Management Group</w:t>
            </w:r>
          </w:p>
        </w:tc>
        <w:tc>
          <w:tcPr>
            <w:tcW w:w="4428" w:type="dxa"/>
          </w:tcPr>
          <w:p w:rsidR="002341DF" w:rsidRDefault="002341DF">
            <w:r>
              <w:t>ManagementGroupName</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 xml:space="preserve">Specifies the management group to which the script server belongs. By default, this is set to </w:t>
            </w:r>
            <w:r>
              <w:rPr>
                <w:rStyle w:val="UI"/>
              </w:rPr>
              <w:t>localhost</w:t>
            </w:r>
            <w:r>
              <w:t>. (Read-only)</w:t>
            </w:r>
          </w:p>
        </w:tc>
      </w:tr>
      <w:tr w:rsidR="002341DF" w:rsidTr="00631138">
        <w:tc>
          <w:tcPr>
            <w:tcW w:w="4428" w:type="dxa"/>
          </w:tcPr>
          <w:p w:rsidR="002341DF" w:rsidRDefault="002341DF">
            <w:r>
              <w:t>Script Parameters</w:t>
            </w:r>
          </w:p>
        </w:tc>
        <w:tc>
          <w:tcPr>
            <w:tcW w:w="4428" w:type="dxa"/>
          </w:tcPr>
          <w:p w:rsidR="002341DF" w:rsidRDefault="002341DF">
            <w:r>
              <w:t>Parameters</w:t>
            </w:r>
          </w:p>
        </w:tc>
        <w:tc>
          <w:tcPr>
            <w:tcW w:w="4428" w:type="dxa"/>
          </w:tcPr>
          <w:p w:rsidR="002341DF" w:rsidRDefault="002341DF">
            <w:r>
              <w:t>Dictionary &lt;string,string&gt;</w:t>
            </w:r>
          </w:p>
        </w:tc>
        <w:tc>
          <w:tcPr>
            <w:tcW w:w="4428" w:type="dxa"/>
          </w:tcPr>
          <w:p w:rsidR="002341DF" w:rsidRDefault="002341DF">
            <w:r>
              <w:t>Yes</w:t>
            </w:r>
          </w:p>
        </w:tc>
        <w:tc>
          <w:tcPr>
            <w:tcW w:w="4428" w:type="dxa"/>
          </w:tcPr>
          <w:p w:rsidR="002341DF" w:rsidRDefault="002341DF">
            <w:r>
              <w:t>Specifies the name/value list of parameters to be passed into the script when it runs.</w:t>
            </w:r>
          </w:p>
          <w:p w:rsidR="002341DF" w:rsidRDefault="002341DF">
            <w:r>
              <w:t>You can set parameter values to any of the following management pack references:</w:t>
            </w:r>
          </w:p>
          <w:p w:rsidR="002341DF" w:rsidRDefault="002341DF" w:rsidP="002341DF">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$Target/…$</w:t>
            </w:r>
          </w:p>
          <w:p w:rsidR="002341DF" w:rsidRDefault="002341DF" w:rsidP="002341DF">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$MPElement[…]</w:t>
            </w:r>
          </w:p>
          <w:p w:rsidR="002341DF" w:rsidRDefault="002341DF" w:rsidP="002341DF">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 $Data references are resolved only at run time in the parameters (not in the script itself).</w:t>
            </w:r>
          </w:p>
          <w:p w:rsidR="002341DF" w:rsidRDefault="002341DF">
            <w:r>
              <w:t xml:space="preserve">Using one of these references as the only value for a parameter sets that parameter to the </w:t>
            </w:r>
            <w:r>
              <w:lastRenderedPageBreak/>
              <w:t xml:space="preserve">XML string that represents the input data item (from </w:t>
            </w:r>
            <w:r>
              <w:rPr>
                <w:rStyle w:val="LanguageKeyword"/>
              </w:rPr>
              <w:t>GetItemXML</w:t>
            </w:r>
            <w:r>
              <w:t xml:space="preserve">). </w:t>
            </w:r>
          </w:p>
        </w:tc>
      </w:tr>
      <w:tr w:rsidR="002341DF" w:rsidTr="00631138">
        <w:tc>
          <w:tcPr>
            <w:tcW w:w="4428" w:type="dxa"/>
          </w:tcPr>
          <w:p w:rsidR="002341DF" w:rsidRDefault="002341DF">
            <w:r>
              <w:lastRenderedPageBreak/>
              <w:t>Script Body</w:t>
            </w:r>
          </w:p>
        </w:tc>
        <w:tc>
          <w:tcPr>
            <w:tcW w:w="4428" w:type="dxa"/>
          </w:tcPr>
          <w:p w:rsidR="002341DF" w:rsidRDefault="002341DF">
            <w:r>
              <w:t>ScriptBody</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Specifies the text of the script itself.</w:t>
            </w:r>
          </w:p>
        </w:tc>
      </w:tr>
      <w:tr w:rsidR="002341DF" w:rsidTr="00631138">
        <w:tc>
          <w:tcPr>
            <w:tcW w:w="4428" w:type="dxa"/>
          </w:tcPr>
          <w:p w:rsidR="002341DF" w:rsidRDefault="002341DF">
            <w:r>
              <w:t>Snap-ins</w:t>
            </w:r>
          </w:p>
        </w:tc>
        <w:tc>
          <w:tcPr>
            <w:tcW w:w="4428" w:type="dxa"/>
          </w:tcPr>
          <w:p w:rsidR="002341DF" w:rsidRDefault="002341DF">
            <w:r>
              <w:t>SnapIns</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 xml:space="preserve">   Lists Windows PowerShell snap-ins to preload into the runspace.   </w:t>
            </w:r>
          </w:p>
        </w:tc>
      </w:tr>
      <w:tr w:rsidR="002341DF" w:rsidTr="00631138">
        <w:tc>
          <w:tcPr>
            <w:tcW w:w="4428" w:type="dxa"/>
          </w:tcPr>
          <w:p w:rsidR="002341DF" w:rsidRDefault="002341DF">
            <w:r>
              <w:t>Script Server</w:t>
            </w:r>
          </w:p>
        </w:tc>
        <w:tc>
          <w:tcPr>
            <w:tcW w:w="4428" w:type="dxa"/>
          </w:tcPr>
          <w:p w:rsidR="002341DF" w:rsidRDefault="002341DF">
            <w:r>
              <w:t>Target</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 xml:space="preserve">       Specifies the Domain Name System (DNS) name of the server that runs the Service Manager console. Do not use </w:t>
            </w:r>
            <w:r>
              <w:rPr>
                <w:rStyle w:val="UI"/>
              </w:rPr>
              <w:t>localhost</w:t>
            </w:r>
            <w:r>
              <w:t xml:space="preserve">. </w:t>
            </w:r>
          </w:p>
        </w:tc>
      </w:tr>
      <w:tr w:rsidR="002341DF" w:rsidTr="00631138">
        <w:tc>
          <w:tcPr>
            <w:tcW w:w="4428" w:type="dxa"/>
          </w:tcPr>
          <w:p w:rsidR="002341DF" w:rsidRDefault="002341DF">
            <w:r>
              <w:t>Script Time Limit</w:t>
            </w:r>
          </w:p>
        </w:tc>
        <w:tc>
          <w:tcPr>
            <w:tcW w:w="4428" w:type="dxa"/>
          </w:tcPr>
          <w:p w:rsidR="002341DF" w:rsidRDefault="002341DF">
            <w:r>
              <w:t>TimeoutSeconds</w:t>
            </w:r>
          </w:p>
        </w:tc>
        <w:tc>
          <w:tcPr>
            <w:tcW w:w="4428" w:type="dxa"/>
          </w:tcPr>
          <w:p w:rsidR="002341DF" w:rsidRDefault="002341DF">
            <w:r>
              <w:t>Integer</w:t>
            </w:r>
          </w:p>
        </w:tc>
        <w:tc>
          <w:tcPr>
            <w:tcW w:w="4428" w:type="dxa"/>
          </w:tcPr>
          <w:p w:rsidR="002341DF" w:rsidRDefault="002341DF">
            <w:r>
              <w:t>No. (The default setting is 300 seconds.)</w:t>
            </w:r>
          </w:p>
        </w:tc>
        <w:tc>
          <w:tcPr>
            <w:tcW w:w="4428" w:type="dxa"/>
          </w:tcPr>
          <w:p w:rsidR="002341DF" w:rsidRDefault="002341DF">
            <w:r>
              <w:t>Specifies the maximum number of seconds to allow for the script to run.</w:t>
            </w:r>
          </w:p>
        </w:tc>
      </w:tr>
    </w:tbl>
    <w:p w:rsidR="002341DF" w:rsidRDefault="002341DF">
      <w:pPr>
        <w:pStyle w:val="TableSpacing"/>
      </w:pPr>
    </w:p>
    <w:p w:rsidR="002341DF" w:rsidRDefault="002341DF">
      <w:pPr>
        <w:pStyle w:val="DSTOC6-0"/>
      </w:pPr>
      <w:r>
        <w:t>Errors and Exceptions</w:t>
      </w:r>
    </w:p>
    <w:p w:rsidR="002341DF" w:rsidRDefault="002341DF">
      <w:r>
        <w:t xml:space="preserve">The </w:t>
      </w:r>
      <w:r>
        <w:rPr>
          <w:rStyle w:val="UI"/>
        </w:rPr>
        <w:t>Windows PowerShell Script</w:t>
      </w:r>
      <w:r>
        <w:t xml:space="preserve"> activity uses the custom tracking service that is supplied by Service Manager to log errors and exceptions when the activity runs. The activity generates errors or exceptions as appropriate if any of the script properties cannot be resolved.</w:t>
      </w:r>
    </w:p>
    <w:p w:rsidR="002341DF" w:rsidRDefault="002341DF">
      <w:pPr>
        <w:pStyle w:val="DSTOC6-0"/>
      </w:pPr>
      <w:r>
        <w:t>Remarks</w:t>
      </w:r>
    </w:p>
    <w:p w:rsidR="002341DF" w:rsidRDefault="002341DF">
      <w:r>
        <w:t xml:space="preserve">For more information about Windows PowerShell, see </w:t>
      </w:r>
      <w:hyperlink r:id="rId61" w:history="1">
        <w:r>
          <w:rPr>
            <w:rStyle w:val="Hyperlink"/>
          </w:rPr>
          <w:t>Windows PowerShell</w:t>
        </w:r>
      </w:hyperlink>
      <w:r>
        <w:t>.</w:t>
      </w:r>
    </w:p>
    <w:p w:rsidR="002341DF" w:rsidRDefault="002341DF">
      <w:pPr>
        <w:pStyle w:val="DSTOC6-0"/>
      </w:pPr>
      <w:r>
        <w:t>Example</w:t>
      </w:r>
    </w:p>
    <w:p w:rsidR="002341DF" w:rsidRDefault="002341DF">
      <w:pPr>
        <w:pStyle w:val="DSTOC7-0"/>
      </w:pPr>
      <w:r>
        <w:t>Description</w:t>
      </w:r>
    </w:p>
    <w:p w:rsidR="002341DF" w:rsidRDefault="002341DF">
      <w:r>
        <w:t>None.</w:t>
      </w:r>
    </w:p>
    <w:p w:rsidR="002341DF" w:rsidRDefault="002341DF">
      <w:pPr>
        <w:pStyle w:val="CodeReference"/>
      </w:pPr>
    </w:p>
    <w:p w:rsidR="002341DF" w:rsidRDefault="002341DF">
      <w:pPr>
        <w:pStyle w:val="DSTOC6-0"/>
      </w:pPr>
      <w:r>
        <w:t>See Also</w:t>
      </w:r>
    </w:p>
    <w:p w:rsidR="002341DF" w:rsidRDefault="002341DF">
      <w:r>
        <w:rPr>
          <w:rStyle w:val="Bold"/>
        </w:rPr>
        <w:t>Script Activities</w:t>
      </w:r>
    </w:p>
    <w:p w:rsidR="002341DF" w:rsidRDefault="002341DF">
      <w:pPr>
        <w:pStyle w:val="DSTOC1-5"/>
      </w:pPr>
      <w:bookmarkStart w:id="197" w:name="_Toc345623960"/>
      <w:r>
        <w:lastRenderedPageBreak/>
        <w:t>VBScript Script Activity</w:t>
      </w:r>
      <w:bookmarkStart w:id="198" w:name="z5f382f12ba044b5d8f5ebfeb1c21b646"/>
      <w:bookmarkEnd w:id="198"/>
      <w:bookmarkEnd w:id="197"/>
    </w:p>
    <w:p w:rsidR="002341DF" w:rsidRDefault="002341DF">
      <w:r>
        <w:t>This activity in System Center 2012 – Service Manager runs a VBScript script as part of a Windows Workflow Foundation (WF) workflow.</w:t>
      </w:r>
    </w:p>
    <w:p w:rsidR="002341DF" w:rsidRDefault="002341DF">
      <w:pPr>
        <w:pStyle w:val="DSTOC6-0"/>
      </w:pPr>
      <w:r>
        <w:t>Design-Time Prerequisites</w:t>
      </w:r>
    </w:p>
    <w:p w:rsidR="002341DF" w:rsidRDefault="002341DF">
      <w:r>
        <w:t xml:space="preserve">The </w:t>
      </w:r>
      <w:r>
        <w:rPr>
          <w:rStyle w:val="UI"/>
        </w:rPr>
        <w:t>VBScript Script</w:t>
      </w:r>
      <w:r>
        <w:t xml:space="preserve"> activity depends on the following prerequisites at design time:</w:t>
      </w:r>
    </w:p>
    <w:p w:rsidR="002341DF" w:rsidRDefault="002341DF">
      <w:r>
        <w:t>None.</w:t>
      </w:r>
    </w:p>
    <w:p w:rsidR="002341DF" w:rsidRDefault="002341DF">
      <w:pPr>
        <w:pStyle w:val="DSTOC6-0"/>
      </w:pPr>
      <w:r>
        <w:t>Run-Time Prerequisites</w:t>
      </w:r>
    </w:p>
    <w:p w:rsidR="002341DF" w:rsidRDefault="002341DF">
      <w:r>
        <w:t>None.</w:t>
      </w:r>
    </w:p>
    <w:p w:rsidR="002341DF" w:rsidRDefault="002341DF">
      <w:pPr>
        <w:pStyle w:val="DSTOC6-0"/>
      </w:pPr>
      <w:r>
        <w:t>Properties</w:t>
      </w:r>
    </w:p>
    <w:p w:rsidR="002341DF" w:rsidRDefault="002341DF">
      <w:r>
        <w:t xml:space="preserve">The </w:t>
      </w:r>
      <w:r>
        <w:rPr>
          <w:rStyle w:val="UI"/>
        </w:rPr>
        <w:t>VBScript Script</w:t>
      </w:r>
      <w:r>
        <w:t xml:space="preserve"> activity uses the input properties that are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599"/>
        <w:gridCol w:w="2597"/>
        <w:gridCol w:w="1691"/>
        <w:gridCol w:w="1325"/>
        <w:gridCol w:w="1600"/>
      </w:tblGrid>
      <w:tr w:rsidR="002341DF" w:rsidTr="00A535FD">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Required</w:t>
            </w:r>
          </w:p>
        </w:tc>
        <w:tc>
          <w:tcPr>
            <w:tcW w:w="4428" w:type="dxa"/>
          </w:tcPr>
          <w:p w:rsidR="002341DF" w:rsidRDefault="002341DF">
            <w:r>
              <w:t>Description</w:t>
            </w:r>
          </w:p>
        </w:tc>
      </w:tr>
      <w:tr w:rsidR="002341DF" w:rsidTr="00A535FD">
        <w:tc>
          <w:tcPr>
            <w:tcW w:w="4428" w:type="dxa"/>
          </w:tcPr>
          <w:p w:rsidR="002341DF" w:rsidRDefault="002341DF">
            <w:r>
              <w:t>Continue On Error</w:t>
            </w:r>
          </w:p>
        </w:tc>
        <w:tc>
          <w:tcPr>
            <w:tcW w:w="4428" w:type="dxa"/>
          </w:tcPr>
          <w:p w:rsidR="002341DF" w:rsidRDefault="002341DF">
            <w:r>
              <w:t>ContinueOnError</w:t>
            </w:r>
          </w:p>
        </w:tc>
        <w:tc>
          <w:tcPr>
            <w:tcW w:w="4428" w:type="dxa"/>
          </w:tcPr>
          <w:p w:rsidR="002341DF" w:rsidRDefault="002341DF">
            <w:r>
              <w:t>Boolean</w:t>
            </w:r>
          </w:p>
        </w:tc>
        <w:tc>
          <w:tcPr>
            <w:tcW w:w="4428" w:type="dxa"/>
          </w:tcPr>
          <w:p w:rsidR="002341DF" w:rsidRDefault="002341DF">
            <w:r>
              <w:t>No. (The default setting is True.)</w:t>
            </w:r>
          </w:p>
        </w:tc>
        <w:tc>
          <w:tcPr>
            <w:tcW w:w="4428" w:type="dxa"/>
          </w:tcPr>
          <w:p w:rsidR="002341DF" w:rsidRDefault="002341DF">
            <w:r>
              <w:t>Determines whether the workflow continues to run if the activity fails.</w:t>
            </w:r>
          </w:p>
        </w:tc>
      </w:tr>
      <w:tr w:rsidR="002341DF" w:rsidTr="00A535FD">
        <w:tc>
          <w:tcPr>
            <w:tcW w:w="4428" w:type="dxa"/>
          </w:tcPr>
          <w:p w:rsidR="002341DF" w:rsidRDefault="002341DF">
            <w:r>
              <w:t>Has Error</w:t>
            </w:r>
          </w:p>
        </w:tc>
        <w:tc>
          <w:tcPr>
            <w:tcW w:w="4428" w:type="dxa"/>
          </w:tcPr>
          <w:p w:rsidR="002341DF" w:rsidRDefault="002341DF">
            <w:r>
              <w:t>HasError</w:t>
            </w:r>
          </w:p>
        </w:tc>
        <w:tc>
          <w:tcPr>
            <w:tcW w:w="4428" w:type="dxa"/>
          </w:tcPr>
          <w:p w:rsidR="002341DF" w:rsidRDefault="002341DF"/>
        </w:tc>
        <w:tc>
          <w:tcPr>
            <w:tcW w:w="4428" w:type="dxa"/>
          </w:tcPr>
          <w:p w:rsidR="002341DF" w:rsidRDefault="002341DF">
            <w:r>
              <w:t>N/A</w:t>
            </w:r>
          </w:p>
        </w:tc>
        <w:tc>
          <w:tcPr>
            <w:tcW w:w="4428" w:type="dxa"/>
          </w:tcPr>
          <w:p w:rsidR="002341DF" w:rsidRDefault="002341DF">
            <w:r>
              <w:t>Specifies whether the activity has an error set. (Read-only)</w:t>
            </w:r>
          </w:p>
        </w:tc>
      </w:tr>
      <w:tr w:rsidR="002341DF" w:rsidTr="00A535FD">
        <w:tc>
          <w:tcPr>
            <w:tcW w:w="4428" w:type="dxa"/>
          </w:tcPr>
          <w:p w:rsidR="002341DF" w:rsidRDefault="002341DF">
            <w:r>
              <w:t>Management Group</w:t>
            </w:r>
          </w:p>
        </w:tc>
        <w:tc>
          <w:tcPr>
            <w:tcW w:w="4428" w:type="dxa"/>
          </w:tcPr>
          <w:p w:rsidR="002341DF" w:rsidRDefault="002341DF">
            <w:r>
              <w:t>ManagementGroupName</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 xml:space="preserve">Specifies the management group to which the script server belongs. (By default, this is set to </w:t>
            </w:r>
            <w:r>
              <w:rPr>
                <w:rStyle w:val="UI"/>
              </w:rPr>
              <w:t>localhost</w:t>
            </w:r>
            <w:r>
              <w:t>) (Read-only)</w:t>
            </w:r>
          </w:p>
        </w:tc>
      </w:tr>
      <w:tr w:rsidR="002341DF" w:rsidTr="00A535FD">
        <w:tc>
          <w:tcPr>
            <w:tcW w:w="4428" w:type="dxa"/>
          </w:tcPr>
          <w:p w:rsidR="002341DF" w:rsidRDefault="002341DF">
            <w:r>
              <w:t>Script Parameters</w:t>
            </w:r>
          </w:p>
        </w:tc>
        <w:tc>
          <w:tcPr>
            <w:tcW w:w="4428" w:type="dxa"/>
          </w:tcPr>
          <w:p w:rsidR="002341DF" w:rsidRDefault="002341DF">
            <w:r>
              <w:t>Parameters</w:t>
            </w:r>
          </w:p>
        </w:tc>
        <w:tc>
          <w:tcPr>
            <w:tcW w:w="4428" w:type="dxa"/>
          </w:tcPr>
          <w:p w:rsidR="002341DF" w:rsidRDefault="002341DF">
            <w:r>
              <w:t>Dictionary &lt;string,string&gt;</w:t>
            </w:r>
          </w:p>
        </w:tc>
        <w:tc>
          <w:tcPr>
            <w:tcW w:w="4428" w:type="dxa"/>
          </w:tcPr>
          <w:p w:rsidR="002341DF" w:rsidRDefault="002341DF">
            <w:r>
              <w:t>Yes</w:t>
            </w:r>
          </w:p>
        </w:tc>
        <w:tc>
          <w:tcPr>
            <w:tcW w:w="4428" w:type="dxa"/>
          </w:tcPr>
          <w:p w:rsidR="002341DF" w:rsidRDefault="002341DF">
            <w:r>
              <w:t>Provides the list of the standard switches and any associated values that this script uses when it runs.</w:t>
            </w:r>
          </w:p>
        </w:tc>
      </w:tr>
      <w:tr w:rsidR="002341DF" w:rsidTr="00A535FD">
        <w:tc>
          <w:tcPr>
            <w:tcW w:w="4428" w:type="dxa"/>
          </w:tcPr>
          <w:p w:rsidR="002341DF" w:rsidRDefault="002341DF">
            <w:r>
              <w:lastRenderedPageBreak/>
              <w:t>Script Body</w:t>
            </w:r>
          </w:p>
        </w:tc>
        <w:tc>
          <w:tcPr>
            <w:tcW w:w="4428" w:type="dxa"/>
          </w:tcPr>
          <w:p w:rsidR="002341DF" w:rsidRDefault="002341DF">
            <w:r>
              <w:t>ScriptBody</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Specifies the text of the script itself.</w:t>
            </w:r>
          </w:p>
        </w:tc>
      </w:tr>
      <w:tr w:rsidR="002341DF" w:rsidTr="00A535FD">
        <w:tc>
          <w:tcPr>
            <w:tcW w:w="4428" w:type="dxa"/>
          </w:tcPr>
          <w:p w:rsidR="002341DF" w:rsidRDefault="002341DF">
            <w:r>
              <w:t>Script Server</w:t>
            </w:r>
          </w:p>
        </w:tc>
        <w:tc>
          <w:tcPr>
            <w:tcW w:w="4428" w:type="dxa"/>
          </w:tcPr>
          <w:p w:rsidR="002341DF" w:rsidRDefault="002341DF">
            <w:r>
              <w:t>Target</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 xml:space="preserve">     Specifies the Domain Name System (DNS) name of the server that runs the Service Manager console. Do not use </w:t>
            </w:r>
            <w:r>
              <w:rPr>
                <w:rStyle w:val="UI"/>
              </w:rPr>
              <w:t>localhost</w:t>
            </w:r>
            <w:r>
              <w:t xml:space="preserve">. </w:t>
            </w:r>
          </w:p>
        </w:tc>
      </w:tr>
      <w:tr w:rsidR="002341DF" w:rsidTr="00A535FD">
        <w:tc>
          <w:tcPr>
            <w:tcW w:w="4428" w:type="dxa"/>
          </w:tcPr>
          <w:p w:rsidR="002341DF" w:rsidRDefault="002341DF">
            <w:r>
              <w:t>Script Time Limit</w:t>
            </w:r>
          </w:p>
        </w:tc>
        <w:tc>
          <w:tcPr>
            <w:tcW w:w="4428" w:type="dxa"/>
          </w:tcPr>
          <w:p w:rsidR="002341DF" w:rsidRDefault="002341DF">
            <w:r>
              <w:t>TimeoutSeconds</w:t>
            </w:r>
          </w:p>
        </w:tc>
        <w:tc>
          <w:tcPr>
            <w:tcW w:w="4428" w:type="dxa"/>
          </w:tcPr>
          <w:p w:rsidR="002341DF" w:rsidRDefault="002341DF">
            <w:r>
              <w:t>Integer</w:t>
            </w:r>
          </w:p>
        </w:tc>
        <w:tc>
          <w:tcPr>
            <w:tcW w:w="4428" w:type="dxa"/>
          </w:tcPr>
          <w:p w:rsidR="002341DF" w:rsidRDefault="002341DF">
            <w:r>
              <w:t>No. (The default setting is 300 seconds.)</w:t>
            </w:r>
          </w:p>
        </w:tc>
        <w:tc>
          <w:tcPr>
            <w:tcW w:w="4428" w:type="dxa"/>
          </w:tcPr>
          <w:p w:rsidR="002341DF" w:rsidRDefault="002341DF">
            <w:r>
              <w:t>Specifies the maximum number of seconds to allow for the script to run.</w:t>
            </w:r>
          </w:p>
        </w:tc>
      </w:tr>
    </w:tbl>
    <w:p w:rsidR="002341DF" w:rsidRDefault="002341DF">
      <w:pPr>
        <w:pStyle w:val="TableSpacing"/>
      </w:pPr>
    </w:p>
    <w:p w:rsidR="002341DF" w:rsidRDefault="002341DF">
      <w:pPr>
        <w:pStyle w:val="DSTOC6-0"/>
      </w:pPr>
      <w:r>
        <w:t>Errors and Exceptions</w:t>
      </w:r>
    </w:p>
    <w:p w:rsidR="002341DF" w:rsidRDefault="002341DF">
      <w:r>
        <w:t xml:space="preserve">The </w:t>
      </w:r>
      <w:r>
        <w:rPr>
          <w:rStyle w:val="UI"/>
        </w:rPr>
        <w:t>VBScript Script</w:t>
      </w:r>
      <w:r>
        <w:t xml:space="preserve"> activity uses the custom tracking service that is supplied by Service Manager to log errors and exceptions when the activity runs. The activity generates errors or exceptions as appropriate if any of the script properties cannot be resolved.</w:t>
      </w:r>
    </w:p>
    <w:p w:rsidR="002341DF" w:rsidRDefault="002341DF">
      <w:pPr>
        <w:pStyle w:val="DSTOC6-0"/>
      </w:pPr>
      <w:r>
        <w:t>Remarks</w:t>
      </w:r>
    </w:p>
    <w:p w:rsidR="002341DF" w:rsidRDefault="002341DF">
      <w:r>
        <w:t>None.</w:t>
      </w:r>
    </w:p>
    <w:p w:rsidR="002341DF" w:rsidRDefault="002341DF">
      <w:pPr>
        <w:pStyle w:val="DSTOC6-0"/>
      </w:pPr>
      <w:r>
        <w:t>Example</w:t>
      </w:r>
    </w:p>
    <w:p w:rsidR="002341DF" w:rsidRDefault="002341DF">
      <w:pPr>
        <w:pStyle w:val="DSTOC7-0"/>
      </w:pPr>
      <w:r>
        <w:t>Description</w:t>
      </w:r>
    </w:p>
    <w:p w:rsidR="002341DF" w:rsidRDefault="002341DF">
      <w:r>
        <w:t>None.</w:t>
      </w:r>
    </w:p>
    <w:p w:rsidR="002341DF" w:rsidRDefault="002341DF">
      <w:pPr>
        <w:pStyle w:val="CodeReference"/>
      </w:pPr>
    </w:p>
    <w:p w:rsidR="002341DF" w:rsidRDefault="002341DF">
      <w:pPr>
        <w:pStyle w:val="DSTOC6-0"/>
      </w:pPr>
      <w:r>
        <w:t>See Also</w:t>
      </w:r>
    </w:p>
    <w:p w:rsidR="002341DF" w:rsidRDefault="002341DF">
      <w:r>
        <w:rPr>
          <w:rStyle w:val="Bold"/>
        </w:rPr>
        <w:t>Script Activities</w:t>
      </w:r>
    </w:p>
    <w:p w:rsidR="002341DF" w:rsidRDefault="002341DF">
      <w:pPr>
        <w:pStyle w:val="DSTOC1-4"/>
      </w:pPr>
      <w:bookmarkStart w:id="199" w:name="_Toc345623961"/>
      <w:r>
        <w:t>Service Manager Activities</w:t>
      </w:r>
      <w:bookmarkStart w:id="200" w:name="zb8d86822995c4336b5ec1b7eec820064"/>
      <w:bookmarkEnd w:id="200"/>
      <w:bookmarkEnd w:id="199"/>
    </w:p>
    <w:p w:rsidR="002341DF" w:rsidRDefault="002341DF">
      <w:r>
        <w:t>Use Service Manager activities in System Center 2012 – Service Manager to make Service Manager functions part of your workflow.</w:t>
      </w:r>
    </w:p>
    <w:p w:rsidR="002341DF" w:rsidRDefault="002341DF">
      <w:r>
        <w:t xml:space="preserve">The  System Center 2012 – Service Manager Authoring Tool provides the following four default Service Manager activities in the </w:t>
      </w:r>
      <w:r>
        <w:rPr>
          <w:rStyle w:val="UI"/>
        </w:rPr>
        <w:t>SM Activities</w:t>
      </w:r>
      <w:r>
        <w:t xml:space="preserve"> group in the </w:t>
      </w:r>
      <w:r>
        <w:rPr>
          <w:rStyle w:val="UI"/>
        </w:rPr>
        <w:t>Activities Toolbox</w:t>
      </w:r>
      <w:r>
        <w:t xml:space="preserve"> pane.</w:t>
      </w:r>
    </w:p>
    <w:p w:rsidR="002341DF" w:rsidRDefault="002341DF">
      <w:pPr>
        <w:pStyle w:val="DSTOC5-0"/>
      </w:pPr>
      <w:r>
        <w:lastRenderedPageBreak/>
        <w:t>Service Manager Activities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4f476a815674414861eb51f6c9e4148" w:history="1">
        <w:r>
          <w:rPr>
            <w:rStyle w:val="Hyperlink"/>
          </w:rPr>
          <w:t>Create Incident Activity</w:t>
        </w:r>
      </w:hyperlink>
    </w:p>
    <w:p w:rsidR="002341DF" w:rsidRDefault="002341DF">
      <w:pPr>
        <w:pStyle w:val="TextinList1"/>
      </w:pPr>
      <w:r>
        <w:t xml:space="preserve">Describes the prerequisites and properties of the </w:t>
      </w:r>
      <w:r>
        <w:rPr>
          <w:rStyle w:val="UI"/>
        </w:rPr>
        <w:t>Create Incident</w:t>
      </w:r>
      <w:r>
        <w:t xml:space="preserve"> activity.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c300cd093384d709669bddfda60133b" w:history="1">
        <w:r>
          <w:rPr>
            <w:rStyle w:val="Hyperlink"/>
          </w:rPr>
          <w:t>Get Incident Activity</w:t>
        </w:r>
      </w:hyperlink>
    </w:p>
    <w:p w:rsidR="002341DF" w:rsidRDefault="002341DF">
      <w:pPr>
        <w:pStyle w:val="TextinList1"/>
      </w:pPr>
      <w:r>
        <w:t xml:space="preserve">Describes the prerequisites and properties of the </w:t>
      </w:r>
      <w:r>
        <w:rPr>
          <w:rStyle w:val="UI"/>
        </w:rPr>
        <w:t>Get Incident</w:t>
      </w:r>
      <w:r>
        <w:t xml:space="preserve"> activity.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cc0aa4eac8e4693a2ad859ef8481075" w:history="1">
        <w:r>
          <w:rPr>
            <w:rStyle w:val="Hyperlink"/>
          </w:rPr>
          <w:t>Update Incident Activity</w:t>
        </w:r>
      </w:hyperlink>
    </w:p>
    <w:p w:rsidR="002341DF" w:rsidRDefault="002341DF">
      <w:pPr>
        <w:pStyle w:val="TextinList1"/>
      </w:pPr>
      <w:r>
        <w:t xml:space="preserve">Describes the prerequisites and properties of the </w:t>
      </w:r>
      <w:r>
        <w:rPr>
          <w:rStyle w:val="UI"/>
        </w:rPr>
        <w:t>Update Incident</w:t>
      </w:r>
      <w:r>
        <w:t xml:space="preserve"> activity.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1df179e8d1c447898118f52652d6135" w:history="1">
        <w:r>
          <w:rPr>
            <w:rStyle w:val="Hyperlink"/>
          </w:rPr>
          <w:t>Set Activity Status to Completed Activity</w:t>
        </w:r>
      </w:hyperlink>
    </w:p>
    <w:p w:rsidR="002341DF" w:rsidRDefault="002341DF">
      <w:pPr>
        <w:pStyle w:val="TextinList1"/>
      </w:pPr>
      <w:r>
        <w:t xml:space="preserve">Describes the prerequisites and properties of the </w:t>
      </w:r>
      <w:r>
        <w:rPr>
          <w:rStyle w:val="UI"/>
        </w:rPr>
        <w:t>Set Activity Status to Completed</w:t>
      </w:r>
      <w:r>
        <w:t xml:space="preserve"> activity.</w:t>
      </w:r>
    </w:p>
    <w:p w:rsidR="002341DF" w:rsidRDefault="002341DF">
      <w:pPr>
        <w:pStyle w:val="DSTOC1-5"/>
      </w:pPr>
      <w:bookmarkStart w:id="201" w:name="_Toc345623962"/>
      <w:r>
        <w:t>Create Incident Activity</w:t>
      </w:r>
      <w:bookmarkStart w:id="202" w:name="ze4f476a815674414861eb51f6c9e4148"/>
      <w:bookmarkEnd w:id="202"/>
      <w:bookmarkEnd w:id="201"/>
    </w:p>
    <w:p w:rsidR="002341DF" w:rsidRDefault="002341DF">
      <w:r>
        <w:t>This activity creates and populates an incident in System Center 2012 – Service Manager.</w:t>
      </w:r>
    </w:p>
    <w:p w:rsidR="002341DF" w:rsidRDefault="002341DF">
      <w:pPr>
        <w:pStyle w:val="DSTOC6-0"/>
      </w:pPr>
      <w:r>
        <w:t>Design-Time Prerequisites</w:t>
      </w:r>
    </w:p>
    <w:p w:rsidR="002341DF" w:rsidRDefault="002341DF">
      <w:r>
        <w:t>None.</w:t>
      </w:r>
    </w:p>
    <w:p w:rsidR="002341DF" w:rsidRDefault="002341DF">
      <w:pPr>
        <w:pStyle w:val="DSTOC6-0"/>
      </w:pPr>
      <w:r>
        <w:t>Run-Time Prerequisites</w:t>
      </w:r>
    </w:p>
    <w:p w:rsidR="002341DF" w:rsidRDefault="002341DF">
      <w:r>
        <w:t>None.</w:t>
      </w:r>
    </w:p>
    <w:p w:rsidR="002341DF" w:rsidRDefault="002341DF">
      <w:pPr>
        <w:pStyle w:val="DSTOC6-0"/>
      </w:pPr>
      <w:r>
        <w:t>Properties</w:t>
      </w:r>
    </w:p>
    <w:p w:rsidR="002341DF" w:rsidRDefault="002341DF">
      <w:r>
        <w:t xml:space="preserve">The </w:t>
      </w:r>
      <w:r>
        <w:rPr>
          <w:rStyle w:val="UI"/>
        </w:rPr>
        <w:t>Create Incident</w:t>
      </w:r>
      <w:r>
        <w:t xml:space="preserve"> activity uses the input properties that are listed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589"/>
        <w:gridCol w:w="2409"/>
        <w:gridCol w:w="1477"/>
        <w:gridCol w:w="1517"/>
        <w:gridCol w:w="1820"/>
      </w:tblGrid>
      <w:tr w:rsidR="002341DF" w:rsidTr="00A31824">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 xml:space="preserve">Internal name </w:t>
            </w:r>
          </w:p>
        </w:tc>
        <w:tc>
          <w:tcPr>
            <w:tcW w:w="4428" w:type="dxa"/>
          </w:tcPr>
          <w:p w:rsidR="002341DF" w:rsidRDefault="002341DF">
            <w:r>
              <w:t>Type</w:t>
            </w:r>
          </w:p>
        </w:tc>
        <w:tc>
          <w:tcPr>
            <w:tcW w:w="4428" w:type="dxa"/>
          </w:tcPr>
          <w:p w:rsidR="002341DF" w:rsidRDefault="002341DF">
            <w:r>
              <w:t>Required</w:t>
            </w:r>
          </w:p>
        </w:tc>
        <w:tc>
          <w:tcPr>
            <w:tcW w:w="4428" w:type="dxa"/>
          </w:tcPr>
          <w:p w:rsidR="002341DF" w:rsidRDefault="002341DF">
            <w:r>
              <w:t>Comments</w:t>
            </w:r>
          </w:p>
        </w:tc>
      </w:tr>
      <w:tr w:rsidR="002341DF" w:rsidTr="00A31824">
        <w:tc>
          <w:tcPr>
            <w:tcW w:w="4428" w:type="dxa"/>
          </w:tcPr>
          <w:p w:rsidR="002341DF" w:rsidRDefault="002341DF">
            <w:r>
              <w:t>Incident ID</w:t>
            </w:r>
          </w:p>
        </w:tc>
        <w:tc>
          <w:tcPr>
            <w:tcW w:w="4428" w:type="dxa"/>
          </w:tcPr>
          <w:p w:rsidR="002341DF" w:rsidRDefault="002341DF">
            <w:r>
              <w:t>IncidentID</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 xml:space="preserve">Specifies the unique identifier who is generated for the </w:t>
            </w:r>
            <w:r>
              <w:rPr>
                <w:rStyle w:val="LanguageKeyword"/>
              </w:rPr>
              <w:t>Incident</w:t>
            </w:r>
            <w:r>
              <w:t xml:space="preserve"> object.</w:t>
            </w:r>
          </w:p>
        </w:tc>
      </w:tr>
      <w:tr w:rsidR="002341DF" w:rsidTr="00A31824">
        <w:tc>
          <w:tcPr>
            <w:tcW w:w="4428" w:type="dxa"/>
          </w:tcPr>
          <w:p w:rsidR="002341DF" w:rsidRDefault="002341DF">
            <w:r>
              <w:t>Action Log Comment</w:t>
            </w:r>
          </w:p>
        </w:tc>
        <w:tc>
          <w:tcPr>
            <w:tcW w:w="4428" w:type="dxa"/>
          </w:tcPr>
          <w:p w:rsidR="002341DF" w:rsidRDefault="002341DF">
            <w:r>
              <w:t>ActionLogComment</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 xml:space="preserve">Specifies the comment to include in the </w:t>
            </w:r>
            <w:r>
              <w:rPr>
                <w:rStyle w:val="LanguageKeyword"/>
              </w:rPr>
              <w:t>Incident</w:t>
            </w:r>
            <w:r>
              <w:t xml:space="preserve"> object’s action log.</w:t>
            </w:r>
          </w:p>
        </w:tc>
      </w:tr>
      <w:tr w:rsidR="002341DF" w:rsidTr="00A31824">
        <w:tc>
          <w:tcPr>
            <w:tcW w:w="4428" w:type="dxa"/>
          </w:tcPr>
          <w:p w:rsidR="002341DF" w:rsidRDefault="002341DF">
            <w:r>
              <w:t>Affected User Domain</w:t>
            </w:r>
          </w:p>
        </w:tc>
        <w:tc>
          <w:tcPr>
            <w:tcW w:w="4428" w:type="dxa"/>
          </w:tcPr>
          <w:p w:rsidR="002341DF" w:rsidRDefault="002341DF">
            <w:r>
              <w:t>AffectedUserDomain</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Specifies the name of the Domain Name System (DNS) domain of the primary user who is affected by the incident.</w:t>
            </w:r>
          </w:p>
        </w:tc>
      </w:tr>
      <w:tr w:rsidR="002341DF" w:rsidTr="00A31824">
        <w:tc>
          <w:tcPr>
            <w:tcW w:w="4428" w:type="dxa"/>
          </w:tcPr>
          <w:p w:rsidR="002341DF" w:rsidRDefault="002341DF">
            <w:r>
              <w:lastRenderedPageBreak/>
              <w:t>Affected User Name</w:t>
            </w:r>
          </w:p>
        </w:tc>
        <w:tc>
          <w:tcPr>
            <w:tcW w:w="4428" w:type="dxa"/>
          </w:tcPr>
          <w:p w:rsidR="002341DF" w:rsidRDefault="002341DF">
            <w:r>
              <w:t>AffectedUserName</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Specifies the user name of the primary user who is affected by the incident.</w:t>
            </w:r>
          </w:p>
        </w:tc>
      </w:tr>
      <w:tr w:rsidR="002341DF" w:rsidTr="00A31824">
        <w:tc>
          <w:tcPr>
            <w:tcW w:w="4428" w:type="dxa"/>
          </w:tcPr>
          <w:p w:rsidR="002341DF" w:rsidRDefault="002341DF">
            <w:r>
              <w:t>Category</w:t>
            </w:r>
          </w:p>
        </w:tc>
        <w:tc>
          <w:tcPr>
            <w:tcW w:w="4428" w:type="dxa"/>
          </w:tcPr>
          <w:p w:rsidR="002341DF" w:rsidRDefault="002341DF">
            <w:r>
              <w:t>Category</w:t>
            </w:r>
          </w:p>
        </w:tc>
        <w:tc>
          <w:tcPr>
            <w:tcW w:w="4428" w:type="dxa"/>
          </w:tcPr>
          <w:p w:rsidR="002341DF" w:rsidRDefault="002341DF">
            <w:r>
              <w:t>Integer</w:t>
            </w:r>
          </w:p>
        </w:tc>
        <w:tc>
          <w:tcPr>
            <w:tcW w:w="4428" w:type="dxa"/>
          </w:tcPr>
          <w:p w:rsidR="002341DF" w:rsidRDefault="002341DF">
            <w:r>
              <w:t>Yes</w:t>
            </w:r>
          </w:p>
        </w:tc>
        <w:tc>
          <w:tcPr>
            <w:tcW w:w="4428" w:type="dxa"/>
          </w:tcPr>
          <w:p w:rsidR="002341DF" w:rsidRDefault="002341DF">
            <w:r>
              <w:t xml:space="preserve">Specifies the type of incident, such as "Networking" or "Printing." The value is the ID of </w:t>
            </w:r>
            <w:r>
              <w:rPr>
                <w:rStyle w:val="LanguageKeyword"/>
              </w:rPr>
              <w:t>enum</w:t>
            </w:r>
            <w:r>
              <w:t>. (Category –</w:t>
            </w:r>
            <w:r>
              <w:rPr>
                <w:rStyle w:val="LanguageKeyword"/>
              </w:rPr>
              <w:t>enum</w:t>
            </w:r>
            <w:r>
              <w:t xml:space="preserve"> data field)</w:t>
            </w:r>
          </w:p>
        </w:tc>
      </w:tr>
      <w:tr w:rsidR="002341DF" w:rsidTr="00A31824">
        <w:tc>
          <w:tcPr>
            <w:tcW w:w="4428" w:type="dxa"/>
          </w:tcPr>
          <w:p w:rsidR="002341DF" w:rsidRDefault="002341DF">
            <w:r>
              <w:t>Continue On  Error</w:t>
            </w:r>
          </w:p>
        </w:tc>
        <w:tc>
          <w:tcPr>
            <w:tcW w:w="4428" w:type="dxa"/>
          </w:tcPr>
          <w:p w:rsidR="002341DF" w:rsidRDefault="002341DF">
            <w:r>
              <w:t>ContinueOnError</w:t>
            </w:r>
          </w:p>
        </w:tc>
        <w:tc>
          <w:tcPr>
            <w:tcW w:w="4428" w:type="dxa"/>
          </w:tcPr>
          <w:p w:rsidR="002341DF" w:rsidRDefault="002341DF">
            <w:r>
              <w:t>Boolean</w:t>
            </w:r>
          </w:p>
        </w:tc>
        <w:tc>
          <w:tcPr>
            <w:tcW w:w="4428" w:type="dxa"/>
          </w:tcPr>
          <w:p w:rsidR="002341DF" w:rsidRDefault="002341DF">
            <w:r>
              <w:t>No. (The default setting is true.)</w:t>
            </w:r>
          </w:p>
        </w:tc>
        <w:tc>
          <w:tcPr>
            <w:tcW w:w="4428" w:type="dxa"/>
          </w:tcPr>
          <w:p w:rsidR="002341DF" w:rsidRDefault="002341DF">
            <w:r>
              <w:t>Determines whether the workflow should continue running if the activity fails.</w:t>
            </w:r>
          </w:p>
        </w:tc>
      </w:tr>
      <w:tr w:rsidR="002341DF" w:rsidTr="00A31824">
        <w:tc>
          <w:tcPr>
            <w:tcW w:w="4428" w:type="dxa"/>
          </w:tcPr>
          <w:p w:rsidR="002341DF" w:rsidRDefault="002341DF">
            <w:r>
              <w:t>Impact</w:t>
            </w:r>
          </w:p>
        </w:tc>
        <w:tc>
          <w:tcPr>
            <w:tcW w:w="4428" w:type="dxa"/>
          </w:tcPr>
          <w:p w:rsidR="002341DF" w:rsidRDefault="002341DF">
            <w:r>
              <w:t>Impact</w:t>
            </w:r>
          </w:p>
        </w:tc>
        <w:tc>
          <w:tcPr>
            <w:tcW w:w="4428" w:type="dxa"/>
          </w:tcPr>
          <w:p w:rsidR="002341DF" w:rsidRDefault="002341DF">
            <w:r>
              <w:t>Integer</w:t>
            </w:r>
          </w:p>
        </w:tc>
        <w:tc>
          <w:tcPr>
            <w:tcW w:w="4428" w:type="dxa"/>
          </w:tcPr>
          <w:p w:rsidR="002341DF" w:rsidRDefault="002341DF">
            <w:r>
              <w:t>Yes</w:t>
            </w:r>
          </w:p>
        </w:tc>
        <w:tc>
          <w:tcPr>
            <w:tcW w:w="4428" w:type="dxa"/>
          </w:tcPr>
          <w:p w:rsidR="002341DF" w:rsidRDefault="002341DF">
            <w:r>
              <w:t xml:space="preserve">Specifies the impact of the incident on the affected user or users. The value is the ID of </w:t>
            </w:r>
            <w:r>
              <w:rPr>
                <w:rStyle w:val="LanguageKeyword"/>
              </w:rPr>
              <w:t>enum</w:t>
            </w:r>
            <w:r>
              <w:t>. (Impact -</w:t>
            </w:r>
            <w:r>
              <w:rPr>
                <w:rStyle w:val="LanguageKeyword"/>
              </w:rPr>
              <w:t>enum</w:t>
            </w:r>
            <w:r>
              <w:t xml:space="preserve"> data type)</w:t>
            </w:r>
          </w:p>
        </w:tc>
      </w:tr>
      <w:tr w:rsidR="002341DF" w:rsidTr="00A31824">
        <w:tc>
          <w:tcPr>
            <w:tcW w:w="4428" w:type="dxa"/>
          </w:tcPr>
          <w:p w:rsidR="002341DF" w:rsidRDefault="002341DF">
            <w:r>
              <w:t>Source</w:t>
            </w:r>
          </w:p>
        </w:tc>
        <w:tc>
          <w:tcPr>
            <w:tcW w:w="4428" w:type="dxa"/>
          </w:tcPr>
          <w:p w:rsidR="002341DF" w:rsidRDefault="002341DF">
            <w:r>
              <w:t>Source</w:t>
            </w:r>
          </w:p>
        </w:tc>
        <w:tc>
          <w:tcPr>
            <w:tcW w:w="4428" w:type="dxa"/>
          </w:tcPr>
          <w:p w:rsidR="002341DF" w:rsidRDefault="002341DF">
            <w:r>
              <w:t>Integer</w:t>
            </w:r>
          </w:p>
        </w:tc>
        <w:tc>
          <w:tcPr>
            <w:tcW w:w="4428" w:type="dxa"/>
          </w:tcPr>
          <w:p w:rsidR="002341DF" w:rsidRDefault="002341DF">
            <w:r>
              <w:t>No</w:t>
            </w:r>
          </w:p>
        </w:tc>
        <w:tc>
          <w:tcPr>
            <w:tcW w:w="4428" w:type="dxa"/>
          </w:tcPr>
          <w:p w:rsidR="002341DF" w:rsidRDefault="002341DF">
            <w:r>
              <w:t xml:space="preserve">Specifies the source of information about the incident, such as "Phone” or "E-mail". The value is the ID of </w:t>
            </w:r>
            <w:r>
              <w:rPr>
                <w:rStyle w:val="LanguageKeyword"/>
              </w:rPr>
              <w:t>enum</w:t>
            </w:r>
            <w:r>
              <w:t>. (Source –</w:t>
            </w:r>
            <w:r>
              <w:rPr>
                <w:rStyle w:val="LanguageKeyword"/>
              </w:rPr>
              <w:t>enum</w:t>
            </w:r>
            <w:r>
              <w:t xml:space="preserve"> data type field)</w:t>
            </w:r>
          </w:p>
        </w:tc>
      </w:tr>
      <w:tr w:rsidR="002341DF" w:rsidTr="00A31824">
        <w:tc>
          <w:tcPr>
            <w:tcW w:w="4428" w:type="dxa"/>
          </w:tcPr>
          <w:p w:rsidR="002341DF" w:rsidRDefault="002341DF">
            <w:r>
              <w:t>Summary</w:t>
            </w:r>
          </w:p>
        </w:tc>
        <w:tc>
          <w:tcPr>
            <w:tcW w:w="4428" w:type="dxa"/>
          </w:tcPr>
          <w:p w:rsidR="002341DF" w:rsidRDefault="002341DF">
            <w:r>
              <w:t>Summary</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Specifies the summary text that describes the incident.</w:t>
            </w:r>
          </w:p>
        </w:tc>
      </w:tr>
      <w:tr w:rsidR="002341DF" w:rsidTr="00A31824">
        <w:tc>
          <w:tcPr>
            <w:tcW w:w="4428" w:type="dxa"/>
          </w:tcPr>
          <w:p w:rsidR="002341DF" w:rsidRDefault="002341DF">
            <w:r>
              <w:lastRenderedPageBreak/>
              <w:t>Urgency</w:t>
            </w:r>
          </w:p>
        </w:tc>
        <w:tc>
          <w:tcPr>
            <w:tcW w:w="4428" w:type="dxa"/>
          </w:tcPr>
          <w:p w:rsidR="002341DF" w:rsidRDefault="002341DF">
            <w:r>
              <w:t>Urgency</w:t>
            </w:r>
          </w:p>
        </w:tc>
        <w:tc>
          <w:tcPr>
            <w:tcW w:w="4428" w:type="dxa"/>
          </w:tcPr>
          <w:p w:rsidR="002341DF" w:rsidRDefault="002341DF">
            <w:r>
              <w:t>Integer</w:t>
            </w:r>
          </w:p>
        </w:tc>
        <w:tc>
          <w:tcPr>
            <w:tcW w:w="4428" w:type="dxa"/>
          </w:tcPr>
          <w:p w:rsidR="002341DF" w:rsidRDefault="002341DF">
            <w:r>
              <w:t>Yes</w:t>
            </w:r>
          </w:p>
        </w:tc>
        <w:tc>
          <w:tcPr>
            <w:tcW w:w="4428" w:type="dxa"/>
          </w:tcPr>
          <w:p w:rsidR="002341DF" w:rsidRDefault="002341DF">
            <w:r>
              <w:t xml:space="preserve">Specifies the urgency of resolving the incident. The value is the ID of </w:t>
            </w:r>
            <w:r>
              <w:rPr>
                <w:rStyle w:val="LanguageKeyword"/>
              </w:rPr>
              <w:t>enum</w:t>
            </w:r>
            <w:r>
              <w:t>. (Urgency –</w:t>
            </w:r>
            <w:r>
              <w:rPr>
                <w:rStyle w:val="LanguageKeyword"/>
              </w:rPr>
              <w:t>enum</w:t>
            </w:r>
            <w:r>
              <w:t xml:space="preserve"> data type field)</w:t>
            </w:r>
          </w:p>
        </w:tc>
      </w:tr>
    </w:tbl>
    <w:p w:rsidR="002341DF" w:rsidRDefault="002341DF">
      <w:pPr>
        <w:pStyle w:val="TableSpacing"/>
      </w:pPr>
    </w:p>
    <w:p w:rsidR="002341DF" w:rsidRDefault="002341DF">
      <w:r>
        <w:t xml:space="preserve">The </w:t>
      </w:r>
      <w:r>
        <w:rPr>
          <w:rStyle w:val="UI"/>
        </w:rPr>
        <w:t>Create Incident</w:t>
      </w:r>
      <w:r>
        <w:t xml:space="preserve"> activity generates the output that is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2600"/>
        <w:gridCol w:w="3440"/>
        <w:gridCol w:w="2772"/>
      </w:tblGrid>
      <w:tr w:rsidR="002341DF" w:rsidTr="00A31824">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Name</w:t>
            </w:r>
          </w:p>
        </w:tc>
        <w:tc>
          <w:tcPr>
            <w:tcW w:w="4428" w:type="dxa"/>
          </w:tcPr>
          <w:p w:rsidR="002341DF" w:rsidRDefault="002341DF">
            <w:r>
              <w:t>Type</w:t>
            </w:r>
          </w:p>
        </w:tc>
        <w:tc>
          <w:tcPr>
            <w:tcW w:w="4428" w:type="dxa"/>
          </w:tcPr>
          <w:p w:rsidR="002341DF" w:rsidRDefault="002341DF">
            <w:r>
              <w:t>Comments</w:t>
            </w:r>
          </w:p>
        </w:tc>
      </w:tr>
      <w:tr w:rsidR="002341DF" w:rsidTr="00A31824">
        <w:tc>
          <w:tcPr>
            <w:tcW w:w="4428" w:type="dxa"/>
          </w:tcPr>
          <w:p w:rsidR="002341DF" w:rsidRDefault="002341DF">
            <w:r>
              <w:t>SM Incident</w:t>
            </w:r>
          </w:p>
        </w:tc>
        <w:tc>
          <w:tcPr>
            <w:tcW w:w="4428" w:type="dxa"/>
          </w:tcPr>
          <w:p w:rsidR="002341DF" w:rsidRDefault="002341DF">
            <w:r>
              <w:t>System.WorkItem.Incident</w:t>
            </w:r>
          </w:p>
        </w:tc>
        <w:tc>
          <w:tcPr>
            <w:tcW w:w="4428" w:type="dxa"/>
          </w:tcPr>
          <w:p w:rsidR="002341DF" w:rsidRDefault="002341DF">
            <w:r>
              <w:t>Returns the constructed incident class instance.</w:t>
            </w:r>
          </w:p>
        </w:tc>
      </w:tr>
    </w:tbl>
    <w:p w:rsidR="002341DF" w:rsidRDefault="002341DF">
      <w:pPr>
        <w:pStyle w:val="TableSpacing"/>
      </w:pPr>
    </w:p>
    <w:p w:rsidR="002341DF" w:rsidRDefault="002341DF">
      <w:pPr>
        <w:pStyle w:val="DSTOC6-0"/>
      </w:pPr>
      <w:r>
        <w:t>Errors and Exceptions</w:t>
      </w:r>
    </w:p>
    <w:p w:rsidR="002341DF" w:rsidRDefault="002341DF">
      <w:r>
        <w:t>None.</w:t>
      </w:r>
    </w:p>
    <w:p w:rsidR="002341DF" w:rsidRDefault="002341DF">
      <w:pPr>
        <w:pStyle w:val="DSTOC6-0"/>
      </w:pPr>
      <w:r>
        <w:t>Remarks</w:t>
      </w:r>
    </w:p>
    <w:p w:rsidR="002341DF" w:rsidRDefault="002341DF">
      <w:r>
        <w:t>None.</w:t>
      </w:r>
    </w:p>
    <w:p w:rsidR="002341DF" w:rsidRDefault="002341DF">
      <w:pPr>
        <w:pStyle w:val="DSTOC6-0"/>
      </w:pPr>
      <w:r>
        <w:t>Example</w:t>
      </w:r>
    </w:p>
    <w:p w:rsidR="002341DF" w:rsidRDefault="002341DF">
      <w:pPr>
        <w:pStyle w:val="DSTOC7-0"/>
      </w:pPr>
      <w:r>
        <w:t>Description</w:t>
      </w:r>
    </w:p>
    <w:p w:rsidR="002341DF" w:rsidRDefault="002341DF">
      <w:r>
        <w:t>None.</w:t>
      </w:r>
    </w:p>
    <w:p w:rsidR="002341DF" w:rsidRDefault="002341DF">
      <w:pPr>
        <w:pStyle w:val="CodeReference"/>
      </w:pPr>
    </w:p>
    <w:p w:rsidR="002341DF" w:rsidRDefault="002341DF">
      <w:pPr>
        <w:pStyle w:val="DSTOC7-0"/>
      </w:pPr>
      <w:r>
        <w:t>Comments</w:t>
      </w:r>
    </w:p>
    <w:p w:rsidR="002341DF" w:rsidRDefault="002341DF"/>
    <w:p w:rsidR="002341DF" w:rsidRDefault="002341DF">
      <w:pPr>
        <w:pStyle w:val="DSTOC6-0"/>
      </w:pPr>
      <w:r>
        <w:t>See Also</w:t>
      </w:r>
    </w:p>
    <w:p w:rsidR="002341DF" w:rsidRDefault="002341DF">
      <w:r>
        <w:rPr>
          <w:rStyle w:val="Bold"/>
        </w:rPr>
        <w:t>Service Manager Activities</w:t>
      </w:r>
    </w:p>
    <w:p w:rsidR="002341DF" w:rsidRDefault="002341DF">
      <w:pPr>
        <w:pStyle w:val="DSTOC1-5"/>
      </w:pPr>
      <w:bookmarkStart w:id="203" w:name="_Toc345623963"/>
      <w:r>
        <w:t>Get Incident Activity</w:t>
      </w:r>
      <w:bookmarkStart w:id="204" w:name="z5c300cd093384d709669bddfda60133b"/>
      <w:bookmarkEnd w:id="204"/>
      <w:bookmarkEnd w:id="203"/>
    </w:p>
    <w:p w:rsidR="002341DF" w:rsidRDefault="002341DF">
      <w:r>
        <w:t>This activity retrieves one or more  incidents in System Center 2012 – Service Manager.</w:t>
      </w:r>
    </w:p>
    <w:p w:rsidR="002341DF" w:rsidRDefault="002341DF">
      <w:pPr>
        <w:pStyle w:val="DSTOC6-0"/>
      </w:pPr>
      <w:r>
        <w:t>Design-Time Prerequisites</w:t>
      </w:r>
    </w:p>
    <w:p w:rsidR="002341DF" w:rsidRDefault="002341DF">
      <w:r>
        <w:t>None.</w:t>
      </w:r>
    </w:p>
    <w:p w:rsidR="002341DF" w:rsidRDefault="002341DF">
      <w:pPr>
        <w:pStyle w:val="DSTOC6-0"/>
      </w:pPr>
      <w:r>
        <w:t>Run-Time Prerequisites</w:t>
      </w:r>
    </w:p>
    <w:p w:rsidR="002341DF" w:rsidRDefault="002341DF">
      <w:r>
        <w:t>None.</w:t>
      </w:r>
    </w:p>
    <w:p w:rsidR="002341DF" w:rsidRDefault="002341DF">
      <w:pPr>
        <w:pStyle w:val="DSTOC6-0"/>
      </w:pPr>
      <w:r>
        <w:t>Properties</w:t>
      </w:r>
    </w:p>
    <w:p w:rsidR="002341DF" w:rsidRDefault="002341DF">
      <w:r>
        <w:t xml:space="preserve">The </w:t>
      </w:r>
      <w:r>
        <w:rPr>
          <w:rStyle w:val="UI"/>
        </w:rPr>
        <w:t>Get Incident</w:t>
      </w:r>
      <w:r>
        <w:t xml:space="preserve"> activity uses the input properties that are listed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582"/>
        <w:gridCol w:w="2410"/>
        <w:gridCol w:w="1479"/>
        <w:gridCol w:w="1519"/>
        <w:gridCol w:w="1822"/>
      </w:tblGrid>
      <w:tr w:rsidR="002341DF" w:rsidTr="00D8102E">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lastRenderedPageBreak/>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Required</w:t>
            </w:r>
          </w:p>
        </w:tc>
        <w:tc>
          <w:tcPr>
            <w:tcW w:w="4428" w:type="dxa"/>
          </w:tcPr>
          <w:p w:rsidR="002341DF" w:rsidRDefault="002341DF">
            <w:r>
              <w:t>Comments</w:t>
            </w:r>
          </w:p>
        </w:tc>
      </w:tr>
      <w:tr w:rsidR="002341DF" w:rsidTr="00D8102E">
        <w:tc>
          <w:tcPr>
            <w:tcW w:w="4428" w:type="dxa"/>
          </w:tcPr>
          <w:p w:rsidR="002341DF" w:rsidRDefault="002341DF">
            <w:r>
              <w:t>Affected User Domain</w:t>
            </w:r>
          </w:p>
        </w:tc>
        <w:tc>
          <w:tcPr>
            <w:tcW w:w="4428" w:type="dxa"/>
          </w:tcPr>
          <w:p w:rsidR="002341DF" w:rsidRDefault="002341DF">
            <w:r>
              <w:t>AffectedUserDomain</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 xml:space="preserve">Specifies the name of the Domain Name System (DNS) domain of the primary user who is affected by the incident. </w:t>
            </w:r>
          </w:p>
        </w:tc>
      </w:tr>
      <w:tr w:rsidR="002341DF" w:rsidTr="00D8102E">
        <w:tc>
          <w:tcPr>
            <w:tcW w:w="4428" w:type="dxa"/>
          </w:tcPr>
          <w:p w:rsidR="002341DF" w:rsidRDefault="002341DF">
            <w:r>
              <w:t>Affected User Name</w:t>
            </w:r>
          </w:p>
        </w:tc>
        <w:tc>
          <w:tcPr>
            <w:tcW w:w="4428" w:type="dxa"/>
          </w:tcPr>
          <w:p w:rsidR="002341DF" w:rsidRDefault="002341DF">
            <w:r>
              <w:t>AffectedUserName</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Specifies the user name of the primary user who is affected by the incident.</w:t>
            </w:r>
          </w:p>
        </w:tc>
      </w:tr>
      <w:tr w:rsidR="002341DF" w:rsidTr="00D8102E">
        <w:tc>
          <w:tcPr>
            <w:tcW w:w="4428" w:type="dxa"/>
          </w:tcPr>
          <w:p w:rsidR="002341DF" w:rsidRDefault="002341DF">
            <w:r>
              <w:t>Category</w:t>
            </w:r>
          </w:p>
        </w:tc>
        <w:tc>
          <w:tcPr>
            <w:tcW w:w="4428" w:type="dxa"/>
          </w:tcPr>
          <w:p w:rsidR="002341DF" w:rsidRDefault="002341DF">
            <w:r>
              <w:t>Category</w:t>
            </w:r>
          </w:p>
        </w:tc>
        <w:tc>
          <w:tcPr>
            <w:tcW w:w="4428" w:type="dxa"/>
          </w:tcPr>
          <w:p w:rsidR="002341DF" w:rsidRDefault="002341DF">
            <w:r>
              <w:t>Integer</w:t>
            </w:r>
          </w:p>
        </w:tc>
        <w:tc>
          <w:tcPr>
            <w:tcW w:w="4428" w:type="dxa"/>
          </w:tcPr>
          <w:p w:rsidR="002341DF" w:rsidRDefault="002341DF">
            <w:r>
              <w:t>No</w:t>
            </w:r>
          </w:p>
        </w:tc>
        <w:tc>
          <w:tcPr>
            <w:tcW w:w="4428" w:type="dxa"/>
          </w:tcPr>
          <w:p w:rsidR="002341DF" w:rsidRDefault="002341DF">
            <w:r>
              <w:t xml:space="preserve">Specifies the type of incident, such as "Networking" or "Printing." The value is the ID of </w:t>
            </w:r>
            <w:r>
              <w:rPr>
                <w:rStyle w:val="LanguageKeyword"/>
              </w:rPr>
              <w:t>enum</w:t>
            </w:r>
            <w:r>
              <w:t>. (Category –</w:t>
            </w:r>
            <w:r>
              <w:rPr>
                <w:rStyle w:val="LanguageKeyword"/>
              </w:rPr>
              <w:t>enum</w:t>
            </w:r>
            <w:r>
              <w:t xml:space="preserve"> data field)</w:t>
            </w:r>
          </w:p>
        </w:tc>
      </w:tr>
      <w:tr w:rsidR="002341DF" w:rsidTr="00D8102E">
        <w:tc>
          <w:tcPr>
            <w:tcW w:w="4428" w:type="dxa"/>
          </w:tcPr>
          <w:p w:rsidR="002341DF" w:rsidRDefault="002341DF">
            <w:r>
              <w:t>Continue On Error</w:t>
            </w:r>
          </w:p>
        </w:tc>
        <w:tc>
          <w:tcPr>
            <w:tcW w:w="4428" w:type="dxa"/>
          </w:tcPr>
          <w:p w:rsidR="002341DF" w:rsidRDefault="002341DF">
            <w:r>
              <w:t>ContinueOnError</w:t>
            </w:r>
          </w:p>
        </w:tc>
        <w:tc>
          <w:tcPr>
            <w:tcW w:w="4428" w:type="dxa"/>
          </w:tcPr>
          <w:p w:rsidR="002341DF" w:rsidRDefault="002341DF">
            <w:r>
              <w:t>Boolean</w:t>
            </w:r>
          </w:p>
        </w:tc>
        <w:tc>
          <w:tcPr>
            <w:tcW w:w="4428" w:type="dxa"/>
          </w:tcPr>
          <w:p w:rsidR="002341DF" w:rsidRDefault="002341DF">
            <w:r>
              <w:t>No. (The default is true.)</w:t>
            </w:r>
          </w:p>
        </w:tc>
        <w:tc>
          <w:tcPr>
            <w:tcW w:w="4428" w:type="dxa"/>
          </w:tcPr>
          <w:p w:rsidR="002341DF" w:rsidRDefault="002341DF">
            <w:r>
              <w:t>Determines whether the workflow should continue running if the activity fails.</w:t>
            </w:r>
          </w:p>
        </w:tc>
      </w:tr>
      <w:tr w:rsidR="002341DF" w:rsidTr="00D8102E">
        <w:tc>
          <w:tcPr>
            <w:tcW w:w="4428" w:type="dxa"/>
          </w:tcPr>
          <w:p w:rsidR="002341DF" w:rsidRDefault="002341DF">
            <w:r>
              <w:t>Incident ID</w:t>
            </w:r>
          </w:p>
        </w:tc>
        <w:tc>
          <w:tcPr>
            <w:tcW w:w="4428" w:type="dxa"/>
          </w:tcPr>
          <w:p w:rsidR="002341DF" w:rsidRDefault="002341DF">
            <w:r>
              <w:t>IncidentID</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Specifies the unique identifier that is generated for the incident object.</w:t>
            </w:r>
          </w:p>
        </w:tc>
      </w:tr>
      <w:tr w:rsidR="002341DF" w:rsidTr="00D8102E">
        <w:tc>
          <w:tcPr>
            <w:tcW w:w="4428" w:type="dxa"/>
          </w:tcPr>
          <w:p w:rsidR="002341DF" w:rsidRDefault="002341DF">
            <w:r>
              <w:t>Search Type</w:t>
            </w:r>
          </w:p>
        </w:tc>
        <w:tc>
          <w:tcPr>
            <w:tcW w:w="4428" w:type="dxa"/>
          </w:tcPr>
          <w:p w:rsidR="002341DF" w:rsidRDefault="002341DF">
            <w:r>
              <w:t>SearchType</w:t>
            </w:r>
          </w:p>
        </w:tc>
        <w:tc>
          <w:tcPr>
            <w:tcW w:w="4428" w:type="dxa"/>
          </w:tcPr>
          <w:p w:rsidR="002341DF" w:rsidRDefault="002341DF">
            <w:r>
              <w:t>Integer?</w:t>
            </w:r>
          </w:p>
        </w:tc>
        <w:tc>
          <w:tcPr>
            <w:tcW w:w="4428" w:type="dxa"/>
          </w:tcPr>
          <w:p w:rsidR="002341DF" w:rsidRDefault="002341DF">
            <w:r>
              <w:t>No</w:t>
            </w:r>
          </w:p>
        </w:tc>
        <w:tc>
          <w:tcPr>
            <w:tcW w:w="4428" w:type="dxa"/>
          </w:tcPr>
          <w:p w:rsidR="002341DF" w:rsidRDefault="002341DF">
            <w:r>
              <w:t xml:space="preserve">Specifies the title of the search type that is used with the activity. </w:t>
            </w:r>
          </w:p>
        </w:tc>
      </w:tr>
      <w:tr w:rsidR="002341DF" w:rsidTr="00D8102E">
        <w:tc>
          <w:tcPr>
            <w:tcW w:w="4428" w:type="dxa"/>
          </w:tcPr>
          <w:p w:rsidR="002341DF" w:rsidRDefault="002341DF">
            <w:r>
              <w:t>Status</w:t>
            </w:r>
          </w:p>
        </w:tc>
        <w:tc>
          <w:tcPr>
            <w:tcW w:w="4428" w:type="dxa"/>
          </w:tcPr>
          <w:p w:rsidR="002341DF" w:rsidRDefault="002341DF">
            <w:r>
              <w:t>Status</w:t>
            </w:r>
          </w:p>
        </w:tc>
        <w:tc>
          <w:tcPr>
            <w:tcW w:w="4428" w:type="dxa"/>
          </w:tcPr>
          <w:p w:rsidR="002341DF" w:rsidRDefault="002341DF">
            <w:r>
              <w:t>Integer</w:t>
            </w:r>
          </w:p>
        </w:tc>
        <w:tc>
          <w:tcPr>
            <w:tcW w:w="4428" w:type="dxa"/>
          </w:tcPr>
          <w:p w:rsidR="002341DF" w:rsidRDefault="002341DF">
            <w:r>
              <w:t>No</w:t>
            </w:r>
          </w:p>
        </w:tc>
        <w:tc>
          <w:tcPr>
            <w:tcW w:w="4428" w:type="dxa"/>
          </w:tcPr>
          <w:p w:rsidR="002341DF" w:rsidRDefault="002341DF">
            <w:r>
              <w:t xml:space="preserve">Specifies the status of incident. The value is the ID of </w:t>
            </w:r>
            <w:r>
              <w:rPr>
                <w:rStyle w:val="LanguageKeyword"/>
              </w:rPr>
              <w:t>enum</w:t>
            </w:r>
            <w:r>
              <w:t xml:space="preserve">. </w:t>
            </w:r>
            <w:r>
              <w:lastRenderedPageBreak/>
              <w:t>(Status –</w:t>
            </w:r>
            <w:r>
              <w:rPr>
                <w:rStyle w:val="LanguageKeyword"/>
              </w:rPr>
              <w:t>enum</w:t>
            </w:r>
            <w:r>
              <w:t xml:space="preserve"> data field) </w:t>
            </w:r>
          </w:p>
        </w:tc>
      </w:tr>
      <w:tr w:rsidR="002341DF" w:rsidTr="00D8102E">
        <w:tc>
          <w:tcPr>
            <w:tcW w:w="4428" w:type="dxa"/>
          </w:tcPr>
          <w:p w:rsidR="002341DF" w:rsidRDefault="002341DF">
            <w:r>
              <w:lastRenderedPageBreak/>
              <w:t>Summary Text</w:t>
            </w:r>
          </w:p>
        </w:tc>
        <w:tc>
          <w:tcPr>
            <w:tcW w:w="4428" w:type="dxa"/>
          </w:tcPr>
          <w:p w:rsidR="002341DF" w:rsidRDefault="002341DF">
            <w:r>
              <w:t>SummaryText</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Specifies the summary text that describes the incident.</w:t>
            </w:r>
          </w:p>
        </w:tc>
      </w:tr>
    </w:tbl>
    <w:p w:rsidR="002341DF" w:rsidRDefault="002341DF">
      <w:pPr>
        <w:pStyle w:val="TableSpacing"/>
      </w:pPr>
    </w:p>
    <w:p w:rsidR="002341DF" w:rsidRDefault="002341DF">
      <w:r>
        <w:t xml:space="preserve">The </w:t>
      </w:r>
      <w:r>
        <w:rPr>
          <w:rStyle w:val="UI"/>
        </w:rPr>
        <w:t>Get Incident</w:t>
      </w:r>
      <w:r>
        <w:t xml:space="preserve"> activity generates the output that is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837"/>
        <w:gridCol w:w="2062"/>
        <w:gridCol w:w="2978"/>
        <w:gridCol w:w="1935"/>
      </w:tblGrid>
      <w:tr w:rsidR="002341DF" w:rsidTr="00D8102E">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Comments</w:t>
            </w:r>
          </w:p>
        </w:tc>
      </w:tr>
      <w:tr w:rsidR="002341DF" w:rsidTr="00D8102E">
        <w:tc>
          <w:tcPr>
            <w:tcW w:w="4428" w:type="dxa"/>
          </w:tcPr>
          <w:p w:rsidR="002341DF" w:rsidRDefault="002341DF">
            <w:r>
              <w:t>SM Incidents</w:t>
            </w:r>
          </w:p>
        </w:tc>
        <w:tc>
          <w:tcPr>
            <w:tcW w:w="4428" w:type="dxa"/>
          </w:tcPr>
          <w:p w:rsidR="002341DF" w:rsidRDefault="002341DF">
            <w:r>
              <w:t>SMIncidents</w:t>
            </w:r>
          </w:p>
        </w:tc>
        <w:tc>
          <w:tcPr>
            <w:tcW w:w="4428" w:type="dxa"/>
          </w:tcPr>
          <w:p w:rsidR="002341DF" w:rsidRDefault="002341DF">
            <w:r>
              <w:t>Array of System.Workitem.Incident</w:t>
            </w:r>
          </w:p>
        </w:tc>
        <w:tc>
          <w:tcPr>
            <w:tcW w:w="4428" w:type="dxa"/>
          </w:tcPr>
          <w:p w:rsidR="002341DF" w:rsidRDefault="002341DF">
            <w:r>
              <w:t>Specifies an array of incident objects.</w:t>
            </w:r>
          </w:p>
        </w:tc>
      </w:tr>
    </w:tbl>
    <w:p w:rsidR="002341DF" w:rsidRDefault="002341DF">
      <w:pPr>
        <w:pStyle w:val="TableSpacing"/>
      </w:pPr>
    </w:p>
    <w:p w:rsidR="002341DF" w:rsidRDefault="002341DF">
      <w:pPr>
        <w:pStyle w:val="DSTOC6-0"/>
      </w:pPr>
      <w:r>
        <w:t>Errors and Exceptions</w:t>
      </w:r>
    </w:p>
    <w:p w:rsidR="002341DF" w:rsidRDefault="002341DF">
      <w:r>
        <w:t>None.</w:t>
      </w:r>
    </w:p>
    <w:p w:rsidR="002341DF" w:rsidRDefault="002341DF">
      <w:pPr>
        <w:pStyle w:val="DSTOC6-0"/>
      </w:pPr>
      <w:r>
        <w:t>Remarks</w:t>
      </w:r>
    </w:p>
    <w:p w:rsidR="002341DF" w:rsidRDefault="002341DF">
      <w:r>
        <w:t xml:space="preserve">The </w:t>
      </w:r>
      <w:r>
        <w:rPr>
          <w:rStyle w:val="UI"/>
        </w:rPr>
        <w:t>Get Incident</w:t>
      </w:r>
      <w:r>
        <w:t xml:space="preserve"> activity has its own validator to perform error validation on input properties. </w:t>
      </w:r>
    </w:p>
    <w:p w:rsidR="002341DF" w:rsidRDefault="002341DF">
      <w:pPr>
        <w:pStyle w:val="DSTOC6-0"/>
      </w:pPr>
      <w:r>
        <w:t>Example</w:t>
      </w:r>
    </w:p>
    <w:p w:rsidR="002341DF" w:rsidRDefault="002341DF">
      <w:pPr>
        <w:pStyle w:val="DSTOC7-0"/>
      </w:pPr>
      <w:r>
        <w:t>Description</w:t>
      </w:r>
    </w:p>
    <w:p w:rsidR="002341DF" w:rsidRDefault="002341DF">
      <w:r>
        <w:t>None.</w:t>
      </w:r>
    </w:p>
    <w:p w:rsidR="002341DF" w:rsidRDefault="002341DF">
      <w:pPr>
        <w:pStyle w:val="CodeReference"/>
      </w:pPr>
    </w:p>
    <w:p w:rsidR="002341DF" w:rsidRDefault="002341DF">
      <w:pPr>
        <w:pStyle w:val="DSTOC7-0"/>
      </w:pPr>
      <w:r>
        <w:t>Comments</w:t>
      </w:r>
    </w:p>
    <w:p w:rsidR="002341DF" w:rsidRDefault="002341DF"/>
    <w:p w:rsidR="002341DF" w:rsidRDefault="002341DF">
      <w:pPr>
        <w:pStyle w:val="DSTOC6-0"/>
      </w:pPr>
      <w:r>
        <w:t>See Also</w:t>
      </w:r>
    </w:p>
    <w:p w:rsidR="002341DF" w:rsidRDefault="002341DF">
      <w:r>
        <w:rPr>
          <w:rStyle w:val="Bold"/>
        </w:rPr>
        <w:t>Service Manager Activities</w:t>
      </w:r>
    </w:p>
    <w:p w:rsidR="002341DF" w:rsidRDefault="002341DF">
      <w:pPr>
        <w:pStyle w:val="DSTOC1-5"/>
      </w:pPr>
      <w:bookmarkStart w:id="205" w:name="_Toc345623964"/>
      <w:r>
        <w:t>Update Incident Activity</w:t>
      </w:r>
      <w:bookmarkStart w:id="206" w:name="z4cc0aa4eac8e4693a2ad859ef8481075"/>
      <w:bookmarkEnd w:id="206"/>
      <w:bookmarkEnd w:id="205"/>
    </w:p>
    <w:p w:rsidR="002341DF" w:rsidRDefault="002341DF">
      <w:r>
        <w:t>This activity in System Center 2012 – Service Manager saves property changes to one Service Manager incident.</w:t>
      </w:r>
    </w:p>
    <w:p w:rsidR="002341DF" w:rsidRDefault="002341DF">
      <w:pPr>
        <w:pStyle w:val="DSTOC6-0"/>
      </w:pPr>
      <w:r>
        <w:t>Design-Time Prerequisites</w:t>
      </w:r>
    </w:p>
    <w:p w:rsidR="002341DF" w:rsidRDefault="002341DF">
      <w:r>
        <w:t>None.</w:t>
      </w:r>
    </w:p>
    <w:p w:rsidR="002341DF" w:rsidRDefault="002341DF">
      <w:pPr>
        <w:pStyle w:val="DSTOC6-0"/>
      </w:pPr>
      <w:r>
        <w:t>Run-Time Prerequisites</w:t>
      </w:r>
    </w:p>
    <w:p w:rsidR="002341DF" w:rsidRDefault="002341DF">
      <w:r>
        <w:t>None.</w:t>
      </w:r>
    </w:p>
    <w:p w:rsidR="002341DF" w:rsidRDefault="002341DF">
      <w:pPr>
        <w:pStyle w:val="DSTOC6-0"/>
      </w:pPr>
      <w:r>
        <w:t>Properties</w:t>
      </w:r>
    </w:p>
    <w:p w:rsidR="002341DF" w:rsidRDefault="002341DF">
      <w:r>
        <w:t xml:space="preserve">The </w:t>
      </w:r>
      <w:r>
        <w:rPr>
          <w:rStyle w:val="UI"/>
        </w:rPr>
        <w:t>Update Incident</w:t>
      </w:r>
      <w:r>
        <w:t xml:space="preserve"> activity uses the input properties that are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273"/>
        <w:gridCol w:w="2185"/>
        <w:gridCol w:w="2629"/>
        <w:gridCol w:w="1194"/>
        <w:gridCol w:w="1531"/>
      </w:tblGrid>
      <w:tr w:rsidR="002341DF" w:rsidTr="004107F6">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lastRenderedPageBreak/>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Required</w:t>
            </w:r>
          </w:p>
        </w:tc>
        <w:tc>
          <w:tcPr>
            <w:tcW w:w="4428" w:type="dxa"/>
          </w:tcPr>
          <w:p w:rsidR="002341DF" w:rsidRDefault="002341DF">
            <w:r>
              <w:t>Description</w:t>
            </w:r>
          </w:p>
        </w:tc>
      </w:tr>
      <w:tr w:rsidR="002341DF" w:rsidTr="004107F6">
        <w:tc>
          <w:tcPr>
            <w:tcW w:w="4428" w:type="dxa"/>
          </w:tcPr>
          <w:p w:rsidR="002341DF" w:rsidRDefault="002341DF">
            <w:r>
              <w:t>Action Log Comment</w:t>
            </w:r>
          </w:p>
        </w:tc>
        <w:tc>
          <w:tcPr>
            <w:tcW w:w="4428" w:type="dxa"/>
          </w:tcPr>
          <w:p w:rsidR="002341DF" w:rsidRDefault="002341DF">
            <w:r>
              <w:t>ActionLogComment</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Specifies a comment to include in the Incident object’s action log.</w:t>
            </w:r>
          </w:p>
        </w:tc>
      </w:tr>
      <w:tr w:rsidR="002341DF" w:rsidTr="004107F6">
        <w:tc>
          <w:tcPr>
            <w:tcW w:w="4428" w:type="dxa"/>
          </w:tcPr>
          <w:p w:rsidR="002341DF" w:rsidRDefault="002341DF">
            <w:r>
              <w:t>Affected User Domain</w:t>
            </w:r>
          </w:p>
        </w:tc>
        <w:tc>
          <w:tcPr>
            <w:tcW w:w="4428" w:type="dxa"/>
          </w:tcPr>
          <w:p w:rsidR="002341DF" w:rsidRDefault="002341DF">
            <w:r>
              <w:t>AffectedUserDomain</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Specifies the name of the Domain Name System (DNS) domain of the primary user who is affected by the incident.</w:t>
            </w:r>
          </w:p>
        </w:tc>
      </w:tr>
      <w:tr w:rsidR="002341DF" w:rsidTr="004107F6">
        <w:tc>
          <w:tcPr>
            <w:tcW w:w="4428" w:type="dxa"/>
          </w:tcPr>
          <w:p w:rsidR="002341DF" w:rsidRDefault="002341DF">
            <w:r>
              <w:t>Affected User Name</w:t>
            </w:r>
          </w:p>
        </w:tc>
        <w:tc>
          <w:tcPr>
            <w:tcW w:w="4428" w:type="dxa"/>
          </w:tcPr>
          <w:p w:rsidR="002341DF" w:rsidRDefault="002341DF">
            <w:r>
              <w:t>AffectedUserName</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Specifies the user name of the primary user who is affected by the incident.</w:t>
            </w:r>
          </w:p>
        </w:tc>
      </w:tr>
      <w:tr w:rsidR="002341DF" w:rsidTr="004107F6">
        <w:tc>
          <w:tcPr>
            <w:tcW w:w="4428" w:type="dxa"/>
          </w:tcPr>
          <w:p w:rsidR="002341DF" w:rsidRDefault="002341DF">
            <w:r>
              <w:t>Category</w:t>
            </w:r>
          </w:p>
        </w:tc>
        <w:tc>
          <w:tcPr>
            <w:tcW w:w="4428" w:type="dxa"/>
          </w:tcPr>
          <w:p w:rsidR="002341DF" w:rsidRDefault="002341DF">
            <w:r>
              <w:t>Category</w:t>
            </w:r>
          </w:p>
        </w:tc>
        <w:tc>
          <w:tcPr>
            <w:tcW w:w="4428" w:type="dxa"/>
          </w:tcPr>
          <w:p w:rsidR="002341DF" w:rsidRDefault="002341DF">
            <w:r>
              <w:t>Integer</w:t>
            </w:r>
          </w:p>
        </w:tc>
        <w:tc>
          <w:tcPr>
            <w:tcW w:w="4428" w:type="dxa"/>
          </w:tcPr>
          <w:p w:rsidR="002341DF" w:rsidRDefault="002341DF">
            <w:r>
              <w:t>No</w:t>
            </w:r>
          </w:p>
        </w:tc>
        <w:tc>
          <w:tcPr>
            <w:tcW w:w="4428" w:type="dxa"/>
          </w:tcPr>
          <w:p w:rsidR="002341DF" w:rsidRDefault="002341DF">
            <w:r>
              <w:t xml:space="preserve">Specifies the type of incident, such as "Networking" or "Printing." The value is the ID of </w:t>
            </w:r>
            <w:r>
              <w:rPr>
                <w:rStyle w:val="LanguageKeyword"/>
              </w:rPr>
              <w:t>enum</w:t>
            </w:r>
            <w:r>
              <w:t>. (Category –</w:t>
            </w:r>
            <w:r>
              <w:rPr>
                <w:rStyle w:val="LanguageKeyword"/>
              </w:rPr>
              <w:t>enum</w:t>
            </w:r>
            <w:r>
              <w:t xml:space="preserve"> data type)</w:t>
            </w:r>
          </w:p>
        </w:tc>
      </w:tr>
      <w:tr w:rsidR="002341DF" w:rsidTr="004107F6">
        <w:tc>
          <w:tcPr>
            <w:tcW w:w="4428" w:type="dxa"/>
          </w:tcPr>
          <w:p w:rsidR="002341DF" w:rsidRDefault="002341DF">
            <w:r>
              <w:t>Continue On Error</w:t>
            </w:r>
          </w:p>
        </w:tc>
        <w:tc>
          <w:tcPr>
            <w:tcW w:w="4428" w:type="dxa"/>
          </w:tcPr>
          <w:p w:rsidR="002341DF" w:rsidRDefault="002341DF">
            <w:r>
              <w:t>ContinueOnError</w:t>
            </w:r>
          </w:p>
        </w:tc>
        <w:tc>
          <w:tcPr>
            <w:tcW w:w="4428" w:type="dxa"/>
          </w:tcPr>
          <w:p w:rsidR="002341DF" w:rsidRDefault="002341DF">
            <w:r>
              <w:t>Boolean</w:t>
            </w:r>
          </w:p>
        </w:tc>
        <w:tc>
          <w:tcPr>
            <w:tcW w:w="4428" w:type="dxa"/>
          </w:tcPr>
          <w:p w:rsidR="002341DF" w:rsidRDefault="002341DF">
            <w:r>
              <w:t>No. (The default setting is true.)</w:t>
            </w:r>
          </w:p>
        </w:tc>
        <w:tc>
          <w:tcPr>
            <w:tcW w:w="4428" w:type="dxa"/>
          </w:tcPr>
          <w:p w:rsidR="002341DF" w:rsidRDefault="002341DF">
            <w:r>
              <w:t xml:space="preserve">Determines whether the workflow should continue running if the </w:t>
            </w:r>
            <w:r>
              <w:lastRenderedPageBreak/>
              <w:t>activity fails.</w:t>
            </w:r>
          </w:p>
        </w:tc>
      </w:tr>
      <w:tr w:rsidR="002341DF" w:rsidTr="004107F6">
        <w:tc>
          <w:tcPr>
            <w:tcW w:w="4428" w:type="dxa"/>
          </w:tcPr>
          <w:p w:rsidR="002341DF" w:rsidRDefault="002341DF">
            <w:r>
              <w:lastRenderedPageBreak/>
              <w:t>Impact</w:t>
            </w:r>
          </w:p>
        </w:tc>
        <w:tc>
          <w:tcPr>
            <w:tcW w:w="4428" w:type="dxa"/>
          </w:tcPr>
          <w:p w:rsidR="002341DF" w:rsidRDefault="002341DF">
            <w:r>
              <w:t>Impact</w:t>
            </w:r>
          </w:p>
        </w:tc>
        <w:tc>
          <w:tcPr>
            <w:tcW w:w="4428" w:type="dxa"/>
          </w:tcPr>
          <w:p w:rsidR="002341DF" w:rsidRDefault="002341DF">
            <w:r>
              <w:t>Integer</w:t>
            </w:r>
          </w:p>
        </w:tc>
        <w:tc>
          <w:tcPr>
            <w:tcW w:w="4428" w:type="dxa"/>
          </w:tcPr>
          <w:p w:rsidR="002341DF" w:rsidRDefault="002341DF">
            <w:r>
              <w:t>No</w:t>
            </w:r>
          </w:p>
        </w:tc>
        <w:tc>
          <w:tcPr>
            <w:tcW w:w="4428" w:type="dxa"/>
          </w:tcPr>
          <w:p w:rsidR="002341DF" w:rsidRDefault="002341DF">
            <w:r>
              <w:t xml:space="preserve">Specifies the impact of the incident on the affected user or users. The value is the ID of </w:t>
            </w:r>
            <w:r>
              <w:rPr>
                <w:rStyle w:val="LanguageKeyword"/>
              </w:rPr>
              <w:t>enum</w:t>
            </w:r>
            <w:r>
              <w:t>. (Impact -</w:t>
            </w:r>
            <w:r>
              <w:rPr>
                <w:rStyle w:val="LanguageKeyword"/>
              </w:rPr>
              <w:t>enum</w:t>
            </w:r>
            <w:r>
              <w:t xml:space="preserve"> data type)</w:t>
            </w:r>
          </w:p>
        </w:tc>
      </w:tr>
      <w:tr w:rsidR="002341DF" w:rsidTr="004107F6">
        <w:tc>
          <w:tcPr>
            <w:tcW w:w="4428" w:type="dxa"/>
          </w:tcPr>
          <w:p w:rsidR="002341DF" w:rsidRDefault="002341DF">
            <w:r>
              <w:t>Source</w:t>
            </w:r>
          </w:p>
        </w:tc>
        <w:tc>
          <w:tcPr>
            <w:tcW w:w="4428" w:type="dxa"/>
          </w:tcPr>
          <w:p w:rsidR="002341DF" w:rsidRDefault="002341DF">
            <w:r>
              <w:t>Source</w:t>
            </w:r>
          </w:p>
        </w:tc>
        <w:tc>
          <w:tcPr>
            <w:tcW w:w="4428" w:type="dxa"/>
          </w:tcPr>
          <w:p w:rsidR="002341DF" w:rsidRDefault="002341DF">
            <w:r>
              <w:t>Integer</w:t>
            </w:r>
          </w:p>
        </w:tc>
        <w:tc>
          <w:tcPr>
            <w:tcW w:w="4428" w:type="dxa"/>
          </w:tcPr>
          <w:p w:rsidR="002341DF" w:rsidRDefault="002341DF">
            <w:r>
              <w:t>No</w:t>
            </w:r>
          </w:p>
        </w:tc>
        <w:tc>
          <w:tcPr>
            <w:tcW w:w="4428" w:type="dxa"/>
          </w:tcPr>
          <w:p w:rsidR="002341DF" w:rsidRDefault="002341DF">
            <w:r>
              <w:t xml:space="preserve">Specifies the source of information about the incident, such as "Phone" or "E-mail." The value is the ID of </w:t>
            </w:r>
            <w:r>
              <w:rPr>
                <w:rStyle w:val="LanguageKeyword"/>
              </w:rPr>
              <w:t>enum</w:t>
            </w:r>
            <w:r>
              <w:t>. (Source –</w:t>
            </w:r>
            <w:r>
              <w:rPr>
                <w:rStyle w:val="LanguageKeyword"/>
              </w:rPr>
              <w:t>enum</w:t>
            </w:r>
            <w:r>
              <w:t xml:space="preserve"> data type)</w:t>
            </w:r>
          </w:p>
        </w:tc>
      </w:tr>
      <w:tr w:rsidR="002341DF" w:rsidTr="004107F6">
        <w:tc>
          <w:tcPr>
            <w:tcW w:w="4428" w:type="dxa"/>
          </w:tcPr>
          <w:p w:rsidR="002341DF" w:rsidRDefault="002341DF">
            <w:r>
              <w:t>Service Manager Incident</w:t>
            </w:r>
          </w:p>
        </w:tc>
        <w:tc>
          <w:tcPr>
            <w:tcW w:w="4428" w:type="dxa"/>
          </w:tcPr>
          <w:p w:rsidR="002341DF" w:rsidRDefault="002341DF">
            <w:r>
              <w:t>SMIncident</w:t>
            </w:r>
          </w:p>
        </w:tc>
        <w:tc>
          <w:tcPr>
            <w:tcW w:w="4428" w:type="dxa"/>
          </w:tcPr>
          <w:p w:rsidR="002341DF" w:rsidRDefault="002341DF">
            <w:r>
              <w:t>System.Workitem.Incident</w:t>
            </w:r>
          </w:p>
        </w:tc>
        <w:tc>
          <w:tcPr>
            <w:tcW w:w="4428" w:type="dxa"/>
          </w:tcPr>
          <w:p w:rsidR="002341DF" w:rsidRDefault="002341DF">
            <w:r>
              <w:t>No</w:t>
            </w:r>
          </w:p>
        </w:tc>
        <w:tc>
          <w:tcPr>
            <w:tcW w:w="4428" w:type="dxa"/>
          </w:tcPr>
          <w:p w:rsidR="002341DF" w:rsidRDefault="002341DF">
            <w:r>
              <w:t>The constructed incident class instance to be updated.</w:t>
            </w:r>
          </w:p>
        </w:tc>
      </w:tr>
      <w:tr w:rsidR="002341DF" w:rsidTr="004107F6">
        <w:tc>
          <w:tcPr>
            <w:tcW w:w="4428" w:type="dxa"/>
          </w:tcPr>
          <w:p w:rsidR="002341DF" w:rsidRDefault="002341DF">
            <w:r>
              <w:t>Status</w:t>
            </w:r>
          </w:p>
        </w:tc>
        <w:tc>
          <w:tcPr>
            <w:tcW w:w="4428" w:type="dxa"/>
          </w:tcPr>
          <w:p w:rsidR="002341DF" w:rsidRDefault="002341DF">
            <w:r>
              <w:t>Status</w:t>
            </w:r>
          </w:p>
        </w:tc>
        <w:tc>
          <w:tcPr>
            <w:tcW w:w="4428" w:type="dxa"/>
          </w:tcPr>
          <w:p w:rsidR="002341DF" w:rsidRDefault="002341DF">
            <w:r>
              <w:t>Integer</w:t>
            </w:r>
          </w:p>
        </w:tc>
        <w:tc>
          <w:tcPr>
            <w:tcW w:w="4428" w:type="dxa"/>
          </w:tcPr>
          <w:p w:rsidR="002341DF" w:rsidRDefault="002341DF">
            <w:r>
              <w:t>No</w:t>
            </w:r>
          </w:p>
        </w:tc>
        <w:tc>
          <w:tcPr>
            <w:tcW w:w="4428" w:type="dxa"/>
          </w:tcPr>
          <w:p w:rsidR="002341DF" w:rsidRDefault="002341DF">
            <w:r>
              <w:t xml:space="preserve">Specifies the status of the incident that generated the activity. The value is the ID of </w:t>
            </w:r>
            <w:r>
              <w:rPr>
                <w:rStyle w:val="LanguageKeyword"/>
              </w:rPr>
              <w:t>enum</w:t>
            </w:r>
            <w:r>
              <w:t>. (Status –</w:t>
            </w:r>
            <w:r>
              <w:rPr>
                <w:rStyle w:val="LanguageKeyword"/>
              </w:rPr>
              <w:t>enum</w:t>
            </w:r>
            <w:r>
              <w:t xml:space="preserve"> data type)</w:t>
            </w:r>
          </w:p>
        </w:tc>
      </w:tr>
      <w:tr w:rsidR="002341DF" w:rsidTr="004107F6">
        <w:tc>
          <w:tcPr>
            <w:tcW w:w="4428" w:type="dxa"/>
          </w:tcPr>
          <w:p w:rsidR="002341DF" w:rsidRDefault="002341DF">
            <w:r>
              <w:t>Summary</w:t>
            </w:r>
          </w:p>
        </w:tc>
        <w:tc>
          <w:tcPr>
            <w:tcW w:w="4428" w:type="dxa"/>
          </w:tcPr>
          <w:p w:rsidR="002341DF" w:rsidRDefault="002341DF">
            <w:r>
              <w:t>Summary</w:t>
            </w:r>
          </w:p>
        </w:tc>
        <w:tc>
          <w:tcPr>
            <w:tcW w:w="4428" w:type="dxa"/>
          </w:tcPr>
          <w:p w:rsidR="002341DF" w:rsidRDefault="002341DF">
            <w:r>
              <w:t>String</w:t>
            </w:r>
          </w:p>
        </w:tc>
        <w:tc>
          <w:tcPr>
            <w:tcW w:w="4428" w:type="dxa"/>
          </w:tcPr>
          <w:p w:rsidR="002341DF" w:rsidRDefault="002341DF">
            <w:r>
              <w:t>No</w:t>
            </w:r>
          </w:p>
        </w:tc>
        <w:tc>
          <w:tcPr>
            <w:tcW w:w="4428" w:type="dxa"/>
          </w:tcPr>
          <w:p w:rsidR="002341DF" w:rsidRDefault="002341DF">
            <w:r>
              <w:t xml:space="preserve">Specifies the summary text </w:t>
            </w:r>
            <w:r>
              <w:lastRenderedPageBreak/>
              <w:t>that describes the incident.</w:t>
            </w:r>
          </w:p>
        </w:tc>
      </w:tr>
      <w:tr w:rsidR="002341DF" w:rsidTr="004107F6">
        <w:tc>
          <w:tcPr>
            <w:tcW w:w="4428" w:type="dxa"/>
          </w:tcPr>
          <w:p w:rsidR="002341DF" w:rsidRDefault="002341DF">
            <w:r>
              <w:lastRenderedPageBreak/>
              <w:t>Urgency</w:t>
            </w:r>
          </w:p>
        </w:tc>
        <w:tc>
          <w:tcPr>
            <w:tcW w:w="4428" w:type="dxa"/>
          </w:tcPr>
          <w:p w:rsidR="002341DF" w:rsidRDefault="002341DF">
            <w:r>
              <w:t>Urgency</w:t>
            </w:r>
          </w:p>
        </w:tc>
        <w:tc>
          <w:tcPr>
            <w:tcW w:w="4428" w:type="dxa"/>
          </w:tcPr>
          <w:p w:rsidR="002341DF" w:rsidRDefault="002341DF">
            <w:r>
              <w:t>Integer</w:t>
            </w:r>
          </w:p>
        </w:tc>
        <w:tc>
          <w:tcPr>
            <w:tcW w:w="4428" w:type="dxa"/>
          </w:tcPr>
          <w:p w:rsidR="002341DF" w:rsidRDefault="002341DF">
            <w:r>
              <w:t>No</w:t>
            </w:r>
          </w:p>
        </w:tc>
        <w:tc>
          <w:tcPr>
            <w:tcW w:w="4428" w:type="dxa"/>
          </w:tcPr>
          <w:p w:rsidR="002341DF" w:rsidRDefault="002341DF">
            <w:r>
              <w:t xml:space="preserve">Specifies the urgency of resolving the incident. The value is the ID of </w:t>
            </w:r>
            <w:r>
              <w:rPr>
                <w:rStyle w:val="LanguageKeyword"/>
              </w:rPr>
              <w:t>enum</w:t>
            </w:r>
            <w:r>
              <w:t>. (Urgency –</w:t>
            </w:r>
            <w:r>
              <w:rPr>
                <w:rStyle w:val="LanguageKeyword"/>
              </w:rPr>
              <w:t>enum</w:t>
            </w:r>
            <w:r>
              <w:t xml:space="preserve"> data type field)</w:t>
            </w:r>
          </w:p>
        </w:tc>
      </w:tr>
    </w:tbl>
    <w:p w:rsidR="002341DF" w:rsidRDefault="002341DF">
      <w:pPr>
        <w:pStyle w:val="TableSpacing"/>
      </w:pPr>
    </w:p>
    <w:p w:rsidR="002341DF" w:rsidRDefault="002341DF">
      <w:r>
        <w:t xml:space="preserve">The </w:t>
      </w:r>
      <w:r>
        <w:rPr>
          <w:rStyle w:val="UI"/>
        </w:rPr>
        <w:t>Update Incident</w:t>
      </w:r>
      <w:r>
        <w:t xml:space="preserve"> activity generates the output that is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777"/>
        <w:gridCol w:w="2000"/>
        <w:gridCol w:w="2994"/>
        <w:gridCol w:w="2041"/>
      </w:tblGrid>
      <w:tr w:rsidR="002341DF" w:rsidTr="004107F6">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Description</w:t>
            </w:r>
          </w:p>
        </w:tc>
      </w:tr>
      <w:tr w:rsidR="002341DF" w:rsidTr="004107F6">
        <w:tc>
          <w:tcPr>
            <w:tcW w:w="4428" w:type="dxa"/>
          </w:tcPr>
          <w:p w:rsidR="002341DF" w:rsidRDefault="002341DF">
            <w:r>
              <w:t>SM Incident</w:t>
            </w:r>
          </w:p>
        </w:tc>
        <w:tc>
          <w:tcPr>
            <w:tcW w:w="4428" w:type="dxa"/>
          </w:tcPr>
          <w:p w:rsidR="002341DF" w:rsidRDefault="002341DF">
            <w:r>
              <w:t>SMIncident</w:t>
            </w:r>
          </w:p>
        </w:tc>
        <w:tc>
          <w:tcPr>
            <w:tcW w:w="4428" w:type="dxa"/>
          </w:tcPr>
          <w:p w:rsidR="002341DF" w:rsidRDefault="002341DF">
            <w:r>
              <w:t>System.WorkItem.Incident</w:t>
            </w:r>
          </w:p>
        </w:tc>
        <w:tc>
          <w:tcPr>
            <w:tcW w:w="4428" w:type="dxa"/>
          </w:tcPr>
          <w:p w:rsidR="002341DF" w:rsidRDefault="002341DF">
            <w:r>
              <w:t xml:space="preserve">Returns an update of the incident class instance. The input </w:t>
            </w:r>
            <w:r>
              <w:rPr>
                <w:rStyle w:val="UI"/>
              </w:rPr>
              <w:t>SM Incident</w:t>
            </w:r>
            <w:r>
              <w:t xml:space="preserve"> and the output </w:t>
            </w:r>
            <w:r>
              <w:rPr>
                <w:rStyle w:val="UI"/>
              </w:rPr>
              <w:t>SM Incident</w:t>
            </w:r>
            <w:r>
              <w:t xml:space="preserve">are equal unless the activity failed to find the </w:t>
            </w:r>
            <w:r>
              <w:rPr>
                <w:rStyle w:val="UI"/>
              </w:rPr>
              <w:t>SM Incident</w:t>
            </w:r>
            <w:r>
              <w:t xml:space="preserve">. In that case, the output </w:t>
            </w:r>
            <w:r>
              <w:rPr>
                <w:rStyle w:val="UI"/>
              </w:rPr>
              <w:t>SM Incident</w:t>
            </w:r>
            <w:r>
              <w:t xml:space="preserve"> is set to Null.</w:t>
            </w:r>
          </w:p>
        </w:tc>
      </w:tr>
    </w:tbl>
    <w:p w:rsidR="002341DF" w:rsidRDefault="002341DF">
      <w:pPr>
        <w:pStyle w:val="TableSpacing"/>
      </w:pPr>
    </w:p>
    <w:p w:rsidR="002341DF" w:rsidRDefault="002341DF">
      <w:pPr>
        <w:pStyle w:val="DSTOC6-0"/>
      </w:pPr>
      <w:r>
        <w:t>Errors and Exceptions</w:t>
      </w:r>
    </w:p>
    <w:p w:rsidR="002341DF" w:rsidRDefault="002341DF">
      <w:r>
        <w:t>None.</w:t>
      </w:r>
    </w:p>
    <w:p w:rsidR="002341DF" w:rsidRDefault="002341DF">
      <w:pPr>
        <w:pStyle w:val="DSTOC6-0"/>
      </w:pPr>
      <w:r>
        <w:t>Remarks</w:t>
      </w:r>
    </w:p>
    <w:p w:rsidR="002341DF" w:rsidRDefault="002341DF">
      <w:r>
        <w:t>None.</w:t>
      </w:r>
    </w:p>
    <w:p w:rsidR="002341DF" w:rsidRDefault="002341DF">
      <w:pPr>
        <w:pStyle w:val="DSTOC6-0"/>
      </w:pPr>
      <w:r>
        <w:t>Example</w:t>
      </w:r>
    </w:p>
    <w:p w:rsidR="002341DF" w:rsidRDefault="002341DF">
      <w:pPr>
        <w:pStyle w:val="DSTOC7-0"/>
      </w:pPr>
      <w:r>
        <w:t>Description</w:t>
      </w:r>
    </w:p>
    <w:p w:rsidR="002341DF" w:rsidRDefault="002341DF">
      <w:r>
        <w:t>None.</w:t>
      </w:r>
    </w:p>
    <w:p w:rsidR="002341DF" w:rsidRDefault="002341DF">
      <w:pPr>
        <w:pStyle w:val="CodeReference"/>
      </w:pPr>
    </w:p>
    <w:p w:rsidR="002341DF" w:rsidRDefault="002341DF">
      <w:pPr>
        <w:pStyle w:val="DSTOC7-0"/>
      </w:pPr>
      <w:r>
        <w:t>Comments</w:t>
      </w:r>
    </w:p>
    <w:p w:rsidR="002341DF" w:rsidRDefault="002341DF"/>
    <w:p w:rsidR="002341DF" w:rsidRDefault="002341DF">
      <w:pPr>
        <w:pStyle w:val="DSTOC6-0"/>
      </w:pPr>
      <w:r>
        <w:t>See Also</w:t>
      </w:r>
    </w:p>
    <w:p w:rsidR="002341DF" w:rsidRDefault="002341DF">
      <w:r>
        <w:rPr>
          <w:rStyle w:val="Bold"/>
        </w:rPr>
        <w:t>Service Manager Activities</w:t>
      </w:r>
    </w:p>
    <w:p w:rsidR="002341DF" w:rsidRDefault="002341DF">
      <w:pPr>
        <w:pStyle w:val="DSTOC1-5"/>
      </w:pPr>
      <w:bookmarkStart w:id="207" w:name="_Toc345623965"/>
      <w:r>
        <w:t>Set Activity Status to Completed Activity</w:t>
      </w:r>
      <w:bookmarkStart w:id="208" w:name="zf1df179e8d1c447898118f52652d6135"/>
      <w:bookmarkEnd w:id="208"/>
      <w:bookmarkEnd w:id="207"/>
    </w:p>
    <w:p w:rsidR="002341DF" w:rsidRDefault="002341DF">
      <w:r>
        <w:t>This activity updates the status of an  automated activity in System Center 2012 – Service Manager.</w:t>
      </w:r>
    </w:p>
    <w:p w:rsidR="002341DF" w:rsidRDefault="002341DF">
      <w:pPr>
        <w:pStyle w:val="DSTOC6-0"/>
      </w:pPr>
      <w:r>
        <w:t>Design-Time Prerequisites</w:t>
      </w:r>
    </w:p>
    <w:p w:rsidR="002341DF" w:rsidRDefault="002341DF">
      <w:r>
        <w:t>None.</w:t>
      </w:r>
    </w:p>
    <w:p w:rsidR="002341DF" w:rsidRDefault="002341DF">
      <w:pPr>
        <w:pStyle w:val="DSTOC6-0"/>
      </w:pPr>
      <w:r>
        <w:t>Run-Time Prerequisites</w:t>
      </w:r>
    </w:p>
    <w:p w:rsidR="002341DF" w:rsidRDefault="002341DF">
      <w:r>
        <w:t>None.</w:t>
      </w:r>
    </w:p>
    <w:p w:rsidR="002341DF" w:rsidRDefault="002341DF">
      <w:pPr>
        <w:pStyle w:val="DSTOC6-0"/>
      </w:pPr>
      <w:r>
        <w:t>Properties</w:t>
      </w:r>
    </w:p>
    <w:p w:rsidR="002341DF" w:rsidRDefault="002341DF">
      <w:r>
        <w:t xml:space="preserve">The </w:t>
      </w:r>
      <w:r>
        <w:rPr>
          <w:rStyle w:val="UI"/>
        </w:rPr>
        <w:t>Set Activity Status to Completed</w:t>
      </w:r>
      <w:r>
        <w:t xml:space="preserve"> activity uses the input properties that are described in the following table.</w:t>
      </w:r>
    </w:p>
    <w:p w:rsidR="002341DF" w:rsidRDefault="002341DF">
      <w:pPr>
        <w:pStyle w:val="TableSpacing"/>
      </w:pPr>
    </w:p>
    <w:tbl>
      <w:tblPr>
        <w:tblStyle w:val="TablewithHeader"/>
        <w:tblW w:w="0" w:type="auto"/>
        <w:tblLook w:val="01E0" w:firstRow="1" w:lastRow="1" w:firstColumn="1" w:lastColumn="1" w:noHBand="0" w:noVBand="0"/>
      </w:tblPr>
      <w:tblGrid>
        <w:gridCol w:w="1676"/>
        <w:gridCol w:w="1823"/>
        <w:gridCol w:w="1587"/>
        <w:gridCol w:w="1783"/>
        <w:gridCol w:w="1943"/>
      </w:tblGrid>
      <w:tr w:rsidR="002341DF" w:rsidTr="0060073F">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Display name</w:t>
            </w:r>
          </w:p>
        </w:tc>
        <w:tc>
          <w:tcPr>
            <w:tcW w:w="4428" w:type="dxa"/>
          </w:tcPr>
          <w:p w:rsidR="002341DF" w:rsidRDefault="002341DF">
            <w:r>
              <w:t>Internal name</w:t>
            </w:r>
          </w:p>
        </w:tc>
        <w:tc>
          <w:tcPr>
            <w:tcW w:w="4428" w:type="dxa"/>
          </w:tcPr>
          <w:p w:rsidR="002341DF" w:rsidRDefault="002341DF">
            <w:r>
              <w:t>Type</w:t>
            </w:r>
          </w:p>
        </w:tc>
        <w:tc>
          <w:tcPr>
            <w:tcW w:w="4428" w:type="dxa"/>
          </w:tcPr>
          <w:p w:rsidR="002341DF" w:rsidRDefault="002341DF">
            <w:r>
              <w:t>Required</w:t>
            </w:r>
          </w:p>
        </w:tc>
        <w:tc>
          <w:tcPr>
            <w:tcW w:w="4428" w:type="dxa"/>
          </w:tcPr>
          <w:p w:rsidR="002341DF" w:rsidRDefault="002341DF">
            <w:r>
              <w:t>Description</w:t>
            </w:r>
          </w:p>
        </w:tc>
      </w:tr>
      <w:tr w:rsidR="002341DF" w:rsidTr="0060073F">
        <w:tc>
          <w:tcPr>
            <w:tcW w:w="4428" w:type="dxa"/>
          </w:tcPr>
          <w:p w:rsidR="002341DF" w:rsidRDefault="002341DF">
            <w:r>
              <w:t>Activity ID</w:t>
            </w:r>
          </w:p>
        </w:tc>
        <w:tc>
          <w:tcPr>
            <w:tcW w:w="4428" w:type="dxa"/>
          </w:tcPr>
          <w:p w:rsidR="002341DF" w:rsidRDefault="002341DF">
            <w:r>
              <w:t>ActivityID</w:t>
            </w:r>
          </w:p>
        </w:tc>
        <w:tc>
          <w:tcPr>
            <w:tcW w:w="4428" w:type="dxa"/>
          </w:tcPr>
          <w:p w:rsidR="002341DF" w:rsidRDefault="002341DF">
            <w:r>
              <w:t>String</w:t>
            </w:r>
          </w:p>
        </w:tc>
        <w:tc>
          <w:tcPr>
            <w:tcW w:w="4428" w:type="dxa"/>
          </w:tcPr>
          <w:p w:rsidR="002341DF" w:rsidRDefault="002341DF">
            <w:r>
              <w:t>Yes</w:t>
            </w:r>
          </w:p>
        </w:tc>
        <w:tc>
          <w:tcPr>
            <w:tcW w:w="4428" w:type="dxa"/>
          </w:tcPr>
          <w:p w:rsidR="002341DF" w:rsidRDefault="002341DF">
            <w:r>
              <w:t xml:space="preserve">Specifies the identifier of a Service Manager automated activity object. </w:t>
            </w:r>
          </w:p>
          <w:p w:rsidR="002341DF" w:rsidRDefault="002341DF"/>
        </w:tc>
      </w:tr>
    </w:tbl>
    <w:p w:rsidR="002341DF" w:rsidRDefault="002341DF">
      <w:pPr>
        <w:pStyle w:val="TableSpacing"/>
      </w:pPr>
    </w:p>
    <w:p w:rsidR="002341DF" w:rsidRDefault="002341DF">
      <w:pPr>
        <w:pStyle w:val="DSTOC6-0"/>
      </w:pPr>
      <w:r>
        <w:t>Errors and Exceptions</w:t>
      </w:r>
    </w:p>
    <w:p w:rsidR="002341DF" w:rsidRDefault="002341DF">
      <w:r>
        <w:t>None.</w:t>
      </w:r>
    </w:p>
    <w:p w:rsidR="002341DF" w:rsidRDefault="002341DF">
      <w:pPr>
        <w:pStyle w:val="DSTOC6-0"/>
      </w:pPr>
      <w:r>
        <w:t>Remarks</w:t>
      </w:r>
    </w:p>
    <w:p w:rsidR="002341DF" w:rsidRDefault="002341DF">
      <w:r>
        <w:t xml:space="preserve">When you are using this activity in a workflow that is triggered by a Service Manager automated activity, enter </w:t>
      </w:r>
      <w:r>
        <w:rPr>
          <w:rStyle w:val="UserInputNon-localizable"/>
        </w:rPr>
        <w:t>$Data/BaseManagedEntityId$</w:t>
      </w:r>
      <w:r>
        <w:t xml:space="preserve"> as the value of this property. This value applies to the </w:t>
      </w:r>
      <w:r>
        <w:rPr>
          <w:rStyle w:val="UI"/>
        </w:rPr>
        <w:t>Set Activity Status to Completed</w:t>
      </w:r>
      <w:r>
        <w:t xml:space="preserve"> activity at the automated activity that triggered the workflow to run.</w:t>
      </w:r>
    </w:p>
    <w:p w:rsidR="002341DF" w:rsidRDefault="002341DF">
      <w:pPr>
        <w:pStyle w:val="DSTOC6-0"/>
      </w:pPr>
      <w:r>
        <w:t>Example</w:t>
      </w:r>
    </w:p>
    <w:p w:rsidR="002341DF" w:rsidRDefault="002341DF">
      <w:pPr>
        <w:pStyle w:val="DSTOC7-0"/>
      </w:pPr>
      <w:r>
        <w:t>Description</w:t>
      </w:r>
    </w:p>
    <w:p w:rsidR="002341DF" w:rsidRDefault="002341DF">
      <w:r>
        <w:t>None.</w:t>
      </w:r>
    </w:p>
    <w:p w:rsidR="002341DF" w:rsidRDefault="002341DF">
      <w:pPr>
        <w:pStyle w:val="CodeReference"/>
      </w:pPr>
    </w:p>
    <w:p w:rsidR="002341DF" w:rsidRDefault="002341DF">
      <w:pPr>
        <w:pStyle w:val="DSTOC7-0"/>
      </w:pPr>
      <w:r>
        <w:t>Comments</w:t>
      </w:r>
    </w:p>
    <w:p w:rsidR="002341DF" w:rsidRDefault="002341DF"/>
    <w:p w:rsidR="002341DF" w:rsidRDefault="002341DF">
      <w:pPr>
        <w:pStyle w:val="DSTOC6-0"/>
      </w:pPr>
      <w:r>
        <w:t>See Also</w:t>
      </w:r>
    </w:p>
    <w:p w:rsidR="002341DF" w:rsidRDefault="002341DF">
      <w:r>
        <w:rPr>
          <w:rStyle w:val="Bold"/>
        </w:rPr>
        <w:t>Service Manager Activities</w:t>
      </w:r>
    </w:p>
    <w:p w:rsidR="002341DF" w:rsidRDefault="002341DF">
      <w:pPr>
        <w:pStyle w:val="DSTOC1-4"/>
      </w:pPr>
      <w:bookmarkStart w:id="209" w:name="_Toc345623966"/>
      <w:r>
        <w:lastRenderedPageBreak/>
        <w:t>Guidelines for Creating Custom Activities</w:t>
      </w:r>
      <w:bookmarkStart w:id="210" w:name="z50891279b22e4d84baf71488f6e9585b"/>
      <w:bookmarkEnd w:id="210"/>
      <w:bookmarkEnd w:id="209"/>
    </w:p>
    <w:p w:rsidR="002341DF" w:rsidRDefault="002341DF">
      <w:r>
        <w:t>System Center 2012 – Service Manager automates a variety of information technology (IT) processes. For the Incident Management process, for example, System Center 2012 – Service Manager includes various automated steps, such as automated notifications to users when incidents are created or resolved and automatic routing of incidents to various queues, based on categorization. This automation is implemented by using workflows that are defined for the various solutions, and it uses Windows Workflow Foundation (WF) capabilities to describe, execute, and track the automated operations.</w:t>
      </w:r>
    </w:p>
    <w:p w:rsidR="002341DF" w:rsidRDefault="002341DF">
      <w:r>
        <w:t xml:space="preserve">Customers and partners can extend the included automation by defining new workflows and adding them into a process. Workflows can be set to occur on a fixed schedule or on a specified condition occurring in the database, for example, when an incident is created or when it changes to a specified state, such as </w:t>
      </w:r>
      <w:r>
        <w:rPr>
          <w:rStyle w:val="UI"/>
        </w:rPr>
        <w:t>Active</w:t>
      </w:r>
      <w:r>
        <w:t xml:space="preserve"> or </w:t>
      </w:r>
      <w:r>
        <w:rPr>
          <w:rStyle w:val="UI"/>
        </w:rPr>
        <w:t>Resolved</w:t>
      </w:r>
      <w:r>
        <w:t>.</w:t>
      </w:r>
    </w:p>
    <w:p w:rsidR="002341DF" w:rsidRDefault="002341DF">
      <w:r>
        <w:t>The System Center 2012 – Service Manager Authoring Tool provides an easy-to-use method of creating new workflows. It provides a library of different workflow activities, such as creating an incident or updating an incident, and a drag-and-drop graphical designer that you can use to arrange these workflow activities into a workflow sequence. The Authoring Tool then compiles the new workflow into a set of definitions, code, and management pack content. When this information is imported into Service Manager, it integrates the new workflow into the specified solution.</w:t>
      </w:r>
    </w:p>
    <w:p w:rsidR="002341DF" w:rsidRDefault="002341DF">
      <w:r>
        <w:t>Understanding what is going on behind the scenes of the Authoring Tool can benefit more advanced users. First, customers and partners can use this information to extend the workflow activity library in Service Manager with workflow activities that apply to their specific processes. Secondly, developers can use this information to build custom or advanced workflows that are compatible with Service Manager by using their development tool of choice, such as the Microsoft Visual Studio development system.</w:t>
      </w:r>
    </w:p>
    <w:p w:rsidR="002341DF" w:rsidRDefault="002341DF">
      <w:pPr>
        <w:pStyle w:val="DSTOC5-0"/>
      </w:pPr>
      <w:r>
        <w:t>Workflow Activities and the WorkflowActivityBase Class</w:t>
      </w:r>
    </w:p>
    <w:p w:rsidR="002341DF" w:rsidRDefault="002341DF">
      <w:r>
        <w:t xml:space="preserve">Service Manager workflows use WF activities. To work smoothly with the Authoring Tool, these activities derive from the base class </w:t>
      </w:r>
      <w:r>
        <w:rPr>
          <w:rStyle w:val="LabelEmbedded"/>
        </w:rPr>
        <w:t>WorkflowActivityBase</w:t>
      </w:r>
      <w:r>
        <w:t xml:space="preserve">, which belongs to the </w:t>
      </w:r>
      <w:r>
        <w:rPr>
          <w:rStyle w:val="LabelEmbedded"/>
        </w:rPr>
        <w:t>Microsoft.EnterpriseManagement.Workflow.Common</w:t>
      </w:r>
      <w:r>
        <w:t xml:space="preserve"> namespace. The </w:t>
      </w:r>
      <w:r>
        <w:rPr>
          <w:rStyle w:val="LabelEmbedded"/>
        </w:rPr>
        <w:t>WorkflowActivityBase</w:t>
      </w:r>
      <w:r>
        <w:t xml:space="preserve"> base class introduces properties and methods that are not available in the generic </w:t>
      </w:r>
      <w:r>
        <w:rPr>
          <w:rStyle w:val="LabelEmbedded"/>
        </w:rPr>
        <w:t>Activity</w:t>
      </w:r>
      <w:r>
        <w:t xml:space="preserve"> base class for WF activities. For more information about how to define WF activities by using the generic </w:t>
      </w:r>
      <w:r>
        <w:rPr>
          <w:rStyle w:val="LabelEmbedded"/>
        </w:rPr>
        <w:t>Activity</w:t>
      </w:r>
      <w:r>
        <w:t xml:space="preserve"> base class, see </w:t>
      </w:r>
      <w:hyperlink r:id="rId62" w:history="1">
        <w:r>
          <w:rPr>
            <w:rStyle w:val="Hyperlink"/>
          </w:rPr>
          <w:t>Activity Class</w:t>
        </w:r>
      </w:hyperlink>
      <w:r>
        <w:t>.</w:t>
      </w:r>
    </w:p>
    <w:p w:rsidR="002341DF" w:rsidRDefault="002341DF">
      <w:pPr>
        <w:pStyle w:val="DSTOC6-0"/>
      </w:pPr>
      <w:r>
        <w:t>Benefits of Using the WorkflowActivityBase Class</w:t>
      </w:r>
    </w:p>
    <w:p w:rsidR="002341DF" w:rsidRDefault="002341DF">
      <w:r>
        <w:t xml:space="preserve">Users can import WF activities from the Visual Studio activity library, and they can work with those activities in the Authoring Tool </w:t>
      </w:r>
      <w:r>
        <w:rPr>
          <w:rStyle w:val="UI"/>
        </w:rPr>
        <w:t>Authoring</w:t>
      </w:r>
      <w:r>
        <w:t xml:space="preserve"> pane. However, those activities behave in the same way as they do in the Visual Studio Design environment. They do not have the customizations that are built into the Service Manager activity library.</w:t>
      </w:r>
    </w:p>
    <w:p w:rsidR="002341DF" w:rsidRDefault="002341DF">
      <w:pPr>
        <w:pStyle w:val="AlertLabel"/>
        <w:framePr w:wrap="notBeside"/>
      </w:pPr>
      <w:r>
        <w:rPr>
          <w:noProof/>
        </w:rPr>
        <w:drawing>
          <wp:inline distT="0" distB="0" distL="0" distR="0" wp14:anchorId="10B2FDDA" wp14:editId="3DC14619">
            <wp:extent cx="228600" cy="1524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28600" cy="152400"/>
                    </a:xfrm>
                    <a:prstGeom prst="rect">
                      <a:avLst/>
                    </a:prstGeom>
                  </pic:spPr>
                </pic:pic>
              </a:graphicData>
            </a:graphic>
          </wp:inline>
        </w:drawing>
      </w:r>
      <w:r>
        <w:t xml:space="preserve">Note </w:t>
      </w:r>
    </w:p>
    <w:p w:rsidR="002341DF" w:rsidRDefault="002341DF">
      <w:pPr>
        <w:pStyle w:val="AlertText"/>
      </w:pPr>
      <w:r>
        <w:t>Not all Visual Studio WF activities have been tested for compatibility with the Authoring Tool, and some Visual Studio WF activities might not run correctly in the Authoring Tool.</w:t>
      </w:r>
    </w:p>
    <w:p w:rsidR="002341DF" w:rsidRDefault="002341DF">
      <w:r>
        <w:lastRenderedPageBreak/>
        <w:t xml:space="preserve">The following table lists the differences in behavior between WF activities that are based on the </w:t>
      </w:r>
      <w:r>
        <w:rPr>
          <w:rStyle w:val="LabelEmbedded"/>
        </w:rPr>
        <w:t>WorkflowActivityBase</w:t>
      </w:r>
      <w:r>
        <w:t xml:space="preserve"> base class and WF activities that are based on the generic </w:t>
      </w:r>
      <w:r>
        <w:rPr>
          <w:rStyle w:val="LabelEmbedded"/>
        </w:rPr>
        <w:t>Activity</w:t>
      </w:r>
      <w:r>
        <w:t xml:space="preserve"> base class.</w:t>
      </w:r>
    </w:p>
    <w:p w:rsidR="002341DF" w:rsidRDefault="002341DF">
      <w:pPr>
        <w:pStyle w:val="TableSpacing"/>
      </w:pPr>
    </w:p>
    <w:tbl>
      <w:tblPr>
        <w:tblStyle w:val="TablewithHeader"/>
        <w:tblW w:w="0" w:type="auto"/>
        <w:tblLook w:val="01E0" w:firstRow="1" w:lastRow="1" w:firstColumn="1" w:lastColumn="1" w:noHBand="0" w:noVBand="0"/>
      </w:tblPr>
      <w:tblGrid>
        <w:gridCol w:w="2767"/>
        <w:gridCol w:w="3207"/>
        <w:gridCol w:w="2838"/>
      </w:tblGrid>
      <w:tr w:rsidR="002341DF" w:rsidTr="00D148A0">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Scenario</w:t>
            </w:r>
          </w:p>
        </w:tc>
        <w:tc>
          <w:tcPr>
            <w:tcW w:w="4428" w:type="dxa"/>
          </w:tcPr>
          <w:p w:rsidR="002341DF" w:rsidRDefault="002341DF">
            <w:r>
              <w:t>Authoring Tool WF activity (</w:t>
            </w:r>
            <w:r>
              <w:rPr>
                <w:rStyle w:val="LabelEmbedded"/>
              </w:rPr>
              <w:t>WorkflowActivityBase</w:t>
            </w:r>
            <w:r>
              <w:t xml:space="preserve"> base class)</w:t>
            </w:r>
          </w:p>
        </w:tc>
        <w:tc>
          <w:tcPr>
            <w:tcW w:w="4428" w:type="dxa"/>
          </w:tcPr>
          <w:p w:rsidR="002341DF" w:rsidRDefault="002341DF">
            <w:r>
              <w:t>Visual Studio WF activity (</w:t>
            </w:r>
            <w:r>
              <w:rPr>
                <w:rStyle w:val="LabelEmbedded"/>
              </w:rPr>
              <w:t>Activity</w:t>
            </w:r>
            <w:r>
              <w:t xml:space="preserve"> base class)</w:t>
            </w:r>
          </w:p>
        </w:tc>
      </w:tr>
      <w:tr w:rsidR="002341DF" w:rsidTr="00D148A0">
        <w:tc>
          <w:tcPr>
            <w:tcW w:w="4428" w:type="dxa"/>
          </w:tcPr>
          <w:p w:rsidR="002341DF" w:rsidRDefault="002341DF">
            <w:r>
              <w:t>User binds activity properties (to Service Manager object properties or to properties from other activities).</w:t>
            </w:r>
          </w:p>
        </w:tc>
        <w:tc>
          <w:tcPr>
            <w:tcW w:w="4428" w:type="dxa"/>
          </w:tcPr>
          <w:p w:rsidR="002341DF" w:rsidRDefault="002341DF">
            <w:r>
              <w:t xml:space="preserve">Calls the </w:t>
            </w:r>
            <w:r>
              <w:rPr>
                <w:rStyle w:val="UI"/>
              </w:rPr>
              <w:t>Bind property to</w:t>
            </w:r>
            <w:r>
              <w:t xml:space="preserve"> dialog box that is customized for Service Manager users.</w:t>
            </w:r>
          </w:p>
        </w:tc>
        <w:tc>
          <w:tcPr>
            <w:tcW w:w="4428" w:type="dxa"/>
          </w:tcPr>
          <w:p w:rsidR="002341DF" w:rsidRDefault="002341DF">
            <w:r>
              <w:t xml:space="preserve">Calls the </w:t>
            </w:r>
            <w:r>
              <w:rPr>
                <w:rStyle w:val="UI"/>
              </w:rPr>
              <w:t>Bind property to</w:t>
            </w:r>
            <w:r>
              <w:t xml:space="preserve"> dialog box that is intended for developers.</w:t>
            </w:r>
          </w:p>
        </w:tc>
      </w:tr>
      <w:tr w:rsidR="002341DF" w:rsidTr="00D148A0">
        <w:tc>
          <w:tcPr>
            <w:tcW w:w="4428" w:type="dxa"/>
          </w:tcPr>
          <w:p w:rsidR="002341DF" w:rsidRDefault="002341DF">
            <w:r>
              <w:t xml:space="preserve">User adds the activity to a </w:t>
            </w:r>
            <w:r>
              <w:rPr>
                <w:rStyle w:val="UI"/>
              </w:rPr>
              <w:t>For-Each Loop</w:t>
            </w:r>
            <w:r>
              <w:t xml:space="preserve"> activity.</w:t>
            </w:r>
          </w:p>
        </w:tc>
        <w:tc>
          <w:tcPr>
            <w:tcW w:w="4428" w:type="dxa"/>
          </w:tcPr>
          <w:p w:rsidR="002341DF" w:rsidRDefault="002341DF">
            <w:r>
              <w:t xml:space="preserve">Adds the properties </w:t>
            </w:r>
            <w:r>
              <w:rPr>
                <w:rStyle w:val="System"/>
              </w:rPr>
              <w:t>Propertytobind</w:t>
            </w:r>
            <w:r>
              <w:t xml:space="preserve"> (the loop index) and </w:t>
            </w:r>
            <w:r>
              <w:rPr>
                <w:rStyle w:val="System"/>
              </w:rPr>
              <w:t>CurrentItem</w:t>
            </w:r>
            <w:r>
              <w:t>, which are required to take part in loop-specific operations (</w:t>
            </w:r>
            <w:r>
              <w:rPr>
                <w:rStyle w:val="System"/>
              </w:rPr>
              <w:t>CurrentItem</w:t>
            </w:r>
            <w:r>
              <w:t xml:space="preserve"> is an internal property).</w:t>
            </w:r>
          </w:p>
        </w:tc>
        <w:tc>
          <w:tcPr>
            <w:tcW w:w="4428" w:type="dxa"/>
          </w:tcPr>
          <w:p w:rsidR="002341DF" w:rsidRDefault="002341DF">
            <w:r>
              <w:t>Behaves in the same way for each iteration of the loop, and does not interact with the property that indexes the loop.</w:t>
            </w:r>
          </w:p>
        </w:tc>
      </w:tr>
    </w:tbl>
    <w:p w:rsidR="002341DF" w:rsidRDefault="002341DF">
      <w:pPr>
        <w:pStyle w:val="TableSpacing"/>
      </w:pPr>
    </w:p>
    <w:p w:rsidR="002341DF" w:rsidRDefault="002341DF">
      <w:pPr>
        <w:pStyle w:val="AlertLabel"/>
        <w:framePr w:wrap="notBeside"/>
      </w:pPr>
      <w:r>
        <w:rPr>
          <w:noProof/>
        </w:rPr>
        <w:drawing>
          <wp:inline distT="0" distB="0" distL="0" distR="0" wp14:anchorId="3AAB05DF" wp14:editId="4E0D1F37">
            <wp:extent cx="228600" cy="1524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Important </w:t>
      </w:r>
    </w:p>
    <w:p w:rsidR="002341DF" w:rsidRDefault="002341DF">
      <w:pPr>
        <w:pStyle w:val="AlertText"/>
      </w:pPr>
      <w:r>
        <w:t xml:space="preserve">Because of the customizations that are required for the Authoring Tool workflow designer, activities that are based on the </w:t>
      </w:r>
      <w:r>
        <w:rPr>
          <w:rStyle w:val="LabelEmbedded"/>
        </w:rPr>
        <w:t>WorkFlowActivityBase</w:t>
      </w:r>
      <w:r>
        <w:t xml:space="preserve"> class do not function as expected in the Visual Studio workflow design environment.</w:t>
      </w:r>
    </w:p>
    <w:p w:rsidR="002341DF" w:rsidRDefault="002341DF">
      <w:r>
        <w:t xml:space="preserve">Users can build custom WF activities in Visual Studio for use in the Authoring Tool. However, to take advantage of the custom design-time behavior of the Authoring Tool, custom activities must be based on the </w:t>
      </w:r>
      <w:r>
        <w:rPr>
          <w:rStyle w:val="LabelEmbedded"/>
        </w:rPr>
        <w:t>WorkflowActivityBase</w:t>
      </w:r>
      <w:r>
        <w:t xml:space="preserve"> class instead of the </w:t>
      </w:r>
      <w:r>
        <w:rPr>
          <w:rStyle w:val="LabelEmbedded"/>
        </w:rPr>
        <w:t>Activity</w:t>
      </w:r>
      <w:r>
        <w:t xml:space="preserve"> class.</w:t>
      </w:r>
    </w:p>
    <w:p w:rsidR="002341DF" w:rsidRDefault="002341DF">
      <w:pPr>
        <w:pStyle w:val="DSTOC5-0"/>
      </w:pPr>
      <w:r>
        <w:t>Workflow Activities and Service Manager Automated Activities</w:t>
      </w:r>
    </w:p>
    <w:p w:rsidR="002341DF" w:rsidRDefault="002341DF">
      <w:r>
        <w:t xml:space="preserve">WF activities can interact with a different type of activity, the Service Manager activities that are used by Service Manager work items. </w:t>
      </w:r>
      <w:r>
        <w:rPr>
          <w:rStyle w:val="NewTerm"/>
        </w:rPr>
        <w:t>Work items</w:t>
      </w:r>
      <w:r>
        <w:t xml:space="preserve"> are one of the main types of objects that Service Manager uses. Work items track units of work, such as </w:t>
      </w:r>
      <w:r>
        <w:rPr>
          <w:rStyle w:val="UI"/>
        </w:rPr>
        <w:t>Incidents</w:t>
      </w:r>
      <w:r>
        <w:t xml:space="preserve">, </w:t>
      </w:r>
      <w:r>
        <w:rPr>
          <w:rStyle w:val="UI"/>
        </w:rPr>
        <w:t>Service Requests</w:t>
      </w:r>
      <w:r>
        <w:t xml:space="preserve">, </w:t>
      </w:r>
      <w:r>
        <w:rPr>
          <w:rStyle w:val="UI"/>
        </w:rPr>
        <w:t>Change Requests</w:t>
      </w:r>
      <w:r>
        <w:t xml:space="preserve">, and other units of work. Most work items comprise one or more Service Manager activities. For example, a </w:t>
      </w:r>
      <w:r>
        <w:rPr>
          <w:rStyle w:val="UI"/>
        </w:rPr>
        <w:t>Change Request</w:t>
      </w:r>
      <w:r>
        <w:t xml:space="preserve"> typically includes at least two activities: a </w:t>
      </w:r>
      <w:r>
        <w:rPr>
          <w:rStyle w:val="UI"/>
        </w:rPr>
        <w:t>Review</w:t>
      </w:r>
      <w:r>
        <w:t xml:space="preserve"> activity and a </w:t>
      </w:r>
      <w:r>
        <w:rPr>
          <w:rStyle w:val="UI"/>
        </w:rPr>
        <w:t>Change Execution</w:t>
      </w:r>
      <w:r>
        <w:t xml:space="preserve"> activity. The work item typically executes these activities in order.</w:t>
      </w:r>
    </w:p>
    <w:p w:rsidR="002341DF" w:rsidRDefault="002341DF">
      <w:r>
        <w:t xml:space="preserve">When a work item is created, the first Service Manager activity becomes active and remains active while Service Manager (or the user) carries out whatever work the activity represents. When that work finishes, Service Manager marks the first activity as </w:t>
      </w:r>
      <w:r>
        <w:rPr>
          <w:rStyle w:val="UI"/>
        </w:rPr>
        <w:t>Completed</w:t>
      </w:r>
      <w:r>
        <w:t xml:space="preserve"> and activates the next activity in the sequence. When the final activity in the sequence is marked as </w:t>
      </w:r>
      <w:r>
        <w:rPr>
          <w:rStyle w:val="UI"/>
        </w:rPr>
        <w:t>Completed</w:t>
      </w:r>
      <w:r>
        <w:t xml:space="preserve">, Service Manager marks the entire work item as </w:t>
      </w:r>
      <w:r>
        <w:rPr>
          <w:rStyle w:val="UI"/>
        </w:rPr>
        <w:t>Completed</w:t>
      </w:r>
      <w:r>
        <w:t>.</w:t>
      </w:r>
    </w:p>
    <w:p w:rsidR="002341DF" w:rsidRDefault="002341DF">
      <w:r>
        <w:t xml:space="preserve">Some Service Manager activities can be executed manually, such as the </w:t>
      </w:r>
      <w:r>
        <w:rPr>
          <w:rStyle w:val="UI"/>
        </w:rPr>
        <w:t>Review</w:t>
      </w:r>
      <w:r>
        <w:t xml:space="preserve"> activity of a </w:t>
      </w:r>
      <w:r>
        <w:rPr>
          <w:rStyle w:val="UI"/>
        </w:rPr>
        <w:t>Change Request</w:t>
      </w:r>
      <w:r>
        <w:t xml:space="preserve">. Other Service Manager activities can be automated, such as an activity that </w:t>
      </w:r>
      <w:r>
        <w:lastRenderedPageBreak/>
        <w:t xml:space="preserve">sends an email to a user. The </w:t>
      </w:r>
      <w:r>
        <w:rPr>
          <w:rStyle w:val="UI"/>
        </w:rPr>
        <w:t>Change Execution</w:t>
      </w:r>
      <w:r>
        <w:t xml:space="preserve"> activity of a </w:t>
      </w:r>
      <w:r>
        <w:rPr>
          <w:rStyle w:val="UI"/>
        </w:rPr>
        <w:t>Change Request</w:t>
      </w:r>
      <w:r>
        <w:t xml:space="preserve"> can be automated. Service Manager uses WF workflows to automate Service Manager activities.</w:t>
      </w:r>
    </w:p>
    <w:p w:rsidR="002341DF" w:rsidRDefault="002341DF">
      <w:pPr>
        <w:pStyle w:val="DSTOC5-0"/>
      </w:pPr>
      <w:r>
        <w:t>Example: The Set Activity Status to Completed Activity</w:t>
      </w:r>
    </w:p>
    <w:p w:rsidR="002341DF" w:rsidRDefault="002341DF">
      <w:r>
        <w:t xml:space="preserve">This example of a WF workflow activity in Service Manager uses the </w:t>
      </w:r>
      <w:r>
        <w:rPr>
          <w:rStyle w:val="UI"/>
        </w:rPr>
        <w:t>Set Activity Status to Completed</w:t>
      </w:r>
      <w:r>
        <w:t xml:space="preserve"> WF activity. This WF activity typically represents the last step in a workflow that implements an automated Service Manager activity, and it sets the status of that activity to </w:t>
      </w:r>
      <w:r>
        <w:rPr>
          <w:rStyle w:val="UI"/>
        </w:rPr>
        <w:t>Completed</w:t>
      </w:r>
      <w:r>
        <w:t>. Setting this status triggers the system to move to the next activity in the work item, and this process repeats until the last activity in the work item is completed.</w:t>
      </w:r>
    </w:p>
    <w:p w:rsidR="002341DF" w:rsidRDefault="002341DF">
      <w:r>
        <w:t xml:space="preserve">The </w:t>
      </w:r>
      <w:r>
        <w:rPr>
          <w:rStyle w:val="UI"/>
        </w:rPr>
        <w:t>Set Activity Status to Completed</w:t>
      </w:r>
      <w:r>
        <w:t xml:space="preserve"> activity takes one input, </w:t>
      </w:r>
      <w:r>
        <w:rPr>
          <w:rStyle w:val="System"/>
        </w:rPr>
        <w:t>Activity ID</w:t>
      </w:r>
      <w:r>
        <w:t xml:space="preserve">, which identifies the Service Manager activity on which to act. The WF activity then connects to the Service Manager management server, retrieves the specified Service Manager activity from the database, sets its status to </w:t>
      </w:r>
      <w:r>
        <w:rPr>
          <w:rStyle w:val="UI"/>
        </w:rPr>
        <w:t>Completed</w:t>
      </w:r>
      <w:r>
        <w:t xml:space="preserve">, and then saves it back to the database. Most of the code samples that are included in this example come from the SetActivityStatusToCompleted.cs file, an underlying file that describes the </w:t>
      </w:r>
      <w:r>
        <w:rPr>
          <w:rStyle w:val="UI"/>
        </w:rPr>
        <w:t>Set Activity Status to Completed</w:t>
      </w:r>
      <w:r>
        <w:t xml:space="preserve"> activity.</w:t>
      </w:r>
    </w:p>
    <w:p w:rsidR="002341DF" w:rsidRDefault="002341DF">
      <w:pPr>
        <w:pStyle w:val="DSTOC6-0"/>
      </w:pPr>
      <w:r>
        <w:t>Initializing the Example WF Activity</w:t>
      </w:r>
    </w:p>
    <w:p w:rsidR="002341DF" w:rsidRDefault="002341DF">
      <w:r>
        <w:t xml:space="preserve">The first section of the SetActivityStatusToCompleted.cs file contains the declaration and initialization statements. This activity is based on the </w:t>
      </w:r>
      <w:r>
        <w:rPr>
          <w:rStyle w:val="LabelEmbedded"/>
        </w:rPr>
        <w:t>WorkflowActivityBase</w:t>
      </w:r>
      <w:r>
        <w:t xml:space="preserve"> class, and it uses the validator class </w:t>
      </w:r>
      <w:r>
        <w:rPr>
          <w:rStyle w:val="LabelEmbedded"/>
        </w:rPr>
        <w:t>SetActivityStatusToCompletedValidator</w:t>
      </w:r>
      <w:r>
        <w:t xml:space="preserve"> and the designer class </w:t>
      </w:r>
      <w:r>
        <w:rPr>
          <w:rStyle w:val="LabelEmbedded"/>
        </w:rPr>
        <w:t>WorkflowActivityBaseDesigner</w:t>
      </w:r>
      <w:r>
        <w:t>.</w:t>
      </w:r>
    </w:p>
    <w:p w:rsidR="002341DF" w:rsidRDefault="002341DF">
      <w:r>
        <w:t xml:space="preserve">The </w:t>
      </w:r>
      <w:r>
        <w:rPr>
          <w:rStyle w:val="LabelEmbedded"/>
        </w:rPr>
        <w:t>WorkflowActivityBaseDesigner</w:t>
      </w:r>
      <w:r>
        <w:t xml:space="preserve"> class contains the customizations that are described in the previous section, "Benefits of Using the WorkflowActivityBase Class." You can further extend and customize this class.</w:t>
      </w:r>
    </w:p>
    <w:p w:rsidR="002341DF" w:rsidRDefault="002341DF">
      <w:r>
        <w:t>The first section of the activity definition for this example activity includes the following code:</w:t>
      </w:r>
    </w:p>
    <w:p w:rsidR="002341DF" w:rsidRDefault="002341DF">
      <w:pPr>
        <w:pStyle w:val="Code"/>
      </w:pPr>
      <w:r>
        <w:t>namespace Microsoft.ServiceManager.WorkflowAuthoring.ActivityLibrary</w:t>
      </w:r>
    </w:p>
    <w:p w:rsidR="002341DF" w:rsidRDefault="002341DF">
      <w:pPr>
        <w:pStyle w:val="Code"/>
      </w:pPr>
      <w:r>
        <w:t>{</w:t>
      </w:r>
    </w:p>
    <w:p w:rsidR="002341DF" w:rsidRDefault="002341DF">
      <w:pPr>
        <w:pStyle w:val="Code"/>
      </w:pPr>
      <w:r>
        <w:t xml:space="preserve">    // ---------------------------------------------------------------------</w:t>
      </w:r>
    </w:p>
    <w:p w:rsidR="002341DF" w:rsidRDefault="002341DF">
      <w:pPr>
        <w:pStyle w:val="Code"/>
      </w:pPr>
      <w:r>
        <w:t xml:space="preserve">    /// &lt;summary&gt;</w:t>
      </w:r>
    </w:p>
    <w:p w:rsidR="002341DF" w:rsidRDefault="002341DF">
      <w:pPr>
        <w:pStyle w:val="Code"/>
      </w:pPr>
      <w:r>
        <w:t xml:space="preserve">    /// Activity to set an activity's status to complete</w:t>
      </w:r>
    </w:p>
    <w:p w:rsidR="002341DF" w:rsidRDefault="002341DF">
      <w:pPr>
        <w:pStyle w:val="Code"/>
      </w:pPr>
      <w:r>
        <w:t xml:space="preserve">    /// &lt;/summary&gt;</w:t>
      </w:r>
    </w:p>
    <w:p w:rsidR="002341DF" w:rsidRDefault="002341DF">
      <w:pPr>
        <w:pStyle w:val="Code"/>
      </w:pPr>
      <w:r>
        <w:t xml:space="preserve">    // ---------------------------------------------------------------------</w:t>
      </w:r>
    </w:p>
    <w:p w:rsidR="002341DF" w:rsidRDefault="002341DF">
      <w:pPr>
        <w:pStyle w:val="Code"/>
      </w:pPr>
      <w:r>
        <w:t xml:space="preserve">    [ToolboxItem(typeof(ActivityToolboxItem))]</w:t>
      </w:r>
    </w:p>
    <w:p w:rsidR="002341DF" w:rsidRDefault="002341DF">
      <w:pPr>
        <w:pStyle w:val="Code"/>
      </w:pPr>
      <w:r>
        <w:t xml:space="preserve">    [ActivityValidator(typeof(Validators.SetActivityStatusToCompletedValidator))]</w:t>
      </w:r>
    </w:p>
    <w:p w:rsidR="002341DF" w:rsidRDefault="002341DF">
      <w:pPr>
        <w:pStyle w:val="Code"/>
      </w:pPr>
      <w:r>
        <w:t xml:space="preserve">    [Designer(typeof(WorkflowActivityBaseDesigner))]</w:t>
      </w:r>
    </w:p>
    <w:p w:rsidR="002341DF" w:rsidRDefault="002341DF">
      <w:pPr>
        <w:pStyle w:val="Code"/>
      </w:pPr>
      <w:r>
        <w:t xml:space="preserve">    public sealed partial class SetActivityStatusToCompleted : WorkflowActivityBase</w:t>
      </w:r>
    </w:p>
    <w:p w:rsidR="002341DF" w:rsidRDefault="002341DF">
      <w:pPr>
        <w:pStyle w:val="Code"/>
      </w:pPr>
      <w:r>
        <w:t xml:space="preserve">    {</w:t>
      </w:r>
    </w:p>
    <w:p w:rsidR="002341DF" w:rsidRDefault="002341DF">
      <w:pPr>
        <w:pStyle w:val="Code"/>
      </w:pPr>
    </w:p>
    <w:p w:rsidR="002341DF" w:rsidRDefault="002341DF">
      <w:pPr>
        <w:pStyle w:val="DSTOC6-0"/>
      </w:pPr>
      <w:r>
        <w:t>Input Properties for the Example WF Activity</w:t>
      </w:r>
    </w:p>
    <w:p w:rsidR="002341DF" w:rsidRDefault="002341DF">
      <w:r>
        <w:lastRenderedPageBreak/>
        <w:t xml:space="preserve">The code declares one property, </w:t>
      </w:r>
      <w:r>
        <w:rPr>
          <w:rStyle w:val="System"/>
        </w:rPr>
        <w:t>ActivityId</w:t>
      </w:r>
      <w:r>
        <w:t>, as a dependency property. This means that this property can be bound to parameters that are defined at the workflow level. In this case, the ID of the Service Manager activity is passed in to the workflow as a workflow parameter, and it flows into this activity as an input.</w:t>
      </w:r>
    </w:p>
    <w:p w:rsidR="002341DF" w:rsidRDefault="002341DF">
      <w:pPr>
        <w:pStyle w:val="Code"/>
      </w:pPr>
      <w:r>
        <w:t xml:space="preserve">        // --------------------------------------------------------------------------------</w:t>
      </w:r>
    </w:p>
    <w:p w:rsidR="002341DF" w:rsidRDefault="002341DF">
      <w:pPr>
        <w:pStyle w:val="Code"/>
      </w:pPr>
      <w:r>
        <w:t xml:space="preserve">        /// &lt;summary&gt;</w:t>
      </w:r>
    </w:p>
    <w:p w:rsidR="002341DF" w:rsidRDefault="002341DF">
      <w:pPr>
        <w:pStyle w:val="Code"/>
      </w:pPr>
      <w:r>
        <w:t xml:space="preserve">        /// Dependency Property for ActivityId property</w:t>
      </w:r>
    </w:p>
    <w:p w:rsidR="002341DF" w:rsidRDefault="002341DF">
      <w:pPr>
        <w:pStyle w:val="Code"/>
      </w:pPr>
      <w:r>
        <w:t xml:space="preserve">        /// &lt;/summary&gt;</w:t>
      </w:r>
    </w:p>
    <w:p w:rsidR="002341DF" w:rsidRDefault="002341DF">
      <w:pPr>
        <w:pStyle w:val="Code"/>
      </w:pPr>
      <w:r>
        <w:t xml:space="preserve">        // --------------------------------------------------------------------------------</w:t>
      </w:r>
    </w:p>
    <w:p w:rsidR="002341DF" w:rsidRDefault="002341DF">
      <w:pPr>
        <w:pStyle w:val="Code"/>
      </w:pPr>
      <w:r>
        <w:t xml:space="preserve">        public static DependencyProperty ActivityIdProperty = </w:t>
      </w:r>
    </w:p>
    <w:p w:rsidR="002341DF" w:rsidRDefault="002341DF">
      <w:pPr>
        <w:pStyle w:val="Code"/>
      </w:pPr>
      <w:r>
        <w:t xml:space="preserve">            DependencyProperty.Register("ActivityId", typeof(String), typeof(SetActivityStatusToCompleted));</w:t>
      </w:r>
    </w:p>
    <w:p w:rsidR="002341DF" w:rsidRDefault="002341DF">
      <w:pPr>
        <w:pStyle w:val="Code"/>
      </w:pPr>
    </w:p>
    <w:p w:rsidR="002341DF" w:rsidRDefault="002341DF">
      <w:pPr>
        <w:pStyle w:val="Code"/>
      </w:pPr>
      <w:r>
        <w:t xml:space="preserve">        // --------------------------------------------------------------------------------</w:t>
      </w:r>
    </w:p>
    <w:p w:rsidR="002341DF" w:rsidRDefault="002341DF">
      <w:pPr>
        <w:pStyle w:val="Code"/>
      </w:pPr>
      <w:r>
        <w:t xml:space="preserve">        /// &lt;summary&gt;</w:t>
      </w:r>
    </w:p>
    <w:p w:rsidR="002341DF" w:rsidRDefault="002341DF">
      <w:pPr>
        <w:pStyle w:val="Code"/>
      </w:pPr>
      <w:r>
        <w:t xml:space="preserve">        /// Activity ID</w:t>
      </w:r>
    </w:p>
    <w:p w:rsidR="002341DF" w:rsidRDefault="002341DF">
      <w:pPr>
        <w:pStyle w:val="Code"/>
      </w:pPr>
      <w:r>
        <w:t xml:space="preserve">        /// &lt;/summary&gt;</w:t>
      </w:r>
    </w:p>
    <w:p w:rsidR="002341DF" w:rsidRDefault="002341DF">
      <w:pPr>
        <w:pStyle w:val="Code"/>
      </w:pPr>
      <w:r>
        <w:t xml:space="preserve">        // --------------------------------------------------------------------------------</w:t>
      </w:r>
    </w:p>
    <w:p w:rsidR="002341DF" w:rsidRDefault="002341DF">
      <w:pPr>
        <w:pStyle w:val="Code"/>
      </w:pPr>
      <w:r>
        <w:t xml:space="preserve">        [Browsable(true)]</w:t>
      </w:r>
    </w:p>
    <w:p w:rsidR="002341DF" w:rsidRDefault="002341DF">
      <w:pPr>
        <w:pStyle w:val="Code"/>
      </w:pPr>
      <w:r>
        <w:t xml:space="preserve">        [DesignerSerializationVisibility(DesignerSerializationVisibility.Visible)]</w:t>
      </w:r>
    </w:p>
    <w:p w:rsidR="002341DF" w:rsidRDefault="002341DF">
      <w:pPr>
        <w:pStyle w:val="Code"/>
      </w:pPr>
      <w:r>
        <w:t xml:space="preserve">        public string ActivityId</w:t>
      </w:r>
    </w:p>
    <w:p w:rsidR="002341DF" w:rsidRDefault="002341DF">
      <w:pPr>
        <w:pStyle w:val="Code"/>
      </w:pPr>
      <w:r>
        <w:t xml:space="preserve">        {</w:t>
      </w:r>
    </w:p>
    <w:p w:rsidR="002341DF" w:rsidRDefault="002341DF">
      <w:pPr>
        <w:pStyle w:val="Code"/>
      </w:pPr>
      <w:r>
        <w:t xml:space="preserve">            get</w:t>
      </w:r>
    </w:p>
    <w:p w:rsidR="002341DF" w:rsidRDefault="002341DF">
      <w:pPr>
        <w:pStyle w:val="Code"/>
      </w:pPr>
      <w:r>
        <w:t xml:space="preserve">            {</w:t>
      </w:r>
    </w:p>
    <w:p w:rsidR="002341DF" w:rsidRDefault="002341DF">
      <w:pPr>
        <w:pStyle w:val="Code"/>
      </w:pPr>
      <w:r>
        <w:t xml:space="preserve">                return (string)this.GetValue(ActivityIdProperty);</w:t>
      </w:r>
    </w:p>
    <w:p w:rsidR="002341DF" w:rsidRDefault="002341DF">
      <w:pPr>
        <w:pStyle w:val="Code"/>
      </w:pPr>
      <w:r>
        <w:t xml:space="preserve">            }</w:t>
      </w:r>
    </w:p>
    <w:p w:rsidR="002341DF" w:rsidRDefault="002341DF">
      <w:pPr>
        <w:pStyle w:val="Code"/>
      </w:pPr>
      <w:r>
        <w:t xml:space="preserve">            set</w:t>
      </w:r>
    </w:p>
    <w:p w:rsidR="002341DF" w:rsidRDefault="002341DF">
      <w:pPr>
        <w:pStyle w:val="Code"/>
      </w:pPr>
      <w:r>
        <w:t xml:space="preserve">            {</w:t>
      </w:r>
    </w:p>
    <w:p w:rsidR="002341DF" w:rsidRDefault="002341DF">
      <w:pPr>
        <w:pStyle w:val="Code"/>
      </w:pPr>
      <w:r>
        <w:t xml:space="preserve">                this.SetValue(ActivityIdProperty, value);</w:t>
      </w:r>
    </w:p>
    <w:p w:rsidR="002341DF" w:rsidRDefault="002341DF">
      <w:pPr>
        <w:pStyle w:val="Code"/>
      </w:pPr>
      <w:r>
        <w:t xml:space="preserve">            }</w:t>
      </w:r>
    </w:p>
    <w:p w:rsidR="002341DF" w:rsidRDefault="002341DF">
      <w:pPr>
        <w:pStyle w:val="Code"/>
      </w:pPr>
      <w:r>
        <w:t xml:space="preserve">      }</w:t>
      </w:r>
    </w:p>
    <w:p w:rsidR="002341DF" w:rsidRDefault="002341DF">
      <w:pPr>
        <w:pStyle w:val="Code"/>
      </w:pPr>
    </w:p>
    <w:p w:rsidR="002341DF" w:rsidRDefault="002341DF">
      <w:pPr>
        <w:pStyle w:val="DSTOC6-0"/>
      </w:pPr>
      <w:r>
        <w:t>Execution Behavior in the Example WF Activity</w:t>
      </w:r>
    </w:p>
    <w:p w:rsidR="002341DF" w:rsidRDefault="002341DF">
      <w:r>
        <w:t xml:space="preserve">The </w:t>
      </w:r>
      <w:r>
        <w:rPr>
          <w:rStyle w:val="System"/>
        </w:rPr>
        <w:t>Execute</w:t>
      </w:r>
      <w:r>
        <w:t xml:space="preserve"> method does the actual work of this WF activity. Within the scope of the </w:t>
      </w:r>
      <w:r>
        <w:rPr>
          <w:rStyle w:val="System"/>
        </w:rPr>
        <w:t>Execute</w:t>
      </w:r>
      <w:r>
        <w:t xml:space="preserve"> method, the WF activity does the following:</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Detects whether it is operating within a </w:t>
      </w:r>
      <w:r>
        <w:rPr>
          <w:rStyle w:val="UI"/>
        </w:rPr>
        <w:t>For-Each Loop</w:t>
      </w:r>
      <w:r>
        <w:t xml:space="preserve"> activity, and, if so, sets the appropriate WF activity properties.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Connects to the specified Service Manager management server and creates an </w:t>
      </w:r>
      <w:r>
        <w:rPr>
          <w:rStyle w:val="LabelEmbedded"/>
        </w:rPr>
        <w:t>EnterpriseManagementGroup</w:t>
      </w:r>
      <w:r>
        <w:t xml:space="preserve"> object.</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Uses the </w:t>
      </w:r>
      <w:r>
        <w:rPr>
          <w:rStyle w:val="System"/>
        </w:rPr>
        <w:t>ActivityId</w:t>
      </w:r>
      <w:r>
        <w:t xml:space="preserve"> property to get the identified Service Manager activity from the database.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Finds the class definition of the Service Manager activity, gets the </w:t>
      </w:r>
      <w:r>
        <w:rPr>
          <w:rStyle w:val="System"/>
        </w:rPr>
        <w:t>Status</w:t>
      </w:r>
      <w:r>
        <w:t xml:space="preserve"> property of the retrieved Service Manager activity, and sets the property to the </w:t>
      </w:r>
      <w:r>
        <w:rPr>
          <w:rStyle w:val="System"/>
        </w:rPr>
        <w:t>Completed</w:t>
      </w:r>
      <w:r>
        <w:t xml:space="preserve"> enumeration list value.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Commits the changes to the Service Manager activity.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Uses the </w:t>
      </w:r>
      <w:r>
        <w:rPr>
          <w:rStyle w:val="System"/>
        </w:rPr>
        <w:t>TrackData</w:t>
      </w:r>
      <w:r>
        <w:t xml:space="preserve"> method (part of the WF infrastructure) to log tracking information about the execution and status of the WF activity. </w:t>
      </w:r>
    </w:p>
    <w:p w:rsidR="002341DF" w:rsidRDefault="002341DF">
      <w:pPr>
        <w:pStyle w:val="Code"/>
      </w:pPr>
      <w:r>
        <w:t xml:space="preserve">        // --------------------------------------------------------------------------------</w:t>
      </w:r>
    </w:p>
    <w:p w:rsidR="002341DF" w:rsidRDefault="002341DF">
      <w:pPr>
        <w:pStyle w:val="Code"/>
      </w:pPr>
      <w:r>
        <w:t xml:space="preserve">        /// &lt;summary&gt;</w:t>
      </w:r>
    </w:p>
    <w:p w:rsidR="002341DF" w:rsidRDefault="002341DF">
      <w:pPr>
        <w:pStyle w:val="Code"/>
      </w:pPr>
      <w:r>
        <w:t xml:space="preserve">        /// The execute method will have the implementation to set the activity status to complete.</w:t>
      </w:r>
    </w:p>
    <w:p w:rsidR="002341DF" w:rsidRDefault="002341DF">
      <w:pPr>
        <w:pStyle w:val="Code"/>
      </w:pPr>
      <w:r>
        <w:t xml:space="preserve">        /// &lt;/summary&gt;</w:t>
      </w:r>
    </w:p>
    <w:p w:rsidR="002341DF" w:rsidRDefault="002341DF">
      <w:pPr>
        <w:pStyle w:val="Code"/>
      </w:pPr>
      <w:r>
        <w:t xml:space="preserve">        // --------------------------------------------------------------------------------</w:t>
      </w:r>
    </w:p>
    <w:p w:rsidR="002341DF" w:rsidRDefault="002341DF">
      <w:pPr>
        <w:pStyle w:val="Code"/>
      </w:pPr>
      <w:r>
        <w:t xml:space="preserve">        protected override ActivityExecutionStatus Execute(ActivityExecutionContext executionContext)</w:t>
      </w:r>
    </w:p>
    <w:p w:rsidR="002341DF" w:rsidRDefault="002341DF">
      <w:pPr>
        <w:pStyle w:val="Code"/>
      </w:pPr>
      <w:r>
        <w:t xml:space="preserve">        {</w:t>
      </w:r>
    </w:p>
    <w:p w:rsidR="002341DF" w:rsidRDefault="002341DF">
      <w:pPr>
        <w:pStyle w:val="Code"/>
      </w:pPr>
      <w:r>
        <w:t xml:space="preserve">            try</w:t>
      </w:r>
    </w:p>
    <w:p w:rsidR="002341DF" w:rsidRDefault="002341DF">
      <w:pPr>
        <w:pStyle w:val="Code"/>
      </w:pPr>
      <w:r>
        <w:t xml:space="preserve">            {</w:t>
      </w:r>
    </w:p>
    <w:p w:rsidR="002341DF" w:rsidRDefault="002341DF">
      <w:pPr>
        <w:pStyle w:val="Code"/>
      </w:pPr>
      <w:r>
        <w:t xml:space="preserve">                // Initialize the current item if the activity contained within the For-Each loop</w:t>
      </w:r>
    </w:p>
    <w:p w:rsidR="002341DF" w:rsidRDefault="002341DF">
      <w:pPr>
        <w:pStyle w:val="Code"/>
      </w:pPr>
      <w:r>
        <w:t xml:space="preserve">                base.Execute(executionContext);</w:t>
      </w:r>
    </w:p>
    <w:p w:rsidR="002341DF" w:rsidRDefault="002341DF">
      <w:pPr>
        <w:pStyle w:val="Code"/>
      </w:pPr>
    </w:p>
    <w:p w:rsidR="002341DF" w:rsidRDefault="002341DF">
      <w:pPr>
        <w:pStyle w:val="Code"/>
      </w:pPr>
      <w:r>
        <w:t xml:space="preserve">                // Validate Parameters</w:t>
      </w:r>
    </w:p>
    <w:p w:rsidR="002341DF" w:rsidRDefault="002341DF">
      <w:pPr>
        <w:pStyle w:val="Code"/>
      </w:pPr>
      <w:r>
        <w:t xml:space="preserve">                if (String.IsNullOrEmpty(ActivityId))</w:t>
      </w:r>
    </w:p>
    <w:p w:rsidR="002341DF" w:rsidRDefault="002341DF">
      <w:pPr>
        <w:pStyle w:val="Code"/>
      </w:pPr>
      <w:r>
        <w:t xml:space="preserve">                {</w:t>
      </w:r>
    </w:p>
    <w:p w:rsidR="002341DF" w:rsidRDefault="002341DF">
      <w:pPr>
        <w:pStyle w:val="Code"/>
      </w:pPr>
      <w:r>
        <w:t xml:space="preserve">                    throw new ArgumentNullException("ActivityId");</w:t>
      </w:r>
    </w:p>
    <w:p w:rsidR="002341DF" w:rsidRDefault="002341DF">
      <w:pPr>
        <w:pStyle w:val="Code"/>
      </w:pPr>
      <w:r>
        <w:t xml:space="preserve">                }</w:t>
      </w:r>
    </w:p>
    <w:p w:rsidR="002341DF" w:rsidRDefault="002341DF">
      <w:pPr>
        <w:pStyle w:val="Code"/>
      </w:pPr>
      <w:r>
        <w:lastRenderedPageBreak/>
        <w:t xml:space="preserve">                </w:t>
      </w:r>
    </w:p>
    <w:p w:rsidR="002341DF" w:rsidRDefault="002341DF">
      <w:pPr>
        <w:pStyle w:val="Code"/>
      </w:pPr>
      <w:r>
        <w:t xml:space="preserve">                string SMServer = "localhost";                </w:t>
      </w:r>
    </w:p>
    <w:p w:rsidR="002341DF" w:rsidRDefault="002341DF">
      <w:pPr>
        <w:pStyle w:val="Code"/>
      </w:pPr>
    </w:p>
    <w:p w:rsidR="002341DF" w:rsidRDefault="002341DF">
      <w:pPr>
        <w:pStyle w:val="Code"/>
      </w:pPr>
      <w:r>
        <w:t xml:space="preserve">                Guid TaskGuid = new Guid(ActivityId);</w:t>
      </w:r>
    </w:p>
    <w:p w:rsidR="002341DF" w:rsidRDefault="002341DF">
      <w:pPr>
        <w:pStyle w:val="Code"/>
      </w:pPr>
      <w:r>
        <w:t xml:space="preserve">                EnterpriseManagementGroup _mg = new EnterpriseManagementGroup(SMServer);</w:t>
      </w:r>
    </w:p>
    <w:p w:rsidR="002341DF" w:rsidRDefault="002341DF">
      <w:pPr>
        <w:pStyle w:val="Code"/>
      </w:pPr>
    </w:p>
    <w:p w:rsidR="002341DF" w:rsidRDefault="002341DF">
      <w:pPr>
        <w:pStyle w:val="Code"/>
      </w:pPr>
      <w:r>
        <w:t xml:space="preserve">                EnterpriseManagementObject Activity = _mg.EntityObjects.GetObject</w:t>
      </w:r>
    </w:p>
    <w:p w:rsidR="002341DF" w:rsidRDefault="002341DF">
      <w:pPr>
        <w:pStyle w:val="Code"/>
      </w:pPr>
      <w:r>
        <w:t xml:space="preserve">                    &lt;EnterpriseManagementObject&gt;(TaskGuid, ObjectQueryOptions.Default);</w:t>
      </w:r>
    </w:p>
    <w:p w:rsidR="002341DF" w:rsidRDefault="002341DF">
      <w:pPr>
        <w:pStyle w:val="Code"/>
      </w:pPr>
    </w:p>
    <w:p w:rsidR="002341DF" w:rsidRDefault="002341DF">
      <w:pPr>
        <w:pStyle w:val="Code"/>
      </w:pPr>
      <w:r>
        <w:t xml:space="preserve">                ManagementPack SystemMP = _mg.ManagementPacks.GetManagementPack(</w:t>
      </w:r>
    </w:p>
    <w:p w:rsidR="002341DF" w:rsidRDefault="002341DF">
      <w:pPr>
        <w:pStyle w:val="Code"/>
      </w:pPr>
      <w:r>
        <w:t xml:space="preserve">                    SystemManagementPack.System);</w:t>
      </w:r>
    </w:p>
    <w:p w:rsidR="002341DF" w:rsidRDefault="002341DF">
      <w:pPr>
        <w:pStyle w:val="Code"/>
      </w:pPr>
      <w:r>
        <w:t xml:space="preserve">                ManagementPack ActivityMP = _mg.ManagementPacks.GetManagementPack(</w:t>
      </w:r>
    </w:p>
    <w:p w:rsidR="002341DF" w:rsidRDefault="002341DF">
      <w:pPr>
        <w:pStyle w:val="Code"/>
      </w:pPr>
      <w:r>
        <w:t xml:space="preserve">                    Resources.ActivityManagementMP, SystemMP.KeyToken, SystemMP.Version);</w:t>
      </w:r>
    </w:p>
    <w:p w:rsidR="002341DF" w:rsidRDefault="002341DF">
      <w:pPr>
        <w:pStyle w:val="Code"/>
      </w:pPr>
    </w:p>
    <w:p w:rsidR="002341DF" w:rsidRDefault="002341DF">
      <w:pPr>
        <w:pStyle w:val="Code"/>
      </w:pPr>
      <w:r>
        <w:t xml:space="preserve">                ManagementPackClass activityClass = _mg.EntityTypes.GetClass(</w:t>
      </w:r>
    </w:p>
    <w:p w:rsidR="002341DF" w:rsidRDefault="002341DF">
      <w:pPr>
        <w:pStyle w:val="Code"/>
      </w:pPr>
      <w:r>
        <w:t xml:space="preserve">                    Resources.WorkItemActivityClass, ActivityMP);</w:t>
      </w:r>
    </w:p>
    <w:p w:rsidR="002341DF" w:rsidRDefault="002341DF">
      <w:pPr>
        <w:pStyle w:val="Code"/>
      </w:pPr>
      <w:r>
        <w:t xml:space="preserve">                </w:t>
      </w:r>
    </w:p>
    <w:p w:rsidR="002341DF" w:rsidRDefault="002341DF">
      <w:pPr>
        <w:pStyle w:val="Code"/>
      </w:pPr>
      <w:r>
        <w:t xml:space="preserve">                ManagementPackProperty status = activityClass.PropertyCollection["Status"];</w:t>
      </w:r>
    </w:p>
    <w:p w:rsidR="002341DF" w:rsidRDefault="002341DF">
      <w:pPr>
        <w:pStyle w:val="Code"/>
      </w:pPr>
      <w:r>
        <w:t xml:space="preserve">                ManagementPackEnumeration Completed = </w:t>
      </w:r>
    </w:p>
    <w:p w:rsidR="002341DF" w:rsidRDefault="002341DF">
      <w:pPr>
        <w:pStyle w:val="Code"/>
      </w:pPr>
      <w:r>
        <w:t xml:space="preserve">                    _mg.EntityTypes.GetEnumeration("ActivityStatusEnum.Completed", ActivityMP);</w:t>
      </w:r>
    </w:p>
    <w:p w:rsidR="002341DF" w:rsidRDefault="002341DF">
      <w:pPr>
        <w:pStyle w:val="Code"/>
      </w:pPr>
      <w:r>
        <w:t xml:space="preserve">                </w:t>
      </w:r>
    </w:p>
    <w:p w:rsidR="002341DF" w:rsidRDefault="002341DF">
      <w:pPr>
        <w:pStyle w:val="Code"/>
      </w:pPr>
      <w:r>
        <w:t xml:space="preserve">                Activity[status].Value = Completed;</w:t>
      </w:r>
    </w:p>
    <w:p w:rsidR="002341DF" w:rsidRDefault="002341DF">
      <w:pPr>
        <w:pStyle w:val="Code"/>
      </w:pPr>
      <w:r>
        <w:t xml:space="preserve">                Activity.Commit();</w:t>
      </w:r>
    </w:p>
    <w:p w:rsidR="002341DF" w:rsidRDefault="002341DF">
      <w:pPr>
        <w:pStyle w:val="Code"/>
      </w:pPr>
      <w:r>
        <w:t xml:space="preserve">            }</w:t>
      </w:r>
    </w:p>
    <w:p w:rsidR="002341DF" w:rsidRDefault="002341DF">
      <w:pPr>
        <w:pStyle w:val="Code"/>
      </w:pPr>
      <w:r>
        <w:t xml:space="preserve">            catch (ArgumentNullException argNullException)</w:t>
      </w:r>
    </w:p>
    <w:p w:rsidR="002341DF" w:rsidRDefault="002341DF">
      <w:pPr>
        <w:pStyle w:val="Code"/>
      </w:pPr>
      <w:r>
        <w:t xml:space="preserve">            {</w:t>
      </w:r>
    </w:p>
    <w:p w:rsidR="002341DF" w:rsidRDefault="002341DF">
      <w:pPr>
        <w:pStyle w:val="Code"/>
      </w:pPr>
      <w:r>
        <w:t xml:space="preserve">                // Log to Tracking Service</w:t>
      </w:r>
    </w:p>
    <w:p w:rsidR="002341DF" w:rsidRDefault="002341DF">
      <w:pPr>
        <w:pStyle w:val="Code"/>
      </w:pPr>
      <w:r>
        <w:t xml:space="preserve">                TrackData(argNullException.ToString());</w:t>
      </w:r>
    </w:p>
    <w:p w:rsidR="002341DF" w:rsidRDefault="002341DF">
      <w:pPr>
        <w:pStyle w:val="Code"/>
      </w:pPr>
    </w:p>
    <w:p w:rsidR="002341DF" w:rsidRDefault="002341DF">
      <w:pPr>
        <w:pStyle w:val="Code"/>
      </w:pPr>
      <w:r>
        <w:t xml:space="preserve">                throw;</w:t>
      </w:r>
    </w:p>
    <w:p w:rsidR="002341DF" w:rsidRDefault="002341DF">
      <w:pPr>
        <w:pStyle w:val="Code"/>
      </w:pPr>
      <w:r>
        <w:t xml:space="preserve">            }</w:t>
      </w:r>
    </w:p>
    <w:p w:rsidR="002341DF" w:rsidRDefault="002341DF">
      <w:pPr>
        <w:pStyle w:val="Code"/>
      </w:pPr>
      <w:r>
        <w:t xml:space="preserve">            catch (EnterpriseManagementException mgmtException)</w:t>
      </w:r>
    </w:p>
    <w:p w:rsidR="002341DF" w:rsidRDefault="002341DF">
      <w:pPr>
        <w:pStyle w:val="Code"/>
      </w:pPr>
      <w:r>
        <w:lastRenderedPageBreak/>
        <w:t xml:space="preserve">            {</w:t>
      </w:r>
    </w:p>
    <w:p w:rsidR="002341DF" w:rsidRDefault="002341DF">
      <w:pPr>
        <w:pStyle w:val="Code"/>
      </w:pPr>
      <w:r>
        <w:t xml:space="preserve">                TrackData(mgmtException.ToString());</w:t>
      </w:r>
    </w:p>
    <w:p w:rsidR="002341DF" w:rsidRDefault="002341DF">
      <w:pPr>
        <w:pStyle w:val="Code"/>
      </w:pPr>
      <w:r>
        <w:t xml:space="preserve">                throw;</w:t>
      </w:r>
    </w:p>
    <w:p w:rsidR="002341DF" w:rsidRDefault="002341DF">
      <w:pPr>
        <w:pStyle w:val="Code"/>
      </w:pPr>
      <w:r>
        <w:t xml:space="preserve">            }</w:t>
      </w:r>
    </w:p>
    <w:p w:rsidR="002341DF" w:rsidRDefault="002341DF">
      <w:pPr>
        <w:pStyle w:val="Code"/>
      </w:pPr>
    </w:p>
    <w:p w:rsidR="002341DF" w:rsidRDefault="002341DF">
      <w:pPr>
        <w:pStyle w:val="Code"/>
      </w:pPr>
      <w:r>
        <w:t xml:space="preserve">            return ActivityExecutionStatus.Closed;</w:t>
      </w:r>
    </w:p>
    <w:p w:rsidR="002341DF" w:rsidRDefault="002341DF">
      <w:pPr>
        <w:pStyle w:val="Code"/>
      </w:pPr>
      <w:r>
        <w:t xml:space="preserve">        }</w:t>
      </w:r>
    </w:p>
    <w:p w:rsidR="002341DF" w:rsidRDefault="002341DF">
      <w:pPr>
        <w:pStyle w:val="Code"/>
      </w:pPr>
      <w:r>
        <w:t xml:space="preserve">    }</w:t>
      </w:r>
    </w:p>
    <w:p w:rsidR="002341DF" w:rsidRDefault="002341DF">
      <w:pPr>
        <w:pStyle w:val="Code"/>
      </w:pPr>
      <w:r>
        <w:t>}</w:t>
      </w:r>
    </w:p>
    <w:p w:rsidR="002341DF" w:rsidRDefault="002341DF">
      <w:pPr>
        <w:pStyle w:val="Code"/>
      </w:pPr>
    </w:p>
    <w:p w:rsidR="002341DF" w:rsidRDefault="002341DF">
      <w:pPr>
        <w:pStyle w:val="DSTOC6-0"/>
      </w:pPr>
      <w:r>
        <w:t>Validation Behavior in the Example WF Activity</w:t>
      </w:r>
    </w:p>
    <w:p w:rsidR="002341DF" w:rsidRDefault="002341DF">
      <w:r>
        <w:t>The SetActivityStatusToCompletedValidator.cs file defines the validation behavior of the WF activity. This behavior defines how the designer indicates whether this WF activity is fully defined or if it still requires one or more inputs to be defined. The Authoring Tool indicates a validation error similarly to Visual Studio by using a red exclamation point (</w:t>
      </w:r>
      <w:r>
        <w:rPr>
          <w:rStyle w:val="UI"/>
        </w:rPr>
        <w:t>!</w:t>
      </w:r>
      <w:r>
        <w:t xml:space="preserve">) icon on the workflow activity in the </w:t>
      </w:r>
      <w:r>
        <w:rPr>
          <w:rStyle w:val="UI"/>
        </w:rPr>
        <w:t>Authoring</w:t>
      </w:r>
      <w:r>
        <w:t xml:space="preserve"> pane.</w:t>
      </w:r>
    </w:p>
    <w:p w:rsidR="002341DF" w:rsidRDefault="002341DF">
      <w:pPr>
        <w:pStyle w:val="Code"/>
      </w:pPr>
      <w:r>
        <w:t>namespace Microsoft.ServiceManager.WorkflowAuthoring.ActivityLibrary.Validators</w:t>
      </w:r>
    </w:p>
    <w:p w:rsidR="002341DF" w:rsidRDefault="002341DF">
      <w:pPr>
        <w:pStyle w:val="Code"/>
      </w:pPr>
      <w:r>
        <w:t>{</w:t>
      </w:r>
    </w:p>
    <w:p w:rsidR="002341DF" w:rsidRDefault="002341DF">
      <w:pPr>
        <w:pStyle w:val="Code"/>
      </w:pPr>
      <w:r>
        <w:t xml:space="preserve">    // --------------------------------------------------------------------------------            </w:t>
      </w:r>
    </w:p>
    <w:p w:rsidR="002341DF" w:rsidRDefault="002341DF">
      <w:pPr>
        <w:pStyle w:val="Code"/>
      </w:pPr>
      <w:r>
        <w:t xml:space="preserve">    /// &lt;summary&gt;</w:t>
      </w:r>
    </w:p>
    <w:p w:rsidR="002341DF" w:rsidRDefault="002341DF">
      <w:pPr>
        <w:pStyle w:val="Code"/>
      </w:pPr>
      <w:r>
        <w:t xml:space="preserve">    /// Validator for the SetActivityStatusToCompleted activity</w:t>
      </w:r>
    </w:p>
    <w:p w:rsidR="002341DF" w:rsidRDefault="002341DF">
      <w:pPr>
        <w:pStyle w:val="Code"/>
      </w:pPr>
      <w:r>
        <w:t xml:space="preserve">    /// &lt;/summary&gt;</w:t>
      </w:r>
    </w:p>
    <w:p w:rsidR="002341DF" w:rsidRDefault="002341DF">
      <w:pPr>
        <w:pStyle w:val="Code"/>
      </w:pPr>
      <w:r>
        <w:t xml:space="preserve">    // --------------------------------------------------------------------------------            </w:t>
      </w:r>
    </w:p>
    <w:p w:rsidR="002341DF" w:rsidRDefault="002341DF">
      <w:pPr>
        <w:pStyle w:val="Code"/>
      </w:pPr>
      <w:r>
        <w:t xml:space="preserve">    internal class SetActivityStatusToCompletedValidator : ActivityValidator</w:t>
      </w:r>
    </w:p>
    <w:p w:rsidR="002341DF" w:rsidRDefault="002341DF">
      <w:pPr>
        <w:pStyle w:val="Code"/>
      </w:pPr>
      <w:r>
        <w:t xml:space="preserve">    {</w:t>
      </w:r>
    </w:p>
    <w:p w:rsidR="002341DF" w:rsidRDefault="002341DF">
      <w:pPr>
        <w:pStyle w:val="Code"/>
      </w:pPr>
      <w:r>
        <w:t xml:space="preserve">        // --------------------------------------------------------------------------------        </w:t>
      </w:r>
    </w:p>
    <w:p w:rsidR="002341DF" w:rsidRDefault="002341DF">
      <w:pPr>
        <w:pStyle w:val="Code"/>
      </w:pPr>
      <w:r>
        <w:t xml:space="preserve">        /// &lt;summary&gt;</w:t>
      </w:r>
    </w:p>
    <w:p w:rsidR="002341DF" w:rsidRDefault="002341DF">
      <w:pPr>
        <w:pStyle w:val="Code"/>
      </w:pPr>
      <w:r>
        <w:t xml:space="preserve">        /// Validator for the SetActivityStatusToCompleted activity</w:t>
      </w:r>
    </w:p>
    <w:p w:rsidR="002341DF" w:rsidRDefault="002341DF">
      <w:pPr>
        <w:pStyle w:val="Code"/>
      </w:pPr>
      <w:r>
        <w:t xml:space="preserve">        /// &lt;/summary&gt;</w:t>
      </w:r>
    </w:p>
    <w:p w:rsidR="002341DF" w:rsidRDefault="002341DF">
      <w:pPr>
        <w:pStyle w:val="Code"/>
      </w:pPr>
      <w:r>
        <w:t xml:space="preserve">        // --------------------------------------------------------------------------------    </w:t>
      </w:r>
    </w:p>
    <w:p w:rsidR="002341DF" w:rsidRDefault="002341DF">
      <w:pPr>
        <w:pStyle w:val="Code"/>
      </w:pPr>
      <w:r>
        <w:t xml:space="preserve">        public override ValidationErrorCollection Validate(ValidationManager manager, object obj)</w:t>
      </w:r>
    </w:p>
    <w:p w:rsidR="002341DF" w:rsidRDefault="002341DF">
      <w:pPr>
        <w:pStyle w:val="Code"/>
      </w:pPr>
      <w:r>
        <w:t xml:space="preserve">        {</w:t>
      </w:r>
    </w:p>
    <w:p w:rsidR="002341DF" w:rsidRDefault="002341DF">
      <w:pPr>
        <w:pStyle w:val="Code"/>
      </w:pPr>
      <w:r>
        <w:lastRenderedPageBreak/>
        <w:t xml:space="preserve">            // Performing default validation            </w:t>
      </w:r>
    </w:p>
    <w:p w:rsidR="002341DF" w:rsidRDefault="002341DF">
      <w:pPr>
        <w:pStyle w:val="Code"/>
      </w:pPr>
      <w:r>
        <w:t xml:space="preserve">            ValidationErrorCollection errorColl = base.Validate(manager, obj);</w:t>
      </w:r>
    </w:p>
    <w:p w:rsidR="002341DF" w:rsidRDefault="002341DF">
      <w:pPr>
        <w:pStyle w:val="Code"/>
      </w:pPr>
    </w:p>
    <w:p w:rsidR="002341DF" w:rsidRDefault="002341DF">
      <w:pPr>
        <w:pStyle w:val="Code"/>
      </w:pPr>
      <w:r>
        <w:t xml:space="preserve">            SetActivityStatusToCompleted setActivityStatusToCompletedObj = </w:t>
      </w:r>
    </w:p>
    <w:p w:rsidR="002341DF" w:rsidRDefault="002341DF">
      <w:pPr>
        <w:pStyle w:val="Code"/>
      </w:pPr>
      <w:r>
        <w:t xml:space="preserve">                (SetActivityStatusToCompleted)obj;</w:t>
      </w:r>
    </w:p>
    <w:p w:rsidR="002341DF" w:rsidRDefault="002341DF">
      <w:pPr>
        <w:pStyle w:val="Code"/>
      </w:pPr>
    </w:p>
    <w:p w:rsidR="002341DF" w:rsidRDefault="002341DF">
      <w:pPr>
        <w:pStyle w:val="Code"/>
      </w:pPr>
      <w:r>
        <w:t xml:space="preserve">            // Check if validation is happening during compilation of activity and</w:t>
      </w:r>
    </w:p>
    <w:p w:rsidR="002341DF" w:rsidRDefault="002341DF">
      <w:pPr>
        <w:pStyle w:val="Code"/>
      </w:pPr>
      <w:r>
        <w:t xml:space="preserve">            // not during the hosting of an activity                </w:t>
      </w:r>
    </w:p>
    <w:p w:rsidR="002341DF" w:rsidRDefault="002341DF">
      <w:pPr>
        <w:pStyle w:val="Code"/>
      </w:pPr>
      <w:r>
        <w:t xml:space="preserve">            if (setActivityStatusToCompletedObj.Parent == null)</w:t>
      </w:r>
    </w:p>
    <w:p w:rsidR="002341DF" w:rsidRDefault="002341DF">
      <w:pPr>
        <w:pStyle w:val="Code"/>
      </w:pPr>
      <w:r>
        <w:t xml:space="preserve">            {</w:t>
      </w:r>
    </w:p>
    <w:p w:rsidR="002341DF" w:rsidRDefault="002341DF">
      <w:pPr>
        <w:pStyle w:val="Code"/>
      </w:pPr>
      <w:r>
        <w:t xml:space="preserve">                return errorColl;</w:t>
      </w:r>
    </w:p>
    <w:p w:rsidR="002341DF" w:rsidRDefault="002341DF">
      <w:pPr>
        <w:pStyle w:val="Code"/>
      </w:pPr>
      <w:r>
        <w:t xml:space="preserve">            }</w:t>
      </w:r>
    </w:p>
    <w:p w:rsidR="002341DF" w:rsidRDefault="002341DF">
      <w:pPr>
        <w:pStyle w:val="Code"/>
      </w:pPr>
    </w:p>
    <w:p w:rsidR="002341DF" w:rsidRDefault="002341DF">
      <w:pPr>
        <w:pStyle w:val="Code"/>
      </w:pPr>
      <w:r>
        <w:t xml:space="preserve">            string propertyName = Common.GetPropertyName(setActivityStatusToCompletedObj);</w:t>
      </w:r>
    </w:p>
    <w:p w:rsidR="002341DF" w:rsidRDefault="002341DF">
      <w:pPr>
        <w:pStyle w:val="Code"/>
      </w:pPr>
    </w:p>
    <w:p w:rsidR="002341DF" w:rsidRDefault="002341DF">
      <w:pPr>
        <w:pStyle w:val="Code"/>
      </w:pPr>
      <w:r>
        <w:t xml:space="preserve">            // Add validation error if ActivityId is null or empty                </w:t>
      </w:r>
    </w:p>
    <w:p w:rsidR="002341DF" w:rsidRDefault="002341DF">
      <w:pPr>
        <w:pStyle w:val="Code"/>
      </w:pPr>
      <w:r>
        <w:t xml:space="preserve">            if (setActivityStatusToCompletedObj.ActivityId == null </w:t>
      </w:r>
    </w:p>
    <w:p w:rsidR="002341DF" w:rsidRDefault="002341DF">
      <w:pPr>
        <w:pStyle w:val="Code"/>
      </w:pPr>
      <w:r>
        <w:t xml:space="preserve">                &amp;&amp;</w:t>
      </w:r>
    </w:p>
    <w:p w:rsidR="002341DF" w:rsidRDefault="002341DF">
      <w:pPr>
        <w:pStyle w:val="Code"/>
      </w:pPr>
      <w:r>
        <w:t xml:space="preserve">                setActivityStatusToCompletedObj.GetBinding(SetActivityStatusToCompleted.ActivityIdProperty) == null </w:t>
      </w:r>
    </w:p>
    <w:p w:rsidR="002341DF" w:rsidRDefault="002341DF">
      <w:pPr>
        <w:pStyle w:val="Code"/>
      </w:pPr>
      <w:r>
        <w:t xml:space="preserve">                &amp;&amp;</w:t>
      </w:r>
    </w:p>
    <w:p w:rsidR="002341DF" w:rsidRDefault="002341DF">
      <w:pPr>
        <w:pStyle w:val="Code"/>
      </w:pPr>
      <w:r>
        <w:t xml:space="preserve">                String.Compare(propertyName, "ActivityId", false, CultureInfo.InvariantCulture) != 0)</w:t>
      </w:r>
    </w:p>
    <w:p w:rsidR="002341DF" w:rsidRDefault="002341DF">
      <w:pPr>
        <w:pStyle w:val="Code"/>
      </w:pPr>
      <w:r>
        <w:t xml:space="preserve">            {</w:t>
      </w:r>
    </w:p>
    <w:p w:rsidR="002341DF" w:rsidRDefault="002341DF">
      <w:pPr>
        <w:pStyle w:val="Code"/>
      </w:pPr>
      <w:r>
        <w:t xml:space="preserve">                errorColl.Add(new ValidationError(</w:t>
      </w:r>
    </w:p>
    <w:p w:rsidR="002341DF" w:rsidRDefault="002341DF">
      <w:pPr>
        <w:pStyle w:val="Code"/>
      </w:pPr>
      <w:r>
        <w:t xml:space="preserve">                    Resources.SetActivityStatusToCompleted_ActivityId_DesignTimeValidation, 10, false));</w:t>
      </w:r>
    </w:p>
    <w:p w:rsidR="002341DF" w:rsidRDefault="002341DF">
      <w:pPr>
        <w:pStyle w:val="Code"/>
      </w:pPr>
      <w:r>
        <w:t xml:space="preserve">            }</w:t>
      </w:r>
    </w:p>
    <w:p w:rsidR="002341DF" w:rsidRDefault="002341DF">
      <w:pPr>
        <w:pStyle w:val="Code"/>
      </w:pPr>
    </w:p>
    <w:p w:rsidR="002341DF" w:rsidRDefault="002341DF">
      <w:pPr>
        <w:pStyle w:val="Code"/>
      </w:pPr>
      <w:r>
        <w:t xml:space="preserve">            return errorColl;</w:t>
      </w:r>
    </w:p>
    <w:p w:rsidR="002341DF" w:rsidRDefault="002341DF">
      <w:pPr>
        <w:pStyle w:val="Code"/>
      </w:pPr>
      <w:r>
        <w:t xml:space="preserve">        }</w:t>
      </w:r>
    </w:p>
    <w:p w:rsidR="002341DF" w:rsidRDefault="002341DF">
      <w:pPr>
        <w:pStyle w:val="Code"/>
      </w:pPr>
      <w:r>
        <w:t xml:space="preserve">    }</w:t>
      </w:r>
    </w:p>
    <w:p w:rsidR="002341DF" w:rsidRDefault="002341DF">
      <w:pPr>
        <w:pStyle w:val="Code"/>
      </w:pPr>
      <w:r>
        <w:t>}</w:t>
      </w:r>
    </w:p>
    <w:p w:rsidR="002341DF" w:rsidRDefault="002341DF">
      <w:pPr>
        <w:pStyle w:val="Code"/>
      </w:pPr>
    </w:p>
    <w:p w:rsidR="002341DF" w:rsidRDefault="002341DF">
      <w:pPr>
        <w:pStyle w:val="DSTOC6-0"/>
      </w:pPr>
      <w:r>
        <w:t>Using the Example WF Activity in a Workflow</w:t>
      </w:r>
    </w:p>
    <w:p w:rsidR="002341DF" w:rsidRDefault="002341DF">
      <w:r>
        <w:t xml:space="preserve">The </w:t>
      </w:r>
      <w:r>
        <w:rPr>
          <w:rStyle w:val="UI"/>
        </w:rPr>
        <w:t>Set Activity Status to Completed</w:t>
      </w:r>
      <w:r>
        <w:t xml:space="preserve"> activity is included in the Authoring Tool default </w:t>
      </w:r>
      <w:r>
        <w:rPr>
          <w:rStyle w:val="UI"/>
        </w:rPr>
        <w:t>Activities Toolbox</w:t>
      </w:r>
      <w:r>
        <w:t xml:space="preserve"> pane. For more information about adding custom activities to the </w:t>
      </w:r>
      <w:r>
        <w:rPr>
          <w:rStyle w:val="UI"/>
        </w:rPr>
        <w:t>Activities Toolbox</w:t>
      </w:r>
      <w:r>
        <w:t xml:space="preserve"> pane, see </w:t>
      </w:r>
      <w:hyperlink w:anchor="z1ce34df3e6c7458f92241f5e54a75fc6" w:history="1">
        <w:r>
          <w:rPr>
            <w:rStyle w:val="Hyperlink"/>
          </w:rPr>
          <w:t>How to Install a Custom Activity Assembly</w:t>
        </w:r>
      </w:hyperlink>
      <w:r>
        <w:t xml:space="preserve"> in the Authoring Tool online Help.</w:t>
      </w:r>
    </w:p>
    <w:p w:rsidR="002341DF" w:rsidRDefault="002341DF">
      <w:r>
        <w:t>You can use the authoring pane of the Authoring Tool to author workflows in a manner that is similar to using the Visual Studio workflow design interface. However, the Authoring Tool offers the following benefits: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Users without development skills can build workflows; they do not have to work with code directly.</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When a user saves a workflow in the Authoring Tool, the tool generates the corresponding Visual C# and XOML code and compiles it into a .dll file. The tool also integrates the workflow with a management pack that can interact directly with Service Manager.</w:t>
      </w:r>
    </w:p>
    <w:p w:rsidR="002341DF" w:rsidRDefault="002341DF">
      <w:pPr>
        <w:pStyle w:val="DSTOC5-0"/>
      </w:pPr>
      <w:r>
        <w:t>Visual C# Code for the Workflow</w:t>
      </w:r>
    </w:p>
    <w:p w:rsidR="002341DF" w:rsidRDefault="002341DF">
      <w:r>
        <w:t xml:space="preserve">The following sample shows the Visual C# code that the Authoring Tool generates for an example workflow that uses the </w:t>
      </w:r>
      <w:r>
        <w:rPr>
          <w:rStyle w:val="UI"/>
        </w:rPr>
        <w:t>Set Activity Status to Completed</w:t>
      </w:r>
      <w:r>
        <w:t xml:space="preserve"> activity. This code declares a simple sequential workflow, </w:t>
      </w:r>
      <w:r>
        <w:rPr>
          <w:rStyle w:val="System"/>
        </w:rPr>
        <w:t>SetActivityStatusToCompleteWF</w:t>
      </w:r>
      <w:r>
        <w:t xml:space="preserve">, that has one workflow parameter, the dependency property </w:t>
      </w:r>
      <w:r>
        <w:rPr>
          <w:rStyle w:val="System"/>
        </w:rPr>
        <w:t>ActivityId</w:t>
      </w:r>
      <w:r>
        <w:t xml:space="preserve">. The value of </w:t>
      </w:r>
      <w:r>
        <w:rPr>
          <w:rStyle w:val="System"/>
        </w:rPr>
        <w:t>ActivityID</w:t>
      </w:r>
      <w:r>
        <w:t xml:space="preserve"> is determined by the management pack definitions that are shown later in this example. When the workflow runs, Service Manager identifies the value and passes it into the workflow.</w:t>
      </w:r>
    </w:p>
    <w:p w:rsidR="002341DF" w:rsidRDefault="002341DF">
      <w:pPr>
        <w:pStyle w:val="Code"/>
      </w:pPr>
      <w:r>
        <w:t>namespace WorkflowAuthoring</w:t>
      </w:r>
    </w:p>
    <w:p w:rsidR="002341DF" w:rsidRDefault="002341DF">
      <w:pPr>
        <w:pStyle w:val="Code"/>
      </w:pPr>
      <w:r>
        <w:t>{</w:t>
      </w:r>
    </w:p>
    <w:p w:rsidR="002341DF" w:rsidRDefault="002341DF">
      <w:pPr>
        <w:pStyle w:val="Code"/>
      </w:pPr>
      <w:r>
        <w:t xml:space="preserve">    using System;</w:t>
      </w:r>
    </w:p>
    <w:p w:rsidR="002341DF" w:rsidRDefault="002341DF">
      <w:pPr>
        <w:pStyle w:val="Code"/>
      </w:pPr>
      <w:r>
        <w:t xml:space="preserve">    using System.ComponentModel;</w:t>
      </w:r>
    </w:p>
    <w:p w:rsidR="002341DF" w:rsidRDefault="002341DF">
      <w:pPr>
        <w:pStyle w:val="Code"/>
      </w:pPr>
      <w:r>
        <w:t xml:space="preserve">    using System.ComponentModel.Design;</w:t>
      </w:r>
    </w:p>
    <w:p w:rsidR="002341DF" w:rsidRDefault="002341DF">
      <w:pPr>
        <w:pStyle w:val="Code"/>
      </w:pPr>
      <w:r>
        <w:t xml:space="preserve">    using System.Workflow.ComponentModel.Design;</w:t>
      </w:r>
    </w:p>
    <w:p w:rsidR="002341DF" w:rsidRDefault="002341DF">
      <w:pPr>
        <w:pStyle w:val="Code"/>
      </w:pPr>
      <w:r>
        <w:t xml:space="preserve">    using System.Workflow.ComponentModel;</w:t>
      </w:r>
    </w:p>
    <w:p w:rsidR="002341DF" w:rsidRDefault="002341DF">
      <w:pPr>
        <w:pStyle w:val="Code"/>
      </w:pPr>
      <w:r>
        <w:t xml:space="preserve">    using System.Workflow.ComponentModel.Serialization;</w:t>
      </w:r>
    </w:p>
    <w:p w:rsidR="002341DF" w:rsidRDefault="002341DF">
      <w:pPr>
        <w:pStyle w:val="Code"/>
      </w:pPr>
      <w:r>
        <w:t xml:space="preserve">    using System.Workflow.ComponentModel.Compiler;</w:t>
      </w:r>
    </w:p>
    <w:p w:rsidR="002341DF" w:rsidRDefault="002341DF">
      <w:pPr>
        <w:pStyle w:val="Code"/>
      </w:pPr>
      <w:r>
        <w:t xml:space="preserve">    using System.Drawing;</w:t>
      </w:r>
    </w:p>
    <w:p w:rsidR="002341DF" w:rsidRDefault="002341DF">
      <w:pPr>
        <w:pStyle w:val="Code"/>
      </w:pPr>
      <w:r>
        <w:t xml:space="preserve">    using System.Collections;</w:t>
      </w:r>
    </w:p>
    <w:p w:rsidR="002341DF" w:rsidRDefault="002341DF">
      <w:pPr>
        <w:pStyle w:val="Code"/>
      </w:pPr>
      <w:r>
        <w:t xml:space="preserve">    using System.Workflow.Activities;</w:t>
      </w:r>
    </w:p>
    <w:p w:rsidR="002341DF" w:rsidRDefault="002341DF">
      <w:pPr>
        <w:pStyle w:val="Code"/>
      </w:pPr>
      <w:r>
        <w:t xml:space="preserve">    using System.Workflow.Runtime;</w:t>
      </w:r>
    </w:p>
    <w:p w:rsidR="002341DF" w:rsidRDefault="002341DF">
      <w:pPr>
        <w:pStyle w:val="Code"/>
      </w:pPr>
      <w:r>
        <w:t xml:space="preserve">    </w:t>
      </w:r>
    </w:p>
    <w:p w:rsidR="002341DF" w:rsidRDefault="002341DF">
      <w:pPr>
        <w:pStyle w:val="Code"/>
      </w:pPr>
      <w:r>
        <w:t xml:space="preserve">    </w:t>
      </w:r>
    </w:p>
    <w:p w:rsidR="002341DF" w:rsidRDefault="002341DF">
      <w:pPr>
        <w:pStyle w:val="Code"/>
      </w:pPr>
      <w:r>
        <w:t xml:space="preserve">    public partial class SetActivityStatusToCompleteWF : System.Workflow.Activities.SequentialWorkflowActivity</w:t>
      </w:r>
    </w:p>
    <w:p w:rsidR="002341DF" w:rsidRDefault="002341DF">
      <w:pPr>
        <w:pStyle w:val="Code"/>
      </w:pPr>
      <w:r>
        <w:lastRenderedPageBreak/>
        <w:t xml:space="preserve">    {</w:t>
      </w:r>
    </w:p>
    <w:p w:rsidR="002341DF" w:rsidRDefault="002341DF">
      <w:pPr>
        <w:pStyle w:val="Code"/>
      </w:pPr>
      <w:r>
        <w:t xml:space="preserve">        </w:t>
      </w:r>
    </w:p>
    <w:p w:rsidR="002341DF" w:rsidRDefault="002341DF">
      <w:pPr>
        <w:pStyle w:val="Code"/>
      </w:pPr>
      <w:r>
        <w:t xml:space="preserve">        public static DependencyProperty ActivityIdProperty = DependencyProperty.Register("ActivityId", typeof(string), typeof(SetActivityStatusToCompleteWF));</w:t>
      </w:r>
    </w:p>
    <w:p w:rsidR="002341DF" w:rsidRDefault="002341DF">
      <w:pPr>
        <w:pStyle w:val="Code"/>
      </w:pPr>
      <w:r>
        <w:t xml:space="preserve">        </w:t>
      </w:r>
    </w:p>
    <w:p w:rsidR="002341DF" w:rsidRDefault="002341DF">
      <w:pPr>
        <w:pStyle w:val="Code"/>
      </w:pPr>
      <w:r>
        <w:t xml:space="preserve">        [System.ComponentModel.DesignerSerializationVisibilityAttribute(DesignerSerializationVisibility.Visible)]</w:t>
      </w:r>
    </w:p>
    <w:p w:rsidR="002341DF" w:rsidRDefault="002341DF">
      <w:pPr>
        <w:pStyle w:val="Code"/>
      </w:pPr>
      <w:r>
        <w:t xml:space="preserve">        [System.ComponentModel.BrowsableAttribute(true)]</w:t>
      </w:r>
    </w:p>
    <w:p w:rsidR="002341DF" w:rsidRDefault="002341DF">
      <w:pPr>
        <w:pStyle w:val="Code"/>
      </w:pPr>
      <w:r>
        <w:t xml:space="preserve">        [System.ComponentModel.CategoryAttribute("Misc")]</w:t>
      </w:r>
    </w:p>
    <w:p w:rsidR="002341DF" w:rsidRDefault="002341DF">
      <w:pPr>
        <w:pStyle w:val="Code"/>
      </w:pPr>
      <w:r>
        <w:t xml:space="preserve">        public string ActivityId</w:t>
      </w:r>
    </w:p>
    <w:p w:rsidR="002341DF" w:rsidRDefault="002341DF">
      <w:pPr>
        <w:pStyle w:val="Code"/>
      </w:pPr>
      <w:r>
        <w:t xml:space="preserve">        {</w:t>
      </w:r>
    </w:p>
    <w:p w:rsidR="002341DF" w:rsidRDefault="002341DF">
      <w:pPr>
        <w:pStyle w:val="Code"/>
      </w:pPr>
      <w:r>
        <w:t xml:space="preserve">            get</w:t>
      </w:r>
    </w:p>
    <w:p w:rsidR="002341DF" w:rsidRDefault="002341DF">
      <w:pPr>
        <w:pStyle w:val="Code"/>
      </w:pPr>
      <w:r>
        <w:t xml:space="preserve">            {</w:t>
      </w:r>
    </w:p>
    <w:p w:rsidR="002341DF" w:rsidRDefault="002341DF">
      <w:pPr>
        <w:pStyle w:val="Code"/>
      </w:pPr>
      <w:r>
        <w:t xml:space="preserve">                return ((string)(this.GetValue(ActivityIdProperty)));</w:t>
      </w:r>
    </w:p>
    <w:p w:rsidR="002341DF" w:rsidRDefault="002341DF">
      <w:pPr>
        <w:pStyle w:val="Code"/>
      </w:pPr>
      <w:r>
        <w:t xml:space="preserve">            }</w:t>
      </w:r>
    </w:p>
    <w:p w:rsidR="002341DF" w:rsidRDefault="002341DF">
      <w:pPr>
        <w:pStyle w:val="Code"/>
      </w:pPr>
      <w:r>
        <w:t xml:space="preserve">            set</w:t>
      </w:r>
    </w:p>
    <w:p w:rsidR="002341DF" w:rsidRDefault="002341DF">
      <w:pPr>
        <w:pStyle w:val="Code"/>
      </w:pPr>
      <w:r>
        <w:t xml:space="preserve">            {</w:t>
      </w:r>
    </w:p>
    <w:p w:rsidR="002341DF" w:rsidRDefault="002341DF">
      <w:pPr>
        <w:pStyle w:val="Code"/>
      </w:pPr>
      <w:r>
        <w:t xml:space="preserve">                this.SetValue(ActivityIdProperty, value);</w:t>
      </w:r>
    </w:p>
    <w:p w:rsidR="002341DF" w:rsidRDefault="002341DF">
      <w:pPr>
        <w:pStyle w:val="Code"/>
      </w:pPr>
      <w:r>
        <w:t xml:space="preserve">            }</w:t>
      </w:r>
    </w:p>
    <w:p w:rsidR="002341DF" w:rsidRDefault="002341DF">
      <w:pPr>
        <w:pStyle w:val="Code"/>
      </w:pPr>
      <w:r>
        <w:t xml:space="preserve">        }</w:t>
      </w:r>
    </w:p>
    <w:p w:rsidR="002341DF" w:rsidRDefault="002341DF">
      <w:pPr>
        <w:pStyle w:val="Code"/>
      </w:pPr>
      <w:r>
        <w:t xml:space="preserve">    }</w:t>
      </w:r>
    </w:p>
    <w:p w:rsidR="002341DF" w:rsidRDefault="002341DF">
      <w:pPr>
        <w:pStyle w:val="Code"/>
      </w:pPr>
      <w:r>
        <w:t>}</w:t>
      </w:r>
    </w:p>
    <w:p w:rsidR="002341DF" w:rsidRDefault="002341DF">
      <w:pPr>
        <w:pStyle w:val="Code"/>
      </w:pPr>
    </w:p>
    <w:p w:rsidR="002341DF" w:rsidRDefault="002341DF">
      <w:pPr>
        <w:pStyle w:val="DSTOC5-0"/>
      </w:pPr>
      <w:r>
        <w:t>XOML Code for the Workflow</w:t>
      </w:r>
    </w:p>
    <w:p w:rsidR="002341DF" w:rsidRDefault="002341DF">
      <w:r>
        <w:t>WF uses the XOML format for some of the workflow definitions. In the case of the example workflow, the Authoring Tool creates the file SetActivityStatusToCompleteWF.xoml with the following content:</w:t>
      </w:r>
    </w:p>
    <w:p w:rsidR="002341DF" w:rsidRDefault="002341DF">
      <w:pPr>
        <w:pStyle w:val="Code"/>
      </w:pPr>
      <w:r>
        <w:t>&lt;SequentialWorkflowActivity x:Class="WorkflowAuthoring.SetActivityStatusToCompleteWF" x:Name="SetActivityStatusToCompleteWF" xmlns:ns0="clr-namespace:Microsoft.ServiceManager.WorkflowAuthoring.ActivityLibrary;Assembly=Microsoft.ServiceManager.WorkflowAuthoring.ActivityLibrary, Version=1.0.0.0, Culture=neutral, PublicKeyToken=31bf3856ad364e35" xmlns:x="http://schemas.microsoft.com/winfx/2006/xaml" xmlns="http://schemas.microsoft.com/winfx/2006/xaml/workflow"&gt;</w:t>
      </w:r>
    </w:p>
    <w:p w:rsidR="002341DF" w:rsidRDefault="002341DF">
      <w:pPr>
        <w:pStyle w:val="Code"/>
      </w:pPr>
      <w:r>
        <w:lastRenderedPageBreak/>
        <w:t>&lt;ns0:SetActivityStatusToCompleted ActivityId="{ActivityBind SetActivityStatusToCompleteWF,Path=ActivityId}" x:Name="setActivityStatusToCompleted1" PropertyToBind="{x:Null}" /&gt;</w:t>
      </w:r>
    </w:p>
    <w:p w:rsidR="002341DF" w:rsidRDefault="002341DF">
      <w:pPr>
        <w:pStyle w:val="Code"/>
      </w:pPr>
      <w:r>
        <w:t>&lt;/SequentialWorkflowActivity&gt;</w:t>
      </w:r>
    </w:p>
    <w:p w:rsidR="002341DF" w:rsidRDefault="002341DF">
      <w:r>
        <w:t>SetActivityStatusToCompleteWF.xoml declares that the workflow</w:t>
      </w:r>
      <w:r>
        <w:rPr>
          <w:rStyle w:val="System"/>
        </w:rPr>
        <w:t>,  SetActivityStatusToCompleteWF</w:t>
      </w:r>
      <w:r>
        <w:t xml:space="preserve">, runs one workflow activity, </w:t>
      </w:r>
      <w:r>
        <w:rPr>
          <w:rStyle w:val="UI"/>
        </w:rPr>
        <w:t>Set Activity Status To Completed</w:t>
      </w:r>
      <w:r>
        <w:t xml:space="preserve">. That activity has one input parameter, </w:t>
      </w:r>
      <w:r>
        <w:rPr>
          <w:rStyle w:val="Italic"/>
        </w:rPr>
        <w:t>ActivityId</w:t>
      </w:r>
      <w:r>
        <w:t xml:space="preserve">, which gets its value from the </w:t>
      </w:r>
      <w:r>
        <w:rPr>
          <w:rStyle w:val="System"/>
        </w:rPr>
        <w:t>ActivityId</w:t>
      </w:r>
      <w:r>
        <w:t xml:space="preserve"> property of the workflow.</w:t>
      </w:r>
    </w:p>
    <w:p w:rsidR="002341DF" w:rsidRDefault="002341DF">
      <w:pPr>
        <w:pStyle w:val="DSTOC5-0"/>
      </w:pPr>
      <w:r>
        <w:t>Declaring the Workflow and Its Trigger Condition in a Management Pack</w:t>
      </w:r>
    </w:p>
    <w:p w:rsidR="002341DF" w:rsidRDefault="002341DF">
      <w:r>
        <w:t>Service Manager cannot use an isolated workflow .dll file; the workflow must be integrated with a management pack. The management pack defines when the workflow should run and what input values to use. At the same time that it generates the workflow code and compiles the workflow .dll file, the Authoring Tool adds the workflow-related information to a management pack.</w:t>
      </w:r>
    </w:p>
    <w:p w:rsidR="002341DF" w:rsidRDefault="002341DF">
      <w:r>
        <w:t xml:space="preserve">The example workflow, </w:t>
      </w:r>
      <w:r>
        <w:rPr>
          <w:rStyle w:val="System"/>
        </w:rPr>
        <w:t>SetActivityStatusToCompleteWF</w:t>
      </w:r>
      <w:r>
        <w:t xml:space="preserve">, is associated with an example management pack, named Woodgrove.AutomatedActivity.AddComputerToGroupMP.xml. This management pack extends the </w:t>
      </w:r>
      <w:r>
        <w:rPr>
          <w:rStyle w:val="UI"/>
        </w:rPr>
        <w:t>Change Management</w:t>
      </w:r>
      <w:r>
        <w:t xml:space="preserve"> process with a new automated Service Manager activity. When the new activity becomes active during a change management operation, it triggers the </w:t>
      </w:r>
      <w:r>
        <w:rPr>
          <w:rStyle w:val="System"/>
        </w:rPr>
        <w:t>SetActivityStatusToCompleteWF</w:t>
      </w:r>
      <w:r>
        <w:t xml:space="preserve"> workflow.</w:t>
      </w:r>
    </w:p>
    <w:p w:rsidR="002341DF" w:rsidRDefault="002341DF">
      <w:r>
        <w:t xml:space="preserve">The management pack defines the trigger of the workflow (when the new Service Manager activity changes state), and it defines the value to use for the </w:t>
      </w:r>
      <w:r>
        <w:rPr>
          <w:rStyle w:val="System"/>
        </w:rPr>
        <w:t>ActivityId</w:t>
      </w:r>
      <w:r>
        <w:t xml:space="preserve"> property (the unique identifier of the new Service Manager activity). When the workflow runs, it changes the status of the new Service Manager activity to </w:t>
      </w:r>
      <w:r>
        <w:rPr>
          <w:rStyle w:val="UI"/>
        </w:rPr>
        <w:t>Completed</w:t>
      </w:r>
      <w:r>
        <w:t>. Note that in a normal workflow, this would be the last step following some other task that is performed by other WF activities in the workflow.</w:t>
      </w:r>
    </w:p>
    <w:p w:rsidR="002341DF" w:rsidRDefault="002341DF">
      <w:r>
        <w:t xml:space="preserve">The </w:t>
      </w:r>
      <w:r>
        <w:rPr>
          <w:rStyle w:val="LanguageKeyword"/>
        </w:rPr>
        <w:t>Monitoring</w:t>
      </w:r>
      <w:r>
        <w:t xml:space="preserve"> section of the management pack contains the </w:t>
      </w:r>
      <w:r>
        <w:rPr>
          <w:rStyle w:val="LanguageKeyword"/>
        </w:rPr>
        <w:t>Rule</w:t>
      </w:r>
      <w:r>
        <w:t xml:space="preserve"> definition for the workflow. In turn, the </w:t>
      </w:r>
      <w:r>
        <w:rPr>
          <w:rStyle w:val="LanguageKeyword"/>
        </w:rPr>
        <w:t>Rule</w:t>
      </w:r>
      <w:r>
        <w:t xml:space="preserve"> definition has two parts, the </w:t>
      </w:r>
      <w:r>
        <w:rPr>
          <w:rStyle w:val="LanguageKeyword"/>
        </w:rPr>
        <w:t>DataSource</w:t>
      </w:r>
      <w:r>
        <w:t xml:space="preserve"> element and the </w:t>
      </w:r>
      <w:r>
        <w:rPr>
          <w:rStyle w:val="LanguageKeyword"/>
        </w:rPr>
        <w:t>WriteAction</w:t>
      </w:r>
      <w:r>
        <w:t xml:space="preserve"> element.</w:t>
      </w:r>
    </w:p>
    <w:p w:rsidR="002341DF" w:rsidRDefault="002341DF">
      <w:r>
        <w:t xml:space="preserve">In the case of the example workflow, the </w:t>
      </w:r>
      <w:r>
        <w:rPr>
          <w:rStyle w:val="LanguageKeyword"/>
        </w:rPr>
        <w:t>DataSource</w:t>
      </w:r>
      <w:r>
        <w:t xml:space="preserve"> element contains a </w:t>
      </w:r>
      <w:r>
        <w:rPr>
          <w:rStyle w:val="LanguageKeyword"/>
        </w:rPr>
        <w:t>Subscription</w:t>
      </w:r>
      <w:r>
        <w:t xml:space="preserve"> element, which specifies that the workflow should run when an instance of the </w:t>
      </w:r>
      <w:r>
        <w:rPr>
          <w:rStyle w:val="LabelEmbedded"/>
        </w:rPr>
        <w:t>AddComputerToGroup</w:t>
      </w:r>
      <w:r>
        <w:t xml:space="preserve"> class (a custom Service Manager class) changes state to </w:t>
      </w:r>
      <w:r>
        <w:rPr>
          <w:rStyle w:val="UI"/>
        </w:rPr>
        <w:t>Active</w:t>
      </w:r>
      <w:r>
        <w:t>.</w:t>
      </w:r>
    </w:p>
    <w:p w:rsidR="002341DF" w:rsidRDefault="002341DF">
      <w:pPr>
        <w:pStyle w:val="Code"/>
      </w:pPr>
      <w:r>
        <w:t>&lt;Monitoring&gt;</w:t>
      </w:r>
    </w:p>
    <w:p w:rsidR="002341DF" w:rsidRDefault="002341DF">
      <w:pPr>
        <w:pStyle w:val="Code"/>
      </w:pPr>
      <w:r>
        <w:t xml:space="preserve">    &lt;Rules&gt;</w:t>
      </w:r>
    </w:p>
    <w:p w:rsidR="002341DF" w:rsidRDefault="002341DF">
      <w:pPr>
        <w:pStyle w:val="Code"/>
      </w:pPr>
      <w:r>
        <w:t xml:space="preserve">      &lt;Rule ID="SetActivityToCompleteRule" Enabled="true" </w:t>
      </w:r>
    </w:p>
    <w:p w:rsidR="002341DF" w:rsidRDefault="002341DF">
      <w:pPr>
        <w:pStyle w:val="Code"/>
      </w:pPr>
      <w:r>
        <w:t xml:space="preserve">     Target="SystemCenterLibrary!Microsoft.SystemCenter.SubscriptionWorkflowTarget" </w:t>
      </w:r>
    </w:p>
    <w:p w:rsidR="002341DF" w:rsidRDefault="002341DF">
      <w:pPr>
        <w:pStyle w:val="Code"/>
      </w:pPr>
      <w:r>
        <w:t xml:space="preserve">     ConfirmDelivery="false" Remotable="true" Priority="Normal" DiscardLevel="100"&gt;</w:t>
      </w:r>
    </w:p>
    <w:p w:rsidR="002341DF" w:rsidRDefault="002341DF">
      <w:pPr>
        <w:pStyle w:val="Code"/>
      </w:pPr>
      <w:r>
        <w:t xml:space="preserve">        &lt;Category&gt;Notification&lt;/Category&gt;</w:t>
      </w:r>
    </w:p>
    <w:p w:rsidR="002341DF" w:rsidRDefault="002341DF">
      <w:pPr>
        <w:pStyle w:val="Code"/>
      </w:pPr>
      <w:r>
        <w:t xml:space="preserve">        &lt;DataSources&gt;</w:t>
      </w:r>
    </w:p>
    <w:p w:rsidR="002341DF" w:rsidRDefault="002341DF">
      <w:pPr>
        <w:pStyle w:val="Code"/>
      </w:pPr>
      <w:r>
        <w:t xml:space="preserve">          &lt;DataSource ID="DS" </w:t>
      </w:r>
    </w:p>
    <w:p w:rsidR="002341DF" w:rsidRDefault="002341DF">
      <w:pPr>
        <w:pStyle w:val="Code"/>
      </w:pPr>
      <w:r>
        <w:t>TypeID="Subscriptions!Microsoft.SystemCenter.CmdbInstanceSubscription.DataSourceModule"&gt;</w:t>
      </w:r>
    </w:p>
    <w:p w:rsidR="002341DF" w:rsidRDefault="002341DF">
      <w:pPr>
        <w:pStyle w:val="Code"/>
      </w:pPr>
      <w:r>
        <w:t xml:space="preserve">    &lt;Subscription&gt;</w:t>
      </w:r>
    </w:p>
    <w:p w:rsidR="002341DF" w:rsidRDefault="002341DF">
      <w:pPr>
        <w:pStyle w:val="Code"/>
      </w:pPr>
      <w:r>
        <w:lastRenderedPageBreak/>
        <w:t>&lt;InstanceSubscription Type="$MPElement[Name='AddComputerToGroup']$"&gt;</w:t>
      </w:r>
    </w:p>
    <w:p w:rsidR="002341DF" w:rsidRDefault="002341DF">
      <w:pPr>
        <w:pStyle w:val="Code"/>
      </w:pPr>
      <w:r>
        <w:t xml:space="preserve">    &lt;UpdateInstance&gt;</w:t>
      </w:r>
    </w:p>
    <w:p w:rsidR="002341DF" w:rsidRDefault="002341DF">
      <w:pPr>
        <w:pStyle w:val="Code"/>
      </w:pPr>
      <w:r>
        <w:t>&lt;Criteria&gt;</w:t>
      </w:r>
    </w:p>
    <w:p w:rsidR="002341DF" w:rsidRDefault="002341DF">
      <w:pPr>
        <w:pStyle w:val="Code"/>
      </w:pPr>
      <w:r>
        <w:t xml:space="preserve">   &lt;Expression&gt;</w:t>
      </w:r>
    </w:p>
    <w:p w:rsidR="002341DF" w:rsidRDefault="002341DF">
      <w:pPr>
        <w:pStyle w:val="Code"/>
      </w:pPr>
      <w:r>
        <w:t xml:space="preserve">       &lt;SimpleExpression&gt;</w:t>
      </w:r>
    </w:p>
    <w:p w:rsidR="002341DF" w:rsidRDefault="002341DF">
      <w:pPr>
        <w:pStyle w:val="Code"/>
      </w:pPr>
      <w:r>
        <w:t xml:space="preserve">           &lt;ValueExpression&gt;</w:t>
      </w:r>
    </w:p>
    <w:p w:rsidR="002341DF" w:rsidRDefault="002341DF">
      <w:pPr>
        <w:pStyle w:val="Code"/>
      </w:pPr>
      <w:r>
        <w:t xml:space="preserve">   &lt;Property State="Post"&gt;</w:t>
      </w:r>
    </w:p>
    <w:p w:rsidR="002341DF" w:rsidRDefault="002341DF">
      <w:pPr>
        <w:pStyle w:val="Code"/>
      </w:pPr>
      <w:r>
        <w:t>$Context/Property[Type='Activity!System.WorkItem.Activity']/Status$</w:t>
      </w:r>
    </w:p>
    <w:p w:rsidR="002341DF" w:rsidRDefault="002341DF">
      <w:pPr>
        <w:pStyle w:val="Code"/>
      </w:pPr>
      <w:r>
        <w:t>&lt;/Property&gt;</w:t>
      </w:r>
    </w:p>
    <w:p w:rsidR="002341DF" w:rsidRDefault="002341DF">
      <w:pPr>
        <w:pStyle w:val="Code"/>
      </w:pPr>
      <w:r>
        <w:t xml:space="preserve">   &lt;/ValueExpression&gt;</w:t>
      </w:r>
    </w:p>
    <w:p w:rsidR="002341DF" w:rsidRDefault="002341DF">
      <w:pPr>
        <w:pStyle w:val="Code"/>
      </w:pPr>
      <w:r>
        <w:t xml:space="preserve">   &lt;Operator&gt;Equal&lt;/Operator&gt;</w:t>
      </w:r>
    </w:p>
    <w:p w:rsidR="002341DF" w:rsidRDefault="002341DF">
      <w:pPr>
        <w:pStyle w:val="Code"/>
      </w:pPr>
      <w:r>
        <w:t xml:space="preserve">   &lt;ValueExpression&gt;</w:t>
      </w:r>
    </w:p>
    <w:p w:rsidR="002341DF" w:rsidRDefault="002341DF">
      <w:pPr>
        <w:pStyle w:val="Code"/>
      </w:pPr>
      <w:r>
        <w:t xml:space="preserve">       &lt;Value&gt;</w:t>
      </w:r>
    </w:p>
    <w:p w:rsidR="002341DF" w:rsidRDefault="002341DF">
      <w:pPr>
        <w:pStyle w:val="Code"/>
      </w:pPr>
      <w:r>
        <w:t>$MPElement[Name='Activity!ActivityStatusEnum.Active']$</w:t>
      </w:r>
    </w:p>
    <w:p w:rsidR="002341DF" w:rsidRDefault="002341DF">
      <w:pPr>
        <w:pStyle w:val="Code"/>
      </w:pPr>
      <w:r>
        <w:t xml:space="preserve">       &lt;/Value&gt;</w:t>
      </w:r>
    </w:p>
    <w:p w:rsidR="002341DF" w:rsidRDefault="002341DF">
      <w:pPr>
        <w:pStyle w:val="Code"/>
      </w:pPr>
      <w:r>
        <w:t xml:space="preserve">   &lt;/ValueExpression&gt;</w:t>
      </w:r>
    </w:p>
    <w:p w:rsidR="002341DF" w:rsidRDefault="002341DF">
      <w:pPr>
        <w:pStyle w:val="Code"/>
      </w:pPr>
      <w:r>
        <w:t>&lt;/SimpleExpression&gt;</w:t>
      </w:r>
    </w:p>
    <w:p w:rsidR="002341DF" w:rsidRDefault="002341DF">
      <w:pPr>
        <w:pStyle w:val="Code"/>
      </w:pPr>
      <w:r>
        <w:t xml:space="preserve">    &lt;/Expression&gt;</w:t>
      </w:r>
    </w:p>
    <w:p w:rsidR="002341DF" w:rsidRDefault="002341DF">
      <w:pPr>
        <w:pStyle w:val="Code"/>
      </w:pPr>
      <w:r>
        <w:t>&lt;/Criteria&gt;</w:t>
      </w:r>
    </w:p>
    <w:p w:rsidR="002341DF" w:rsidRDefault="002341DF">
      <w:pPr>
        <w:pStyle w:val="Code"/>
      </w:pPr>
      <w:r>
        <w:t xml:space="preserve">    &lt;/UpdateInstance&gt;</w:t>
      </w:r>
    </w:p>
    <w:p w:rsidR="002341DF" w:rsidRDefault="002341DF">
      <w:pPr>
        <w:pStyle w:val="Code"/>
      </w:pPr>
      <w:r>
        <w:t>&lt;/InstanceSubscription&gt;</w:t>
      </w:r>
    </w:p>
    <w:p w:rsidR="002341DF" w:rsidRDefault="002341DF">
      <w:pPr>
        <w:pStyle w:val="Code"/>
      </w:pPr>
      <w:r>
        <w:t>&lt;StartWatermark&gt;1&lt;/StartWatermark&gt;</w:t>
      </w:r>
    </w:p>
    <w:p w:rsidR="002341DF" w:rsidRDefault="002341DF">
      <w:pPr>
        <w:pStyle w:val="Code"/>
      </w:pPr>
      <w:r>
        <w:t>&lt;PollingIntervalInSeconds&gt;60&lt;/PollingIntervalInSeconds&gt;</w:t>
      </w:r>
    </w:p>
    <w:p w:rsidR="002341DF" w:rsidRDefault="002341DF">
      <w:pPr>
        <w:pStyle w:val="Code"/>
      </w:pPr>
      <w:r>
        <w:t>&lt;BatchSize&gt;100&lt;/BatchSize&gt;</w:t>
      </w:r>
    </w:p>
    <w:p w:rsidR="002341DF" w:rsidRDefault="002341DF">
      <w:pPr>
        <w:pStyle w:val="Code"/>
      </w:pPr>
      <w:r>
        <w:t xml:space="preserve">   &lt;/Subscription&gt;</w:t>
      </w:r>
    </w:p>
    <w:p w:rsidR="002341DF" w:rsidRDefault="002341DF">
      <w:pPr>
        <w:pStyle w:val="Code"/>
      </w:pPr>
      <w:r>
        <w:t>&lt;/DataSource&gt;</w:t>
      </w:r>
    </w:p>
    <w:p w:rsidR="002341DF" w:rsidRDefault="002341DF">
      <w:pPr>
        <w:pStyle w:val="Code"/>
      </w:pPr>
      <w:r>
        <w:t xml:space="preserve">     &lt;/DataSources&gt;</w:t>
      </w:r>
    </w:p>
    <w:p w:rsidR="002341DF" w:rsidRDefault="002341DF">
      <w:r>
        <w:t xml:space="preserve">The </w:t>
      </w:r>
      <w:r>
        <w:rPr>
          <w:rStyle w:val="LanguageKeyword"/>
        </w:rPr>
        <w:t>WriteAction</w:t>
      </w:r>
      <w:r>
        <w:t xml:space="preserve"> element (specifically, </w:t>
      </w:r>
      <w:r>
        <w:rPr>
          <w:rStyle w:val="LanguageKeyword"/>
        </w:rPr>
        <w:t>Microsoft.EnterpriseManagement.SystemCenter.Subscription.WindowsWorkflowTaskWriteAction</w:t>
      </w:r>
      <w:r>
        <w:t xml:space="preserve">) defines what to do when the trigger condition is met. Within this element, a </w:t>
      </w:r>
      <w:r>
        <w:rPr>
          <w:rStyle w:val="LanguageKeyword"/>
        </w:rPr>
        <w:t>Subscription</w:t>
      </w:r>
      <w:r>
        <w:t xml:space="preserve"> element identifies the workflow assembly file to run (SetActivityStatusToCompleteWF.dll) and the class in the assembly that represents the workflow, </w:t>
      </w:r>
      <w:r>
        <w:rPr>
          <w:rStyle w:val="LanguageKeyword"/>
        </w:rPr>
        <w:t>WorkflowTypeName</w:t>
      </w:r>
      <w:r>
        <w:t>.</w:t>
      </w:r>
    </w:p>
    <w:p w:rsidR="002341DF" w:rsidRDefault="002341DF">
      <w:r>
        <w:t xml:space="preserve">The </w:t>
      </w:r>
      <w:r>
        <w:rPr>
          <w:rStyle w:val="LanguageKeyword"/>
        </w:rPr>
        <w:t>Subscription</w:t>
      </w:r>
      <w:r>
        <w:t xml:space="preserve"> element also includes a </w:t>
      </w:r>
      <w:r>
        <w:rPr>
          <w:rStyle w:val="LanguageKeyword"/>
        </w:rPr>
        <w:t>WorkflowParameter</w:t>
      </w:r>
      <w:r>
        <w:t xml:space="preserve"> element, which defines the </w:t>
      </w:r>
      <w:r>
        <w:rPr>
          <w:rStyle w:val="LanguageKeyword"/>
        </w:rPr>
        <w:t>ActivityId</w:t>
      </w:r>
      <w:r>
        <w:t xml:space="preserve"> property and, using the syntax </w:t>
      </w:r>
      <w:r>
        <w:rPr>
          <w:rStyle w:val="LanguageKeyword"/>
        </w:rPr>
        <w:t>$Data/BaseManagedEntityId$</w:t>
      </w:r>
      <w:r>
        <w:t xml:space="preserve">, binds it to the unique identifier of the Service Manager activity that is recorded in the </w:t>
      </w:r>
      <w:r>
        <w:rPr>
          <w:rStyle w:val="LanguageKeyword"/>
        </w:rPr>
        <w:t>DataSource</w:t>
      </w:r>
      <w:r>
        <w:t xml:space="preserve"> element.</w:t>
      </w:r>
    </w:p>
    <w:p w:rsidR="002341DF" w:rsidRDefault="002341DF">
      <w:r>
        <w:lastRenderedPageBreak/>
        <w:t xml:space="preserve">The </w:t>
      </w:r>
      <w:r>
        <w:rPr>
          <w:rStyle w:val="LanguageKeyword"/>
        </w:rPr>
        <w:t>WriteAction</w:t>
      </w:r>
      <w:r>
        <w:t xml:space="preserve"> element also stores optional configuration details for the workflow, such as how many retries to perform if the workflow fails, how frequently to retry, and the maximum time in seconds that a workflow should run before it is shut off.</w:t>
      </w:r>
    </w:p>
    <w:p w:rsidR="002341DF" w:rsidRDefault="002341DF">
      <w:pPr>
        <w:pStyle w:val="Code"/>
      </w:pPr>
      <w:r>
        <w:t xml:space="preserve">    &lt;WriteActions&gt;</w:t>
      </w:r>
    </w:p>
    <w:p w:rsidR="002341DF" w:rsidRDefault="002341DF">
      <w:pPr>
        <w:pStyle w:val="Code"/>
      </w:pPr>
      <w:r>
        <w:t xml:space="preserve">    &lt;WriteAction ID="WA" </w:t>
      </w:r>
    </w:p>
    <w:p w:rsidR="002341DF" w:rsidRDefault="002341DF">
      <w:pPr>
        <w:pStyle w:val="Code"/>
      </w:pPr>
      <w:r>
        <w:t>TypeID="Subscriptions!Microsoft.EnterpriseManagement.SystemCenter.Subscription.WindowsWorkflowTaskWriteAction"&gt;</w:t>
      </w:r>
    </w:p>
    <w:p w:rsidR="002341DF" w:rsidRDefault="002341DF">
      <w:pPr>
        <w:pStyle w:val="Code"/>
      </w:pPr>
      <w:r>
        <w:t xml:space="preserve">    &lt;Subscription&gt;</w:t>
      </w:r>
    </w:p>
    <w:p w:rsidR="002341DF" w:rsidRDefault="002341DF">
      <w:pPr>
        <w:pStyle w:val="Code"/>
      </w:pPr>
      <w:r>
        <w:t xml:space="preserve">        &lt;WindowsWorkflowConfiguration&gt;</w:t>
      </w:r>
    </w:p>
    <w:p w:rsidR="002341DF" w:rsidRDefault="002341DF">
      <w:pPr>
        <w:pStyle w:val="Code"/>
      </w:pPr>
      <w:r>
        <w:t xml:space="preserve">     &lt;AssemblyName&gt;SetActivityStatusToCompleteWF&lt;/AssemblyName&gt;</w:t>
      </w:r>
    </w:p>
    <w:p w:rsidR="002341DF" w:rsidRDefault="002341DF">
      <w:pPr>
        <w:pStyle w:val="Code"/>
      </w:pPr>
      <w:r>
        <w:t xml:space="preserve">     &lt;WorkflowTypeName&gt;</w:t>
      </w:r>
    </w:p>
    <w:p w:rsidR="002341DF" w:rsidRDefault="002341DF">
      <w:pPr>
        <w:pStyle w:val="Code"/>
      </w:pPr>
      <w:r>
        <w:t>WorkflowAuthoring.SetActivityStatusToCompleteWF</w:t>
      </w:r>
    </w:p>
    <w:p w:rsidR="002341DF" w:rsidRDefault="002341DF">
      <w:pPr>
        <w:pStyle w:val="Code"/>
      </w:pPr>
      <w:r>
        <w:t xml:space="preserve">     &lt;/WorkflowTypeName&gt;</w:t>
      </w:r>
    </w:p>
    <w:p w:rsidR="002341DF" w:rsidRDefault="002341DF">
      <w:pPr>
        <w:pStyle w:val="Code"/>
      </w:pPr>
      <w:r>
        <w:t xml:space="preserve">     &lt;WorkflowParameters&gt;</w:t>
      </w:r>
    </w:p>
    <w:p w:rsidR="002341DF" w:rsidRDefault="002341DF">
      <w:pPr>
        <w:pStyle w:val="Code"/>
      </w:pPr>
      <w:r>
        <w:t xml:space="preserve"> &lt;WorkflowParameter Name="ActivityId" </w:t>
      </w:r>
    </w:p>
    <w:p w:rsidR="002341DF" w:rsidRDefault="002341DF">
      <w:pPr>
        <w:pStyle w:val="Code"/>
      </w:pPr>
      <w:r>
        <w:t xml:space="preserve">      Type="string"&gt;$Data/BaseManagedEntityId$</w:t>
      </w:r>
    </w:p>
    <w:p w:rsidR="002341DF" w:rsidRDefault="002341DF">
      <w:pPr>
        <w:pStyle w:val="Code"/>
      </w:pPr>
      <w:r>
        <w:t xml:space="preserve"> &lt;/WorkflowParameter&gt;</w:t>
      </w:r>
    </w:p>
    <w:p w:rsidR="002341DF" w:rsidRDefault="002341DF">
      <w:pPr>
        <w:pStyle w:val="Code"/>
      </w:pPr>
      <w:r>
        <w:t xml:space="preserve">     &lt;/WorkflowParameters&gt;</w:t>
      </w:r>
    </w:p>
    <w:p w:rsidR="002341DF" w:rsidRDefault="002341DF">
      <w:pPr>
        <w:pStyle w:val="Code"/>
      </w:pPr>
      <w:r>
        <w:t xml:space="preserve">     &lt;RetryExceptions&gt;&lt;/RetryExceptions&gt;</w:t>
      </w:r>
    </w:p>
    <w:p w:rsidR="002341DF" w:rsidRDefault="002341DF">
      <w:pPr>
        <w:pStyle w:val="Code"/>
      </w:pPr>
      <w:r>
        <w:t xml:space="preserve">     &lt;RetryDelaySeconds&gt;60&lt;/RetryDelaySeconds&gt;</w:t>
      </w:r>
    </w:p>
    <w:p w:rsidR="002341DF" w:rsidRDefault="002341DF">
      <w:pPr>
        <w:pStyle w:val="Code"/>
      </w:pPr>
      <w:r>
        <w:t xml:space="preserve">     &lt;MaximumRunningTimeSeconds&gt;300&lt;/MaximumRunningTimeSeconds&gt;</w:t>
      </w:r>
    </w:p>
    <w:p w:rsidR="002341DF" w:rsidRDefault="002341DF">
      <w:pPr>
        <w:pStyle w:val="Code"/>
      </w:pPr>
      <w:r>
        <w:t>&lt;/WindowsWorkflowConfiguration&gt;</w:t>
      </w:r>
    </w:p>
    <w:p w:rsidR="002341DF" w:rsidRDefault="002341DF">
      <w:pPr>
        <w:pStyle w:val="Code"/>
      </w:pPr>
      <w:r>
        <w:t xml:space="preserve">    &lt;/Subscription&gt;</w:t>
      </w:r>
    </w:p>
    <w:p w:rsidR="002341DF" w:rsidRDefault="002341DF">
      <w:pPr>
        <w:pStyle w:val="Code"/>
      </w:pPr>
      <w:r>
        <w:t>&lt;/WriteAction&gt;</w:t>
      </w:r>
    </w:p>
    <w:p w:rsidR="002341DF" w:rsidRDefault="002341DF">
      <w:pPr>
        <w:pStyle w:val="Code"/>
      </w:pPr>
      <w:r>
        <w:t xml:space="preserve">     &lt;/WriteActions&gt;</w:t>
      </w:r>
    </w:p>
    <w:p w:rsidR="002341DF" w:rsidRDefault="002341DF">
      <w:pPr>
        <w:pStyle w:val="Code"/>
      </w:pPr>
      <w:r>
        <w:t xml:space="preserve">   &lt;/Rule&gt;</w:t>
      </w:r>
    </w:p>
    <w:p w:rsidR="002341DF" w:rsidRDefault="002341DF">
      <w:pPr>
        <w:pStyle w:val="Code"/>
      </w:pPr>
      <w:r>
        <w:t xml:space="preserve"> &lt;/Rules&gt;</w:t>
      </w:r>
    </w:p>
    <w:p w:rsidR="002341DF" w:rsidRDefault="002341DF">
      <w:pPr>
        <w:pStyle w:val="Code"/>
      </w:pPr>
      <w:r>
        <w:t>&lt;/Monitoring&gt;</w:t>
      </w:r>
    </w:p>
    <w:p w:rsidR="002341DF" w:rsidRDefault="002341DF">
      <w:pPr>
        <w:pStyle w:val="DSTOC6-0"/>
      </w:pPr>
      <w:r>
        <w:t>Importing the Management Pack</w:t>
      </w:r>
    </w:p>
    <w:p w:rsidR="002341DF" w:rsidRDefault="002341DF">
      <w:r>
        <w:t>For the workflow to run on a particular Service Manager management server, all of the files that are related to the workflow must reside on that server. These files include the following:</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WF activity assembly files. If you are using only the System Center 2012 – Service Manager WF activities, by default, the appropriate files are installed. If you are using custom activities, see </w:t>
      </w:r>
      <w:hyperlink w:anchor="z1ce34df3e6c7458f92241f5e54a75fc6" w:history="1">
        <w:r>
          <w:rPr>
            <w:rStyle w:val="Hyperlink"/>
          </w:rPr>
          <w:t>How to Install a Custom Activity Assembly</w:t>
        </w:r>
      </w:hyperlink>
      <w:r>
        <w:t xml:space="preserve"> in the Authoring Tool online Help.</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The workflow assembly file, in this case, SetActivityStatusToCompleteWF.dll. You must manually copy this file to the Service Manager management server.</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management pack file, in this case, Woodgrove.AutomatedActivity.AddComputerToGroupMP.xml. You must manually copy this file to the Service Manager management server.</w:t>
      </w:r>
    </w:p>
    <w:p w:rsidR="002341DF" w:rsidRDefault="002341DF">
      <w:r>
        <w:t>When all of the files are in place, import the management pack into Service Manager. You can do this by using the mpimport.exe command-line tool or the Service Manager console. After you have imported the management pack, the workflow is ready to run whenever the condition that is defined as its trigger is met.</w:t>
      </w:r>
    </w:p>
    <w:p w:rsidR="002341DF" w:rsidRDefault="002341DF">
      <w:pPr>
        <w:pStyle w:val="DSTOC5-0"/>
      </w:pPr>
      <w:r>
        <w:t>See Also</w:t>
      </w:r>
    </w:p>
    <w:p w:rsidR="002341DF" w:rsidRDefault="002341DF">
      <w:hyperlink w:anchor="z08966e4d19ef47d8a415776409b51a32" w:history="1">
        <w:r>
          <w:rPr>
            <w:rStyle w:val="Hyperlink"/>
          </w:rPr>
          <w:t>Workflow Activity Reference</w:t>
        </w:r>
      </w:hyperlink>
    </w:p>
    <w:p w:rsidR="002341DF" w:rsidRDefault="002341DF">
      <w:pPr>
        <w:pStyle w:val="DSTOC1-4"/>
      </w:pPr>
      <w:bookmarkStart w:id="211" w:name="_Toc345623967"/>
      <w:r>
        <w:t>Sample Activity - Setting an Activity's Status to Completed</w:t>
      </w:r>
      <w:bookmarkStart w:id="212" w:name="z1e31bc91020f47e7bd2bd40ddc2fb7ca"/>
      <w:bookmarkEnd w:id="212"/>
      <w:bookmarkEnd w:id="211"/>
    </w:p>
    <w:p w:rsidR="002341DF" w:rsidRDefault="002341DF">
      <w:r>
        <w:t>The following is a sample activity in System Center 2012 – Service Manager that sets an activity’s status to complete.</w:t>
      </w:r>
    </w:p>
    <w:p w:rsidR="002341DF" w:rsidRDefault="002341DF">
      <w:pPr>
        <w:pStyle w:val="Code"/>
      </w:pPr>
      <w:r>
        <w:t>using System;</w:t>
      </w:r>
    </w:p>
    <w:p w:rsidR="002341DF" w:rsidRDefault="002341DF">
      <w:pPr>
        <w:pStyle w:val="Code"/>
      </w:pPr>
      <w:r>
        <w:t>using System.Linq;</w:t>
      </w:r>
    </w:p>
    <w:p w:rsidR="002341DF" w:rsidRDefault="002341DF">
      <w:pPr>
        <w:pStyle w:val="Code"/>
      </w:pPr>
      <w:r>
        <w:t>using System.Drawing;</w:t>
      </w:r>
    </w:p>
    <w:p w:rsidR="002341DF" w:rsidRDefault="002341DF">
      <w:pPr>
        <w:pStyle w:val="Code"/>
      </w:pPr>
      <w:r>
        <w:t>using System.Collections;</w:t>
      </w:r>
    </w:p>
    <w:p w:rsidR="002341DF" w:rsidRDefault="002341DF">
      <w:pPr>
        <w:pStyle w:val="Code"/>
      </w:pPr>
      <w:r>
        <w:t>using System.ComponentModel;</w:t>
      </w:r>
    </w:p>
    <w:p w:rsidR="002341DF" w:rsidRDefault="002341DF">
      <w:pPr>
        <w:pStyle w:val="Code"/>
      </w:pPr>
      <w:r>
        <w:t>using System.Workflow.Runtime;</w:t>
      </w:r>
    </w:p>
    <w:p w:rsidR="002341DF" w:rsidRDefault="002341DF">
      <w:pPr>
        <w:pStyle w:val="Code"/>
      </w:pPr>
      <w:r>
        <w:t>using System.Collections.Generic;</w:t>
      </w:r>
    </w:p>
    <w:p w:rsidR="002341DF" w:rsidRDefault="002341DF">
      <w:pPr>
        <w:pStyle w:val="Code"/>
      </w:pPr>
      <w:r>
        <w:t>using System.Workflow.Activities;</w:t>
      </w:r>
    </w:p>
    <w:p w:rsidR="002341DF" w:rsidRDefault="002341DF">
      <w:pPr>
        <w:pStyle w:val="Code"/>
      </w:pPr>
      <w:r>
        <w:t>using System.ComponentModel.Design;</w:t>
      </w:r>
    </w:p>
    <w:p w:rsidR="002341DF" w:rsidRDefault="002341DF">
      <w:pPr>
        <w:pStyle w:val="Code"/>
      </w:pPr>
      <w:r>
        <w:t>using Microsoft.EnterpriseManagement;</w:t>
      </w:r>
    </w:p>
    <w:p w:rsidR="002341DF" w:rsidRDefault="002341DF">
      <w:pPr>
        <w:pStyle w:val="Code"/>
      </w:pPr>
      <w:r>
        <w:t>using System.Workflow.ComponentModel;</w:t>
      </w:r>
    </w:p>
    <w:p w:rsidR="002341DF" w:rsidRDefault="002341DF">
      <w:pPr>
        <w:pStyle w:val="Code"/>
      </w:pPr>
      <w:r>
        <w:t>using System.Workflow.Activities.Rules;</w:t>
      </w:r>
    </w:p>
    <w:p w:rsidR="002341DF" w:rsidRDefault="002341DF">
      <w:pPr>
        <w:pStyle w:val="Code"/>
      </w:pPr>
      <w:r>
        <w:t>using System.Workflow.ComponentModel.Design;</w:t>
      </w:r>
    </w:p>
    <w:p w:rsidR="002341DF" w:rsidRDefault="002341DF">
      <w:pPr>
        <w:pStyle w:val="Code"/>
      </w:pPr>
      <w:r>
        <w:t>using Microsoft.EnterpriseManagement.Common;</w:t>
      </w:r>
    </w:p>
    <w:p w:rsidR="002341DF" w:rsidRDefault="002341DF">
      <w:pPr>
        <w:pStyle w:val="Code"/>
      </w:pPr>
      <w:r>
        <w:t>using System.Workflow.ComponentModel.Compiler;</w:t>
      </w:r>
    </w:p>
    <w:p w:rsidR="002341DF" w:rsidRDefault="002341DF">
      <w:pPr>
        <w:pStyle w:val="Code"/>
      </w:pPr>
      <w:r>
        <w:t>using System.Workflow.ComponentModel.Serialization;</w:t>
      </w:r>
    </w:p>
    <w:p w:rsidR="002341DF" w:rsidRDefault="002341DF">
      <w:pPr>
        <w:pStyle w:val="Code"/>
      </w:pPr>
      <w:r>
        <w:t>using Microsoft.EnterpriseManagement.Configuration;</w:t>
      </w:r>
    </w:p>
    <w:p w:rsidR="002341DF" w:rsidRDefault="002341DF">
      <w:pPr>
        <w:pStyle w:val="Code"/>
      </w:pPr>
      <w:r>
        <w:t>using Microsoft.EnterpriseManagement.Configuration.IO;</w:t>
      </w:r>
    </w:p>
    <w:p w:rsidR="002341DF" w:rsidRDefault="002341DF">
      <w:pPr>
        <w:pStyle w:val="Code"/>
      </w:pPr>
      <w:r>
        <w:t>using Microsoft.EnterpriseManagement.Workflow.Common;</w:t>
      </w:r>
    </w:p>
    <w:p w:rsidR="002341DF" w:rsidRDefault="002341DF">
      <w:pPr>
        <w:pStyle w:val="Code"/>
      </w:pPr>
    </w:p>
    <w:p w:rsidR="002341DF" w:rsidRDefault="002341DF">
      <w:pPr>
        <w:pStyle w:val="Code"/>
      </w:pPr>
      <w:r>
        <w:t>namespace Microsoft.ServiceManager.WorkflowAuthoring.ActivityLibrary</w:t>
      </w:r>
    </w:p>
    <w:p w:rsidR="002341DF" w:rsidRDefault="002341DF">
      <w:pPr>
        <w:pStyle w:val="Code"/>
      </w:pPr>
      <w:r>
        <w:lastRenderedPageBreak/>
        <w:t>{</w:t>
      </w:r>
    </w:p>
    <w:p w:rsidR="002341DF" w:rsidRDefault="002341DF">
      <w:pPr>
        <w:pStyle w:val="Code"/>
      </w:pPr>
      <w:r>
        <w:t xml:space="preserve">    // --------------------------------------------------------------------------------</w:t>
      </w:r>
    </w:p>
    <w:p w:rsidR="002341DF" w:rsidRDefault="002341DF">
      <w:pPr>
        <w:pStyle w:val="Code"/>
      </w:pPr>
      <w:r>
        <w:t xml:space="preserve">    /// &lt;summary&gt;</w:t>
      </w:r>
    </w:p>
    <w:p w:rsidR="002341DF" w:rsidRDefault="002341DF">
      <w:pPr>
        <w:pStyle w:val="Code"/>
      </w:pPr>
      <w:r>
        <w:t xml:space="preserve">    /// Activity to set an activity's status to complete</w:t>
      </w:r>
    </w:p>
    <w:p w:rsidR="002341DF" w:rsidRDefault="002341DF">
      <w:pPr>
        <w:pStyle w:val="Code"/>
      </w:pPr>
      <w:r>
        <w:t xml:space="preserve">    /// &lt;/summary&gt;</w:t>
      </w:r>
    </w:p>
    <w:p w:rsidR="002341DF" w:rsidRDefault="002341DF">
      <w:pPr>
        <w:pStyle w:val="Code"/>
      </w:pPr>
      <w:r>
        <w:t xml:space="preserve">    // --------------------------------------------------------------------------------</w:t>
      </w:r>
    </w:p>
    <w:p w:rsidR="002341DF" w:rsidRDefault="002341DF">
      <w:pPr>
        <w:pStyle w:val="Code"/>
      </w:pPr>
      <w:r>
        <w:t xml:space="preserve">    [ToolboxItem(typeof(ActivityToolboxItem))]</w:t>
      </w:r>
    </w:p>
    <w:p w:rsidR="002341DF" w:rsidRDefault="002341DF">
      <w:pPr>
        <w:pStyle w:val="Code"/>
      </w:pPr>
      <w:r>
        <w:t xml:space="preserve">    [ActivityValidator(typeof(Validators.SetActivityStatusToCompletedValidator))]</w:t>
      </w:r>
    </w:p>
    <w:p w:rsidR="002341DF" w:rsidRDefault="002341DF">
      <w:pPr>
        <w:pStyle w:val="Code"/>
      </w:pPr>
      <w:r>
        <w:t xml:space="preserve">    [Designer(typeof(WorkflowActivityBaseDesigner))]</w:t>
      </w:r>
    </w:p>
    <w:p w:rsidR="002341DF" w:rsidRDefault="002341DF">
      <w:pPr>
        <w:pStyle w:val="Code"/>
      </w:pPr>
      <w:r>
        <w:t xml:space="preserve">    public sealed partial class SetActivityStatusToCompleted : WorkflowActivityBase</w:t>
      </w:r>
    </w:p>
    <w:p w:rsidR="002341DF" w:rsidRDefault="002341DF">
      <w:pPr>
        <w:pStyle w:val="Code"/>
      </w:pPr>
      <w:r>
        <w:t xml:space="preserve">    {</w:t>
      </w:r>
    </w:p>
    <w:p w:rsidR="002341DF" w:rsidRDefault="002341DF">
      <w:pPr>
        <w:pStyle w:val="Code"/>
      </w:pPr>
      <w:r>
        <w:t xml:space="preserve">        // --------------------------------------------------------------------------------</w:t>
      </w:r>
    </w:p>
    <w:p w:rsidR="002341DF" w:rsidRDefault="002341DF">
      <w:pPr>
        <w:pStyle w:val="Code"/>
      </w:pPr>
      <w:r>
        <w:t xml:space="preserve">        /// &lt;summary&gt;</w:t>
      </w:r>
    </w:p>
    <w:p w:rsidR="002341DF" w:rsidRDefault="002341DF">
      <w:pPr>
        <w:pStyle w:val="Code"/>
      </w:pPr>
      <w:r>
        <w:t xml:space="preserve">        /// Dependency Property for ActivityId property</w:t>
      </w:r>
    </w:p>
    <w:p w:rsidR="002341DF" w:rsidRDefault="002341DF">
      <w:pPr>
        <w:pStyle w:val="Code"/>
      </w:pPr>
      <w:r>
        <w:t xml:space="preserve">        /// &lt;/summary&gt;</w:t>
      </w:r>
    </w:p>
    <w:p w:rsidR="002341DF" w:rsidRDefault="002341DF">
      <w:pPr>
        <w:pStyle w:val="Code"/>
      </w:pPr>
      <w:r>
        <w:t xml:space="preserve">        // --------------------------------------------------------------------------------</w:t>
      </w:r>
    </w:p>
    <w:p w:rsidR="002341DF" w:rsidRDefault="002341DF">
      <w:pPr>
        <w:pStyle w:val="Code"/>
      </w:pPr>
      <w:r>
        <w:t xml:space="preserve">        public static DependencyProperty ActivityIdProperty = </w:t>
      </w:r>
    </w:p>
    <w:p w:rsidR="002341DF" w:rsidRDefault="002341DF">
      <w:pPr>
        <w:pStyle w:val="Code"/>
      </w:pPr>
      <w:r>
        <w:t xml:space="preserve">            DependencyProperty.Register("ActivityId", typeof(String), typeof(SetActivityStatusToCompleted));</w:t>
      </w:r>
    </w:p>
    <w:p w:rsidR="002341DF" w:rsidRDefault="002341DF">
      <w:pPr>
        <w:pStyle w:val="Code"/>
      </w:pPr>
    </w:p>
    <w:p w:rsidR="002341DF" w:rsidRDefault="002341DF">
      <w:pPr>
        <w:pStyle w:val="Code"/>
      </w:pPr>
      <w:r>
        <w:t xml:space="preserve">        // --------------------------------------------------------------------------------</w:t>
      </w:r>
    </w:p>
    <w:p w:rsidR="002341DF" w:rsidRDefault="002341DF">
      <w:pPr>
        <w:pStyle w:val="Code"/>
      </w:pPr>
      <w:r>
        <w:t xml:space="preserve">        /// &lt;summary&gt;</w:t>
      </w:r>
    </w:p>
    <w:p w:rsidR="002341DF" w:rsidRDefault="002341DF">
      <w:pPr>
        <w:pStyle w:val="Code"/>
      </w:pPr>
      <w:r>
        <w:t xml:space="preserve">        /// Activity ID</w:t>
      </w:r>
    </w:p>
    <w:p w:rsidR="002341DF" w:rsidRDefault="002341DF">
      <w:pPr>
        <w:pStyle w:val="Code"/>
      </w:pPr>
      <w:r>
        <w:t xml:space="preserve">        /// &lt;/summary&gt;</w:t>
      </w:r>
    </w:p>
    <w:p w:rsidR="002341DF" w:rsidRDefault="002341DF">
      <w:pPr>
        <w:pStyle w:val="Code"/>
      </w:pPr>
      <w:r>
        <w:t xml:space="preserve">        // --------------------------------------------------------------------------------</w:t>
      </w:r>
    </w:p>
    <w:p w:rsidR="002341DF" w:rsidRDefault="002341DF">
      <w:pPr>
        <w:pStyle w:val="Code"/>
      </w:pPr>
      <w:r>
        <w:t xml:space="preserve">        [Browsable(true)]</w:t>
      </w:r>
    </w:p>
    <w:p w:rsidR="002341DF" w:rsidRDefault="002341DF">
      <w:pPr>
        <w:pStyle w:val="Code"/>
      </w:pPr>
      <w:r>
        <w:t xml:space="preserve">        [DesignerSerializationVisibility(DesignerSerializationVisibility.Visible)]</w:t>
      </w:r>
    </w:p>
    <w:p w:rsidR="002341DF" w:rsidRDefault="002341DF">
      <w:pPr>
        <w:pStyle w:val="Code"/>
      </w:pPr>
      <w:r>
        <w:t xml:space="preserve">        public string ActivityId</w:t>
      </w:r>
    </w:p>
    <w:p w:rsidR="002341DF" w:rsidRDefault="002341DF">
      <w:pPr>
        <w:pStyle w:val="Code"/>
      </w:pPr>
      <w:r>
        <w:t xml:space="preserve">        {</w:t>
      </w:r>
    </w:p>
    <w:p w:rsidR="002341DF" w:rsidRDefault="002341DF">
      <w:pPr>
        <w:pStyle w:val="Code"/>
      </w:pPr>
      <w:r>
        <w:t xml:space="preserve">            get</w:t>
      </w:r>
    </w:p>
    <w:p w:rsidR="002341DF" w:rsidRDefault="002341DF">
      <w:pPr>
        <w:pStyle w:val="Code"/>
      </w:pPr>
      <w:r>
        <w:t xml:space="preserve">            {</w:t>
      </w:r>
    </w:p>
    <w:p w:rsidR="002341DF" w:rsidRDefault="002341DF">
      <w:pPr>
        <w:pStyle w:val="Code"/>
      </w:pPr>
      <w:r>
        <w:lastRenderedPageBreak/>
        <w:t xml:space="preserve">                return (string)this.GetValue(ActivityIdProperty);</w:t>
      </w:r>
    </w:p>
    <w:p w:rsidR="002341DF" w:rsidRDefault="002341DF">
      <w:pPr>
        <w:pStyle w:val="Code"/>
      </w:pPr>
      <w:r>
        <w:t xml:space="preserve">            }</w:t>
      </w:r>
    </w:p>
    <w:p w:rsidR="002341DF" w:rsidRDefault="002341DF">
      <w:pPr>
        <w:pStyle w:val="Code"/>
      </w:pPr>
      <w:r>
        <w:t xml:space="preserve">            set</w:t>
      </w:r>
    </w:p>
    <w:p w:rsidR="002341DF" w:rsidRDefault="002341DF">
      <w:pPr>
        <w:pStyle w:val="Code"/>
      </w:pPr>
      <w:r>
        <w:t xml:space="preserve">            {</w:t>
      </w:r>
    </w:p>
    <w:p w:rsidR="002341DF" w:rsidRDefault="002341DF">
      <w:pPr>
        <w:pStyle w:val="Code"/>
      </w:pPr>
      <w:r>
        <w:t xml:space="preserve">                this.SetValue(ActivityIdProperty, value);</w:t>
      </w:r>
    </w:p>
    <w:p w:rsidR="002341DF" w:rsidRDefault="002341DF">
      <w:pPr>
        <w:pStyle w:val="Code"/>
      </w:pPr>
      <w:r>
        <w:t xml:space="preserve">            }</w:t>
      </w:r>
    </w:p>
    <w:p w:rsidR="002341DF" w:rsidRDefault="002341DF">
      <w:pPr>
        <w:pStyle w:val="Code"/>
      </w:pPr>
      <w:r>
        <w:t xml:space="preserve">        }</w:t>
      </w:r>
    </w:p>
    <w:p w:rsidR="002341DF" w:rsidRDefault="002341DF">
      <w:pPr>
        <w:pStyle w:val="Code"/>
      </w:pPr>
    </w:p>
    <w:p w:rsidR="002341DF" w:rsidRDefault="002341DF">
      <w:pPr>
        <w:pStyle w:val="Code"/>
      </w:pPr>
      <w:r>
        <w:t xml:space="preserve">        // --------------------------------------------------------------------------------</w:t>
      </w:r>
    </w:p>
    <w:p w:rsidR="002341DF" w:rsidRDefault="002341DF">
      <w:pPr>
        <w:pStyle w:val="Code"/>
      </w:pPr>
      <w:r>
        <w:t xml:space="preserve">        /// &lt;summary&gt;</w:t>
      </w:r>
    </w:p>
    <w:p w:rsidR="002341DF" w:rsidRDefault="002341DF">
      <w:pPr>
        <w:pStyle w:val="Code"/>
      </w:pPr>
      <w:r>
        <w:t xml:space="preserve">        /// The execute method will have the implementation to set the activity status to complete.</w:t>
      </w:r>
    </w:p>
    <w:p w:rsidR="002341DF" w:rsidRDefault="002341DF">
      <w:pPr>
        <w:pStyle w:val="Code"/>
      </w:pPr>
      <w:r>
        <w:t xml:space="preserve">        /// &lt;/summary&gt;</w:t>
      </w:r>
    </w:p>
    <w:p w:rsidR="002341DF" w:rsidRDefault="002341DF">
      <w:pPr>
        <w:pStyle w:val="Code"/>
      </w:pPr>
      <w:r>
        <w:t xml:space="preserve">        // --------------------------------------------------------------------------------</w:t>
      </w:r>
    </w:p>
    <w:p w:rsidR="002341DF" w:rsidRDefault="002341DF">
      <w:pPr>
        <w:pStyle w:val="Code"/>
      </w:pPr>
      <w:r>
        <w:t xml:space="preserve">        protected override ActivityExecutionStatus Execute(ActivityExecutionContext executionContext)</w:t>
      </w:r>
    </w:p>
    <w:p w:rsidR="002341DF" w:rsidRDefault="002341DF">
      <w:pPr>
        <w:pStyle w:val="Code"/>
      </w:pPr>
      <w:r>
        <w:t xml:space="preserve">        {</w:t>
      </w:r>
    </w:p>
    <w:p w:rsidR="002341DF" w:rsidRDefault="002341DF">
      <w:pPr>
        <w:pStyle w:val="Code"/>
      </w:pPr>
      <w:r>
        <w:t xml:space="preserve">            try</w:t>
      </w:r>
    </w:p>
    <w:p w:rsidR="002341DF" w:rsidRDefault="002341DF">
      <w:pPr>
        <w:pStyle w:val="Code"/>
      </w:pPr>
      <w:r>
        <w:t xml:space="preserve">            {</w:t>
      </w:r>
    </w:p>
    <w:p w:rsidR="002341DF" w:rsidRDefault="002341DF">
      <w:pPr>
        <w:pStyle w:val="Code"/>
      </w:pPr>
      <w:r>
        <w:t xml:space="preserve">                // Initialize the current item if the activity contained within the For-Each loop</w:t>
      </w:r>
    </w:p>
    <w:p w:rsidR="002341DF" w:rsidRDefault="002341DF">
      <w:pPr>
        <w:pStyle w:val="Code"/>
      </w:pPr>
      <w:r>
        <w:t xml:space="preserve">                base.Execute(executionContext);</w:t>
      </w:r>
    </w:p>
    <w:p w:rsidR="002341DF" w:rsidRDefault="002341DF">
      <w:pPr>
        <w:pStyle w:val="Code"/>
      </w:pPr>
    </w:p>
    <w:p w:rsidR="002341DF" w:rsidRDefault="002341DF">
      <w:pPr>
        <w:pStyle w:val="Code"/>
      </w:pPr>
      <w:r>
        <w:t xml:space="preserve">                // Validate Parameters</w:t>
      </w:r>
    </w:p>
    <w:p w:rsidR="002341DF" w:rsidRDefault="002341DF">
      <w:pPr>
        <w:pStyle w:val="Code"/>
      </w:pPr>
      <w:r>
        <w:t xml:space="preserve">                if (String.IsNullOrEmpty(ActivityId))</w:t>
      </w:r>
    </w:p>
    <w:p w:rsidR="002341DF" w:rsidRDefault="002341DF">
      <w:pPr>
        <w:pStyle w:val="Code"/>
      </w:pPr>
      <w:r>
        <w:t xml:space="preserve">                {</w:t>
      </w:r>
    </w:p>
    <w:p w:rsidR="002341DF" w:rsidRDefault="002341DF">
      <w:pPr>
        <w:pStyle w:val="Code"/>
      </w:pPr>
      <w:r>
        <w:t xml:space="preserve">                    throw new ArgumentNullException("ActivityId");</w:t>
      </w:r>
    </w:p>
    <w:p w:rsidR="002341DF" w:rsidRDefault="002341DF">
      <w:pPr>
        <w:pStyle w:val="Code"/>
      </w:pPr>
      <w:r>
        <w:t xml:space="preserve">                }</w:t>
      </w:r>
    </w:p>
    <w:p w:rsidR="002341DF" w:rsidRDefault="002341DF">
      <w:pPr>
        <w:pStyle w:val="Code"/>
      </w:pPr>
      <w:r>
        <w:t xml:space="preserve">                </w:t>
      </w:r>
    </w:p>
    <w:p w:rsidR="002341DF" w:rsidRDefault="002341DF">
      <w:pPr>
        <w:pStyle w:val="Code"/>
      </w:pPr>
      <w:r>
        <w:t xml:space="preserve">                string SMServer = "localhost";                </w:t>
      </w:r>
    </w:p>
    <w:p w:rsidR="002341DF" w:rsidRDefault="002341DF">
      <w:pPr>
        <w:pStyle w:val="Code"/>
      </w:pPr>
    </w:p>
    <w:p w:rsidR="002341DF" w:rsidRDefault="002341DF">
      <w:pPr>
        <w:pStyle w:val="Code"/>
      </w:pPr>
      <w:r>
        <w:t xml:space="preserve">                Guid TaskGuid = new Guid(ActivityId);</w:t>
      </w:r>
    </w:p>
    <w:p w:rsidR="002341DF" w:rsidRDefault="002341DF">
      <w:pPr>
        <w:pStyle w:val="Code"/>
      </w:pPr>
      <w:r>
        <w:t xml:space="preserve">                EnterpriseManagementGroup _mg = new EnterpriseManagementGroup(SMServer);</w:t>
      </w:r>
    </w:p>
    <w:p w:rsidR="002341DF" w:rsidRDefault="002341DF">
      <w:pPr>
        <w:pStyle w:val="Code"/>
      </w:pPr>
    </w:p>
    <w:p w:rsidR="002341DF" w:rsidRDefault="002341DF">
      <w:pPr>
        <w:pStyle w:val="Code"/>
      </w:pPr>
      <w:r>
        <w:t xml:space="preserve">                EnterpriseManagementObject Activity = _mg.EntityObjects.GetObject</w:t>
      </w:r>
    </w:p>
    <w:p w:rsidR="002341DF" w:rsidRDefault="002341DF">
      <w:pPr>
        <w:pStyle w:val="Code"/>
      </w:pPr>
      <w:r>
        <w:t xml:space="preserve">                    &lt;EnterpriseManagementObject&gt;(TaskGuid, ObjectQueryOptions.Default);</w:t>
      </w:r>
    </w:p>
    <w:p w:rsidR="002341DF" w:rsidRDefault="002341DF">
      <w:pPr>
        <w:pStyle w:val="Code"/>
      </w:pPr>
    </w:p>
    <w:p w:rsidR="002341DF" w:rsidRDefault="002341DF">
      <w:pPr>
        <w:pStyle w:val="Code"/>
      </w:pPr>
      <w:r>
        <w:t xml:space="preserve">                ManagementPack SystemMP = _mg.ManagementPacks.GetManagementPack(</w:t>
      </w:r>
    </w:p>
    <w:p w:rsidR="002341DF" w:rsidRDefault="002341DF">
      <w:pPr>
        <w:pStyle w:val="Code"/>
      </w:pPr>
      <w:r>
        <w:t xml:space="preserve">                    SystemManagementPack.System);</w:t>
      </w:r>
    </w:p>
    <w:p w:rsidR="002341DF" w:rsidRDefault="002341DF">
      <w:pPr>
        <w:pStyle w:val="Code"/>
      </w:pPr>
      <w:r>
        <w:t xml:space="preserve">                ManagementPack ActivityMP = _mg.ManagementPacks.GetManagementPack(</w:t>
      </w:r>
    </w:p>
    <w:p w:rsidR="002341DF" w:rsidRDefault="002341DF">
      <w:pPr>
        <w:pStyle w:val="Code"/>
      </w:pPr>
      <w:r>
        <w:t xml:space="preserve">                    Resources.ActivityManagementMP, SystemMP.KeyToken, SystemMP.Version);</w:t>
      </w:r>
    </w:p>
    <w:p w:rsidR="002341DF" w:rsidRDefault="002341DF">
      <w:pPr>
        <w:pStyle w:val="Code"/>
      </w:pPr>
    </w:p>
    <w:p w:rsidR="002341DF" w:rsidRDefault="002341DF">
      <w:pPr>
        <w:pStyle w:val="Code"/>
      </w:pPr>
      <w:r>
        <w:t xml:space="preserve">                ManagementPackClass activityClass = _mg.EntityTypes.GetClass(</w:t>
      </w:r>
    </w:p>
    <w:p w:rsidR="002341DF" w:rsidRDefault="002341DF">
      <w:pPr>
        <w:pStyle w:val="Code"/>
      </w:pPr>
      <w:r>
        <w:t xml:space="preserve">                    Resources.WorkItemActivityClass, ActivityMP);</w:t>
      </w:r>
    </w:p>
    <w:p w:rsidR="002341DF" w:rsidRDefault="002341DF">
      <w:pPr>
        <w:pStyle w:val="Code"/>
      </w:pPr>
      <w:r>
        <w:t xml:space="preserve">                </w:t>
      </w:r>
    </w:p>
    <w:p w:rsidR="002341DF" w:rsidRDefault="002341DF">
      <w:pPr>
        <w:pStyle w:val="Code"/>
      </w:pPr>
      <w:r>
        <w:t xml:space="preserve">                ManagementPackProperty status = activityClass.PropertyCollection["Status"];</w:t>
      </w:r>
    </w:p>
    <w:p w:rsidR="002341DF" w:rsidRDefault="002341DF">
      <w:pPr>
        <w:pStyle w:val="Code"/>
      </w:pPr>
      <w:r>
        <w:t xml:space="preserve">                ManagementPackEnumeration Completed = </w:t>
      </w:r>
    </w:p>
    <w:p w:rsidR="002341DF" w:rsidRDefault="002341DF">
      <w:pPr>
        <w:pStyle w:val="Code"/>
      </w:pPr>
      <w:r>
        <w:t xml:space="preserve">                    _mg.EntityTypes.GetEnumeration("ActivityStatusEnum.Completed", ActivityMP);</w:t>
      </w:r>
    </w:p>
    <w:p w:rsidR="002341DF" w:rsidRDefault="002341DF">
      <w:pPr>
        <w:pStyle w:val="Code"/>
      </w:pPr>
      <w:r>
        <w:t xml:space="preserve">                </w:t>
      </w:r>
    </w:p>
    <w:p w:rsidR="002341DF" w:rsidRDefault="002341DF">
      <w:pPr>
        <w:pStyle w:val="Code"/>
      </w:pPr>
      <w:r>
        <w:t xml:space="preserve">                Activity[status].Value = Completed;</w:t>
      </w:r>
    </w:p>
    <w:p w:rsidR="002341DF" w:rsidRDefault="002341DF">
      <w:pPr>
        <w:pStyle w:val="Code"/>
      </w:pPr>
      <w:r>
        <w:t xml:space="preserve">                Activity.Commit();</w:t>
      </w:r>
    </w:p>
    <w:p w:rsidR="002341DF" w:rsidRDefault="002341DF">
      <w:pPr>
        <w:pStyle w:val="Code"/>
      </w:pPr>
      <w:r>
        <w:t xml:space="preserve">            }</w:t>
      </w:r>
    </w:p>
    <w:p w:rsidR="002341DF" w:rsidRDefault="002341DF">
      <w:pPr>
        <w:pStyle w:val="Code"/>
      </w:pPr>
      <w:r>
        <w:t xml:space="preserve">            catch (ArgumentNullException argNullException)</w:t>
      </w:r>
    </w:p>
    <w:p w:rsidR="002341DF" w:rsidRDefault="002341DF">
      <w:pPr>
        <w:pStyle w:val="Code"/>
      </w:pPr>
      <w:r>
        <w:t xml:space="preserve">            {</w:t>
      </w:r>
    </w:p>
    <w:p w:rsidR="002341DF" w:rsidRDefault="002341DF">
      <w:pPr>
        <w:pStyle w:val="Code"/>
      </w:pPr>
      <w:r>
        <w:t xml:space="preserve">                // Log to Tracking Service</w:t>
      </w:r>
    </w:p>
    <w:p w:rsidR="002341DF" w:rsidRDefault="002341DF">
      <w:pPr>
        <w:pStyle w:val="Code"/>
      </w:pPr>
      <w:r>
        <w:t xml:space="preserve">                TrackData(argNullException.ToString());</w:t>
      </w:r>
    </w:p>
    <w:p w:rsidR="002341DF" w:rsidRDefault="002341DF">
      <w:pPr>
        <w:pStyle w:val="Code"/>
      </w:pPr>
    </w:p>
    <w:p w:rsidR="002341DF" w:rsidRDefault="002341DF">
      <w:pPr>
        <w:pStyle w:val="Code"/>
      </w:pPr>
      <w:r>
        <w:t xml:space="preserve">                throw;</w:t>
      </w:r>
    </w:p>
    <w:p w:rsidR="002341DF" w:rsidRDefault="002341DF">
      <w:pPr>
        <w:pStyle w:val="Code"/>
      </w:pPr>
      <w:r>
        <w:t xml:space="preserve">            }</w:t>
      </w:r>
    </w:p>
    <w:p w:rsidR="002341DF" w:rsidRDefault="002341DF">
      <w:pPr>
        <w:pStyle w:val="Code"/>
      </w:pPr>
      <w:r>
        <w:t xml:space="preserve">            catch (EnterpriseManagementException mgmtException)</w:t>
      </w:r>
    </w:p>
    <w:p w:rsidR="002341DF" w:rsidRDefault="002341DF">
      <w:pPr>
        <w:pStyle w:val="Code"/>
      </w:pPr>
      <w:r>
        <w:t xml:space="preserve">            {</w:t>
      </w:r>
    </w:p>
    <w:p w:rsidR="002341DF" w:rsidRDefault="002341DF">
      <w:pPr>
        <w:pStyle w:val="Code"/>
      </w:pPr>
      <w:r>
        <w:t xml:space="preserve">                TrackData(mgmtException.ToString());</w:t>
      </w:r>
    </w:p>
    <w:p w:rsidR="002341DF" w:rsidRDefault="002341DF">
      <w:pPr>
        <w:pStyle w:val="Code"/>
      </w:pPr>
      <w:r>
        <w:t xml:space="preserve">                throw;</w:t>
      </w:r>
    </w:p>
    <w:p w:rsidR="002341DF" w:rsidRDefault="002341DF">
      <w:pPr>
        <w:pStyle w:val="Code"/>
      </w:pPr>
      <w:r>
        <w:t xml:space="preserve">            }</w:t>
      </w:r>
    </w:p>
    <w:p w:rsidR="002341DF" w:rsidRDefault="002341DF">
      <w:pPr>
        <w:pStyle w:val="Code"/>
      </w:pPr>
    </w:p>
    <w:p w:rsidR="002341DF" w:rsidRDefault="002341DF">
      <w:pPr>
        <w:pStyle w:val="Code"/>
      </w:pPr>
      <w:r>
        <w:lastRenderedPageBreak/>
        <w:t xml:space="preserve">            return ActivityExecutionStatus.Closed;</w:t>
      </w:r>
    </w:p>
    <w:p w:rsidR="002341DF" w:rsidRDefault="002341DF">
      <w:pPr>
        <w:pStyle w:val="Code"/>
      </w:pPr>
      <w:r>
        <w:t xml:space="preserve">        }</w:t>
      </w:r>
    </w:p>
    <w:p w:rsidR="002341DF" w:rsidRDefault="002341DF">
      <w:pPr>
        <w:pStyle w:val="Code"/>
      </w:pPr>
      <w:r>
        <w:t xml:space="preserve">    }</w:t>
      </w:r>
    </w:p>
    <w:p w:rsidR="002341DF" w:rsidRDefault="002341DF">
      <w:pPr>
        <w:pStyle w:val="Code"/>
      </w:pPr>
      <w:r>
        <w:t>}</w:t>
      </w:r>
    </w:p>
    <w:p w:rsidR="002341DF" w:rsidRDefault="002341DF">
      <w:pPr>
        <w:pStyle w:val="DSTOC5-0"/>
      </w:pPr>
      <w:r>
        <w:t>See Also</w:t>
      </w:r>
    </w:p>
    <w:p w:rsidR="002341DF" w:rsidRDefault="002341DF">
      <w:hyperlink w:anchor="z08966e4d19ef47d8a415776409b51a32" w:history="1">
        <w:r>
          <w:rPr>
            <w:rStyle w:val="Hyperlink"/>
          </w:rPr>
          <w:t>Workflow Activity Reference</w:t>
        </w:r>
      </w:hyperlink>
    </w:p>
    <w:p w:rsidR="002341DF" w:rsidRDefault="002341DF">
      <w:pPr>
        <w:pStyle w:val="DSTOC1-2"/>
      </w:pPr>
      <w:bookmarkStart w:id="213" w:name="_Toc345623968"/>
      <w:r>
        <w:t>Sample Scenario: The Woodgrove Bank Customization</w:t>
      </w:r>
      <w:bookmarkStart w:id="214" w:name="zea9bb90e5a004346b2a2f6076c203778"/>
      <w:bookmarkEnd w:id="214"/>
      <w:bookmarkEnd w:id="213"/>
    </w:p>
    <w:p w:rsidR="002341DF" w:rsidRDefault="002341DF">
      <w:r>
        <w:t>To provide real-world context to the step-by-step procedures for the System Center 2012 – Service Manager Authoring Tool, we have created a fictitious scenario that takes place at a fictitious company, Woodgrove Bank.</w:t>
      </w:r>
    </w:p>
    <w:p w:rsidR="002341DF" w:rsidRDefault="002341DF">
      <w:r>
        <w:t>The Woodgrove Bank customization scenario illustrates how Ken Myer, a server application developer for Woodgrove Bank, can easily extend the default change management process to support a new compliance change request process that the organization needs. The new compliance change request process will automatically add new computers to groups in Active Directory Domain Services (AD DS) so that the group software policies apply to the new computers.</w:t>
      </w:r>
    </w:p>
    <w:p w:rsidR="002341DF" w:rsidRDefault="002341DF">
      <w:pPr>
        <w:pStyle w:val="AlertLabel"/>
        <w:framePr w:wrap="notBeside"/>
      </w:pPr>
      <w:r>
        <w:rPr>
          <w:noProof/>
        </w:rPr>
        <w:drawing>
          <wp:inline distT="0" distB="0" distL="0" distR="0" wp14:anchorId="68736DB3" wp14:editId="2F445B5F">
            <wp:extent cx="228600" cy="1524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28600" cy="152400"/>
                    </a:xfrm>
                    <a:prstGeom prst="rect">
                      <a:avLst/>
                    </a:prstGeom>
                  </pic:spPr>
                </pic:pic>
              </a:graphicData>
            </a:graphic>
          </wp:inline>
        </w:drawing>
      </w:r>
      <w:r>
        <w:t xml:space="preserve">Note </w:t>
      </w:r>
    </w:p>
    <w:p w:rsidR="002341DF" w:rsidRDefault="002341DF">
      <w:pPr>
        <w:pStyle w:val="AlertText"/>
      </w:pPr>
      <w:r>
        <w:t xml:space="preserve">Some procedures in the Woodgrove Bank customization scenario rely on standard usage of the Service Manager console in System Center 2012 – Service Manager. This guide does not provide details for these common procedures. For more information about these procedures, see the </w:t>
      </w:r>
      <w:hyperlink r:id="rId63" w:history="1">
        <w:r>
          <w:rPr>
            <w:rStyle w:val="Hyperlink"/>
          </w:rPr>
          <w:t>Administrator's Guide for System Center 2012 - Service Manager</w:t>
        </w:r>
      </w:hyperlink>
      <w:r>
        <w:t>.</w:t>
      </w:r>
    </w:p>
    <w:p w:rsidR="002341DF" w:rsidRDefault="002341DF">
      <w:r>
        <w:t>Although there are many steps in extending the change management process, Ken has to think about four main things, which are described in the following sections.</w:t>
      </w:r>
    </w:p>
    <w:p w:rsidR="002341DF" w:rsidRDefault="002341DF">
      <w:pPr>
        <w:pStyle w:val="DSTOC3-0"/>
      </w:pPr>
      <w:r>
        <w:t>Creating a New Custom Activity</w:t>
      </w:r>
    </w:p>
    <w:p w:rsidR="002341DF" w:rsidRDefault="002341DF">
      <w:r>
        <w:t>A standard change request consists of two activities, a default review activity, and a default manual activity. In the new compliance change request process, Ken will perform the default review activity first, but the second activity is customized. Ken will create a new custom change request activity that uses a Windows Workflow Foundation (WF) workflow to automatically add a computer to an Active Directory group. Automating this change request process means that after the change is approved, the change will be completed without further user interaction. The custom activity is at the core of the new compliance change request process.</w:t>
      </w:r>
    </w:p>
    <w:p w:rsidR="002341DF" w:rsidRDefault="002341DF">
      <w:pPr>
        <w:pStyle w:val="DSTOC3-0"/>
      </w:pPr>
      <w:r>
        <w:t>Creating Additional Custom Objects</w:t>
      </w:r>
    </w:p>
    <w:p w:rsidR="002341DF" w:rsidRDefault="002341DF">
      <w:r>
        <w:t xml:space="preserve">Additionally, Ken will create new custom objects, such as a template, a queue, and a view to support working with the new type of activity. If email notifications are configured in the </w:t>
      </w:r>
      <w:r>
        <w:lastRenderedPageBreak/>
        <w:t>environment, in the final steps of the scenario, Ken can configure email notifications to send confirmation email messages after the activity is complete.</w:t>
      </w:r>
    </w:p>
    <w:p w:rsidR="002341DF" w:rsidRDefault="002341DF">
      <w:pPr>
        <w:pStyle w:val="DSTOC3-0"/>
      </w:pPr>
      <w:r>
        <w:t>Saving the Custom Objects in a Management Pack</w:t>
      </w:r>
    </w:p>
    <w:p w:rsidR="002341DF" w:rsidRDefault="002341DF">
      <w:r>
        <w:t>Ken saves the custom objects to the Automated Activity: Add Computer to AD Group management pack so that he can transfer these objects between the Service Manager console and the System Center 2012 – Service Manager Authoring Tool.</w:t>
      </w:r>
    </w:p>
    <w:p w:rsidR="002341DF" w:rsidRDefault="002341DF">
      <w:pPr>
        <w:pStyle w:val="DSTOC3-0"/>
      </w:pPr>
      <w:r>
        <w:t>Using the Customized Process</w:t>
      </w:r>
    </w:p>
    <w:p w:rsidR="002341DF" w:rsidRDefault="002341DF">
      <w:r>
        <w:t>Eventually, after Ken imports the custom management pack into System Center 2012 – Service Manager and completes the creation of all the necessary custom objects, he can use the new process for compliance change requests. He creates a new compliance change request to add the ADComputer1 computer to the GP_AUTHAPPS AD DS group. He can then monitor the process to confirm that the new computer is successfully added to the group.</w:t>
      </w:r>
    </w:p>
    <w:p w:rsidR="002341DF" w:rsidRDefault="002341DF">
      <w:pPr>
        <w:pStyle w:val="DSTOC3-0"/>
      </w:pPr>
      <w:r>
        <w:t>Woodgrove Bank Customization Scenario Topics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44ee559992b42329fb9f93b82323edb" w:history="1">
        <w:r>
          <w:rPr>
            <w:rStyle w:val="Hyperlink"/>
          </w:rPr>
          <w:t>Prerequisites for the Woodgrove Bank Customization Scenario</w:t>
        </w:r>
      </w:hyperlink>
    </w:p>
    <w:p w:rsidR="002341DF" w:rsidRDefault="002341DF">
      <w:pPr>
        <w:pStyle w:val="TextinList1"/>
      </w:pPr>
      <w:r>
        <w:t>Describes the prerequisites for the Woodgrove Bank customization sample scenario.</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ead9979d43b489aa793fad3d8803bf6" w:history="1">
        <w:r>
          <w:rPr>
            <w:rStyle w:val="Hyperlink"/>
          </w:rPr>
          <w:t>High-Level Steps of the Woodgrove Bank Customization Scenario</w:t>
        </w:r>
      </w:hyperlink>
    </w:p>
    <w:p w:rsidR="002341DF" w:rsidRDefault="002341DF">
      <w:pPr>
        <w:pStyle w:val="TextinList1"/>
      </w:pPr>
      <w:r>
        <w:t>Describes the high-level steps of the Woodgrove Bank customization sample scenario.</w:t>
      </w:r>
    </w:p>
    <w:p w:rsidR="002341DF" w:rsidRDefault="002341DF">
      <w:pPr>
        <w:pStyle w:val="DSTOC1-3"/>
      </w:pPr>
      <w:bookmarkStart w:id="215" w:name="_Toc345623969"/>
      <w:r>
        <w:t>Prerequisites for the Woodgrove Bank Customization Scenario</w:t>
      </w:r>
      <w:bookmarkStart w:id="216" w:name="z944ee559992b42329fb9f93b82323edb"/>
      <w:bookmarkEnd w:id="216"/>
      <w:bookmarkEnd w:id="215"/>
    </w:p>
    <w:p w:rsidR="002341DF" w:rsidRDefault="002341DF">
      <w:r>
        <w:t>The Woodgrove Bank customization scenario has the following prerequisites: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Center 2012 – Service Manager must be installed in your environment.</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System Center 2012 – Service Manager Authoring Tool must be installed in your environment.</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Workflow Account in Service Manager must be a member of the Domain Administrators group because this scenario involves creating a workflow that adds a computer to a group in Active Directory Domain Services (AD DS). You specify the Workflow Account in the Service Manager Server Setup Wizard.</w:t>
      </w:r>
    </w:p>
    <w:p w:rsidR="002341DF" w:rsidRDefault="002341DF">
      <w:r>
        <w:t xml:space="preserve">The Authoring Tool’s installation folder includes a </w:t>
      </w:r>
      <w:r>
        <w:rPr>
          <w:rStyle w:val="UI"/>
        </w:rPr>
        <w:t>Samples</w:t>
      </w:r>
      <w:r>
        <w:t xml:space="preserve"> subfolder that contains the following files, which are required for the Woodgrove Bank customization scenario.</w:t>
      </w:r>
    </w:p>
    <w:p w:rsidR="002341DF" w:rsidRDefault="002341DF">
      <w:pPr>
        <w:pStyle w:val="TableSpacing"/>
      </w:pPr>
    </w:p>
    <w:tbl>
      <w:tblPr>
        <w:tblStyle w:val="TablewithHeader"/>
        <w:tblW w:w="0" w:type="auto"/>
        <w:tblLook w:val="01E0" w:firstRow="1" w:lastRow="1" w:firstColumn="1" w:lastColumn="1" w:noHBand="0" w:noVBand="0"/>
      </w:tblPr>
      <w:tblGrid>
        <w:gridCol w:w="5597"/>
        <w:gridCol w:w="3215"/>
      </w:tblGrid>
      <w:tr w:rsidR="002341DF" w:rsidTr="00423972">
        <w:trPr>
          <w:cnfStyle w:val="100000000000" w:firstRow="1" w:lastRow="0" w:firstColumn="0" w:lastColumn="0" w:oddVBand="0" w:evenVBand="0" w:oddHBand="0" w:evenHBand="0" w:firstRowFirstColumn="0" w:firstRowLastColumn="0" w:lastRowFirstColumn="0" w:lastRowLastColumn="0"/>
        </w:trPr>
        <w:tc>
          <w:tcPr>
            <w:tcW w:w="4428" w:type="dxa"/>
          </w:tcPr>
          <w:p w:rsidR="002341DF" w:rsidRDefault="002341DF">
            <w:r>
              <w:t>File</w:t>
            </w:r>
          </w:p>
        </w:tc>
        <w:tc>
          <w:tcPr>
            <w:tcW w:w="4428" w:type="dxa"/>
          </w:tcPr>
          <w:p w:rsidR="002341DF" w:rsidRDefault="002341DF">
            <w:r>
              <w:t>Description</w:t>
            </w:r>
          </w:p>
        </w:tc>
      </w:tr>
      <w:tr w:rsidR="002341DF" w:rsidTr="00423972">
        <w:tc>
          <w:tcPr>
            <w:tcW w:w="4428" w:type="dxa"/>
          </w:tcPr>
          <w:p w:rsidR="002341DF" w:rsidRDefault="002341DF">
            <w:r>
              <w:t>Woodgrove.AutomatedActivity.AddComputerToGroupMP.xml</w:t>
            </w:r>
          </w:p>
        </w:tc>
        <w:tc>
          <w:tcPr>
            <w:tcW w:w="4428" w:type="dxa"/>
          </w:tcPr>
          <w:p w:rsidR="002341DF" w:rsidRDefault="002341DF">
            <w:r>
              <w:t>A management pack that contains class definitions that are used in the Woodgrove Bank customization sample scenario.</w:t>
            </w:r>
          </w:p>
        </w:tc>
      </w:tr>
      <w:tr w:rsidR="002341DF" w:rsidTr="00423972">
        <w:tc>
          <w:tcPr>
            <w:tcW w:w="4428" w:type="dxa"/>
          </w:tcPr>
          <w:p w:rsidR="002341DF" w:rsidRDefault="002341DF">
            <w:r>
              <w:lastRenderedPageBreak/>
              <w:t>AddComputerToGroupFormAssembly.dll</w:t>
            </w:r>
          </w:p>
        </w:tc>
        <w:tc>
          <w:tcPr>
            <w:tcW w:w="4428" w:type="dxa"/>
          </w:tcPr>
          <w:p w:rsidR="002341DF" w:rsidRDefault="002341DF">
            <w:r>
              <w:t>The implementation of an automated activity form that is used in the Woodgrove Bank customization sample scenario.</w:t>
            </w:r>
          </w:p>
        </w:tc>
      </w:tr>
      <w:tr w:rsidR="002341DF" w:rsidTr="00423972">
        <w:tc>
          <w:tcPr>
            <w:tcW w:w="4428" w:type="dxa"/>
          </w:tcPr>
          <w:p w:rsidR="002341DF" w:rsidRDefault="002341DF">
            <w:r>
              <w:t>Woodgrovebank.jpg</w:t>
            </w:r>
          </w:p>
        </w:tc>
        <w:tc>
          <w:tcPr>
            <w:tcW w:w="4428" w:type="dxa"/>
          </w:tcPr>
          <w:p w:rsidR="002341DF" w:rsidRDefault="002341DF">
            <w:r>
              <w:t>An image that is used for form customization in the Woodgrove Bank customization sample scenario.</w:t>
            </w:r>
          </w:p>
        </w:tc>
      </w:tr>
      <w:tr w:rsidR="002341DF" w:rsidTr="00423972">
        <w:tc>
          <w:tcPr>
            <w:tcW w:w="4428" w:type="dxa"/>
          </w:tcPr>
          <w:p w:rsidR="002341DF" w:rsidRDefault="002341DF">
            <w:r>
              <w:t>New-mpbfile.ps1</w:t>
            </w:r>
          </w:p>
        </w:tc>
        <w:tc>
          <w:tcPr>
            <w:tcW w:w="4428" w:type="dxa"/>
          </w:tcPr>
          <w:p w:rsidR="002341DF" w:rsidRDefault="002341DF">
            <w:r>
              <w:t>A Windows PowerShell script that is used to bundle a management pack with its associated resource files into an .mpb file that can then be imported into Service Manager. Resource files can include items such as images and forms.</w:t>
            </w:r>
          </w:p>
        </w:tc>
      </w:tr>
    </w:tbl>
    <w:p w:rsidR="002341DF" w:rsidRDefault="002341DF">
      <w:pPr>
        <w:pStyle w:val="TableSpacing"/>
      </w:pPr>
    </w:p>
    <w:p w:rsidR="002341DF" w:rsidRDefault="002341DF">
      <w:pPr>
        <w:pStyle w:val="DSTOC4-0"/>
      </w:pPr>
    </w:p>
    <w:p w:rsidR="002341DF" w:rsidRDefault="002341DF">
      <w:pPr>
        <w:pStyle w:val="DSTOC4-0"/>
      </w:pPr>
      <w:r>
        <w:t>See Also</w:t>
      </w:r>
    </w:p>
    <w:p w:rsidR="002341DF" w:rsidRDefault="002341DF">
      <w:hyperlink w:anchor="zea9bb90e5a004346b2a2f6076c203778" w:history="1">
        <w:r>
          <w:rPr>
            <w:rStyle w:val="Hyperlink"/>
          </w:rPr>
          <w:t>Sample Scenario: The Woodgrove Bank Customization</w:t>
        </w:r>
      </w:hyperlink>
    </w:p>
    <w:p w:rsidR="002341DF" w:rsidRDefault="002341DF">
      <w:pPr>
        <w:pStyle w:val="DSTOC1-3"/>
      </w:pPr>
      <w:bookmarkStart w:id="217" w:name="_Toc345623970"/>
      <w:r>
        <w:t>High-Level Steps of the Woodgrove Bank Customization Scenario</w:t>
      </w:r>
      <w:bookmarkStart w:id="218" w:name="z4ead9979d43b489aa793fad3d8803bf6"/>
      <w:bookmarkEnd w:id="218"/>
      <w:bookmarkEnd w:id="217"/>
    </w:p>
    <w:p w:rsidR="002341DF" w:rsidRDefault="002341DF">
      <w:r>
        <w:t xml:space="preserve">The steps of the Woodgrove Bank customization scenario are as follows. Details about each of those steps are provided in subsequent topics. For background information about this scenario, see </w:t>
      </w:r>
      <w:hyperlink w:anchor="zea9bb90e5a004346b2a2f6076c203778" w:history="1">
        <w:r>
          <w:rPr>
            <w:rStyle w:val="Hyperlink"/>
          </w:rPr>
          <w:t>Sample Scenario: The Woodgrove Bank Customization</w:t>
        </w:r>
      </w:hyperlink>
      <w:r>
        <w:t>.</w:t>
      </w:r>
    </w:p>
    <w:p w:rsidR="002341DF" w:rsidRDefault="002341DF">
      <w:pPr>
        <w:pStyle w:val="DSTOC4-0"/>
      </w:pPr>
      <w:r>
        <w:t>Step 1: Open the Woodgrove.AutomatedActivity.AddComputerToADGroupMP Management Pack</w:t>
      </w:r>
    </w:p>
    <w:p w:rsidR="002341DF" w:rsidRDefault="002341DF">
      <w:r>
        <w:t xml:space="preserve">Ken has to create a class that represents the new custom activity, and a matching form to use to access that new class. He starts by opening the </w:t>
      </w:r>
      <w:r>
        <w:rPr>
          <w:rStyle w:val="UI"/>
        </w:rPr>
        <w:t>Woodgrove.AutomatedActivity.AddComputerToADGroupMP</w:t>
      </w:r>
      <w:r>
        <w:t xml:space="preserve"> management pack that contains the definitions for the following class and form:</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w:t>
      </w:r>
      <w:r>
        <w:rPr>
          <w:rStyle w:val="UI"/>
        </w:rPr>
        <w:t>Automated Activity: Add Computer To AD Group</w:t>
      </w:r>
      <w:r>
        <w:t xml:space="preserve"> custom class that represents the new automatic activity. This activity adds a new computer to a specified group in Active Directory Domain Services (AD DS).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 xml:space="preserve">The form that represents the </w:t>
      </w:r>
      <w:r>
        <w:rPr>
          <w:rStyle w:val="UI"/>
        </w:rPr>
        <w:t>Automated Activity: Add Computer To AD Group</w:t>
      </w:r>
      <w:r>
        <w:t xml:space="preserve"> class. Ken can use this form to enter information about the computer that is being added and the Active Directory group to which the computer should be added.</w:t>
      </w:r>
    </w:p>
    <w:p w:rsidR="002341DF" w:rsidRDefault="002341DF">
      <w:r>
        <w:t>Instead of creating these necessary objects, you can import a pre-defined management pack as part of the Woodgrove Bank customization scenario.</w:t>
      </w:r>
    </w:p>
    <w:p w:rsidR="002341DF" w:rsidRDefault="002341DF">
      <w:r>
        <w:t xml:space="preserve">For more information about how to open the management pack, see </w:t>
      </w:r>
      <w:hyperlink w:anchor="z9b107f28932b4dce85b6b5b6bb083f7e" w:history="1">
        <w:r>
          <w:rPr>
            <w:rStyle w:val="Hyperlink"/>
          </w:rPr>
          <w:t>Step 1: Open the Woodgrove.AutomatedActivity.AddComputerToADGroupMP Management Pack</w:t>
        </w:r>
      </w:hyperlink>
      <w:r>
        <w:t>.</w:t>
      </w:r>
    </w:p>
    <w:p w:rsidR="002341DF" w:rsidRDefault="002341DF">
      <w:pPr>
        <w:pStyle w:val="DSTOC4-0"/>
      </w:pPr>
      <w:r>
        <w:t>Step 2: Customize the Default Change Request Form</w:t>
      </w:r>
    </w:p>
    <w:p w:rsidR="002341DF" w:rsidRDefault="002341DF">
      <w:r>
        <w:t>Often, customers want to adapt default forms to their organizations’ preferences. In this scenario, Ken adds an image that represents the company logo to the default change request form and then rearranges the layout of the fields on the form.</w:t>
      </w:r>
    </w:p>
    <w:p w:rsidR="002341DF" w:rsidRDefault="002341DF">
      <w:r>
        <w:t xml:space="preserve">For more information about how to customize the default change request form, see </w:t>
      </w:r>
      <w:hyperlink w:anchor="zd746f1c08746426b8422fc25fb844ceb" w:history="1">
        <w:r>
          <w:rPr>
            <w:rStyle w:val="Hyperlink"/>
          </w:rPr>
          <w:t>Step 2: Customize the Default Change Request Form</w:t>
        </w:r>
      </w:hyperlink>
      <w:r>
        <w:t>.</w:t>
      </w:r>
    </w:p>
    <w:p w:rsidR="002341DF" w:rsidRDefault="002341DF">
      <w:pPr>
        <w:pStyle w:val="DSTOC4-0"/>
      </w:pPr>
      <w:r>
        <w:t>Step 3: Create the WF Workflow</w:t>
      </w:r>
    </w:p>
    <w:p w:rsidR="002341DF" w:rsidRDefault="002341DF">
      <w:r>
        <w:t xml:space="preserve">Ken creates the </w:t>
      </w:r>
      <w:r>
        <w:rPr>
          <w:rStyle w:val="UI"/>
        </w:rPr>
        <w:t>AddComputerToADGroupRule</w:t>
      </w:r>
      <w:r>
        <w:t xml:space="preserve"> workflow that automatically adds the specified computer to the specified Active Directory group after the compliance change request is approved.</w:t>
      </w:r>
    </w:p>
    <w:p w:rsidR="002341DF" w:rsidRDefault="002341DF">
      <w:r>
        <w:t xml:space="preserve">For more information about how to create the workflow rule and the Windows Workflow Foundation (WF) Workflow, see </w:t>
      </w:r>
      <w:hyperlink w:anchor="ze1428abc8b074a4e8dc15f49d3eef021" w:history="1">
        <w:r>
          <w:rPr>
            <w:rStyle w:val="Hyperlink"/>
          </w:rPr>
          <w:t>Step 3: Create the WF Workflow</w:t>
        </w:r>
      </w:hyperlink>
      <w:r>
        <w:t>.</w:t>
      </w:r>
    </w:p>
    <w:p w:rsidR="002341DF" w:rsidRDefault="002341DF">
      <w:pPr>
        <w:pStyle w:val="DSTOC4-0"/>
      </w:pPr>
      <w:r>
        <w:t>Step 4: Move the Assembly Files to the Service Manager Console</w:t>
      </w:r>
    </w:p>
    <w:p w:rsidR="002341DF" w:rsidRDefault="002341DF">
      <w:r>
        <w:t>Ken moves the workflow assembly file and the form assembly file to the Service Manager Program folder.</w:t>
      </w:r>
    </w:p>
    <w:p w:rsidR="002341DF" w:rsidRDefault="002341DF">
      <w:r>
        <w:t xml:space="preserve">For more information about how to move the assembly files to the Service Manager console, see </w:t>
      </w:r>
      <w:hyperlink w:anchor="z96894b7a63174de3bc0c7f06280b6a90" w:history="1">
        <w:r>
          <w:rPr>
            <w:rStyle w:val="Hyperlink"/>
          </w:rPr>
          <w:t>Step 4: Move the Assembly Files to the Service Manager Console</w:t>
        </w:r>
      </w:hyperlink>
      <w:r>
        <w:t>.</w:t>
      </w:r>
    </w:p>
    <w:p w:rsidR="002341DF" w:rsidRDefault="002341DF">
      <w:pPr>
        <w:pStyle w:val="DSTOC4-0"/>
      </w:pPr>
      <w:r>
        <w:t>Step 5: Bundle and Import the Custom Management Pack to Service Manager</w:t>
      </w:r>
    </w:p>
    <w:p w:rsidR="002341DF" w:rsidRDefault="002341DF">
      <w:r>
        <w:t>Ken edits the custom management pack file to define the criteria that control when the workflow runs. Then, he has to bundle and import the custom management pack.</w:t>
      </w:r>
    </w:p>
    <w:p w:rsidR="002341DF" w:rsidRDefault="002341DF">
      <w:r>
        <w:t xml:space="preserve">For more information about how to bundle and import the custom management pack into Service Manager, see </w:t>
      </w:r>
      <w:hyperlink w:anchor="ze8388927d8184dbf83515a1034913604" w:history="1">
        <w:r>
          <w:rPr>
            <w:rStyle w:val="Hyperlink"/>
          </w:rPr>
          <w:t>Step 5: Bundle and Import the Custom Management Pack to Service Manager</w:t>
        </w:r>
      </w:hyperlink>
      <w:r>
        <w:t>.</w:t>
      </w:r>
    </w:p>
    <w:p w:rsidR="002341DF" w:rsidRDefault="002341DF">
      <w:pPr>
        <w:pStyle w:val="DSTOC4-0"/>
      </w:pPr>
      <w:r>
        <w:t>Step 6: Extend the Change Area Enumeration List</w:t>
      </w:r>
    </w:p>
    <w:p w:rsidR="002341DF" w:rsidRDefault="002341DF">
      <w:r>
        <w:t xml:space="preserve">Ken adds the new </w:t>
      </w:r>
      <w:r>
        <w:rPr>
          <w:rStyle w:val="UI"/>
        </w:rPr>
        <w:t>Compliance</w:t>
      </w:r>
      <w:r>
        <w:t xml:space="preserve"> list item that represents the new type of change request.</w:t>
      </w:r>
    </w:p>
    <w:p w:rsidR="002341DF" w:rsidRDefault="002341DF">
      <w:r>
        <w:t xml:space="preserve">For more information about how to extend the change area enumeration list, see </w:t>
      </w:r>
      <w:hyperlink w:anchor="zc9b9d9d501044c28975323da695dcde9" w:history="1">
        <w:r>
          <w:rPr>
            <w:rStyle w:val="Hyperlink"/>
          </w:rPr>
          <w:t>Step 6: Extend the Change Area Enumeration List</w:t>
        </w:r>
      </w:hyperlink>
      <w:r>
        <w:t>.</w:t>
      </w:r>
    </w:p>
    <w:p w:rsidR="002341DF" w:rsidRDefault="002341DF">
      <w:pPr>
        <w:pStyle w:val="DSTOC4-0"/>
      </w:pPr>
      <w:r>
        <w:lastRenderedPageBreak/>
        <w:t>Step 7: Create a New Task</w:t>
      </w:r>
    </w:p>
    <w:p w:rsidR="002341DF" w:rsidRDefault="002341DF">
      <w:r>
        <w:t xml:space="preserve">Ken creates the </w:t>
      </w:r>
      <w:r>
        <w:rPr>
          <w:rStyle w:val="UI"/>
        </w:rPr>
        <w:t>Start AD Users and Computers</w:t>
      </w:r>
      <w:r>
        <w:t xml:space="preserve"> task that starts the </w:t>
      </w:r>
      <w:r>
        <w:rPr>
          <w:rStyle w:val="UI"/>
        </w:rPr>
        <w:t>AD Users and Computers</w:t>
      </w:r>
      <w:r>
        <w:t xml:space="preserve"> administration tool from the Service Manager console. Ken can conveniently monitor the Active Directory group to which the new computer is being added.</w:t>
      </w:r>
    </w:p>
    <w:p w:rsidR="002341DF" w:rsidRDefault="002341DF">
      <w:r>
        <w:t xml:space="preserve">For more information about how to create a new task, see </w:t>
      </w:r>
      <w:hyperlink w:anchor="z648500e3514245a8ae33c07daff2347a" w:history="1">
        <w:r>
          <w:rPr>
            <w:rStyle w:val="Hyperlink"/>
          </w:rPr>
          <w:t>Step 7: Create a New Task</w:t>
        </w:r>
      </w:hyperlink>
      <w:r>
        <w:t>.</w:t>
      </w:r>
    </w:p>
    <w:p w:rsidR="002341DF" w:rsidRDefault="002341DF">
      <w:pPr>
        <w:pStyle w:val="DSTOC4-0"/>
      </w:pPr>
      <w:r>
        <w:t>Step 8: Create a New View</w:t>
      </w:r>
    </w:p>
    <w:p w:rsidR="002341DF" w:rsidRDefault="002341DF">
      <w:r>
        <w:t xml:space="preserve">Ken creates the </w:t>
      </w:r>
      <w:r>
        <w:rPr>
          <w:rStyle w:val="UI"/>
        </w:rPr>
        <w:t>Compliance Change Requests</w:t>
      </w:r>
      <w:r>
        <w:t xml:space="preserve"> view, which displays change requests of the new type. This includes all change requests in which </w:t>
      </w:r>
      <w:r>
        <w:rPr>
          <w:rStyle w:val="UI"/>
        </w:rPr>
        <w:t>Area</w:t>
      </w:r>
      <w:r>
        <w:t xml:space="preserve"> = </w:t>
      </w:r>
      <w:r>
        <w:rPr>
          <w:rStyle w:val="UI"/>
        </w:rPr>
        <w:t>Compliance</w:t>
      </w:r>
      <w:r>
        <w:t>.</w:t>
      </w:r>
    </w:p>
    <w:p w:rsidR="002341DF" w:rsidRDefault="002341DF">
      <w:r>
        <w:t xml:space="preserve">For more information about how to create a new view, see </w:t>
      </w:r>
      <w:hyperlink w:anchor="z67929ae257a44810a34aab73d66287c5" w:history="1">
        <w:r>
          <w:rPr>
            <w:rStyle w:val="Hyperlink"/>
          </w:rPr>
          <w:t>Step 8: Create a New View</w:t>
        </w:r>
      </w:hyperlink>
      <w:r>
        <w:t>.</w:t>
      </w:r>
    </w:p>
    <w:p w:rsidR="002341DF" w:rsidRDefault="002341DF">
      <w:pPr>
        <w:pStyle w:val="DSTOC4-0"/>
      </w:pPr>
      <w:r>
        <w:t>Step 9: Create a New Change Request Template</w:t>
      </w:r>
    </w:p>
    <w:p w:rsidR="002341DF" w:rsidRDefault="002341DF">
      <w:r>
        <w:t xml:space="preserve">Create a new </w:t>
      </w:r>
      <w:r>
        <w:rPr>
          <w:rStyle w:val="UI"/>
        </w:rPr>
        <w:t>Apply AppLocker Software Policy to Computer</w:t>
      </w:r>
      <w:r>
        <w:t xml:space="preserve"> change request template for the new compliance change request type.</w:t>
      </w:r>
    </w:p>
    <w:p w:rsidR="002341DF" w:rsidRDefault="002341DF">
      <w:r>
        <w:t xml:space="preserve">For more information about how to create a new change request template, see </w:t>
      </w:r>
      <w:hyperlink w:anchor="z280de3747d734dbb95f51ed407a9ed88" w:history="1">
        <w:r>
          <w:rPr>
            <w:rStyle w:val="Hyperlink"/>
          </w:rPr>
          <w:t>Step 9: Create a New Change Request Template</w:t>
        </w:r>
      </w:hyperlink>
      <w:r>
        <w:t>.</w:t>
      </w:r>
    </w:p>
    <w:p w:rsidR="002341DF" w:rsidRDefault="002341DF">
      <w:pPr>
        <w:pStyle w:val="DSTOC4-0"/>
      </w:pPr>
      <w:r>
        <w:t>Step 10: Create a Notification Template and Subscription (Optional)</w:t>
      </w:r>
    </w:p>
    <w:p w:rsidR="002341DF" w:rsidRDefault="002341DF">
      <w:r>
        <w:t xml:space="preserve">Ken creates the </w:t>
      </w:r>
      <w:r>
        <w:rPr>
          <w:rStyle w:val="UI"/>
        </w:rPr>
        <w:t>Computer was added to AppLocker Policy Group</w:t>
      </w:r>
      <w:r>
        <w:t xml:space="preserve"> notification subscription that sends an email notification message to Ken when the status of an </w:t>
      </w:r>
      <w:r>
        <w:rPr>
          <w:rStyle w:val="UI"/>
        </w:rPr>
        <w:t>Automated Activity: Add Computer To AD Group</w:t>
      </w:r>
      <w:r>
        <w:t xml:space="preserve"> activity is updated. This message notifies Ken that the workflow process is completed.</w:t>
      </w:r>
    </w:p>
    <w:p w:rsidR="002341DF" w:rsidRDefault="002341DF">
      <w:r>
        <w:t xml:space="preserve">For more information about how to create a notification template and subscription (optional), see </w:t>
      </w:r>
      <w:hyperlink w:anchor="zedc8f5eb6b3942d0b5722b12164afdf9" w:history="1">
        <w:r>
          <w:rPr>
            <w:rStyle w:val="Hyperlink"/>
          </w:rPr>
          <w:t>Step 10: Create a Notification Template and Subscription (Optional)</w:t>
        </w:r>
      </w:hyperlink>
      <w:r>
        <w:t>.</w:t>
      </w:r>
    </w:p>
    <w:p w:rsidR="002341DF" w:rsidRDefault="002341DF">
      <w:pPr>
        <w:pStyle w:val="DSTOC4-0"/>
      </w:pPr>
      <w:r>
        <w:t>Step 11: Use the New Compliance Change Request Process</w:t>
      </w:r>
    </w:p>
    <w:p w:rsidR="002341DF" w:rsidRDefault="002341DF">
      <w:r>
        <w:t xml:space="preserve">To test the new process, Ken creates a new compliance change request to add the </w:t>
      </w:r>
      <w:r>
        <w:rPr>
          <w:rStyle w:val="UI"/>
        </w:rPr>
        <w:t>ADComputer1</w:t>
      </w:r>
      <w:r>
        <w:t xml:space="preserve"> computer to the </w:t>
      </w:r>
      <w:r>
        <w:rPr>
          <w:rStyle w:val="UI"/>
        </w:rPr>
        <w:t>GP_AUTHAPPS</w:t>
      </w:r>
      <w:r>
        <w:t xml:space="preserve"> group. Next, he submits and approves the new change request. Finally, Ken verifies in AD DS that the new computer has been added to the appropriate Active Directory group.</w:t>
      </w:r>
    </w:p>
    <w:p w:rsidR="002341DF" w:rsidRDefault="002341DF">
      <w:r>
        <w:t xml:space="preserve">For more information about how to use the new compliance change request process, see </w:t>
      </w:r>
      <w:hyperlink w:anchor="z09ee5ec34d9f4b5fb4c44a63f52cf794" w:history="1">
        <w:r>
          <w:rPr>
            <w:rStyle w:val="Hyperlink"/>
          </w:rPr>
          <w:t>Step 11: Use the New Compliance Change Request Process</w:t>
        </w:r>
      </w:hyperlink>
      <w:r>
        <w:t>.</w:t>
      </w:r>
    </w:p>
    <w:p w:rsidR="002341DF" w:rsidRDefault="002341DF">
      <w:pPr>
        <w:pStyle w:val="DSTOC4-0"/>
      </w:pPr>
    </w:p>
    <w:p w:rsidR="002341DF" w:rsidRDefault="002341DF">
      <w:pPr>
        <w:pStyle w:val="AlertLabel"/>
        <w:framePr w:wrap="notBeside"/>
      </w:pPr>
      <w:r>
        <w:rPr>
          <w:noProof/>
        </w:rPr>
        <w:drawing>
          <wp:inline distT="0" distB="0" distL="0" distR="0" wp14:anchorId="6C722234" wp14:editId="719704CC">
            <wp:extent cx="228600" cy="1524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28600" cy="152400"/>
                    </a:xfrm>
                    <a:prstGeom prst="rect">
                      <a:avLst/>
                    </a:prstGeom>
                  </pic:spPr>
                </pic:pic>
              </a:graphicData>
            </a:graphic>
          </wp:inline>
        </w:drawing>
      </w:r>
      <w:r>
        <w:t xml:space="preserve">Note </w:t>
      </w:r>
    </w:p>
    <w:p w:rsidR="002341DF" w:rsidRDefault="002341DF">
      <w:pPr>
        <w:pStyle w:val="AlertText"/>
      </w:pPr>
      <w:r>
        <w:t>The example companies, organizations, products, domain names, email addresses, logos, people, places, and events depicted herein are fictitious. No association with any real company, organization, product, domain name, email address, logo, person, place, or event is intended or should be inferred.</w:t>
      </w:r>
    </w:p>
    <w:p w:rsidR="002341DF" w:rsidRDefault="002341DF">
      <w:pPr>
        <w:pStyle w:val="DSTOC4-0"/>
      </w:pPr>
      <w:r>
        <w:lastRenderedPageBreak/>
        <w:t>See Also</w:t>
      </w:r>
    </w:p>
    <w:p w:rsidR="002341DF" w:rsidRDefault="002341DF">
      <w:hyperlink w:anchor="zea9bb90e5a004346b2a2f6076c203778" w:history="1">
        <w:r>
          <w:rPr>
            <w:rStyle w:val="Hyperlink"/>
          </w:rPr>
          <w:t>Sample Scenario: The Woodgrove Bank Customization</w:t>
        </w:r>
      </w:hyperlink>
    </w:p>
    <w:p w:rsidR="002341DF" w:rsidRDefault="002341DF">
      <w:pPr>
        <w:pStyle w:val="DSTOC1-3"/>
      </w:pPr>
      <w:bookmarkStart w:id="219" w:name="_Toc345623971"/>
      <w:r>
        <w:t>Step 1: Open the Woodgrove.AutomatedActivity.AddComputerToADGroupMP Management Pack</w:t>
      </w:r>
      <w:bookmarkStart w:id="220" w:name="z9b107f28932b4dce85b6b5b6bb083f7e"/>
      <w:bookmarkEnd w:id="220"/>
      <w:bookmarkEnd w:id="219"/>
    </w:p>
    <w:p w:rsidR="002341DF" w:rsidRDefault="002341DF">
      <w:r>
        <w:t>The primary goal of the Woodgrove Bank customization scenario is to create a new custom activity that triggers a Windows Workflow Foundation (WF) workflow that automatically adds a computer to a group in Active Directory Domain Services (AD DS).</w:t>
      </w:r>
    </w:p>
    <w:p w:rsidR="002341DF" w:rsidRDefault="002341DF">
      <w:r>
        <w:t xml:space="preserve">To create this new activity, in this step of the scenario Ken must extend the System Center 2012 – Service Manager class library by adding a new activity class that is derived from the base </w:t>
      </w:r>
      <w:r>
        <w:rPr>
          <w:rStyle w:val="LabelEmbedded"/>
        </w:rPr>
        <w:t>Activity</w:t>
      </w:r>
      <w:r>
        <w:t xml:space="preserve"> class. This custom class includes all of the properties of the base activity class and two new properties, </w:t>
      </w:r>
      <w:r>
        <w:rPr>
          <w:rStyle w:val="LabelEmbedded"/>
        </w:rPr>
        <w:t>ComputerName</w:t>
      </w:r>
      <w:r>
        <w:t xml:space="preserve"> and </w:t>
      </w:r>
      <w:r>
        <w:rPr>
          <w:rStyle w:val="LabelEmbedded"/>
        </w:rPr>
        <w:t>GroupName</w:t>
      </w:r>
      <w:r>
        <w:t xml:space="preserve">. These new properties identify the computer you are adding and the Active Directory group to which you are adding the computer. Ken also needs to define the </w:t>
      </w:r>
      <w:r>
        <w:rPr>
          <w:rStyle w:val="UI"/>
        </w:rPr>
        <w:t>System.AddComputerForm</w:t>
      </w:r>
      <w:r>
        <w:t xml:space="preserve"> form that will represent the new </w:t>
      </w:r>
      <w:r>
        <w:rPr>
          <w:rStyle w:val="UI"/>
        </w:rPr>
        <w:t>Automated Activity: Add Computer to AD Group</w:t>
      </w:r>
      <w:r>
        <w:t xml:space="preserve"> activity.</w:t>
      </w:r>
    </w:p>
    <w:p w:rsidR="002341DF" w:rsidRDefault="002341DF">
      <w:r>
        <w:t xml:space="preserve">The necessary class activity and its associated form are already defined in the </w:t>
      </w:r>
      <w:r>
        <w:rPr>
          <w:rStyle w:val="UI"/>
        </w:rPr>
        <w:t>Woodgrove.AutomatedActivity.AddComputerToADGroupMP</w:t>
      </w:r>
      <w:r>
        <w:t xml:space="preserve"> management pack. Therefore, to start the Woodgrove Bank customization scenario, Ken opens the </w:t>
      </w:r>
      <w:r>
        <w:rPr>
          <w:rStyle w:val="UI"/>
        </w:rPr>
        <w:t>Woodgrove.AutomatedActivity.AddComputerToADGroupMP</w:t>
      </w:r>
      <w:r>
        <w:t xml:space="preserve"> management pack in the System Center 2012 – Service Manager Authoring Tool. Then, Ken explores the </w:t>
      </w:r>
      <w:r>
        <w:rPr>
          <w:rStyle w:val="UI"/>
        </w:rPr>
        <w:t>Automated Activity: Add Computer to AD Group</w:t>
      </w:r>
      <w:r>
        <w:t xml:space="preserve"> class in the </w:t>
      </w:r>
      <w:r>
        <w:rPr>
          <w:rStyle w:val="UI"/>
        </w:rPr>
        <w:t>Class Browser</w:t>
      </w:r>
      <w:r>
        <w:t xml:space="preserve"> pane.</w:t>
      </w:r>
    </w:p>
    <w:p w:rsidR="002341DF" w:rsidRDefault="002341DF">
      <w:r>
        <w:t xml:space="preserve">Ken uses the Authoring Tool to complete the following procedure to open the </w:t>
      </w:r>
      <w:r>
        <w:rPr>
          <w:rStyle w:val="UI"/>
        </w:rPr>
        <w:t>Woodgrove.AutomatedActivity.AddComputerToADGroupMP</w:t>
      </w:r>
      <w:r>
        <w:t xml:space="preserve"> management pack that defines the </w:t>
      </w:r>
      <w:r>
        <w:rPr>
          <w:rStyle w:val="UI"/>
        </w:rPr>
        <w:t>Automated Activity: Add Computer to AD Group</w:t>
      </w:r>
      <w:r>
        <w:t xml:space="preserve"> activity and its associated form.</w:t>
      </w:r>
    </w:p>
    <w:p w:rsidR="002341DF" w:rsidRDefault="002341DF">
      <w:pPr>
        <w:pStyle w:val="ProcedureTitle"/>
        <w:framePr w:wrap="notBeside"/>
      </w:pPr>
      <w:r>
        <w:rPr>
          <w:noProof/>
        </w:rPr>
        <w:drawing>
          <wp:inline distT="0" distB="0" distL="0" distR="0" wp14:anchorId="499FF321" wp14:editId="183F1DEB">
            <wp:extent cx="152400" cy="15240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open the Woodgrove.AutomatedActivity.AddComputerToADGroupMP management pack</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Start the Authoring Tool.</w:t>
            </w:r>
          </w:p>
          <w:p w:rsidR="002341DF" w:rsidRDefault="002341DF" w:rsidP="002341DF">
            <w:pPr>
              <w:pStyle w:val="NumberedList1"/>
              <w:numPr>
                <w:ilvl w:val="0"/>
                <w:numId w:val="0"/>
              </w:numPr>
              <w:tabs>
                <w:tab w:val="left" w:pos="360"/>
              </w:tabs>
              <w:spacing w:line="260" w:lineRule="exact"/>
              <w:ind w:left="360" w:hanging="360"/>
            </w:pPr>
            <w:r>
              <w:t>2.</w:t>
            </w:r>
            <w:r>
              <w:tab/>
              <w:t xml:space="preserve">Click </w:t>
            </w:r>
            <w:r>
              <w:rPr>
                <w:rStyle w:val="UI"/>
              </w:rPr>
              <w:t>File</w:t>
            </w:r>
            <w:r>
              <w:t xml:space="preserve">, point to </w:t>
            </w:r>
            <w:r>
              <w:rPr>
                <w:rStyle w:val="UI"/>
              </w:rPr>
              <w:t>Open</w:t>
            </w:r>
            <w:r>
              <w:t xml:space="preserve">, and then click </w:t>
            </w:r>
            <w:r>
              <w:rPr>
                <w:rStyle w:val="UI"/>
              </w:rPr>
              <w:t>File</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Open File</w:t>
            </w:r>
            <w:r>
              <w:t xml:space="preserve"> dialog box, click the </w:t>
            </w:r>
            <w:r>
              <w:rPr>
                <w:rStyle w:val="UI"/>
              </w:rPr>
              <w:t>Woodgrove.AutomatedActivity.AddComputerToGroupMP.xml</w:t>
            </w:r>
            <w:r>
              <w:t xml:space="preserve"> file to open the management pack.</w:t>
            </w:r>
          </w:p>
        </w:tc>
      </w:tr>
    </w:tbl>
    <w:p w:rsidR="002341DF" w:rsidRDefault="002341DF">
      <w:pPr>
        <w:pStyle w:val="ProcedureTitle"/>
        <w:framePr w:wrap="notBeside"/>
      </w:pPr>
      <w:r>
        <w:rPr>
          <w:noProof/>
        </w:rPr>
        <w:drawing>
          <wp:inline distT="0" distB="0" distL="0" distR="0" wp14:anchorId="486B8D8C" wp14:editId="61221125">
            <wp:extent cx="152400" cy="15240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explore the "Automated Activity: Add Computer to AD Group" class</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Authoring Tool, if the </w:t>
            </w:r>
            <w:r>
              <w:rPr>
                <w:rStyle w:val="UI"/>
              </w:rPr>
              <w:t>Class Browser</w:t>
            </w:r>
            <w:r>
              <w:t xml:space="preserve"> is not visible, click </w:t>
            </w:r>
            <w:r>
              <w:rPr>
                <w:rStyle w:val="UI"/>
              </w:rPr>
              <w:t>View</w:t>
            </w:r>
            <w:r>
              <w:t xml:space="preserve">, and then click </w:t>
            </w:r>
            <w:r>
              <w:rPr>
                <w:rStyle w:val="UI"/>
              </w:rPr>
              <w:t>Class Browser</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Locate and expand the </w:t>
            </w:r>
            <w:r>
              <w:rPr>
                <w:rStyle w:val="UI"/>
              </w:rPr>
              <w:t>Automated Activity: Add Computer to AD Group</w:t>
            </w:r>
            <w:r>
              <w:t xml:space="preserve"> class, and then view the class properties, such as </w:t>
            </w:r>
            <w:r>
              <w:rPr>
                <w:rStyle w:val="UI"/>
              </w:rPr>
              <w:t>ComputerName</w:t>
            </w:r>
            <w:r>
              <w:t xml:space="preserve"> and </w:t>
            </w:r>
            <w:r>
              <w:rPr>
                <w:rStyle w:val="UI"/>
              </w:rPr>
              <w:t>GroupName</w:t>
            </w:r>
            <w:r>
              <w:t>.</w:t>
            </w:r>
          </w:p>
        </w:tc>
      </w:tr>
    </w:tbl>
    <w:p w:rsidR="002341DF" w:rsidRDefault="002341DF">
      <w:pPr>
        <w:pStyle w:val="DSTOC4-0"/>
      </w:pPr>
      <w:r>
        <w:lastRenderedPageBreak/>
        <w:t>See Also</w:t>
      </w:r>
    </w:p>
    <w:p w:rsidR="002341DF" w:rsidRDefault="002341DF">
      <w:hyperlink w:anchor="zea9bb90e5a004346b2a2f6076c203778" w:history="1">
        <w:r>
          <w:rPr>
            <w:rStyle w:val="Hyperlink"/>
          </w:rPr>
          <w:t>Sample Scenario: The Woodgrove Bank Customization</w:t>
        </w:r>
      </w:hyperlink>
    </w:p>
    <w:p w:rsidR="002341DF" w:rsidRDefault="002341DF">
      <w:pPr>
        <w:pStyle w:val="DSTOC1-3"/>
      </w:pPr>
      <w:bookmarkStart w:id="221" w:name="_Toc345623972"/>
      <w:r>
        <w:t>Step 2: Customize the Default Change Request Form</w:t>
      </w:r>
      <w:bookmarkStart w:id="222" w:name="zd746f1c08746426b8422fc25fb844ceb"/>
      <w:bookmarkEnd w:id="222"/>
      <w:bookmarkEnd w:id="221"/>
    </w:p>
    <w:p w:rsidR="002341DF" w:rsidRDefault="002341DF">
      <w:r>
        <w:t>The second step in the Woodgrove Bank customization scenario is to customize the default Change Request form, which is Microsoft.EnterpriseManagement.ServiceManager.ChangeManagement.Forms.ChangeRequestForm. Ken wants to rearrange some fields on the form and then add the Woodgrove Bank logo. Before Ken starts, he views the fields in the form to see how the values change according to the properties that are selected.</w:t>
      </w:r>
    </w:p>
    <w:p w:rsidR="002341DF" w:rsidRDefault="002341DF">
      <w:r>
        <w:t xml:space="preserve">Next, Ken opens the </w:t>
      </w:r>
      <w:r>
        <w:rPr>
          <w:rStyle w:val="UI"/>
        </w:rPr>
        <w:t>ServiceManager.ChangeManagement.Library.mp</w:t>
      </w:r>
      <w:r>
        <w:t xml:space="preserve"> management pack file in the System Center 2012 – Service Manager Authoring Tool, he customizes the form, and then saves the management pack file. Later, he must import the customized management pack into the Service Manager console.</w:t>
      </w:r>
    </w:p>
    <w:p w:rsidR="002341DF" w:rsidRDefault="002341DF">
      <w:pPr>
        <w:pStyle w:val="ProcedureTitle"/>
        <w:framePr w:wrap="notBeside"/>
      </w:pPr>
      <w:r>
        <w:rPr>
          <w:noProof/>
        </w:rPr>
        <w:drawing>
          <wp:inline distT="0" distB="0" distL="0" distR="0" wp14:anchorId="72F897BF" wp14:editId="45E27C63">
            <wp:extent cx="152400" cy="15240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view the System.AddComputerForm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Authoring Tool, expand </w:t>
            </w:r>
            <w:r>
              <w:rPr>
                <w:rStyle w:val="UI"/>
              </w:rPr>
              <w:t>Forms</w:t>
            </w:r>
            <w:r>
              <w:t xml:space="preserve"> in the </w:t>
            </w:r>
            <w:r>
              <w:rPr>
                <w:rStyle w:val="UI"/>
              </w:rPr>
              <w:t>Management Pack Explorer</w:t>
            </w:r>
            <w:r>
              <w:t xml:space="preserve"> pane. Right-click the </w:t>
            </w:r>
            <w:r>
              <w:rPr>
                <w:rStyle w:val="UI"/>
              </w:rPr>
              <w:t>System.AddComputerForm</w:t>
            </w:r>
            <w:r>
              <w:t xml:space="preserve"> form, and then click </w:t>
            </w:r>
            <w:r>
              <w:rPr>
                <w:rStyle w:val="UI"/>
              </w:rPr>
              <w:t>Customize</w:t>
            </w:r>
            <w:r>
              <w:t xml:space="preserve"> to open the form in the authoring pane.</w:t>
            </w:r>
          </w:p>
          <w:p w:rsidR="002341DF" w:rsidRDefault="002341DF" w:rsidP="002341DF">
            <w:pPr>
              <w:pStyle w:val="NumberedList1"/>
              <w:numPr>
                <w:ilvl w:val="0"/>
                <w:numId w:val="0"/>
              </w:numPr>
              <w:tabs>
                <w:tab w:val="left" w:pos="360"/>
              </w:tabs>
              <w:spacing w:line="260" w:lineRule="exact"/>
              <w:ind w:left="360" w:hanging="360"/>
            </w:pPr>
            <w:r>
              <w:t>2.</w:t>
            </w:r>
            <w:r>
              <w:tab/>
              <w:t xml:space="preserve">In the authoring pane, ensure that the </w:t>
            </w:r>
            <w:r>
              <w:rPr>
                <w:rStyle w:val="UI"/>
              </w:rPr>
              <w:t>Details</w:t>
            </w:r>
            <w:r>
              <w:t xml:space="preserve"> pane is visible. If it is not visible, click </w:t>
            </w:r>
            <w:r>
              <w:rPr>
                <w:rStyle w:val="UI"/>
              </w:rPr>
              <w:t>View</w:t>
            </w:r>
            <w:r>
              <w:t xml:space="preserve">, and then click </w:t>
            </w:r>
            <w:r>
              <w:rPr>
                <w:rStyle w:val="UI"/>
              </w:rPr>
              <w:t>Details Window</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Select a field on the form. Note that the properties in the </w:t>
            </w:r>
            <w:r>
              <w:rPr>
                <w:rStyle w:val="UI"/>
              </w:rPr>
              <w:t>Details</w:t>
            </w:r>
            <w:r>
              <w:t xml:space="preserve"> pane are updated according to the class property that is bound to the field that you selected. Note the </w:t>
            </w:r>
            <w:r>
              <w:rPr>
                <w:rStyle w:val="UI"/>
              </w:rPr>
              <w:t>Binding Path</w:t>
            </w:r>
            <w:r>
              <w:t xml:space="preserve"> entry in the </w:t>
            </w:r>
            <w:r>
              <w:rPr>
                <w:rStyle w:val="UI"/>
              </w:rPr>
              <w:t>Details</w:t>
            </w:r>
            <w:r>
              <w:t xml:space="preserve"> pane. This entry indicates the property that the field in the form represents.</w:t>
            </w:r>
          </w:p>
        </w:tc>
      </w:tr>
    </w:tbl>
    <w:p w:rsidR="002341DF" w:rsidRDefault="002341DF">
      <w:pPr>
        <w:pStyle w:val="ProcedureTitle"/>
        <w:framePr w:wrap="notBeside"/>
      </w:pPr>
      <w:r>
        <w:rPr>
          <w:noProof/>
        </w:rPr>
        <w:drawing>
          <wp:inline distT="0" distB="0" distL="0" distR="0" wp14:anchorId="1CCAC180" wp14:editId="296E15AE">
            <wp:extent cx="152400" cy="15240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customize the default Change Request form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Authoring Tool, click </w:t>
            </w:r>
            <w:r>
              <w:rPr>
                <w:rStyle w:val="UI"/>
              </w:rPr>
              <w:t>File</w:t>
            </w:r>
            <w:r>
              <w:t xml:space="preserve">, point to </w:t>
            </w:r>
            <w:r>
              <w:rPr>
                <w:rStyle w:val="UI"/>
              </w:rPr>
              <w:t>Open</w:t>
            </w:r>
            <w:r>
              <w:t xml:space="preserve">, and then click </w:t>
            </w:r>
            <w:r>
              <w:rPr>
                <w:rStyle w:val="UI"/>
              </w:rPr>
              <w:t>File</w:t>
            </w:r>
            <w:r>
              <w:t xml:space="preserve">. In the </w:t>
            </w:r>
            <w:r>
              <w:rPr>
                <w:rStyle w:val="UI"/>
              </w:rPr>
              <w:t>Open File</w:t>
            </w:r>
            <w:r>
              <w:t xml:space="preserve"> dialog box, locate the </w:t>
            </w:r>
            <w:r>
              <w:rPr>
                <w:rStyle w:val="UI"/>
              </w:rPr>
              <w:t>ServiceManager.ChangeManagement.Library.mp</w:t>
            </w:r>
            <w:r>
              <w:t xml:space="preserve"> management pack. For example, the path to the management pack might be as follows: </w:t>
            </w:r>
          </w:p>
          <w:p w:rsidR="002341DF" w:rsidRDefault="002341DF">
            <w:pPr>
              <w:pStyle w:val="TextinList1"/>
            </w:pPr>
            <w:r>
              <w:t xml:space="preserve">D:\Program Files (x86)\Microsoft System Center\Service Manager 2012 Authoring\Library\ServiceManager.ChangeManagement.Library.mp. </w:t>
            </w:r>
          </w:p>
          <w:p w:rsidR="002341DF" w:rsidRDefault="002341DF">
            <w:pPr>
              <w:pStyle w:val="TextinList1"/>
            </w:pPr>
            <w:r>
              <w:t xml:space="preserve">Select the management pack, and then click </w:t>
            </w:r>
            <w:r>
              <w:rPr>
                <w:rStyle w:val="UI"/>
              </w:rPr>
              <w:t>Open</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Management Pack Explorer</w:t>
            </w:r>
            <w:r>
              <w:t xml:space="preserve">, click the </w:t>
            </w:r>
            <w:r>
              <w:rPr>
                <w:rStyle w:val="UI"/>
              </w:rPr>
              <w:t>Service Manager Change Management Library (sealed)</w:t>
            </w:r>
            <w:r>
              <w:t xml:space="preserve"> management pack, and then expand </w:t>
            </w:r>
            <w:r>
              <w:rPr>
                <w:rStyle w:val="UI"/>
              </w:rPr>
              <w:t>Forms</w:t>
            </w:r>
            <w:r>
              <w:t xml:space="preserve">. Right-click the form that ends with </w:t>
            </w:r>
            <w:r>
              <w:rPr>
                <w:rStyle w:val="UI"/>
              </w:rPr>
              <w:t>ChangeRequestForm</w:t>
            </w:r>
            <w:r>
              <w:t xml:space="preserve">, and then click </w:t>
            </w:r>
            <w:r>
              <w:rPr>
                <w:rStyle w:val="UI"/>
              </w:rPr>
              <w:t>Customize</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Target Management Pack</w:t>
            </w:r>
            <w:r>
              <w:t xml:space="preserve"> dialog box, select the </w:t>
            </w:r>
            <w:r>
              <w:rPr>
                <w:rStyle w:val="UI"/>
              </w:rPr>
              <w:t>WoodGrove Automated Activity - Add Computer To AD Group</w:t>
            </w:r>
            <w:r>
              <w:t xml:space="preserve"> management pack, and then click </w:t>
            </w:r>
            <w:r>
              <w:rPr>
                <w:rStyle w:val="UI"/>
              </w:rPr>
              <w:t>OK</w:t>
            </w:r>
            <w:r>
              <w:t>.</w:t>
            </w:r>
          </w:p>
          <w:p w:rsidR="002341DF" w:rsidRDefault="002341DF">
            <w:pPr>
              <w:pStyle w:val="TextinList1"/>
            </w:pPr>
            <w:r>
              <w:t xml:space="preserve">A new form item now appears in the </w:t>
            </w:r>
            <w:r>
              <w:rPr>
                <w:rStyle w:val="UI"/>
              </w:rPr>
              <w:t>Automated Activity - Add Computer To AD Group</w:t>
            </w:r>
            <w:r>
              <w:t xml:space="preserve"> management pack. The name of the new form is </w:t>
            </w:r>
            <w:r>
              <w:rPr>
                <w:rStyle w:val="UI"/>
              </w:rPr>
              <w:t>Microsoft.EnterpriseManagement.ServiceManager.ChangeManagement.Forms.Cha</w:t>
            </w:r>
            <w:r>
              <w:rPr>
                <w:rStyle w:val="UI"/>
              </w:rPr>
              <w:lastRenderedPageBreak/>
              <w:t>ngeRequestForm (Customized)</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Right-click the new form item, and then click </w:t>
            </w:r>
            <w:r>
              <w:rPr>
                <w:rStyle w:val="UI"/>
              </w:rPr>
              <w:t>Customize</w:t>
            </w:r>
            <w:r>
              <w:t xml:space="preserve"> to open it in the authoring pane.</w:t>
            </w:r>
          </w:p>
          <w:p w:rsidR="002341DF" w:rsidRDefault="002341DF" w:rsidP="002341DF">
            <w:pPr>
              <w:pStyle w:val="NumberedList1"/>
              <w:numPr>
                <w:ilvl w:val="0"/>
                <w:numId w:val="0"/>
              </w:numPr>
              <w:tabs>
                <w:tab w:val="left" w:pos="360"/>
              </w:tabs>
              <w:spacing w:line="260" w:lineRule="exact"/>
              <w:ind w:left="360" w:hanging="360"/>
            </w:pPr>
            <w:r>
              <w:t>5.</w:t>
            </w:r>
            <w:r>
              <w:tab/>
              <w:t>In the authoring pane, customize the look of the form by dragging fields and rearranging their location on the form.</w:t>
            </w:r>
          </w:p>
          <w:p w:rsidR="002341DF" w:rsidRDefault="002341DF" w:rsidP="002341DF">
            <w:pPr>
              <w:pStyle w:val="NumberedList1"/>
              <w:numPr>
                <w:ilvl w:val="0"/>
                <w:numId w:val="0"/>
              </w:numPr>
              <w:tabs>
                <w:tab w:val="left" w:pos="360"/>
              </w:tabs>
              <w:spacing w:line="260" w:lineRule="exact"/>
              <w:ind w:left="360" w:hanging="360"/>
            </w:pPr>
            <w:r>
              <w:t>6.</w:t>
            </w:r>
            <w:r>
              <w:tab/>
              <w:t xml:space="preserve">Click </w:t>
            </w:r>
            <w:r>
              <w:rPr>
                <w:rStyle w:val="UI"/>
              </w:rPr>
              <w:t>View</w:t>
            </w:r>
            <w:r>
              <w:t xml:space="preserve">, and then click </w:t>
            </w:r>
            <w:r>
              <w:rPr>
                <w:rStyle w:val="UI"/>
              </w:rPr>
              <w:t>Form Customization Toolbox</w:t>
            </w:r>
            <w:r>
              <w:t>.</w:t>
            </w:r>
          </w:p>
          <w:p w:rsidR="002341DF" w:rsidRDefault="002341DF" w:rsidP="002341DF">
            <w:pPr>
              <w:pStyle w:val="NumberedList1"/>
              <w:numPr>
                <w:ilvl w:val="0"/>
                <w:numId w:val="0"/>
              </w:numPr>
              <w:tabs>
                <w:tab w:val="left" w:pos="360"/>
              </w:tabs>
              <w:spacing w:line="260" w:lineRule="exact"/>
              <w:ind w:left="360" w:hanging="360"/>
            </w:pPr>
            <w:r>
              <w:t>7.</w:t>
            </w:r>
            <w:r>
              <w:tab/>
              <w:t xml:space="preserve">Drag the </w:t>
            </w:r>
            <w:r>
              <w:rPr>
                <w:rStyle w:val="UI"/>
              </w:rPr>
              <w:t>Image</w:t>
            </w:r>
            <w:r>
              <w:t xml:space="preserve"> icon from the </w:t>
            </w:r>
            <w:r>
              <w:rPr>
                <w:rStyle w:val="UI"/>
              </w:rPr>
              <w:t>Form Customization Toolbox</w:t>
            </w:r>
            <w:r>
              <w:t xml:space="preserve"> to the form.</w:t>
            </w:r>
          </w:p>
          <w:p w:rsidR="002341DF" w:rsidRDefault="002341DF" w:rsidP="002341DF">
            <w:pPr>
              <w:pStyle w:val="NumberedList1"/>
              <w:numPr>
                <w:ilvl w:val="0"/>
                <w:numId w:val="0"/>
              </w:numPr>
              <w:tabs>
                <w:tab w:val="left" w:pos="360"/>
              </w:tabs>
              <w:spacing w:line="260" w:lineRule="exact"/>
              <w:ind w:left="360" w:hanging="360"/>
            </w:pPr>
            <w:r>
              <w:t>8.</w:t>
            </w:r>
            <w:r>
              <w:tab/>
              <w:t xml:space="preserve">In the </w:t>
            </w:r>
            <w:r>
              <w:rPr>
                <w:rStyle w:val="UI"/>
              </w:rPr>
              <w:t>Insert Image</w:t>
            </w:r>
            <w:r>
              <w:t xml:space="preserve"> dialog box, specify the path of the </w:t>
            </w:r>
            <w:r>
              <w:rPr>
                <w:rStyle w:val="UI"/>
              </w:rPr>
              <w:t>Woodgrovebank.jpg</w:t>
            </w:r>
            <w:r>
              <w:t xml:space="preserve"> file.</w:t>
            </w:r>
          </w:p>
          <w:p w:rsidR="002341DF" w:rsidRDefault="002341DF" w:rsidP="002341DF">
            <w:pPr>
              <w:pStyle w:val="NumberedList1"/>
              <w:numPr>
                <w:ilvl w:val="0"/>
                <w:numId w:val="0"/>
              </w:numPr>
              <w:tabs>
                <w:tab w:val="left" w:pos="360"/>
              </w:tabs>
              <w:spacing w:line="260" w:lineRule="exact"/>
              <w:ind w:left="360" w:hanging="360"/>
            </w:pPr>
            <w:r>
              <w:t>9.</w:t>
            </w:r>
            <w:r>
              <w:tab/>
              <w:t xml:space="preserve">Click </w:t>
            </w:r>
            <w:r>
              <w:rPr>
                <w:rStyle w:val="UI"/>
              </w:rPr>
              <w:t>File</w:t>
            </w:r>
            <w:r>
              <w:t xml:space="preserve">, and then click </w:t>
            </w:r>
            <w:r>
              <w:rPr>
                <w:rStyle w:val="UI"/>
              </w:rPr>
              <w:t>Save All</w:t>
            </w:r>
            <w:r>
              <w:t xml:space="preserve"> to save the custom management pack.</w:t>
            </w:r>
          </w:p>
        </w:tc>
      </w:tr>
    </w:tbl>
    <w:p w:rsidR="002341DF" w:rsidRDefault="002341DF">
      <w:pPr>
        <w:pStyle w:val="DSTOC4-0"/>
      </w:pPr>
      <w:r>
        <w:lastRenderedPageBreak/>
        <w:t>See Also</w:t>
      </w:r>
    </w:p>
    <w:p w:rsidR="002341DF" w:rsidRDefault="002341DF">
      <w:hyperlink w:anchor="zea9bb90e5a004346b2a2f6076c203778" w:history="1">
        <w:r>
          <w:rPr>
            <w:rStyle w:val="Hyperlink"/>
          </w:rPr>
          <w:t>Sample Scenario: The Woodgrove Bank Customization</w:t>
        </w:r>
      </w:hyperlink>
    </w:p>
    <w:p w:rsidR="002341DF" w:rsidRDefault="002341DF">
      <w:pPr>
        <w:pStyle w:val="DSTOC1-3"/>
      </w:pPr>
      <w:bookmarkStart w:id="223" w:name="_Toc345623973"/>
      <w:r>
        <w:t>Step 3: Create the WF Workflow</w:t>
      </w:r>
      <w:bookmarkStart w:id="224" w:name="ze1428abc8b074a4e8dc15f49d3eef021"/>
      <w:bookmarkEnd w:id="224"/>
      <w:bookmarkEnd w:id="223"/>
    </w:p>
    <w:p w:rsidR="002341DF" w:rsidRDefault="002341DF">
      <w:r>
        <w:t xml:space="preserve"> In this step of the Woodgrove Bank customization scenario, Ken creates the workflow that supports the custom activity for change requests. To design the Windows Workflow Foundation (WF) workflow, Ken considers the following factors:</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 </w:t>
      </w:r>
      <w:r>
        <w:rPr>
          <w:rStyle w:val="LabelEmbedded"/>
        </w:rPr>
        <w:t>When should the workflow run?</w:t>
      </w:r>
      <w:r>
        <w:t xml:space="preserve"> The workflow should start when the applicable change request is approved.</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 </w:t>
      </w:r>
      <w:r>
        <w:rPr>
          <w:rStyle w:val="LabelEmbedded"/>
        </w:rPr>
        <w:t>What does the workflow need to do?</w:t>
      </w:r>
      <w:r>
        <w:t xml:space="preserve"> The workflow needs to add a computer to a group in Active Directory Domain Services (AD DS), and then change the status of the automated activity to "Complete."</w:t>
      </w:r>
    </w:p>
    <w:p w:rsidR="002341DF" w:rsidRDefault="002341DF" w:rsidP="002341DF">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 </w:t>
      </w:r>
      <w:r>
        <w:rPr>
          <w:rStyle w:val="LabelEmbedded"/>
        </w:rPr>
        <w:t>What information does the workflow need?</w:t>
      </w:r>
      <w:r>
        <w:t xml:space="preserve"> The change request provides information about the specific computer and group to use. Properties of the workflow activities can retrieve the change request information from the Service Manager activity that is associated with the change request.</w:t>
      </w:r>
    </w:p>
    <w:p w:rsidR="002341DF" w:rsidRDefault="002341DF">
      <w:r>
        <w:t xml:space="preserve">To create and implement his new workflow, Ken follows the steps in the rest of this section. He uses the </w:t>
      </w:r>
      <w:r>
        <w:rPr>
          <w:rStyle w:val="UI"/>
        </w:rPr>
        <w:t>Woodgrove.AutomatedActivity.AddComputerToGroupMP</w:t>
      </w:r>
      <w:r>
        <w:t xml:space="preserve"> management pack, as described in </w:t>
      </w:r>
      <w:hyperlink w:anchor="z9b107f28932b4dce85b6b5b6bb083f7e" w:history="1">
        <w:r>
          <w:rPr>
            <w:rStyle w:val="Hyperlink"/>
          </w:rPr>
          <w:t>Step 1: Open the Woodgrove.AutomatedActivity.AddComputerToADGroupMP Management Pack</w:t>
        </w:r>
      </w:hyperlink>
      <w:r>
        <w:t>. These procedures assume that this management pack is still open in the System Center 2012 – Service Manager Authoring Tool.</w:t>
      </w:r>
    </w:p>
    <w:p w:rsidR="002341DF" w:rsidRDefault="002341DF">
      <w:pPr>
        <w:pStyle w:val="DSTOC4-0"/>
      </w:pPr>
      <w:r>
        <w:t>Creating a New Workflow</w:t>
      </w:r>
    </w:p>
    <w:p w:rsidR="002341DF" w:rsidRDefault="002341DF">
      <w:r>
        <w:t xml:space="preserve">Ken uses this procedure to create a workflow named </w:t>
      </w:r>
      <w:r>
        <w:rPr>
          <w:rStyle w:val="UserInputNon-localizable"/>
        </w:rPr>
        <w:t>AddComputerToADGroupWF</w:t>
      </w:r>
      <w:r>
        <w:t xml:space="preserve"> in the </w:t>
      </w:r>
      <w:r>
        <w:rPr>
          <w:rStyle w:val="UI"/>
        </w:rPr>
        <w:t>Woodgrove.AutomatedActivity.AddComputerToADGroupMP</w:t>
      </w:r>
      <w:r>
        <w:t xml:space="preserve"> management pack.</w:t>
      </w:r>
    </w:p>
    <w:p w:rsidR="002341DF" w:rsidRDefault="002341DF">
      <w:pPr>
        <w:pStyle w:val="ProcedureTitle"/>
        <w:framePr w:wrap="notBeside"/>
      </w:pPr>
      <w:r>
        <w:rPr>
          <w:noProof/>
        </w:rPr>
        <w:drawing>
          <wp:inline distT="0" distB="0" distL="0" distR="0" wp14:anchorId="7F42874E" wp14:editId="364DA609">
            <wp:extent cx="152400" cy="15240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create the new workflow</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If the Authoring Tool is not open, start the Authoring Tool: On your desktop, click </w:t>
            </w:r>
            <w:r>
              <w:rPr>
                <w:rStyle w:val="UI"/>
              </w:rPr>
              <w:t>Start</w:t>
            </w:r>
            <w:r>
              <w:t xml:space="preserve">, click </w:t>
            </w:r>
            <w:r>
              <w:rPr>
                <w:rStyle w:val="UI"/>
              </w:rPr>
              <w:t>Service Manager Authoring Tool</w:t>
            </w:r>
            <w:r>
              <w:t>, and wait for the Authoring Tool to open.</w:t>
            </w:r>
          </w:p>
          <w:p w:rsidR="002341DF" w:rsidRDefault="002341DF" w:rsidP="002341DF">
            <w:pPr>
              <w:pStyle w:val="NumberedList1"/>
              <w:numPr>
                <w:ilvl w:val="0"/>
                <w:numId w:val="0"/>
              </w:numPr>
              <w:tabs>
                <w:tab w:val="left" w:pos="360"/>
              </w:tabs>
              <w:spacing w:line="260" w:lineRule="exact"/>
              <w:ind w:left="360" w:hanging="360"/>
            </w:pPr>
            <w:r>
              <w:t>2.</w:t>
            </w:r>
            <w:r>
              <w:tab/>
              <w:t xml:space="preserve">If the </w:t>
            </w:r>
            <w:r>
              <w:rPr>
                <w:rStyle w:val="UI"/>
              </w:rPr>
              <w:t>Woodgrove.AutomatedActivity.AddComputerToADGroupMP</w:t>
            </w:r>
            <w:r>
              <w:t xml:space="preserve"> management pack is not open, open it: On the </w:t>
            </w:r>
            <w:r>
              <w:rPr>
                <w:rStyle w:val="UI"/>
              </w:rPr>
              <w:t>File</w:t>
            </w:r>
            <w:r>
              <w:t xml:space="preserve"> menu, point to </w:t>
            </w:r>
            <w:r>
              <w:rPr>
                <w:rStyle w:val="UI"/>
              </w:rPr>
              <w:t>Open</w:t>
            </w:r>
            <w:r>
              <w:t xml:space="preserve">, and then click </w:t>
            </w:r>
            <w:r>
              <w:rPr>
                <w:rStyle w:val="UI"/>
              </w:rPr>
              <w:t>File</w:t>
            </w:r>
            <w:r>
              <w:t xml:space="preserve">. In the </w:t>
            </w:r>
            <w:r>
              <w:rPr>
                <w:rStyle w:val="UI"/>
              </w:rPr>
              <w:lastRenderedPageBreak/>
              <w:t>Open File</w:t>
            </w:r>
            <w:r>
              <w:t xml:space="preserve"> dialog box, click </w:t>
            </w:r>
            <w:r>
              <w:rPr>
                <w:rStyle w:val="UI"/>
              </w:rPr>
              <w:t>Woodgrove.AutomatedActivity.AddComputerToGroupMP.xml</w:t>
            </w:r>
            <w:r>
              <w:t xml:space="preserve">, and then click </w:t>
            </w:r>
            <w:r>
              <w:rPr>
                <w:rStyle w:val="UI"/>
              </w:rPr>
              <w:t>Open</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Management Pack Explorer</w:t>
            </w:r>
            <w:r>
              <w:t xml:space="preserve">, right-click </w:t>
            </w:r>
            <w:r>
              <w:rPr>
                <w:rStyle w:val="UI"/>
              </w:rPr>
              <w:t>Workflows</w:t>
            </w:r>
            <w:r>
              <w:t xml:space="preserve">, and then click </w:t>
            </w:r>
            <w:r>
              <w:rPr>
                <w:rStyle w:val="UI"/>
              </w:rPr>
              <w:t>Create</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On the </w:t>
            </w:r>
            <w:r>
              <w:rPr>
                <w:rStyle w:val="UI"/>
              </w:rPr>
              <w:t>General</w:t>
            </w:r>
            <w:r>
              <w:t xml:space="preserve"> page of the Create Workflow Wizard, in the </w:t>
            </w:r>
            <w:r>
              <w:rPr>
                <w:rStyle w:val="UI"/>
              </w:rPr>
              <w:t>Name</w:t>
            </w:r>
            <w:r>
              <w:t xml:space="preserve"> box, type </w:t>
            </w:r>
            <w:r>
              <w:rPr>
                <w:rStyle w:val="UserInputLocalizable"/>
              </w:rPr>
              <w:t>AddComputerToADGroupWF</w:t>
            </w:r>
            <w:r>
              <w:t xml:space="preserve">, and then click </w:t>
            </w:r>
            <w:r>
              <w:rPr>
                <w:rStyle w:val="UI"/>
              </w:rPr>
              <w:t>Next</w:t>
            </w:r>
            <w:r>
              <w:t>.</w:t>
            </w:r>
          </w:p>
          <w:p w:rsidR="002341DF" w:rsidRDefault="002341DF" w:rsidP="002341DF">
            <w:pPr>
              <w:pStyle w:val="NumberedList1"/>
              <w:numPr>
                <w:ilvl w:val="0"/>
                <w:numId w:val="0"/>
              </w:numPr>
              <w:tabs>
                <w:tab w:val="left" w:pos="360"/>
              </w:tabs>
              <w:spacing w:line="260" w:lineRule="exact"/>
              <w:ind w:left="360" w:hanging="360"/>
            </w:pPr>
            <w:r>
              <w:t>5.</w:t>
            </w:r>
            <w:r>
              <w:tab/>
              <w:t xml:space="preserve">On the </w:t>
            </w:r>
            <w:r>
              <w:rPr>
                <w:rStyle w:val="UI"/>
              </w:rPr>
              <w:t>Trigger Condition</w:t>
            </w:r>
            <w:r>
              <w:t xml:space="preserve"> page, click </w:t>
            </w:r>
            <w:r>
              <w:rPr>
                <w:rStyle w:val="UI"/>
              </w:rPr>
              <w:t>Run only when a database object meets specified conditions</w:t>
            </w:r>
            <w:r>
              <w:t xml:space="preserve">, and then click </w:t>
            </w:r>
            <w:r>
              <w:rPr>
                <w:rStyle w:val="UI"/>
              </w:rPr>
              <w:t>Next</w:t>
            </w:r>
            <w:r>
              <w:t>.</w:t>
            </w:r>
          </w:p>
          <w:p w:rsidR="002341DF" w:rsidRDefault="002341DF" w:rsidP="002341DF">
            <w:pPr>
              <w:pStyle w:val="NumberedList1"/>
              <w:numPr>
                <w:ilvl w:val="0"/>
                <w:numId w:val="0"/>
              </w:numPr>
              <w:tabs>
                <w:tab w:val="left" w:pos="360"/>
              </w:tabs>
              <w:spacing w:line="260" w:lineRule="exact"/>
              <w:ind w:left="360" w:hanging="360"/>
            </w:pPr>
            <w:r>
              <w:t>6.</w:t>
            </w:r>
            <w:r>
              <w:tab/>
              <w:t xml:space="preserve">On the </w:t>
            </w:r>
            <w:r>
              <w:rPr>
                <w:rStyle w:val="UI"/>
              </w:rPr>
              <w:t>Trigger Criteria</w:t>
            </w:r>
            <w:r>
              <w:t xml:space="preserve"> page, under </w:t>
            </w:r>
            <w:r>
              <w:rPr>
                <w:rStyle w:val="UI"/>
              </w:rPr>
              <w:t>Class name</w:t>
            </w:r>
            <w:r>
              <w:t xml:space="preserve">, click </w:t>
            </w:r>
            <w:r>
              <w:rPr>
                <w:rStyle w:val="UI"/>
              </w:rPr>
              <w:t>Browse</w:t>
            </w:r>
            <w:r>
              <w:t>.</w:t>
            </w:r>
          </w:p>
          <w:p w:rsidR="002341DF" w:rsidRDefault="002341DF" w:rsidP="002341DF">
            <w:pPr>
              <w:pStyle w:val="NumberedList1"/>
              <w:numPr>
                <w:ilvl w:val="0"/>
                <w:numId w:val="0"/>
              </w:numPr>
              <w:tabs>
                <w:tab w:val="left" w:pos="360"/>
              </w:tabs>
              <w:spacing w:line="260" w:lineRule="exact"/>
              <w:ind w:left="360" w:hanging="360"/>
            </w:pPr>
            <w:r>
              <w:t>7.</w:t>
            </w:r>
            <w:r>
              <w:tab/>
              <w:t xml:space="preserve">In the </w:t>
            </w:r>
            <w:r>
              <w:rPr>
                <w:rStyle w:val="UI"/>
              </w:rPr>
              <w:t>Class Property</w:t>
            </w:r>
            <w:r>
              <w:t xml:space="preserve"> dialog box, click </w:t>
            </w:r>
            <w:r>
              <w:rPr>
                <w:rStyle w:val="UI"/>
              </w:rPr>
              <w:t>Automated Activity: Add Computer To AD Group</w:t>
            </w:r>
            <w:r>
              <w:t xml:space="preserve">, and then click </w:t>
            </w:r>
            <w:r>
              <w:rPr>
                <w:rStyle w:val="UI"/>
              </w:rPr>
              <w:t>OK</w:t>
            </w:r>
            <w:r>
              <w:t xml:space="preserve"> to return to the </w:t>
            </w:r>
            <w:r>
              <w:rPr>
                <w:rStyle w:val="UI"/>
              </w:rPr>
              <w:t>Trigger Criteria</w:t>
            </w:r>
            <w:r>
              <w:t xml:space="preserve"> page.</w:t>
            </w:r>
          </w:p>
          <w:p w:rsidR="002341DF" w:rsidRDefault="002341DF" w:rsidP="002341DF">
            <w:pPr>
              <w:pStyle w:val="NumberedList1"/>
              <w:numPr>
                <w:ilvl w:val="0"/>
                <w:numId w:val="0"/>
              </w:numPr>
              <w:tabs>
                <w:tab w:val="left" w:pos="360"/>
              </w:tabs>
              <w:spacing w:line="260" w:lineRule="exact"/>
              <w:ind w:left="360" w:hanging="360"/>
            </w:pPr>
            <w:r>
              <w:t>8.</w:t>
            </w:r>
            <w:r>
              <w:tab/>
              <w:t xml:space="preserve">Under </w:t>
            </w:r>
            <w:r>
              <w:rPr>
                <w:rStyle w:val="UI"/>
              </w:rPr>
              <w:t>Change event</w:t>
            </w:r>
            <w:r>
              <w:t xml:space="preserve">, in the list, select </w:t>
            </w:r>
            <w:r>
              <w:rPr>
                <w:rStyle w:val="UI"/>
              </w:rPr>
              <w:t>When an instance of the class is updated</w:t>
            </w:r>
            <w:r>
              <w:t xml:space="preserve">, and then click </w:t>
            </w:r>
            <w:r>
              <w:rPr>
                <w:rStyle w:val="UI"/>
              </w:rPr>
              <w:t>Additional Criteria</w:t>
            </w:r>
            <w:r>
              <w:t>.</w:t>
            </w:r>
          </w:p>
          <w:p w:rsidR="002341DF" w:rsidRDefault="002341DF" w:rsidP="002341DF">
            <w:pPr>
              <w:pStyle w:val="NumberedList1"/>
              <w:numPr>
                <w:ilvl w:val="0"/>
                <w:numId w:val="0"/>
              </w:numPr>
              <w:tabs>
                <w:tab w:val="left" w:pos="360"/>
              </w:tabs>
              <w:spacing w:line="260" w:lineRule="exact"/>
              <w:ind w:left="360" w:hanging="360"/>
            </w:pPr>
            <w:r>
              <w:t>9.</w:t>
            </w:r>
            <w:r>
              <w:tab/>
              <w:t xml:space="preserve">In the </w:t>
            </w:r>
            <w:r>
              <w:rPr>
                <w:rStyle w:val="UI"/>
              </w:rPr>
              <w:t>Pick additional criteria</w:t>
            </w:r>
            <w:r>
              <w:t xml:space="preserve"> dialog box, click the </w:t>
            </w:r>
            <w:r>
              <w:rPr>
                <w:rStyle w:val="UI"/>
              </w:rPr>
              <w:t>Change To</w:t>
            </w:r>
            <w:r>
              <w:t xml:space="preserve"> tab, select the </w:t>
            </w:r>
            <w:r>
              <w:rPr>
                <w:rStyle w:val="UI"/>
              </w:rPr>
              <w:t>Status</w:t>
            </w:r>
            <w:r>
              <w:t xml:space="preserve"> property of </w:t>
            </w:r>
            <w:r>
              <w:rPr>
                <w:rStyle w:val="UI"/>
              </w:rPr>
              <w:t>Automated Activity: Add Computer To AD Group</w:t>
            </w:r>
            <w:r>
              <w:t xml:space="preserve"> class, and then click </w:t>
            </w:r>
            <w:r>
              <w:rPr>
                <w:rStyle w:val="UI"/>
              </w:rPr>
              <w:t>Add</w:t>
            </w:r>
            <w:r>
              <w:t>.</w:t>
            </w:r>
          </w:p>
          <w:p w:rsidR="002341DF" w:rsidRDefault="002341DF" w:rsidP="002341DF">
            <w:pPr>
              <w:pStyle w:val="NumberedList1"/>
              <w:numPr>
                <w:ilvl w:val="0"/>
                <w:numId w:val="0"/>
              </w:numPr>
              <w:tabs>
                <w:tab w:val="left" w:pos="360"/>
              </w:tabs>
              <w:spacing w:line="260" w:lineRule="exact"/>
              <w:ind w:left="360" w:hanging="360"/>
            </w:pPr>
            <w:r>
              <w:t>10.</w:t>
            </w:r>
            <w:r>
              <w:tab/>
              <w:t xml:space="preserve">Under </w:t>
            </w:r>
            <w:r>
              <w:rPr>
                <w:rStyle w:val="UI"/>
              </w:rPr>
              <w:t>Criteria</w:t>
            </w:r>
            <w:r>
              <w:t xml:space="preserve">, select </w:t>
            </w:r>
            <w:r>
              <w:rPr>
                <w:rStyle w:val="UI"/>
              </w:rPr>
              <w:t>[Activity] Status</w:t>
            </w:r>
            <w:r>
              <w:t xml:space="preserve"> equals </w:t>
            </w:r>
            <w:r>
              <w:rPr>
                <w:rStyle w:val="UI"/>
              </w:rPr>
              <w:t>In Progress</w:t>
            </w:r>
            <w:r>
              <w:t xml:space="preserve">, and then, in the </w:t>
            </w:r>
            <w:r>
              <w:rPr>
                <w:rStyle w:val="UI"/>
              </w:rPr>
              <w:t>Pick additional criteria</w:t>
            </w:r>
            <w:r>
              <w:t xml:space="preserve"> dialog box, click </w:t>
            </w:r>
            <w:r>
              <w:rPr>
                <w:rStyle w:val="UI"/>
              </w:rPr>
              <w:t>OK</w:t>
            </w:r>
            <w:r>
              <w:t>.</w:t>
            </w:r>
          </w:p>
          <w:p w:rsidR="002341DF" w:rsidRDefault="002341DF" w:rsidP="002341DF">
            <w:pPr>
              <w:pStyle w:val="NumberedList1"/>
              <w:numPr>
                <w:ilvl w:val="0"/>
                <w:numId w:val="0"/>
              </w:numPr>
              <w:tabs>
                <w:tab w:val="left" w:pos="360"/>
              </w:tabs>
              <w:spacing w:line="260" w:lineRule="exact"/>
              <w:ind w:left="360" w:hanging="360"/>
            </w:pPr>
            <w:r>
              <w:t>11.</w:t>
            </w:r>
            <w:r>
              <w:tab/>
              <w:t xml:space="preserve">On the </w:t>
            </w:r>
            <w:r>
              <w:rPr>
                <w:rStyle w:val="UI"/>
              </w:rPr>
              <w:t>Trigger Criteria</w:t>
            </w:r>
            <w:r>
              <w:t xml:space="preserve"> page of the Create Workflow Wizard, click </w:t>
            </w:r>
            <w:r>
              <w:rPr>
                <w:rStyle w:val="UI"/>
              </w:rPr>
              <w:t>Next</w:t>
            </w:r>
            <w:r>
              <w:t>.</w:t>
            </w:r>
          </w:p>
          <w:p w:rsidR="002341DF" w:rsidRDefault="002341DF" w:rsidP="002341DF">
            <w:pPr>
              <w:pStyle w:val="NumberedList1"/>
              <w:numPr>
                <w:ilvl w:val="0"/>
                <w:numId w:val="0"/>
              </w:numPr>
              <w:tabs>
                <w:tab w:val="left" w:pos="360"/>
              </w:tabs>
              <w:spacing w:line="260" w:lineRule="exact"/>
              <w:ind w:left="360" w:hanging="360"/>
            </w:pPr>
            <w:r>
              <w:t>12.</w:t>
            </w:r>
            <w:r>
              <w:tab/>
              <w:t xml:space="preserve">On the </w:t>
            </w:r>
            <w:r>
              <w:rPr>
                <w:rStyle w:val="UI"/>
              </w:rPr>
              <w:t>Summary</w:t>
            </w:r>
            <w:r>
              <w:t xml:space="preserve"> page, review the settings for the new workflow, and then click </w:t>
            </w:r>
            <w:r>
              <w:rPr>
                <w:rStyle w:val="UI"/>
              </w:rPr>
              <w:t>Create</w:t>
            </w:r>
            <w:r>
              <w:t xml:space="preserve">. After the wizard has completed, click </w:t>
            </w:r>
            <w:r>
              <w:rPr>
                <w:rStyle w:val="UI"/>
              </w:rPr>
              <w:t>Close</w:t>
            </w:r>
            <w:r>
              <w:t>.</w:t>
            </w:r>
          </w:p>
          <w:p w:rsidR="002341DF" w:rsidRDefault="002341DF" w:rsidP="002341DF">
            <w:pPr>
              <w:pStyle w:val="NumberedList1"/>
              <w:numPr>
                <w:ilvl w:val="0"/>
                <w:numId w:val="0"/>
              </w:numPr>
              <w:tabs>
                <w:tab w:val="left" w:pos="360"/>
              </w:tabs>
              <w:spacing w:line="260" w:lineRule="exact"/>
              <w:ind w:left="360" w:hanging="360"/>
            </w:pPr>
            <w:r>
              <w:t>13.</w:t>
            </w:r>
            <w:r>
              <w:tab/>
              <w:t xml:space="preserve">In the </w:t>
            </w:r>
            <w:r>
              <w:rPr>
                <w:rStyle w:val="UI"/>
              </w:rPr>
              <w:t>Management Pack Explorer</w:t>
            </w:r>
            <w:r>
              <w:t xml:space="preserve">, right-click the management pack, and then click </w:t>
            </w:r>
            <w:r>
              <w:rPr>
                <w:rStyle w:val="UI"/>
              </w:rPr>
              <w:t>Save</w:t>
            </w:r>
            <w:r>
              <w:t>.</w:t>
            </w:r>
          </w:p>
        </w:tc>
      </w:tr>
    </w:tbl>
    <w:p w:rsidR="002341DF" w:rsidRDefault="002341DF">
      <w:r>
        <w:lastRenderedPageBreak/>
        <w:t xml:space="preserve">For general information about these steps, see </w:t>
      </w:r>
      <w:hyperlink w:anchor="z65d851f2a78447de89b5fbde64325bf9" w:history="1">
        <w:r>
          <w:rPr>
            <w:rStyle w:val="Hyperlink"/>
          </w:rPr>
          <w:t>How to Create a New Workflow</w:t>
        </w:r>
      </w:hyperlink>
      <w:r>
        <w:t xml:space="preserve"> and </w:t>
      </w:r>
      <w:hyperlink w:anchor="zce526c4de2d5486d8c0c3ea6cbb6aff8" w:history="1">
        <w:r>
          <w:rPr>
            <w:rStyle w:val="Hyperlink"/>
          </w:rPr>
          <w:t>How to Save and Build a Workflow</w:t>
        </w:r>
      </w:hyperlink>
      <w:r>
        <w:t>.</w:t>
      </w:r>
    </w:p>
    <w:p w:rsidR="002341DF" w:rsidRDefault="002341DF">
      <w:pPr>
        <w:pStyle w:val="DSTOC4-0"/>
      </w:pPr>
      <w:r>
        <w:t>Adding the Workflow Activities</w:t>
      </w:r>
    </w:p>
    <w:p w:rsidR="002341DF" w:rsidRDefault="002341DF">
      <w:r>
        <w:t xml:space="preserve">Ken uses this procedure to add the WF activities </w:t>
      </w:r>
      <w:r>
        <w:rPr>
          <w:rStyle w:val="UI"/>
        </w:rPr>
        <w:t>Add AD DS Computer to Group</w:t>
      </w:r>
      <w:r>
        <w:t xml:space="preserve"> and </w:t>
      </w:r>
      <w:r>
        <w:rPr>
          <w:rStyle w:val="UI"/>
        </w:rPr>
        <w:t>Set Activity Status to Completed</w:t>
      </w:r>
      <w:r>
        <w:t xml:space="preserve"> to his workflow.</w:t>
      </w:r>
    </w:p>
    <w:p w:rsidR="002341DF" w:rsidRDefault="002341DF">
      <w:pPr>
        <w:pStyle w:val="ProcedureTitle"/>
        <w:framePr w:wrap="notBeside"/>
      </w:pPr>
      <w:r>
        <w:rPr>
          <w:noProof/>
        </w:rPr>
        <w:drawing>
          <wp:inline distT="0" distB="0" distL="0" distR="0" wp14:anchorId="5BE773EB" wp14:editId="5956F79B">
            <wp:extent cx="152400" cy="15240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add WF activities to the workflow</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w:t>
            </w:r>
            <w:r>
              <w:rPr>
                <w:rStyle w:val="UI"/>
              </w:rPr>
              <w:t>Management Pack Explorer</w:t>
            </w:r>
            <w:r>
              <w:t xml:space="preserve">, expand </w:t>
            </w:r>
            <w:r>
              <w:rPr>
                <w:rStyle w:val="UI"/>
              </w:rPr>
              <w:t>Workflows</w:t>
            </w:r>
            <w:r>
              <w:t xml:space="preserve">, right-click </w:t>
            </w:r>
            <w:r>
              <w:rPr>
                <w:rStyle w:val="UI"/>
              </w:rPr>
              <w:t>AddComputerToADGroupWF</w:t>
            </w:r>
            <w:r>
              <w:t xml:space="preserve">, and then click </w:t>
            </w:r>
            <w:r>
              <w:rPr>
                <w:rStyle w:val="UI"/>
              </w:rPr>
              <w:t>Edit</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Activities Toolbox</w:t>
            </w:r>
            <w:r>
              <w:t xml:space="preserve"> pane, locate the </w:t>
            </w:r>
            <w:r>
              <w:rPr>
                <w:rStyle w:val="UI"/>
              </w:rPr>
              <w:t>Active Directory Activities</w:t>
            </w:r>
            <w:r>
              <w:t xml:space="preserve"> group.</w:t>
            </w:r>
          </w:p>
          <w:p w:rsidR="002341DF" w:rsidRDefault="002341DF" w:rsidP="002341DF">
            <w:pPr>
              <w:pStyle w:val="NumberedList1"/>
              <w:numPr>
                <w:ilvl w:val="0"/>
                <w:numId w:val="0"/>
              </w:numPr>
              <w:tabs>
                <w:tab w:val="left" w:pos="360"/>
              </w:tabs>
              <w:spacing w:line="260" w:lineRule="exact"/>
              <w:ind w:left="360" w:hanging="360"/>
            </w:pPr>
            <w:r>
              <w:t>3.</w:t>
            </w:r>
            <w:r>
              <w:tab/>
              <w:t xml:space="preserve">Drag </w:t>
            </w:r>
            <w:r>
              <w:rPr>
                <w:rStyle w:val="UI"/>
              </w:rPr>
              <w:t>Add AD DS Computer to Group</w:t>
            </w:r>
            <w:r>
              <w:t xml:space="preserve"> to the authoring pane, and drop it between the Workflow Start and End icons.</w:t>
            </w:r>
          </w:p>
          <w:p w:rsidR="002341DF" w:rsidRDefault="002341DF" w:rsidP="002341DF">
            <w:pPr>
              <w:pStyle w:val="NumberedList1"/>
              <w:numPr>
                <w:ilvl w:val="0"/>
                <w:numId w:val="0"/>
              </w:numPr>
              <w:tabs>
                <w:tab w:val="left" w:pos="360"/>
              </w:tabs>
              <w:spacing w:line="260" w:lineRule="exact"/>
              <w:ind w:left="360" w:hanging="360"/>
            </w:pPr>
            <w:r>
              <w:t>4.</w:t>
            </w:r>
            <w:r>
              <w:tab/>
              <w:t xml:space="preserve">Drag </w:t>
            </w:r>
            <w:r>
              <w:rPr>
                <w:rStyle w:val="UI"/>
              </w:rPr>
              <w:t>Set Activity Status to Completed</w:t>
            </w:r>
            <w:r>
              <w:t>, and drop it between the previous activity and the End icon.</w:t>
            </w:r>
          </w:p>
        </w:tc>
      </w:tr>
    </w:tbl>
    <w:p w:rsidR="002341DF" w:rsidRDefault="002341DF">
      <w:r>
        <w:t xml:space="preserve">For general information about these steps, see </w:t>
      </w:r>
      <w:hyperlink w:anchor="z0995be9f89a44dd0833f0af5bbdac846" w:history="1">
        <w:r>
          <w:rPr>
            <w:rStyle w:val="Hyperlink"/>
          </w:rPr>
          <w:t>How to Add an Activity to a Workflow</w:t>
        </w:r>
      </w:hyperlink>
      <w:r>
        <w:t>.</w:t>
      </w:r>
    </w:p>
    <w:p w:rsidR="002341DF" w:rsidRDefault="002341DF">
      <w:pPr>
        <w:pStyle w:val="DSTOC4-0"/>
      </w:pPr>
      <w:r>
        <w:lastRenderedPageBreak/>
        <w:t>Configuring the Activity Properties</w:t>
      </w:r>
    </w:p>
    <w:p w:rsidR="002341DF" w:rsidRDefault="002341DF">
      <w:r>
        <w:t xml:space="preserve">Ken uses this procedure to set the </w:t>
      </w:r>
      <w:r>
        <w:rPr>
          <w:rStyle w:val="UI"/>
        </w:rPr>
        <w:t>Computer Name</w:t>
      </w:r>
      <w:r>
        <w:t xml:space="preserve"> and </w:t>
      </w:r>
      <w:r>
        <w:rPr>
          <w:rStyle w:val="UI"/>
        </w:rPr>
        <w:t>Group Name</w:t>
      </w:r>
      <w:r>
        <w:t xml:space="preserve"> properties of the </w:t>
      </w:r>
      <w:r>
        <w:rPr>
          <w:rStyle w:val="UI"/>
        </w:rPr>
        <w:t>Add AD DS Computer to Group</w:t>
      </w:r>
      <w:r>
        <w:t xml:space="preserve"> activity to retrieve the values of the </w:t>
      </w:r>
      <w:r>
        <w:rPr>
          <w:rStyle w:val="UI"/>
        </w:rPr>
        <w:t>Automated Activity: Add Computer To AD Group</w:t>
      </w:r>
      <w:r>
        <w:t xml:space="preserve"> properties </w:t>
      </w:r>
      <w:r>
        <w:rPr>
          <w:rStyle w:val="UI"/>
        </w:rPr>
        <w:t>Computer Name</w:t>
      </w:r>
      <w:r>
        <w:t xml:space="preserve">, </w:t>
      </w:r>
      <w:r>
        <w:rPr>
          <w:rStyle w:val="UI"/>
        </w:rPr>
        <w:t>Group Name</w:t>
      </w:r>
      <w:r>
        <w:t xml:space="preserve">, and </w:t>
      </w:r>
      <w:r>
        <w:rPr>
          <w:rStyle w:val="UI"/>
        </w:rPr>
        <w:t>Activity ID</w:t>
      </w:r>
      <w:r>
        <w:t xml:space="preserve"> from the change request. In addition, he sets the </w:t>
      </w:r>
      <w:r>
        <w:rPr>
          <w:rStyle w:val="UI"/>
        </w:rPr>
        <w:t>Computer Domain name</w:t>
      </w:r>
      <w:r>
        <w:t xml:space="preserve"> property of the </w:t>
      </w:r>
      <w:r>
        <w:rPr>
          <w:rStyle w:val="UI"/>
        </w:rPr>
        <w:t>Add AD DS Computer to Group</w:t>
      </w:r>
      <w:r>
        <w:t xml:space="preserve"> activity to a constant value.</w:t>
      </w:r>
    </w:p>
    <w:p w:rsidR="002341DF" w:rsidRDefault="002341DF">
      <w:pPr>
        <w:pStyle w:val="ProcedureTitle"/>
        <w:framePr w:wrap="notBeside"/>
      </w:pPr>
      <w:r>
        <w:rPr>
          <w:noProof/>
        </w:rPr>
        <w:drawing>
          <wp:inline distT="0" distB="0" distL="0" distR="0" wp14:anchorId="7865CB19" wp14:editId="742D7D75">
            <wp:extent cx="152400" cy="1524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configure the activity properties</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w:t>
            </w:r>
            <w:r>
              <w:rPr>
                <w:rStyle w:val="UI"/>
              </w:rPr>
              <w:t>Details</w:t>
            </w:r>
            <w:r>
              <w:t xml:space="preserve"> pane, click </w:t>
            </w:r>
            <w:r>
              <w:rPr>
                <w:rStyle w:val="UI"/>
              </w:rPr>
              <w:t>Computer Name</w:t>
            </w:r>
            <w:r>
              <w:t>, click the ellipsis button (</w:t>
            </w:r>
            <w:r>
              <w:rPr>
                <w:rStyle w:val="UI"/>
              </w:rPr>
              <w:t>...</w:t>
            </w:r>
            <w:r>
              <w:t xml:space="preserve">), click </w:t>
            </w:r>
            <w:r>
              <w:rPr>
                <w:rStyle w:val="UI"/>
              </w:rPr>
              <w:t>Use a class property</w:t>
            </w:r>
            <w:r>
              <w:t xml:space="preserve">, click </w:t>
            </w:r>
            <w:r>
              <w:rPr>
                <w:rStyle w:val="UI"/>
              </w:rPr>
              <w:t>ComputerName</w:t>
            </w:r>
            <w:r>
              <w:t xml:space="preserve">, and then click </w:t>
            </w:r>
            <w:r>
              <w:rPr>
                <w:rStyle w:val="UI"/>
              </w:rPr>
              <w:t>OK</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Details</w:t>
            </w:r>
            <w:r>
              <w:t xml:space="preserve"> pane for the </w:t>
            </w:r>
            <w:r>
              <w:rPr>
                <w:rStyle w:val="UI"/>
              </w:rPr>
              <w:t>Add AD DS Computer to Group</w:t>
            </w:r>
            <w:r>
              <w:t xml:space="preserve"> activity, click </w:t>
            </w:r>
            <w:r>
              <w:rPr>
                <w:rStyle w:val="UI"/>
              </w:rPr>
              <w:t>Group Name</w:t>
            </w:r>
            <w:r>
              <w:t>, click the ellipsis button (</w:t>
            </w:r>
            <w:r>
              <w:rPr>
                <w:rStyle w:val="UI"/>
              </w:rPr>
              <w:t>...</w:t>
            </w:r>
            <w:r>
              <w:t xml:space="preserve">), click </w:t>
            </w:r>
            <w:r>
              <w:rPr>
                <w:rStyle w:val="UI"/>
              </w:rPr>
              <w:t>Use a class property</w:t>
            </w:r>
            <w:r>
              <w:t xml:space="preserve">, click </w:t>
            </w:r>
            <w:r>
              <w:rPr>
                <w:rStyle w:val="UI"/>
              </w:rPr>
              <w:t>GroupName</w:t>
            </w:r>
            <w:r>
              <w:t xml:space="preserve">, and then click </w:t>
            </w:r>
            <w:r>
              <w:rPr>
                <w:rStyle w:val="UI"/>
              </w:rPr>
              <w:t>OK</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Details</w:t>
            </w:r>
            <w:r>
              <w:t xml:space="preserve"> pane, click </w:t>
            </w:r>
            <w:r>
              <w:rPr>
                <w:rStyle w:val="UI"/>
              </w:rPr>
              <w:t>Computer Domain name</w:t>
            </w:r>
            <w:r>
              <w:t xml:space="preserve">, and in the text box, type </w:t>
            </w:r>
            <w:r>
              <w:rPr>
                <w:rStyle w:val="UserInputNon-localizable"/>
              </w:rPr>
              <w:t>woodgrove.com</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In the authoring pane, click the </w:t>
            </w:r>
            <w:r>
              <w:rPr>
                <w:rStyle w:val="UI"/>
              </w:rPr>
              <w:t>Set Activity Status to Completed</w:t>
            </w:r>
            <w:r>
              <w:t xml:space="preserve"> activity.</w:t>
            </w:r>
          </w:p>
          <w:p w:rsidR="002341DF" w:rsidRDefault="002341DF" w:rsidP="002341DF">
            <w:pPr>
              <w:pStyle w:val="NumberedList1"/>
              <w:numPr>
                <w:ilvl w:val="0"/>
                <w:numId w:val="0"/>
              </w:numPr>
              <w:tabs>
                <w:tab w:val="left" w:pos="360"/>
              </w:tabs>
              <w:spacing w:line="260" w:lineRule="exact"/>
              <w:ind w:left="360" w:hanging="360"/>
            </w:pPr>
            <w:r>
              <w:t>5.</w:t>
            </w:r>
            <w:r>
              <w:tab/>
              <w:t xml:space="preserve">Click </w:t>
            </w:r>
            <w:r>
              <w:rPr>
                <w:rStyle w:val="UI"/>
              </w:rPr>
              <w:t>Activity ID</w:t>
            </w:r>
            <w:r>
              <w:t>, and click the ellipsis button (</w:t>
            </w:r>
            <w:r>
              <w:rPr>
                <w:rStyle w:val="UI"/>
              </w:rPr>
              <w:t>…</w:t>
            </w:r>
            <w:r>
              <w:t xml:space="preserve">) that appears next to the property. On the left side of the dialog box, click </w:t>
            </w:r>
            <w:r>
              <w:rPr>
                <w:rStyle w:val="UI"/>
              </w:rPr>
              <w:t>Use a class property</w:t>
            </w:r>
            <w:r>
              <w:t xml:space="preserve">, and then, in the property list, click </w:t>
            </w:r>
            <w:r>
              <w:rPr>
                <w:rStyle w:val="UI"/>
              </w:rPr>
              <w:t>ID (Internal)</w:t>
            </w:r>
            <w:r>
              <w:t xml:space="preserve">. Click </w:t>
            </w:r>
            <w:r>
              <w:rPr>
                <w:rStyle w:val="UI"/>
              </w:rPr>
              <w:t>OK</w:t>
            </w:r>
            <w:r>
              <w:t>.</w:t>
            </w:r>
          </w:p>
          <w:p w:rsidR="002341DF" w:rsidRDefault="002341DF" w:rsidP="002341DF">
            <w:pPr>
              <w:pStyle w:val="NumberedList1"/>
              <w:numPr>
                <w:ilvl w:val="0"/>
                <w:numId w:val="0"/>
              </w:numPr>
              <w:tabs>
                <w:tab w:val="left" w:pos="360"/>
              </w:tabs>
              <w:spacing w:line="260" w:lineRule="exact"/>
              <w:ind w:left="360" w:hanging="360"/>
            </w:pPr>
            <w:r>
              <w:t>6.</w:t>
            </w:r>
            <w:r>
              <w:tab/>
              <w:t xml:space="preserve">In the </w:t>
            </w:r>
            <w:r>
              <w:rPr>
                <w:rStyle w:val="UI"/>
              </w:rPr>
              <w:t>Management Pack Explorer</w:t>
            </w:r>
            <w:r>
              <w:t xml:space="preserve">, right-click the management pack, and then click </w:t>
            </w:r>
            <w:r>
              <w:rPr>
                <w:rStyle w:val="UI"/>
              </w:rPr>
              <w:t>Save</w:t>
            </w:r>
            <w:r>
              <w:t>.</w:t>
            </w:r>
          </w:p>
        </w:tc>
      </w:tr>
    </w:tbl>
    <w:p w:rsidR="002341DF" w:rsidRDefault="002341DF">
      <w:r>
        <w:t xml:space="preserve">For general information about these steps, see </w:t>
      </w:r>
      <w:hyperlink w:anchor="z5c712a5666f44b8d91badcf4107e1ee9" w:history="1">
        <w:r>
          <w:rPr>
            <w:rStyle w:val="Hyperlink"/>
          </w:rPr>
          <w:t>How to Set an Activity Property to Use a Value from the Trigger Class</w:t>
        </w:r>
      </w:hyperlink>
      <w:r>
        <w:t xml:space="preserve"> and </w:t>
      </w:r>
      <w:hyperlink w:anchor="zbd7ee02a513240358babde0110007202" w:history="1">
        <w:r>
          <w:rPr>
            <w:rStyle w:val="Hyperlink"/>
          </w:rPr>
          <w:t>How to Set an Activity Property to a Constant Value</w:t>
        </w:r>
      </w:hyperlink>
      <w:r>
        <w:t>.</w:t>
      </w:r>
    </w:p>
    <w:p w:rsidR="002341DF" w:rsidRDefault="002341DF">
      <w:pPr>
        <w:pStyle w:val="DSTOC4-0"/>
      </w:pPr>
      <w:r>
        <w:t>See Also</w:t>
      </w:r>
    </w:p>
    <w:p w:rsidR="002341DF" w:rsidRDefault="002341DF">
      <w:hyperlink w:anchor="zea9bb90e5a004346b2a2f6076c203778" w:history="1">
        <w:r>
          <w:rPr>
            <w:rStyle w:val="Hyperlink"/>
          </w:rPr>
          <w:t>Sample Scenario: The Woodgrove Bank Customization</w:t>
        </w:r>
      </w:hyperlink>
    </w:p>
    <w:p w:rsidR="002341DF" w:rsidRDefault="002341DF">
      <w:pPr>
        <w:pStyle w:val="DSTOC1-3"/>
      </w:pPr>
      <w:bookmarkStart w:id="225" w:name="_Toc345623974"/>
      <w:r>
        <w:t>Step 4: Move the Assembly Files to the Service Manager Console</w:t>
      </w:r>
      <w:bookmarkStart w:id="226" w:name="z96894b7a63174de3bc0c7f06280b6a90"/>
      <w:bookmarkEnd w:id="226"/>
      <w:bookmarkEnd w:id="225"/>
    </w:p>
    <w:p w:rsidR="002341DF" w:rsidRDefault="002341DF">
      <w:r>
        <w:t>In this step of the Woodgrove Bank customization scenario, in System Center 2012 – Service Manager Ken must move the workflow assembly file and the form assembly file to the Service Manager program directory to use the workflow with the Service Manager console.</w:t>
      </w:r>
    </w:p>
    <w:p w:rsidR="002341DF" w:rsidRDefault="002341DF">
      <w:r>
        <w:t xml:space="preserve">For general information about deploying a workflow to Service Manager, see </w:t>
      </w:r>
      <w:hyperlink w:anchor="z68e697fe9f0b4813bdcec59cc4019ff3" w:history="1">
        <w:r>
          <w:rPr>
            <w:rStyle w:val="Hyperlink"/>
          </w:rPr>
          <w:t>How to Deploy a Workflow to Service Manager</w:t>
        </w:r>
      </w:hyperlink>
      <w:r>
        <w:t>.</w:t>
      </w:r>
    </w:p>
    <w:p w:rsidR="002341DF" w:rsidRDefault="002341DF">
      <w:pPr>
        <w:pStyle w:val="ProcedureTitle"/>
        <w:framePr w:wrap="notBeside"/>
      </w:pPr>
      <w:r>
        <w:rPr>
          <w:noProof/>
        </w:rPr>
        <w:drawing>
          <wp:inline distT="0" distB="0" distL="0" distR="0" wp14:anchorId="1032E99E" wp14:editId="0C390C79">
            <wp:extent cx="152400" cy="15240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move the assembly files</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Windows Explorer, open the folder in which you saved the management pack, and copy the </w:t>
            </w:r>
            <w:r>
              <w:rPr>
                <w:rStyle w:val="UI"/>
              </w:rPr>
              <w:t>AddComputerToADGroupWF.dll</w:t>
            </w:r>
            <w:r>
              <w:t xml:space="preserve"> and </w:t>
            </w:r>
            <w:r>
              <w:rPr>
                <w:rStyle w:val="UI"/>
              </w:rPr>
              <w:t>AddComputerToGroupFormAssembly.dll</w:t>
            </w:r>
            <w:r>
              <w:t xml:space="preserve"> files.</w:t>
            </w:r>
          </w:p>
          <w:p w:rsidR="002341DF" w:rsidRDefault="002341DF" w:rsidP="002341DF">
            <w:pPr>
              <w:pStyle w:val="NumberedList1"/>
              <w:numPr>
                <w:ilvl w:val="0"/>
                <w:numId w:val="0"/>
              </w:numPr>
              <w:tabs>
                <w:tab w:val="left" w:pos="360"/>
              </w:tabs>
              <w:spacing w:line="260" w:lineRule="exact"/>
              <w:ind w:left="360" w:hanging="360"/>
            </w:pPr>
            <w:r>
              <w:t>2.</w:t>
            </w:r>
            <w:r>
              <w:tab/>
              <w:t xml:space="preserve">Open the Service Manager installation folder (for example, C:\Program Files\Microsoft </w:t>
            </w:r>
            <w:r>
              <w:lastRenderedPageBreak/>
              <w:t>System Center\Service Manager 2012), and paste the copied files in that folder.</w:t>
            </w:r>
          </w:p>
        </w:tc>
      </w:tr>
    </w:tbl>
    <w:p w:rsidR="002341DF" w:rsidRDefault="002341DF">
      <w:pPr>
        <w:pStyle w:val="DSTOC4-0"/>
      </w:pPr>
      <w:r>
        <w:lastRenderedPageBreak/>
        <w:t>See Also</w:t>
      </w:r>
    </w:p>
    <w:p w:rsidR="002341DF" w:rsidRDefault="002341DF">
      <w:hyperlink w:anchor="zea9bb90e5a004346b2a2f6076c203778" w:history="1">
        <w:r>
          <w:rPr>
            <w:rStyle w:val="Hyperlink"/>
          </w:rPr>
          <w:t>Sample Scenario: The Woodgrove Bank Customization</w:t>
        </w:r>
      </w:hyperlink>
    </w:p>
    <w:p w:rsidR="002341DF" w:rsidRDefault="002341DF">
      <w:pPr>
        <w:pStyle w:val="DSTOC1-3"/>
      </w:pPr>
      <w:bookmarkStart w:id="227" w:name="_Toc345623975"/>
      <w:r>
        <w:t>Step 5: Bundle and Import the Custom Management Pack to Service Manager</w:t>
      </w:r>
      <w:bookmarkStart w:id="228" w:name="ze8388927d8184dbf83515a1034913604"/>
      <w:bookmarkEnd w:id="228"/>
      <w:bookmarkEnd w:id="227"/>
    </w:p>
    <w:p w:rsidR="002341DF" w:rsidRDefault="002341DF">
      <w:r>
        <w:t>In this of the Woodgrove Bank customization scenario, Ken needs to bundle the management pack file with all the necessary resource files and then import the bundled file into System Center 2012 – Service Manager. When Service Manager imports a management pack, it validates the XML code in the management pack file and then imports the management pack only if it is valid.</w:t>
      </w:r>
    </w:p>
    <w:p w:rsidR="002341DF" w:rsidRDefault="002341DF">
      <w:pPr>
        <w:pStyle w:val="ProcedureTitle"/>
        <w:framePr w:wrap="notBeside"/>
      </w:pPr>
      <w:r>
        <w:rPr>
          <w:noProof/>
        </w:rPr>
        <w:drawing>
          <wp:inline distT="0" distB="0" distL="0" distR="0" wp14:anchorId="03A028AC" wp14:editId="3244F021">
            <wp:extent cx="152400" cy="15240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bundle the management pack file with its associated resource files</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Ensure that the Woodgrove.AutomatedActivity.AddComputerToGroupMP.xml file and its associated resource files, such as the Woodgrovebank.jpg image file and the AddComputerToGroupFormAssembly.dll file, are in the same folder. For example, put all the files in the AuthoringSample folder.</w:t>
            </w:r>
          </w:p>
          <w:p w:rsidR="002341DF" w:rsidRDefault="002341DF" w:rsidP="002341DF">
            <w:pPr>
              <w:pStyle w:val="NumberedList1"/>
              <w:numPr>
                <w:ilvl w:val="0"/>
                <w:numId w:val="0"/>
              </w:numPr>
              <w:tabs>
                <w:tab w:val="left" w:pos="360"/>
              </w:tabs>
              <w:spacing w:line="260" w:lineRule="exact"/>
              <w:ind w:left="360" w:hanging="360"/>
            </w:pPr>
            <w:r>
              <w:t>2.</w:t>
            </w:r>
            <w:r>
              <w:tab/>
              <w:t>Copy the folder that contains the files to the Service Manager management server.</w:t>
            </w:r>
          </w:p>
          <w:p w:rsidR="002341DF" w:rsidRDefault="002341DF" w:rsidP="002341DF">
            <w:pPr>
              <w:pStyle w:val="NumberedList1"/>
              <w:numPr>
                <w:ilvl w:val="0"/>
                <w:numId w:val="0"/>
              </w:numPr>
              <w:tabs>
                <w:tab w:val="left" w:pos="360"/>
              </w:tabs>
              <w:spacing w:line="260" w:lineRule="exact"/>
              <w:ind w:left="360" w:hanging="360"/>
            </w:pPr>
            <w:r>
              <w:t>3.</w:t>
            </w:r>
            <w:r>
              <w:tab/>
              <w:t xml:space="preserve">Bundle the files using the Windows PowerShell cmdlet </w:t>
            </w:r>
            <w:hyperlink r:id="rId64" w:history="1">
              <w:r>
                <w:rPr>
                  <w:rStyle w:val="Hyperlink"/>
                </w:rPr>
                <w:t>New-SCSMManagementPackBundle</w:t>
              </w:r>
            </w:hyperlink>
            <w:r>
              <w:t>. For example:</w:t>
            </w:r>
          </w:p>
          <w:p w:rsidR="002341DF" w:rsidRDefault="002341DF">
            <w:pPr>
              <w:pStyle w:val="CodeinList1"/>
            </w:pPr>
            <w:r>
              <w:t xml:space="preserve">New-SCSMManagementPackBundle –Name AddComputerToGroup.mpb -ManagementPack Woodgrove.AutomatedActivity.AddComputerToGroupMP.xml </w:t>
            </w:r>
          </w:p>
          <w:p w:rsidR="002341DF" w:rsidRDefault="002341DF">
            <w:pPr>
              <w:pStyle w:val="CodeinList1"/>
            </w:pPr>
          </w:p>
        </w:tc>
      </w:tr>
    </w:tbl>
    <w:p w:rsidR="002341DF" w:rsidRDefault="002341DF">
      <w:pPr>
        <w:pStyle w:val="ProcedureTitle"/>
        <w:framePr w:wrap="notBeside"/>
      </w:pPr>
      <w:r>
        <w:rPr>
          <w:noProof/>
        </w:rPr>
        <w:drawing>
          <wp:inline distT="0" distB="0" distL="0" distR="0" wp14:anchorId="19BCEAD2" wp14:editId="7F89430A">
            <wp:extent cx="152400" cy="1524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import the management pack into Service Manager</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Service Manager console, click </w:t>
            </w:r>
            <w:r>
              <w:rPr>
                <w:rStyle w:val="UI"/>
              </w:rPr>
              <w:t>Administration</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Administration</w:t>
            </w:r>
            <w:r>
              <w:t xml:space="preserve"> pane, expand </w:t>
            </w:r>
            <w:r>
              <w:rPr>
                <w:rStyle w:val="UI"/>
              </w:rPr>
              <w:t>Administration</w:t>
            </w:r>
            <w:r>
              <w:t xml:space="preserve">, and then click </w:t>
            </w:r>
            <w:r>
              <w:rPr>
                <w:rStyle w:val="UI"/>
              </w:rPr>
              <w:t>Management Packs</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Tasks</w:t>
            </w:r>
            <w:r>
              <w:t xml:space="preserve"> pane, under </w:t>
            </w:r>
            <w:r>
              <w:rPr>
                <w:rStyle w:val="UI"/>
              </w:rPr>
              <w:t>Management Packs</w:t>
            </w:r>
            <w:r>
              <w:t xml:space="preserve">, click </w:t>
            </w:r>
            <w:r>
              <w:rPr>
                <w:rStyle w:val="UI"/>
              </w:rPr>
              <w:t>Import Management Pack</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In the </w:t>
            </w:r>
            <w:r>
              <w:rPr>
                <w:rStyle w:val="UI"/>
              </w:rPr>
              <w:t>Select Management Packs to Import</w:t>
            </w:r>
            <w:r>
              <w:t xml:space="preserve"> dialog box, select </w:t>
            </w:r>
            <w:r>
              <w:rPr>
                <w:rStyle w:val="UI"/>
              </w:rPr>
              <w:t>AddComputerToGroup.mpb</w:t>
            </w:r>
            <w:r>
              <w:t>.</w:t>
            </w:r>
          </w:p>
          <w:p w:rsidR="002341DF" w:rsidRDefault="002341DF" w:rsidP="002341DF">
            <w:pPr>
              <w:pStyle w:val="NumberedList1"/>
              <w:numPr>
                <w:ilvl w:val="0"/>
                <w:numId w:val="0"/>
              </w:numPr>
              <w:tabs>
                <w:tab w:val="left" w:pos="360"/>
              </w:tabs>
              <w:spacing w:line="260" w:lineRule="exact"/>
              <w:ind w:left="360" w:hanging="360"/>
            </w:pPr>
            <w:r>
              <w:t>5.</w:t>
            </w:r>
            <w:r>
              <w:tab/>
              <w:t xml:space="preserve">In the </w:t>
            </w:r>
            <w:r>
              <w:rPr>
                <w:rStyle w:val="UI"/>
              </w:rPr>
              <w:t>Import Management Packs</w:t>
            </w:r>
            <w:r>
              <w:t xml:space="preserve"> dialog box, click </w:t>
            </w:r>
            <w:r>
              <w:rPr>
                <w:rStyle w:val="UI"/>
              </w:rPr>
              <w:t>Add</w:t>
            </w:r>
            <w:r>
              <w:t xml:space="preserve">, click </w:t>
            </w:r>
            <w:r>
              <w:rPr>
                <w:rStyle w:val="UI"/>
              </w:rPr>
              <w:t>Import</w:t>
            </w:r>
            <w:r>
              <w:t xml:space="preserve">, and then click </w:t>
            </w:r>
            <w:r>
              <w:rPr>
                <w:rStyle w:val="UI"/>
              </w:rPr>
              <w:t>OK</w:t>
            </w:r>
            <w:r>
              <w:t>.</w:t>
            </w:r>
          </w:p>
        </w:tc>
      </w:tr>
    </w:tbl>
    <w:p w:rsidR="002341DF" w:rsidRDefault="002341DF">
      <w:pPr>
        <w:pStyle w:val="DSTOC4-0"/>
      </w:pPr>
      <w:r>
        <w:t>See Also</w:t>
      </w:r>
    </w:p>
    <w:p w:rsidR="002341DF" w:rsidRDefault="002341DF">
      <w:hyperlink w:anchor="zea9bb90e5a004346b2a2f6076c203778" w:history="1">
        <w:r>
          <w:rPr>
            <w:rStyle w:val="Hyperlink"/>
          </w:rPr>
          <w:t>Sample Scenario: The Woodgrove Bank Customization</w:t>
        </w:r>
      </w:hyperlink>
    </w:p>
    <w:p w:rsidR="002341DF" w:rsidRDefault="002341DF">
      <w:pPr>
        <w:pStyle w:val="DSTOC1-3"/>
      </w:pPr>
      <w:bookmarkStart w:id="229" w:name="_Toc345623976"/>
      <w:r>
        <w:lastRenderedPageBreak/>
        <w:t>Step 6: Extend the Change Area Enumeration List</w:t>
      </w:r>
      <w:bookmarkStart w:id="230" w:name="zc9b9d9d501044c28975323da695dcde9"/>
      <w:bookmarkEnd w:id="230"/>
      <w:bookmarkEnd w:id="229"/>
    </w:p>
    <w:p w:rsidR="002341DF" w:rsidRDefault="002341DF">
      <w:r>
        <w:t xml:space="preserve">In this step of the Woodgrove Bank customization scenario, Ken extends the </w:t>
      </w:r>
      <w:r>
        <w:rPr>
          <w:rStyle w:val="UI"/>
        </w:rPr>
        <w:t>Change Area Enumeration</w:t>
      </w:r>
      <w:r>
        <w:t xml:space="preserve"> list by adding a new </w:t>
      </w:r>
      <w:r>
        <w:rPr>
          <w:rStyle w:val="UI"/>
        </w:rPr>
        <w:t>Compliance</w:t>
      </w:r>
      <w:r>
        <w:t xml:space="preserve"> list item that represents the new change request type.</w:t>
      </w:r>
    </w:p>
    <w:p w:rsidR="002341DF" w:rsidRDefault="002341DF">
      <w:r>
        <w:t xml:space="preserve">The following procedure provides only the high-level steps for creating a new list item in the Service Manager console. For the complete procedure for creating a new list item, see </w:t>
      </w:r>
      <w:hyperlink r:id="rId65" w:history="1">
        <w:r>
          <w:rPr>
            <w:rStyle w:val="Hyperlink"/>
          </w:rPr>
          <w:t>How to Add a List Item</w:t>
        </w:r>
      </w:hyperlink>
      <w:r>
        <w:t>.</w:t>
      </w:r>
    </w:p>
    <w:p w:rsidR="002341DF" w:rsidRDefault="002341DF">
      <w:pPr>
        <w:pStyle w:val="ProcedureTitle"/>
        <w:framePr w:wrap="notBeside"/>
      </w:pPr>
      <w:r>
        <w:rPr>
          <w:noProof/>
        </w:rPr>
        <w:drawing>
          <wp:inline distT="0" distB="0" distL="0" distR="0" wp14:anchorId="4FDDE525" wp14:editId="0EACA8DE">
            <wp:extent cx="152400" cy="15240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create a new list item</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Service Manager console, select </w:t>
            </w:r>
            <w:r>
              <w:rPr>
                <w:rStyle w:val="UI"/>
              </w:rPr>
              <w:t>Change Area Enumeration</w:t>
            </w:r>
            <w:r>
              <w:t xml:space="preserve"> as the list to edit.</w:t>
            </w:r>
          </w:p>
          <w:p w:rsidR="002341DF" w:rsidRDefault="002341DF" w:rsidP="002341DF">
            <w:pPr>
              <w:pStyle w:val="NumberedList1"/>
              <w:numPr>
                <w:ilvl w:val="0"/>
                <w:numId w:val="0"/>
              </w:numPr>
              <w:tabs>
                <w:tab w:val="left" w:pos="360"/>
              </w:tabs>
              <w:spacing w:line="260" w:lineRule="exact"/>
              <w:ind w:left="360" w:hanging="360"/>
            </w:pPr>
            <w:r>
              <w:t>2.</w:t>
            </w:r>
            <w:r>
              <w:tab/>
              <w:t xml:space="preserve">Specify </w:t>
            </w:r>
            <w:r>
              <w:rPr>
                <w:rStyle w:val="UI"/>
              </w:rPr>
              <w:t>Compliance</w:t>
            </w:r>
            <w:r>
              <w:t xml:space="preserve"> as the new value to add to this list.</w:t>
            </w:r>
          </w:p>
        </w:tc>
      </w:tr>
    </w:tbl>
    <w:p w:rsidR="002341DF" w:rsidRDefault="002341DF">
      <w:pPr>
        <w:pStyle w:val="DSTOC4-0"/>
      </w:pPr>
      <w:r>
        <w:t>See Also</w:t>
      </w:r>
    </w:p>
    <w:p w:rsidR="002341DF" w:rsidRDefault="002341DF">
      <w:hyperlink w:anchor="zea9bb90e5a004346b2a2f6076c203778" w:history="1">
        <w:r>
          <w:rPr>
            <w:rStyle w:val="Hyperlink"/>
          </w:rPr>
          <w:t>Sample Scenario: The Woodgrove Bank Customization</w:t>
        </w:r>
      </w:hyperlink>
    </w:p>
    <w:p w:rsidR="002341DF" w:rsidRDefault="002341DF">
      <w:pPr>
        <w:pStyle w:val="DSTOC1-3"/>
      </w:pPr>
      <w:bookmarkStart w:id="231" w:name="_Toc345623977"/>
      <w:r>
        <w:t>Step 7: Create a New Task</w:t>
      </w:r>
      <w:bookmarkStart w:id="232" w:name="z648500e3514245a8ae33c07daff2347a"/>
      <w:bookmarkEnd w:id="232"/>
      <w:bookmarkEnd w:id="231"/>
    </w:p>
    <w:p w:rsidR="002341DF" w:rsidRDefault="002341DF">
      <w:r>
        <w:t>When Ken works with a compliance change request, he needs to easily access the Active Directory Users and Computers administrative tool.</w:t>
      </w:r>
    </w:p>
    <w:p w:rsidR="002341DF" w:rsidRDefault="002341DF">
      <w:r>
        <w:t xml:space="preserve">In this step of the Woodgrove Bank customization scenario, to make it easy to access the tool, Ken creates a new task, </w:t>
      </w:r>
      <w:r>
        <w:rPr>
          <w:rStyle w:val="UI"/>
        </w:rPr>
        <w:t>Start Active Directory Users and Computers</w:t>
      </w:r>
      <w:r>
        <w:t xml:space="preserve">. He saves this task to the </w:t>
      </w:r>
      <w:r>
        <w:rPr>
          <w:rStyle w:val="UI"/>
        </w:rPr>
        <w:t>Woodgrove Automated Activity – Add Computer To Group</w:t>
      </w:r>
      <w:r>
        <w:t xml:space="preserve"> management pack. He can later use the new task to start the tool.</w:t>
      </w:r>
    </w:p>
    <w:p w:rsidR="002341DF" w:rsidRDefault="002341DF">
      <w:r>
        <w:t xml:space="preserve">The following procedure provides only the high-level steps for creating a new task in the Service Manager console. For the complete procedure for creating a new task, see </w:t>
      </w:r>
      <w:hyperlink r:id="rId66" w:history="1">
        <w:r>
          <w:rPr>
            <w:rStyle w:val="Hyperlink"/>
          </w:rPr>
          <w:t>How to Create a Task</w:t>
        </w:r>
      </w:hyperlink>
      <w:r>
        <w:t>.</w:t>
      </w:r>
    </w:p>
    <w:p w:rsidR="002341DF" w:rsidRDefault="002341DF">
      <w:pPr>
        <w:pStyle w:val="ProcedureTitle"/>
        <w:framePr w:wrap="notBeside"/>
      </w:pPr>
      <w:r>
        <w:rPr>
          <w:noProof/>
        </w:rPr>
        <w:drawing>
          <wp:inline distT="0" distB="0" distL="0" distR="0" wp14:anchorId="10D6F9C2" wp14:editId="2238484B">
            <wp:extent cx="152400" cy="15240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create a new task</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Service Manager console, specify the task name: </w:t>
            </w:r>
            <w:r>
              <w:rPr>
                <w:rStyle w:val="UserInputNon-localizable"/>
              </w:rPr>
              <w:t>Start Active Directory Users and Computers</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Specify the target class: </w:t>
            </w:r>
            <w:r>
              <w:rPr>
                <w:rStyle w:val="UserInputNon-localizable"/>
              </w:rPr>
              <w:t>Change Request</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Specify the management pack in which to save this customization: </w:t>
            </w:r>
            <w:r>
              <w:rPr>
                <w:rStyle w:val="UserInputNon-localizable"/>
              </w:rPr>
              <w:t>Service Manager Change Management Configuration Library</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Specify the display category for the task: </w:t>
            </w:r>
            <w:r>
              <w:rPr>
                <w:rStyle w:val="UserInputNon-localizable"/>
              </w:rPr>
              <w:t>Change Management Folder Tasks</w:t>
            </w:r>
            <w:r>
              <w:t>.</w:t>
            </w:r>
          </w:p>
          <w:p w:rsidR="002341DF" w:rsidRDefault="002341DF" w:rsidP="002341DF">
            <w:pPr>
              <w:pStyle w:val="NumberedList1"/>
              <w:numPr>
                <w:ilvl w:val="0"/>
                <w:numId w:val="0"/>
              </w:numPr>
              <w:tabs>
                <w:tab w:val="left" w:pos="360"/>
              </w:tabs>
              <w:spacing w:line="260" w:lineRule="exact"/>
              <w:ind w:left="360" w:hanging="360"/>
            </w:pPr>
            <w:r>
              <w:t>5.</w:t>
            </w:r>
            <w:r>
              <w:tab/>
              <w:t xml:space="preserve">Specify the command: </w:t>
            </w:r>
            <w:r>
              <w:rPr>
                <w:rStyle w:val="System"/>
              </w:rPr>
              <w:t>%systemroot%\system32\mmc.exe</w:t>
            </w:r>
            <w:r>
              <w:t>.</w:t>
            </w:r>
          </w:p>
          <w:p w:rsidR="002341DF" w:rsidRDefault="002341DF" w:rsidP="002341DF">
            <w:pPr>
              <w:pStyle w:val="NumberedList1"/>
              <w:numPr>
                <w:ilvl w:val="0"/>
                <w:numId w:val="0"/>
              </w:numPr>
              <w:tabs>
                <w:tab w:val="left" w:pos="360"/>
              </w:tabs>
              <w:spacing w:line="260" w:lineRule="exact"/>
              <w:ind w:left="360" w:hanging="360"/>
            </w:pPr>
            <w:r>
              <w:t>6.</w:t>
            </w:r>
            <w:r>
              <w:tab/>
              <w:t xml:space="preserve">Clear the </w:t>
            </w:r>
            <w:r>
              <w:rPr>
                <w:rStyle w:val="UI"/>
              </w:rPr>
              <w:t>Show output when this task is run</w:t>
            </w:r>
            <w:r>
              <w:t xml:space="preserve"> check box.</w:t>
            </w:r>
          </w:p>
        </w:tc>
      </w:tr>
    </w:tbl>
    <w:p w:rsidR="002341DF" w:rsidRDefault="002341DF">
      <w:pPr>
        <w:pStyle w:val="DSTOC4-0"/>
      </w:pPr>
      <w:r>
        <w:t>See Also</w:t>
      </w:r>
    </w:p>
    <w:p w:rsidR="002341DF" w:rsidRDefault="002341DF">
      <w:hyperlink w:anchor="zea9bb90e5a004346b2a2f6076c203778" w:history="1">
        <w:r>
          <w:rPr>
            <w:rStyle w:val="Hyperlink"/>
          </w:rPr>
          <w:t>Sample Scenario: The Woodgrove Bank Customization</w:t>
        </w:r>
      </w:hyperlink>
    </w:p>
    <w:p w:rsidR="002341DF" w:rsidRDefault="002341DF">
      <w:pPr>
        <w:pStyle w:val="DSTOC1-3"/>
      </w:pPr>
      <w:bookmarkStart w:id="233" w:name="_Toc345623978"/>
      <w:r>
        <w:lastRenderedPageBreak/>
        <w:t>Step 8: Create a New View</w:t>
      </w:r>
      <w:bookmarkStart w:id="234" w:name="z67929ae257a44810a34aab73d66287c5"/>
      <w:bookmarkEnd w:id="234"/>
      <w:bookmarkEnd w:id="233"/>
    </w:p>
    <w:p w:rsidR="002341DF" w:rsidRDefault="002341DF">
      <w:r>
        <w:t xml:space="preserve">To continue with the customizations in the Woodgrove Bank scenario, in this step Ken creates the </w:t>
      </w:r>
      <w:r>
        <w:rPr>
          <w:rStyle w:val="UI"/>
        </w:rPr>
        <w:t>Compliance Change Requests</w:t>
      </w:r>
      <w:r>
        <w:t xml:space="preserve"> view that will display only change requests of the </w:t>
      </w:r>
      <w:r>
        <w:rPr>
          <w:rStyle w:val="UI"/>
        </w:rPr>
        <w:t>Compliance</w:t>
      </w:r>
      <w:r>
        <w:t xml:space="preserve"> type. Ken saves the new view to the </w:t>
      </w:r>
      <w:r>
        <w:rPr>
          <w:rStyle w:val="UI"/>
        </w:rPr>
        <w:t>Service Manager Change Management Configuration Library</w:t>
      </w:r>
      <w:r>
        <w:t xml:space="preserve"> management pack. Users can monitor these change requests in the Service Manager console.</w:t>
      </w:r>
    </w:p>
    <w:p w:rsidR="002341DF" w:rsidRDefault="002341DF">
      <w:pPr>
        <w:pStyle w:val="ProcedureTitle"/>
        <w:framePr w:wrap="notBeside"/>
      </w:pPr>
      <w:r>
        <w:rPr>
          <w:noProof/>
        </w:rPr>
        <w:drawing>
          <wp:inline distT="0" distB="0" distL="0" distR="0" wp14:anchorId="643A1D4A" wp14:editId="24829AFE">
            <wp:extent cx="152400" cy="15240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Create a new view</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Service Manager console, click </w:t>
            </w:r>
            <w:r>
              <w:rPr>
                <w:rStyle w:val="UI"/>
              </w:rPr>
              <w:t>Work Items</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Work Items</w:t>
            </w:r>
            <w:r>
              <w:t xml:space="preserve"> pane, expand </w:t>
            </w:r>
            <w:r>
              <w:rPr>
                <w:rStyle w:val="UI"/>
              </w:rPr>
              <w:t>Change Management</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Tasks</w:t>
            </w:r>
            <w:r>
              <w:t xml:space="preserve"> pane, click </w:t>
            </w:r>
            <w:r>
              <w:rPr>
                <w:rStyle w:val="UI"/>
              </w:rPr>
              <w:t>Create View</w:t>
            </w:r>
            <w:r>
              <w:t>.</w:t>
            </w:r>
          </w:p>
          <w:p w:rsidR="002341DF" w:rsidRDefault="002341DF" w:rsidP="002341DF">
            <w:pPr>
              <w:pStyle w:val="NumberedList1"/>
              <w:numPr>
                <w:ilvl w:val="0"/>
                <w:numId w:val="0"/>
              </w:numPr>
              <w:tabs>
                <w:tab w:val="left" w:pos="360"/>
              </w:tabs>
              <w:spacing w:line="260" w:lineRule="exact"/>
              <w:ind w:left="360" w:hanging="360"/>
            </w:pPr>
            <w:r>
              <w:t>4.</w:t>
            </w:r>
            <w:r>
              <w:tab/>
              <w:t xml:space="preserve">In the </w:t>
            </w:r>
            <w:r>
              <w:rPr>
                <w:rStyle w:val="UI"/>
              </w:rPr>
              <w:t>General</w:t>
            </w:r>
            <w:r>
              <w:t xml:space="preserve"> section of the </w:t>
            </w:r>
            <w:r>
              <w:rPr>
                <w:rStyle w:val="UI"/>
              </w:rPr>
              <w:t>Create View</w:t>
            </w:r>
            <w:r>
              <w:t xml:space="preserve"> dialog box, type </w:t>
            </w:r>
            <w:r>
              <w:rPr>
                <w:rStyle w:val="UserInputLocalizable"/>
              </w:rPr>
              <w:t>Compliance Change Requests</w:t>
            </w:r>
            <w:r>
              <w:t xml:space="preserve"> in the </w:t>
            </w:r>
            <w:r>
              <w:rPr>
                <w:rStyle w:val="UI"/>
              </w:rPr>
              <w:t>Name</w:t>
            </w:r>
            <w:r>
              <w:t xml:space="preserve"> box.</w:t>
            </w:r>
          </w:p>
          <w:p w:rsidR="002341DF" w:rsidRDefault="002341DF" w:rsidP="002341DF">
            <w:pPr>
              <w:pStyle w:val="NumberedList1"/>
              <w:numPr>
                <w:ilvl w:val="0"/>
                <w:numId w:val="0"/>
              </w:numPr>
              <w:tabs>
                <w:tab w:val="left" w:pos="360"/>
              </w:tabs>
              <w:spacing w:line="260" w:lineRule="exact"/>
              <w:ind w:left="360" w:hanging="360"/>
            </w:pPr>
            <w:r>
              <w:t>5.</w:t>
            </w:r>
            <w:r>
              <w:tab/>
              <w:t xml:space="preserve">Select the </w:t>
            </w:r>
            <w:r>
              <w:rPr>
                <w:rStyle w:val="UI"/>
              </w:rPr>
              <w:t>Criteria</w:t>
            </w:r>
            <w:r>
              <w:t xml:space="preserve"> section.</w:t>
            </w:r>
          </w:p>
          <w:p w:rsidR="002341DF" w:rsidRDefault="002341DF" w:rsidP="002341DF">
            <w:pPr>
              <w:pStyle w:val="NumberedList1"/>
              <w:numPr>
                <w:ilvl w:val="0"/>
                <w:numId w:val="0"/>
              </w:numPr>
              <w:tabs>
                <w:tab w:val="left" w:pos="360"/>
              </w:tabs>
              <w:spacing w:line="260" w:lineRule="exact"/>
              <w:ind w:left="360" w:hanging="360"/>
            </w:pPr>
            <w:r>
              <w:t>6.</w:t>
            </w:r>
            <w:r>
              <w:tab/>
              <w:t xml:space="preserve">Next to the </w:t>
            </w:r>
            <w:r>
              <w:rPr>
                <w:rStyle w:val="UI"/>
              </w:rPr>
              <w:t>Search for objects of a specific class</w:t>
            </w:r>
            <w:r>
              <w:t xml:space="preserve"> list, click </w:t>
            </w:r>
            <w:r>
              <w:rPr>
                <w:rStyle w:val="UI"/>
              </w:rPr>
              <w:t>Browse</w:t>
            </w:r>
            <w:r>
              <w:t>.</w:t>
            </w:r>
          </w:p>
          <w:p w:rsidR="002341DF" w:rsidRDefault="002341DF" w:rsidP="002341DF">
            <w:pPr>
              <w:pStyle w:val="NumberedList1"/>
              <w:numPr>
                <w:ilvl w:val="0"/>
                <w:numId w:val="0"/>
              </w:numPr>
              <w:tabs>
                <w:tab w:val="left" w:pos="360"/>
              </w:tabs>
              <w:spacing w:line="260" w:lineRule="exact"/>
              <w:ind w:left="360" w:hanging="360"/>
            </w:pPr>
            <w:r>
              <w:t>7.</w:t>
            </w:r>
            <w:r>
              <w:tab/>
              <w:t xml:space="preserve">In the </w:t>
            </w:r>
            <w:r>
              <w:rPr>
                <w:rStyle w:val="UI"/>
              </w:rPr>
              <w:t>Select a Class</w:t>
            </w:r>
            <w:r>
              <w:t xml:space="preserve"> dialog box, under </w:t>
            </w:r>
            <w:r>
              <w:rPr>
                <w:rStyle w:val="UI"/>
              </w:rPr>
              <w:t>Name</w:t>
            </w:r>
            <w:r>
              <w:t xml:space="preserve">, select </w:t>
            </w:r>
            <w:r>
              <w:rPr>
                <w:rStyle w:val="UI"/>
              </w:rPr>
              <w:t>Change Request</w:t>
            </w:r>
            <w:r>
              <w:t xml:space="preserve">. In the </w:t>
            </w:r>
            <w:r>
              <w:rPr>
                <w:rStyle w:val="UI"/>
              </w:rPr>
              <w:t>Available Properties</w:t>
            </w:r>
            <w:r>
              <w:t xml:space="preserve"> list select </w:t>
            </w:r>
            <w:r>
              <w:rPr>
                <w:rStyle w:val="UI"/>
              </w:rPr>
              <w:t>Area</w:t>
            </w:r>
            <w:r>
              <w:t xml:space="preserve">, and then click </w:t>
            </w:r>
            <w:r>
              <w:rPr>
                <w:rStyle w:val="UI"/>
              </w:rPr>
              <w:t>Add</w:t>
            </w:r>
            <w:r>
              <w:t>.</w:t>
            </w:r>
          </w:p>
          <w:p w:rsidR="002341DF" w:rsidRDefault="002341DF" w:rsidP="002341DF">
            <w:pPr>
              <w:pStyle w:val="NumberedList1"/>
              <w:numPr>
                <w:ilvl w:val="0"/>
                <w:numId w:val="0"/>
              </w:numPr>
              <w:tabs>
                <w:tab w:val="left" w:pos="360"/>
              </w:tabs>
              <w:spacing w:line="260" w:lineRule="exact"/>
              <w:ind w:left="360" w:hanging="360"/>
            </w:pPr>
            <w:r>
              <w:t>8.</w:t>
            </w:r>
            <w:r>
              <w:tab/>
              <w:t xml:space="preserve">At the end of the </w:t>
            </w:r>
            <w:r>
              <w:rPr>
                <w:rStyle w:val="UI"/>
              </w:rPr>
              <w:t>Criteria</w:t>
            </w:r>
            <w:r>
              <w:t xml:space="preserve"> section, in the </w:t>
            </w:r>
            <w:r>
              <w:rPr>
                <w:rStyle w:val="UI"/>
              </w:rPr>
              <w:t>Criteria</w:t>
            </w:r>
            <w:r>
              <w:t xml:space="preserve"> definition area, select the </w:t>
            </w:r>
            <w:r>
              <w:rPr>
                <w:rStyle w:val="UI"/>
              </w:rPr>
              <w:t>Area</w:t>
            </w:r>
            <w:r>
              <w:t xml:space="preserve"> criterion, and in the empty box, set the value to </w:t>
            </w:r>
            <w:r>
              <w:rPr>
                <w:rStyle w:val="UI"/>
              </w:rPr>
              <w:t>Compliance</w:t>
            </w:r>
            <w:r>
              <w:t xml:space="preserve">. When the criterion is complete, it resembles </w:t>
            </w:r>
            <w:r>
              <w:rPr>
                <w:rStyle w:val="UserInputLocalizable"/>
              </w:rPr>
              <w:t>[Change Request] Area equals Compliance</w:t>
            </w:r>
            <w:r>
              <w:t>.</w:t>
            </w:r>
          </w:p>
          <w:p w:rsidR="002341DF" w:rsidRDefault="002341DF" w:rsidP="002341DF">
            <w:pPr>
              <w:pStyle w:val="NumberedList1"/>
              <w:numPr>
                <w:ilvl w:val="0"/>
                <w:numId w:val="0"/>
              </w:numPr>
              <w:tabs>
                <w:tab w:val="left" w:pos="360"/>
              </w:tabs>
              <w:spacing w:line="260" w:lineRule="exact"/>
              <w:ind w:left="360" w:hanging="360"/>
            </w:pPr>
            <w:r>
              <w:t>9.</w:t>
            </w:r>
            <w:r>
              <w:tab/>
              <w:t xml:space="preserve">Click </w:t>
            </w:r>
            <w:r>
              <w:rPr>
                <w:rStyle w:val="UI"/>
              </w:rPr>
              <w:t>Display</w:t>
            </w:r>
            <w:r>
              <w:t xml:space="preserve">, and in the </w:t>
            </w:r>
            <w:r>
              <w:rPr>
                <w:rStyle w:val="UI"/>
              </w:rPr>
              <w:t>Columns to display</w:t>
            </w:r>
            <w:r>
              <w:t xml:space="preserve"> list, select </w:t>
            </w:r>
            <w:r>
              <w:rPr>
                <w:rStyle w:val="UI"/>
              </w:rPr>
              <w:t>Status</w:t>
            </w:r>
            <w:r>
              <w:t xml:space="preserve">, </w:t>
            </w:r>
            <w:r>
              <w:rPr>
                <w:rStyle w:val="UI"/>
              </w:rPr>
              <w:t>Classification Category</w:t>
            </w:r>
            <w:r>
              <w:t xml:space="preserve">, and </w:t>
            </w:r>
            <w:r>
              <w:rPr>
                <w:rStyle w:val="UI"/>
              </w:rPr>
              <w:t>Description</w:t>
            </w:r>
            <w:r>
              <w:t xml:space="preserve">. Then, click </w:t>
            </w:r>
            <w:r>
              <w:rPr>
                <w:rStyle w:val="UI"/>
              </w:rPr>
              <w:t>OK</w:t>
            </w:r>
            <w:r>
              <w:t>.</w:t>
            </w:r>
          </w:p>
        </w:tc>
      </w:tr>
    </w:tbl>
    <w:p w:rsidR="002341DF" w:rsidRDefault="002341DF">
      <w:pPr>
        <w:pStyle w:val="DSTOC4-0"/>
      </w:pPr>
      <w:r>
        <w:t>See Also</w:t>
      </w:r>
    </w:p>
    <w:p w:rsidR="002341DF" w:rsidRDefault="002341DF">
      <w:hyperlink w:anchor="zea9bb90e5a004346b2a2f6076c203778" w:history="1">
        <w:r>
          <w:rPr>
            <w:rStyle w:val="Hyperlink"/>
          </w:rPr>
          <w:t>Sample Scenario: The Woodgrove Bank Customization</w:t>
        </w:r>
      </w:hyperlink>
    </w:p>
    <w:p w:rsidR="002341DF" w:rsidRDefault="002341DF">
      <w:pPr>
        <w:pStyle w:val="DSTOC1-3"/>
      </w:pPr>
      <w:bookmarkStart w:id="235" w:name="_Toc345623979"/>
      <w:r>
        <w:t>Step 9: Create a New Change Request Template</w:t>
      </w:r>
      <w:bookmarkStart w:id="236" w:name="z280de3747d734dbb95f51ed407a9ed88"/>
      <w:bookmarkEnd w:id="236"/>
      <w:bookmarkEnd w:id="235"/>
    </w:p>
    <w:p w:rsidR="002341DF" w:rsidRDefault="002341DF">
      <w:r>
        <w:t xml:space="preserve">In this step of the Woodgrove Bank customization scenario, Ken creates a template for the new compliance change request type; the template is named </w:t>
      </w:r>
      <w:r>
        <w:rPr>
          <w:rStyle w:val="UI"/>
        </w:rPr>
        <w:t>Apply AppLocker Software Policy to Computer</w:t>
      </w:r>
      <w:r>
        <w:t>. The new template helps ensure consistency among all the change requests of this type, and it helps ensure the correct workflow behavior.</w:t>
      </w:r>
    </w:p>
    <w:p w:rsidR="002341DF" w:rsidRDefault="002341DF">
      <w:r>
        <w:t xml:space="preserve">The following procedure provides only the high-level steps for creating a new template in the Service Manager console. For the complete procedure for creating a new template, see </w:t>
      </w:r>
      <w:hyperlink r:id="rId67" w:history="1">
        <w:r>
          <w:rPr>
            <w:rStyle w:val="Hyperlink"/>
          </w:rPr>
          <w:t>How to Create Change Request Templates</w:t>
        </w:r>
      </w:hyperlink>
      <w:r>
        <w:t>.</w:t>
      </w:r>
    </w:p>
    <w:p w:rsidR="002341DF" w:rsidRDefault="002341DF">
      <w:pPr>
        <w:pStyle w:val="ProcedureTitle"/>
        <w:framePr w:wrap="notBeside"/>
      </w:pPr>
      <w:r>
        <w:rPr>
          <w:noProof/>
        </w:rPr>
        <w:drawing>
          <wp:inline distT="0" distB="0" distL="0" distR="0" wp14:anchorId="4180C675" wp14:editId="044A5B96">
            <wp:extent cx="152400" cy="15240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create a new template</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Service Manager console, specify the following as the name of the template: </w:t>
            </w:r>
            <w:r>
              <w:rPr>
                <w:rStyle w:val="UserInputNon-localizable"/>
              </w:rPr>
              <w:t>Apply AppLocker Software Policy to Computer</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Set the class to </w:t>
            </w:r>
            <w:r>
              <w:rPr>
                <w:rStyle w:val="UI"/>
              </w:rPr>
              <w:t>Change Request</w:t>
            </w:r>
            <w:r>
              <w:t>.</w:t>
            </w:r>
          </w:p>
          <w:p w:rsidR="002341DF" w:rsidRDefault="002341DF" w:rsidP="002341DF">
            <w:pPr>
              <w:pStyle w:val="NumberedList1"/>
              <w:numPr>
                <w:ilvl w:val="0"/>
                <w:numId w:val="0"/>
              </w:numPr>
              <w:tabs>
                <w:tab w:val="left" w:pos="360"/>
              </w:tabs>
              <w:spacing w:line="260" w:lineRule="exact"/>
              <w:ind w:left="360" w:hanging="360"/>
            </w:pPr>
            <w:r>
              <w:lastRenderedPageBreak/>
              <w:t>3.</w:t>
            </w:r>
            <w:r>
              <w:tab/>
              <w:t xml:space="preserve">Set the management pack to </w:t>
            </w:r>
            <w:r>
              <w:rPr>
                <w:rStyle w:val="UI"/>
              </w:rPr>
              <w:t>WoodGrove Automated Activity: Add Computer to AD Group</w:t>
            </w:r>
            <w:r>
              <w:t>.</w:t>
            </w:r>
          </w:p>
          <w:p w:rsidR="002341DF" w:rsidRDefault="002341DF" w:rsidP="002341DF">
            <w:pPr>
              <w:pStyle w:val="NumberedList1"/>
              <w:numPr>
                <w:ilvl w:val="0"/>
                <w:numId w:val="0"/>
              </w:numPr>
              <w:tabs>
                <w:tab w:val="left" w:pos="360"/>
              </w:tabs>
              <w:spacing w:line="260" w:lineRule="exact"/>
              <w:ind w:left="360" w:hanging="360"/>
            </w:pPr>
            <w:r>
              <w:t>4.</w:t>
            </w:r>
            <w:r>
              <w:tab/>
              <w:t>When the change request form is displayed, note the customizations in the form, such as the image that was previously added and the new layout of the fields.</w:t>
            </w:r>
          </w:p>
          <w:p w:rsidR="002341DF" w:rsidRDefault="002341DF" w:rsidP="002341DF">
            <w:pPr>
              <w:pStyle w:val="NumberedList1"/>
              <w:numPr>
                <w:ilvl w:val="0"/>
                <w:numId w:val="0"/>
              </w:numPr>
              <w:tabs>
                <w:tab w:val="left" w:pos="360"/>
              </w:tabs>
              <w:spacing w:line="260" w:lineRule="exact"/>
              <w:ind w:left="360" w:hanging="360"/>
            </w:pPr>
            <w:r>
              <w:t>5.</w:t>
            </w:r>
            <w:r>
              <w:tab/>
              <w:t xml:space="preserve">On the </w:t>
            </w:r>
            <w:r>
              <w:rPr>
                <w:rStyle w:val="UI"/>
              </w:rPr>
              <w:t>General</w:t>
            </w:r>
            <w:r>
              <w:t xml:space="preserve"> tab on the form, set </w:t>
            </w:r>
            <w:r>
              <w:rPr>
                <w:rStyle w:val="UI"/>
              </w:rPr>
              <w:t>Area</w:t>
            </w:r>
            <w:r>
              <w:t xml:space="preserve"> to </w:t>
            </w:r>
            <w:r>
              <w:rPr>
                <w:rStyle w:val="UI"/>
              </w:rPr>
              <w:t>Compliance</w:t>
            </w:r>
            <w:r>
              <w:t>.</w:t>
            </w:r>
          </w:p>
          <w:p w:rsidR="002341DF" w:rsidRDefault="002341DF" w:rsidP="002341DF">
            <w:pPr>
              <w:pStyle w:val="NumberedList1"/>
              <w:numPr>
                <w:ilvl w:val="0"/>
                <w:numId w:val="0"/>
              </w:numPr>
              <w:tabs>
                <w:tab w:val="left" w:pos="360"/>
              </w:tabs>
              <w:spacing w:line="260" w:lineRule="exact"/>
              <w:ind w:left="360" w:hanging="360"/>
            </w:pPr>
            <w:r>
              <w:t>6.</w:t>
            </w:r>
            <w:r>
              <w:tab/>
              <w:t xml:space="preserve">On the </w:t>
            </w:r>
            <w:r>
              <w:rPr>
                <w:rStyle w:val="UI"/>
              </w:rPr>
              <w:t>Activities</w:t>
            </w:r>
            <w:r>
              <w:t xml:space="preserve"> tab, add a review activity named </w:t>
            </w:r>
            <w:r>
              <w:rPr>
                <w:rStyle w:val="UI"/>
              </w:rPr>
              <w:t>Review and Approve Adding Computer to Group</w:t>
            </w:r>
            <w:r>
              <w:t>, and then set the reviewer to an appropriate user.</w:t>
            </w:r>
          </w:p>
          <w:p w:rsidR="002341DF" w:rsidRDefault="002341DF" w:rsidP="002341DF">
            <w:pPr>
              <w:pStyle w:val="NumberedList1"/>
              <w:numPr>
                <w:ilvl w:val="0"/>
                <w:numId w:val="0"/>
              </w:numPr>
              <w:tabs>
                <w:tab w:val="left" w:pos="360"/>
              </w:tabs>
              <w:spacing w:line="260" w:lineRule="exact"/>
              <w:ind w:left="360" w:hanging="360"/>
            </w:pPr>
            <w:r>
              <w:t>7.</w:t>
            </w:r>
            <w:r>
              <w:tab/>
              <w:t xml:space="preserve">Add the new activity </w:t>
            </w:r>
            <w:r>
              <w:rPr>
                <w:rStyle w:val="UI"/>
              </w:rPr>
              <w:t>Automated Activity: Add Computer AD Group</w:t>
            </w:r>
            <w:r>
              <w:t>.</w:t>
            </w:r>
          </w:p>
          <w:p w:rsidR="002341DF" w:rsidRDefault="002341DF" w:rsidP="002341DF">
            <w:pPr>
              <w:pStyle w:val="NumberedList1"/>
              <w:numPr>
                <w:ilvl w:val="0"/>
                <w:numId w:val="0"/>
              </w:numPr>
              <w:tabs>
                <w:tab w:val="left" w:pos="360"/>
              </w:tabs>
              <w:spacing w:line="260" w:lineRule="exact"/>
              <w:ind w:left="360" w:hanging="360"/>
            </w:pPr>
            <w:r>
              <w:t>8.</w:t>
            </w:r>
            <w:r>
              <w:tab/>
              <w:t xml:space="preserve">Set </w:t>
            </w:r>
            <w:r>
              <w:rPr>
                <w:rStyle w:val="UI"/>
              </w:rPr>
              <w:t>Group</w:t>
            </w:r>
            <w:r>
              <w:t xml:space="preserve"> to </w:t>
            </w:r>
            <w:r>
              <w:rPr>
                <w:rStyle w:val="UI"/>
              </w:rPr>
              <w:t>GP_AUTHAPPS</w:t>
            </w:r>
            <w:r>
              <w:t>.</w:t>
            </w:r>
          </w:p>
          <w:p w:rsidR="002341DF" w:rsidRDefault="002341DF" w:rsidP="002341DF">
            <w:pPr>
              <w:pStyle w:val="NumberedList1"/>
              <w:numPr>
                <w:ilvl w:val="0"/>
                <w:numId w:val="0"/>
              </w:numPr>
              <w:tabs>
                <w:tab w:val="left" w:pos="360"/>
              </w:tabs>
              <w:spacing w:line="260" w:lineRule="exact"/>
              <w:ind w:left="360" w:hanging="360"/>
            </w:pPr>
            <w:r>
              <w:t>9.</w:t>
            </w:r>
            <w:r>
              <w:tab/>
              <w:t>Save the template.</w:t>
            </w:r>
          </w:p>
        </w:tc>
      </w:tr>
    </w:tbl>
    <w:p w:rsidR="002341DF" w:rsidRDefault="002341DF">
      <w:pPr>
        <w:pStyle w:val="DSTOC4-0"/>
      </w:pPr>
      <w:r>
        <w:lastRenderedPageBreak/>
        <w:t>See Also</w:t>
      </w:r>
    </w:p>
    <w:p w:rsidR="002341DF" w:rsidRDefault="002341DF">
      <w:hyperlink w:anchor="zea9bb90e5a004346b2a2f6076c203778" w:history="1">
        <w:r>
          <w:rPr>
            <w:rStyle w:val="Hyperlink"/>
          </w:rPr>
          <w:t>Sample Scenario: The Woodgrove Bank Customization</w:t>
        </w:r>
      </w:hyperlink>
    </w:p>
    <w:p w:rsidR="002341DF" w:rsidRDefault="002341DF">
      <w:pPr>
        <w:pStyle w:val="DSTOC1-3"/>
      </w:pPr>
      <w:bookmarkStart w:id="237" w:name="_Toc345623980"/>
      <w:r>
        <w:t>Step 10: Create a Notification Template and Subscription (Optional)</w:t>
      </w:r>
      <w:bookmarkStart w:id="238" w:name="zedc8f5eb6b3942d0b5722b12164afdf9"/>
      <w:bookmarkEnd w:id="238"/>
      <w:bookmarkEnd w:id="237"/>
    </w:p>
    <w:p w:rsidR="002341DF" w:rsidRDefault="002341DF">
      <w:r>
        <w:t>If System Center 2012 – Service Manager is configured with a Simple Mail Transfer Protocol (SMTP) server, as part of the Woodgrove Bank customization scenario, Ken can configure an email notification that will be sent to him when a new computer is added to the compliance group. This is an optional step.</w:t>
      </w:r>
    </w:p>
    <w:p w:rsidR="002341DF" w:rsidRDefault="002341DF">
      <w:r>
        <w:t xml:space="preserve">The following procedure provides only the high-level steps for creating the </w:t>
      </w:r>
      <w:r>
        <w:rPr>
          <w:rStyle w:val="UI"/>
        </w:rPr>
        <w:t>Computer Added to AppLocker Policy Notification Template</w:t>
      </w:r>
      <w:r>
        <w:t xml:space="preserve"> email notification template and subscription in the Service Manager console. For the complete procedure for creating a notification template, see </w:t>
      </w:r>
      <w:hyperlink r:id="rId68" w:history="1">
        <w:r>
          <w:rPr>
            <w:rStyle w:val="Hyperlink"/>
          </w:rPr>
          <w:t>How to Create Notification Templates</w:t>
        </w:r>
      </w:hyperlink>
      <w:r>
        <w:t>.</w:t>
      </w:r>
    </w:p>
    <w:p w:rsidR="002341DF" w:rsidRDefault="002341DF">
      <w:pPr>
        <w:pStyle w:val="ProcedureTitle"/>
        <w:framePr w:wrap="notBeside"/>
      </w:pPr>
      <w:r>
        <w:rPr>
          <w:noProof/>
        </w:rPr>
        <w:drawing>
          <wp:inline distT="0" distB="0" distL="0" distR="0" wp14:anchorId="33A83E3E" wp14:editId="5868A591">
            <wp:extent cx="152400" cy="15240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create an email notification template and subscription</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Service Manager console, create a new notification email template. In the </w:t>
            </w:r>
            <w:r>
              <w:rPr>
                <w:rStyle w:val="UI"/>
              </w:rPr>
              <w:t>Administration</w:t>
            </w:r>
            <w:r>
              <w:t xml:space="preserve"> pane, click </w:t>
            </w:r>
            <w:r>
              <w:rPr>
                <w:rStyle w:val="UI"/>
              </w:rPr>
              <w:t>Notifications</w:t>
            </w:r>
            <w:r>
              <w:t xml:space="preserve">, and then click </w:t>
            </w:r>
            <w:r>
              <w:rPr>
                <w:rStyle w:val="UI"/>
              </w:rPr>
              <w:t>Templates</w:t>
            </w:r>
            <w:r>
              <w:t xml:space="preserve">. In the </w:t>
            </w:r>
            <w:r>
              <w:rPr>
                <w:rStyle w:val="UI"/>
              </w:rPr>
              <w:t>Tasks</w:t>
            </w:r>
            <w:r>
              <w:t xml:space="preserve"> pane, select </w:t>
            </w:r>
            <w:r>
              <w:rPr>
                <w:rStyle w:val="UI"/>
              </w:rPr>
              <w:t>Create E-mail Template</w:t>
            </w:r>
            <w:r>
              <w:t>, and then complete the Create E-Mail Notification Template Wizard.</w:t>
            </w:r>
          </w:p>
          <w:p w:rsidR="002341DF" w:rsidRDefault="002341DF" w:rsidP="002341DF">
            <w:pPr>
              <w:pStyle w:val="NumberedList1"/>
              <w:numPr>
                <w:ilvl w:val="0"/>
                <w:numId w:val="0"/>
              </w:numPr>
              <w:tabs>
                <w:tab w:val="left" w:pos="360"/>
              </w:tabs>
              <w:spacing w:line="260" w:lineRule="exact"/>
              <w:ind w:left="360" w:hanging="360"/>
            </w:pPr>
            <w:r>
              <w:t>2.</w:t>
            </w:r>
            <w:r>
              <w:tab/>
              <w:t xml:space="preserve">On the </w:t>
            </w:r>
            <w:r>
              <w:rPr>
                <w:rStyle w:val="UI"/>
              </w:rPr>
              <w:t>General</w:t>
            </w:r>
            <w:r>
              <w:t xml:space="preserve"> page, specify the </w:t>
            </w:r>
            <w:r>
              <w:rPr>
                <w:rStyle w:val="UI"/>
              </w:rPr>
              <w:t>Name</w:t>
            </w:r>
            <w:r>
              <w:t xml:space="preserve"> to be </w:t>
            </w:r>
            <w:r>
              <w:rPr>
                <w:rStyle w:val="UserInputLocalizable"/>
              </w:rPr>
              <w:t>AppLocker Policy Notification Template</w:t>
            </w:r>
            <w:r>
              <w:t xml:space="preserve">, and specify the </w:t>
            </w:r>
            <w:r>
              <w:rPr>
                <w:rStyle w:val="UI"/>
              </w:rPr>
              <w:t>Class</w:t>
            </w:r>
            <w:r>
              <w:t xml:space="preserve"> as </w:t>
            </w:r>
            <w:r>
              <w:rPr>
                <w:rStyle w:val="UserInputLocalizable"/>
              </w:rPr>
              <w:t>Automated Activity: Add Computer to AD Group</w:t>
            </w:r>
            <w:r>
              <w:t xml:space="preserve">. Specify </w:t>
            </w:r>
            <w:r>
              <w:rPr>
                <w:rStyle w:val="UI"/>
              </w:rPr>
              <w:t>Management pack</w:t>
            </w:r>
            <w:r>
              <w:t xml:space="preserve"> to be </w:t>
            </w:r>
            <w:r>
              <w:rPr>
                <w:rStyle w:val="UserInputLocalizable"/>
              </w:rPr>
              <w:t>Woodgrove Automated Activity – Add Computer To Group</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On the </w:t>
            </w:r>
            <w:r>
              <w:rPr>
                <w:rStyle w:val="UI"/>
              </w:rPr>
              <w:t>Template Design</w:t>
            </w:r>
            <w:r>
              <w:t xml:space="preserve"> page, in the </w:t>
            </w:r>
            <w:r>
              <w:rPr>
                <w:rStyle w:val="UI"/>
              </w:rPr>
              <w:t>Subject</w:t>
            </w:r>
            <w:r>
              <w:t xml:space="preserve"> box, type </w:t>
            </w:r>
            <w:r>
              <w:rPr>
                <w:rStyle w:val="UI"/>
              </w:rPr>
              <w:t>Computer</w:t>
            </w:r>
            <w:r>
              <w:t xml:space="preserve">, and then click </w:t>
            </w:r>
            <w:r>
              <w:rPr>
                <w:rStyle w:val="UI"/>
              </w:rPr>
              <w:t>Insert</w:t>
            </w:r>
            <w:r>
              <w:t xml:space="preserve">. In the </w:t>
            </w:r>
            <w:r>
              <w:rPr>
                <w:rStyle w:val="UI"/>
              </w:rPr>
              <w:t>Property Picker</w:t>
            </w:r>
            <w:r>
              <w:t xml:space="preserve"> dialog box, select </w:t>
            </w:r>
            <w:r>
              <w:rPr>
                <w:rStyle w:val="UI"/>
              </w:rPr>
              <w:t>ComputerName</w:t>
            </w:r>
            <w:r>
              <w:t xml:space="preserve">. Add the following text to the </w:t>
            </w:r>
            <w:r>
              <w:rPr>
                <w:rStyle w:val="UI"/>
              </w:rPr>
              <w:t>Subject</w:t>
            </w:r>
            <w:r>
              <w:t xml:space="preserve"> box: </w:t>
            </w:r>
            <w:r>
              <w:rPr>
                <w:rStyle w:val="UserInputNon-localizable"/>
              </w:rPr>
              <w:t>was added to the AppLocker Policy Group</w:t>
            </w:r>
            <w:r>
              <w:t xml:space="preserve">. Add any text in the </w:t>
            </w:r>
            <w:r>
              <w:rPr>
                <w:rStyle w:val="UI"/>
              </w:rPr>
              <w:t>MessageBody</w:t>
            </w:r>
            <w:r>
              <w:t xml:space="preserve"> box, and save the template.</w:t>
            </w:r>
          </w:p>
          <w:p w:rsidR="002341DF" w:rsidRDefault="002341DF" w:rsidP="002341DF">
            <w:pPr>
              <w:pStyle w:val="NumberedList1"/>
              <w:numPr>
                <w:ilvl w:val="0"/>
                <w:numId w:val="0"/>
              </w:numPr>
              <w:tabs>
                <w:tab w:val="left" w:pos="360"/>
              </w:tabs>
              <w:spacing w:line="260" w:lineRule="exact"/>
              <w:ind w:left="360" w:hanging="360"/>
            </w:pPr>
            <w:r>
              <w:t>4.</w:t>
            </w:r>
            <w:r>
              <w:tab/>
              <w:t xml:space="preserve">In the </w:t>
            </w:r>
            <w:r>
              <w:rPr>
                <w:rStyle w:val="UI"/>
              </w:rPr>
              <w:t>Administration</w:t>
            </w:r>
            <w:r>
              <w:t xml:space="preserve"> pane, click </w:t>
            </w:r>
            <w:r>
              <w:rPr>
                <w:rStyle w:val="UI"/>
              </w:rPr>
              <w:t>Notifications</w:t>
            </w:r>
            <w:r>
              <w:t xml:space="preserve">, and then click </w:t>
            </w:r>
            <w:r>
              <w:rPr>
                <w:rStyle w:val="UI"/>
              </w:rPr>
              <w:t>Subscriptions</w:t>
            </w:r>
            <w:r>
              <w:t xml:space="preserve">. In the </w:t>
            </w:r>
            <w:r>
              <w:rPr>
                <w:rStyle w:val="UI"/>
              </w:rPr>
              <w:t>Tasks</w:t>
            </w:r>
            <w:r>
              <w:t xml:space="preserve"> pane, click </w:t>
            </w:r>
            <w:r>
              <w:rPr>
                <w:rStyle w:val="UI"/>
              </w:rPr>
              <w:t>Create Subscription</w:t>
            </w:r>
            <w:r>
              <w:t>, and then complete the Create E-Mail Notification Subscription Wizard.</w:t>
            </w:r>
          </w:p>
          <w:p w:rsidR="002341DF" w:rsidRDefault="002341DF" w:rsidP="002341DF">
            <w:pPr>
              <w:pStyle w:val="NumberedList1"/>
              <w:numPr>
                <w:ilvl w:val="0"/>
                <w:numId w:val="0"/>
              </w:numPr>
              <w:tabs>
                <w:tab w:val="left" w:pos="360"/>
              </w:tabs>
              <w:spacing w:line="260" w:lineRule="exact"/>
              <w:ind w:left="360" w:hanging="360"/>
            </w:pPr>
            <w:r>
              <w:lastRenderedPageBreak/>
              <w:t>5.</w:t>
            </w:r>
            <w:r>
              <w:tab/>
              <w:t xml:space="preserve">In the </w:t>
            </w:r>
            <w:r>
              <w:rPr>
                <w:rStyle w:val="UI"/>
              </w:rPr>
              <w:t>Name</w:t>
            </w:r>
            <w:r>
              <w:t xml:space="preserve"> box, type </w:t>
            </w:r>
            <w:r>
              <w:rPr>
                <w:rStyle w:val="UserInputLocalizable"/>
              </w:rPr>
              <w:t>Computer Added to AppLocker Policy Notification</w:t>
            </w:r>
            <w:r>
              <w:t>.</w:t>
            </w:r>
          </w:p>
          <w:p w:rsidR="002341DF" w:rsidRDefault="002341DF" w:rsidP="002341DF">
            <w:pPr>
              <w:pStyle w:val="NumberedList1"/>
              <w:numPr>
                <w:ilvl w:val="0"/>
                <w:numId w:val="0"/>
              </w:numPr>
              <w:tabs>
                <w:tab w:val="left" w:pos="360"/>
              </w:tabs>
              <w:spacing w:line="260" w:lineRule="exact"/>
              <w:ind w:left="360" w:hanging="360"/>
            </w:pPr>
            <w:r>
              <w:t>6.</w:t>
            </w:r>
            <w:r>
              <w:tab/>
              <w:t xml:space="preserve">In the </w:t>
            </w:r>
            <w:r>
              <w:rPr>
                <w:rStyle w:val="UI"/>
              </w:rPr>
              <w:t>Class</w:t>
            </w:r>
            <w:r>
              <w:t xml:space="preserve"> box, type </w:t>
            </w:r>
            <w:r>
              <w:rPr>
                <w:rStyle w:val="UserInputLocalizable"/>
              </w:rPr>
              <w:t>Automated Activity: Add Computer to AD Group</w:t>
            </w:r>
            <w:r>
              <w:t>.</w:t>
            </w:r>
          </w:p>
          <w:p w:rsidR="002341DF" w:rsidRDefault="002341DF" w:rsidP="002341DF">
            <w:pPr>
              <w:pStyle w:val="NumberedList1"/>
              <w:numPr>
                <w:ilvl w:val="0"/>
                <w:numId w:val="0"/>
              </w:numPr>
              <w:tabs>
                <w:tab w:val="left" w:pos="360"/>
              </w:tabs>
              <w:spacing w:line="260" w:lineRule="exact"/>
              <w:ind w:left="360" w:hanging="360"/>
            </w:pPr>
            <w:r>
              <w:t>7.</w:t>
            </w:r>
            <w:r>
              <w:tab/>
              <w:t xml:space="preserve">Specify </w:t>
            </w:r>
            <w:r>
              <w:rPr>
                <w:rStyle w:val="UI"/>
              </w:rPr>
              <w:t>Notification condition</w:t>
            </w:r>
            <w:r>
              <w:t xml:space="preserve"> to be </w:t>
            </w:r>
            <w:r>
              <w:rPr>
                <w:rStyle w:val="UI"/>
              </w:rPr>
              <w:t>When an object of the selected type is updated</w:t>
            </w:r>
            <w:r>
              <w:t>.</w:t>
            </w:r>
          </w:p>
          <w:p w:rsidR="002341DF" w:rsidRDefault="002341DF" w:rsidP="002341DF">
            <w:pPr>
              <w:pStyle w:val="NumberedList1"/>
              <w:numPr>
                <w:ilvl w:val="0"/>
                <w:numId w:val="0"/>
              </w:numPr>
              <w:tabs>
                <w:tab w:val="left" w:pos="360"/>
              </w:tabs>
              <w:spacing w:line="260" w:lineRule="exact"/>
              <w:ind w:left="360" w:hanging="360"/>
            </w:pPr>
            <w:r>
              <w:t>8.</w:t>
            </w:r>
            <w:r>
              <w:tab/>
              <w:t xml:space="preserve">Specify </w:t>
            </w:r>
            <w:r>
              <w:rPr>
                <w:rStyle w:val="UI"/>
              </w:rPr>
              <w:t>Management pack</w:t>
            </w:r>
            <w:r>
              <w:t xml:space="preserve"> to be </w:t>
            </w:r>
            <w:r>
              <w:rPr>
                <w:rStyle w:val="UI"/>
              </w:rPr>
              <w:t>Woodgrove Automated Activity – Add Computer To Group</w:t>
            </w:r>
            <w:r>
              <w:t>.</w:t>
            </w:r>
          </w:p>
          <w:p w:rsidR="002341DF" w:rsidRDefault="002341DF" w:rsidP="002341DF">
            <w:pPr>
              <w:pStyle w:val="NumberedList1"/>
              <w:numPr>
                <w:ilvl w:val="0"/>
                <w:numId w:val="0"/>
              </w:numPr>
              <w:tabs>
                <w:tab w:val="left" w:pos="360"/>
              </w:tabs>
              <w:spacing w:line="260" w:lineRule="exact"/>
              <w:ind w:left="360" w:hanging="360"/>
            </w:pPr>
            <w:r>
              <w:t>9.</w:t>
            </w:r>
            <w:r>
              <w:tab/>
              <w:t xml:space="preserve">On the </w:t>
            </w:r>
            <w:r>
              <w:rPr>
                <w:rStyle w:val="UI"/>
              </w:rPr>
              <w:t>Additional Criteria</w:t>
            </w:r>
            <w:r>
              <w:t xml:space="preserve"> page, add criteria in which </w:t>
            </w:r>
            <w:r>
              <w:rPr>
                <w:rStyle w:val="UI"/>
              </w:rPr>
              <w:t>Status</w:t>
            </w:r>
            <w:r>
              <w:t xml:space="preserve"> equals </w:t>
            </w:r>
            <w:r>
              <w:rPr>
                <w:rStyle w:val="UI"/>
              </w:rPr>
              <w:t>Completed</w:t>
            </w:r>
            <w:r>
              <w:t>.</w:t>
            </w:r>
          </w:p>
          <w:p w:rsidR="002341DF" w:rsidRDefault="002341DF" w:rsidP="002341DF">
            <w:pPr>
              <w:pStyle w:val="NumberedList1"/>
              <w:numPr>
                <w:ilvl w:val="0"/>
                <w:numId w:val="0"/>
              </w:numPr>
              <w:tabs>
                <w:tab w:val="left" w:pos="360"/>
              </w:tabs>
              <w:spacing w:line="260" w:lineRule="exact"/>
              <w:ind w:left="360" w:hanging="360"/>
            </w:pPr>
            <w:r>
              <w:t>10.</w:t>
            </w:r>
            <w:r>
              <w:tab/>
              <w:t xml:space="preserve">On the </w:t>
            </w:r>
            <w:r>
              <w:rPr>
                <w:rStyle w:val="UI"/>
              </w:rPr>
              <w:t>Template</w:t>
            </w:r>
            <w:r>
              <w:t xml:space="preserve"> page, specify </w:t>
            </w:r>
            <w:r>
              <w:rPr>
                <w:rStyle w:val="UI"/>
              </w:rPr>
              <w:t>E-mail template</w:t>
            </w:r>
            <w:r>
              <w:t xml:space="preserve"> to be the previously created template, </w:t>
            </w:r>
            <w:r>
              <w:rPr>
                <w:rStyle w:val="UI"/>
              </w:rPr>
              <w:t>Computer added to AppLocker Policy Notification</w:t>
            </w:r>
            <w:r>
              <w:t>.</w:t>
            </w:r>
          </w:p>
          <w:p w:rsidR="002341DF" w:rsidRDefault="002341DF" w:rsidP="002341DF">
            <w:pPr>
              <w:pStyle w:val="NumberedList1"/>
              <w:numPr>
                <w:ilvl w:val="0"/>
                <w:numId w:val="0"/>
              </w:numPr>
              <w:tabs>
                <w:tab w:val="left" w:pos="360"/>
              </w:tabs>
              <w:spacing w:line="260" w:lineRule="exact"/>
              <w:ind w:left="360" w:hanging="360"/>
            </w:pPr>
            <w:r>
              <w:t>11.</w:t>
            </w:r>
            <w:r>
              <w:tab/>
              <w:t xml:space="preserve">On the </w:t>
            </w:r>
            <w:r>
              <w:rPr>
                <w:rStyle w:val="UI"/>
              </w:rPr>
              <w:t xml:space="preserve">Recipient </w:t>
            </w:r>
            <w:r>
              <w:t xml:space="preserve"> page, add recipients from your organization.</w:t>
            </w:r>
          </w:p>
        </w:tc>
      </w:tr>
    </w:tbl>
    <w:p w:rsidR="002341DF" w:rsidRDefault="002341DF">
      <w:pPr>
        <w:pStyle w:val="DSTOC4-0"/>
      </w:pPr>
      <w:r>
        <w:lastRenderedPageBreak/>
        <w:t>See Also</w:t>
      </w:r>
    </w:p>
    <w:p w:rsidR="002341DF" w:rsidRDefault="002341DF">
      <w:hyperlink w:anchor="zea9bb90e5a004346b2a2f6076c203778" w:history="1">
        <w:r>
          <w:rPr>
            <w:rStyle w:val="Hyperlink"/>
          </w:rPr>
          <w:t>Sample Scenario: The Woodgrove Bank Customization</w:t>
        </w:r>
      </w:hyperlink>
    </w:p>
    <w:p w:rsidR="002341DF" w:rsidRDefault="002341DF">
      <w:pPr>
        <w:pStyle w:val="DSTOC1-3"/>
      </w:pPr>
      <w:bookmarkStart w:id="239" w:name="_Toc345623981"/>
      <w:r>
        <w:t>Step 11: Use the New Compliance Change Request Process</w:t>
      </w:r>
      <w:bookmarkStart w:id="240" w:name="z09ee5ec34d9f4b5fb4c44a63f52cf794"/>
      <w:bookmarkEnd w:id="240"/>
      <w:bookmarkEnd w:id="239"/>
    </w:p>
    <w:p w:rsidR="002341DF" w:rsidRDefault="002341DF">
      <w:r>
        <w:t>In this final step of the Woodgrove Bank customization scenario for System Center 2012 – Service Manager, Ken tests the new change request process and uses all its related customized objects. Ken creates a compliance change request to add the new ADComputer1 computer to the GP_AUTHAPPS group in Active Directory Domain Services (AD DS). Ken follows the process in the Service Manager console as it changes status while progressing from the first activity to the next.</w:t>
      </w:r>
    </w:p>
    <w:p w:rsidR="002341DF" w:rsidRDefault="002341DF">
      <w:pPr>
        <w:pStyle w:val="ProcedureTitle"/>
        <w:framePr w:wrap="notBeside"/>
      </w:pPr>
      <w:r>
        <w:rPr>
          <w:noProof/>
        </w:rPr>
        <w:drawing>
          <wp:inline distT="0" distB="0" distL="0" distR="0" wp14:anchorId="41A48BBC" wp14:editId="60917FE4">
            <wp:extent cx="152400" cy="15240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create a compliance change request</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Start the Active Directory Users and Groups tool by using the </w:t>
            </w:r>
            <w:r>
              <w:rPr>
                <w:rStyle w:val="UI"/>
              </w:rPr>
              <w:t>Start Active Directory Users and Computers</w:t>
            </w:r>
            <w:r>
              <w:t xml:space="preserve"> task. Note that it does not contain the </w:t>
            </w:r>
            <w:r>
              <w:rPr>
                <w:rStyle w:val="UI"/>
              </w:rPr>
              <w:t>ADComputer1</w:t>
            </w:r>
            <w:r>
              <w:t xml:space="preserve"> computer that you are about to add.</w:t>
            </w:r>
          </w:p>
          <w:p w:rsidR="002341DF" w:rsidRDefault="002341DF" w:rsidP="002341DF">
            <w:pPr>
              <w:pStyle w:val="NumberedList1"/>
              <w:numPr>
                <w:ilvl w:val="0"/>
                <w:numId w:val="0"/>
              </w:numPr>
              <w:tabs>
                <w:tab w:val="left" w:pos="360"/>
              </w:tabs>
              <w:spacing w:line="260" w:lineRule="exact"/>
              <w:ind w:left="360" w:hanging="360"/>
            </w:pPr>
            <w:r>
              <w:t>2.</w:t>
            </w:r>
            <w:r>
              <w:tab/>
              <w:t xml:space="preserve">In the Service Manager console, click </w:t>
            </w:r>
            <w:r>
              <w:rPr>
                <w:rStyle w:val="UI"/>
              </w:rPr>
              <w:t>Work Items</w:t>
            </w:r>
            <w:r>
              <w:t xml:space="preserve">, and then in the </w:t>
            </w:r>
            <w:r>
              <w:rPr>
                <w:rStyle w:val="UI"/>
              </w:rPr>
              <w:t>Work Items</w:t>
            </w:r>
            <w:r>
              <w:t xml:space="preserve"> pane, expand </w:t>
            </w:r>
            <w:r>
              <w:rPr>
                <w:rStyle w:val="UI"/>
              </w:rPr>
              <w:t>Change Management</w:t>
            </w:r>
            <w:r>
              <w:t>.</w:t>
            </w:r>
          </w:p>
          <w:p w:rsidR="002341DF" w:rsidRDefault="002341DF" w:rsidP="002341DF">
            <w:pPr>
              <w:pStyle w:val="NumberedList1"/>
              <w:numPr>
                <w:ilvl w:val="0"/>
                <w:numId w:val="0"/>
              </w:numPr>
              <w:tabs>
                <w:tab w:val="left" w:pos="360"/>
              </w:tabs>
              <w:spacing w:line="260" w:lineRule="exact"/>
              <w:ind w:left="360" w:hanging="360"/>
            </w:pPr>
            <w:r>
              <w:t>3.</w:t>
            </w:r>
            <w:r>
              <w:tab/>
              <w:t xml:space="preserve">In the </w:t>
            </w:r>
            <w:r>
              <w:rPr>
                <w:rStyle w:val="UI"/>
              </w:rPr>
              <w:t>Tasks</w:t>
            </w:r>
            <w:r>
              <w:t xml:space="preserve"> pane, click </w:t>
            </w:r>
            <w:r>
              <w:rPr>
                <w:rStyle w:val="UI"/>
              </w:rPr>
              <w:t>Create Change Request</w:t>
            </w:r>
            <w:r>
              <w:t xml:space="preserve">, and then select </w:t>
            </w:r>
            <w:r>
              <w:rPr>
                <w:rStyle w:val="UI"/>
              </w:rPr>
              <w:t>Apply AppLocker Software Policy to Computer</w:t>
            </w:r>
            <w:r>
              <w:t>. In the Change Request form, note the icon that was previously added.</w:t>
            </w:r>
          </w:p>
          <w:p w:rsidR="002341DF" w:rsidRDefault="002341DF" w:rsidP="002341DF">
            <w:pPr>
              <w:pStyle w:val="NumberedList1"/>
              <w:numPr>
                <w:ilvl w:val="0"/>
                <w:numId w:val="0"/>
              </w:numPr>
              <w:tabs>
                <w:tab w:val="left" w:pos="360"/>
              </w:tabs>
              <w:spacing w:line="260" w:lineRule="exact"/>
              <w:ind w:left="360" w:hanging="360"/>
            </w:pPr>
            <w:r>
              <w:t>4.</w:t>
            </w:r>
            <w:r>
              <w:tab/>
              <w:t xml:space="preserve">On the </w:t>
            </w:r>
            <w:r>
              <w:rPr>
                <w:rStyle w:val="UI"/>
              </w:rPr>
              <w:t>General</w:t>
            </w:r>
            <w:r>
              <w:t xml:space="preserve"> tab, in the </w:t>
            </w:r>
            <w:r>
              <w:rPr>
                <w:rStyle w:val="UI"/>
              </w:rPr>
              <w:t>Name</w:t>
            </w:r>
            <w:r>
              <w:t xml:space="preserve"> box, type </w:t>
            </w:r>
            <w:r>
              <w:rPr>
                <w:rStyle w:val="UserInputNon-localizable"/>
              </w:rPr>
              <w:t>New Compliance Change Request</w:t>
            </w:r>
            <w:r>
              <w:t xml:space="preserve">, and then set </w:t>
            </w:r>
            <w:r>
              <w:rPr>
                <w:rStyle w:val="UI"/>
              </w:rPr>
              <w:t>Area</w:t>
            </w:r>
            <w:r>
              <w:t xml:space="preserve"> to </w:t>
            </w:r>
            <w:r>
              <w:rPr>
                <w:rStyle w:val="UserInputNon-localizable"/>
              </w:rPr>
              <w:t>Compliance</w:t>
            </w:r>
            <w:r>
              <w:t>.</w:t>
            </w:r>
          </w:p>
          <w:p w:rsidR="002341DF" w:rsidRDefault="002341DF" w:rsidP="002341DF">
            <w:pPr>
              <w:pStyle w:val="NumberedList1"/>
              <w:numPr>
                <w:ilvl w:val="0"/>
                <w:numId w:val="0"/>
              </w:numPr>
              <w:tabs>
                <w:tab w:val="left" w:pos="360"/>
              </w:tabs>
              <w:spacing w:line="260" w:lineRule="exact"/>
              <w:ind w:left="360" w:hanging="360"/>
            </w:pPr>
            <w:r>
              <w:t>5.</w:t>
            </w:r>
            <w:r>
              <w:tab/>
              <w:t xml:space="preserve">Click the </w:t>
            </w:r>
            <w:r>
              <w:rPr>
                <w:rStyle w:val="UI"/>
              </w:rPr>
              <w:t>Activities</w:t>
            </w:r>
            <w:r>
              <w:t xml:space="preserve"> tab, and in the </w:t>
            </w:r>
            <w:r>
              <w:rPr>
                <w:rStyle w:val="UI"/>
              </w:rPr>
              <w:t>Process activities</w:t>
            </w:r>
            <w:r>
              <w:t xml:space="preserve"> area, open the </w:t>
            </w:r>
            <w:r>
              <w:rPr>
                <w:rStyle w:val="UI"/>
              </w:rPr>
              <w:t>Add Computer to Group</w:t>
            </w:r>
            <w:r>
              <w:t xml:space="preserve"> activity.</w:t>
            </w:r>
          </w:p>
          <w:p w:rsidR="002341DF" w:rsidRDefault="002341DF" w:rsidP="002341DF">
            <w:pPr>
              <w:pStyle w:val="NumberedList1"/>
              <w:numPr>
                <w:ilvl w:val="0"/>
                <w:numId w:val="0"/>
              </w:numPr>
              <w:tabs>
                <w:tab w:val="left" w:pos="360"/>
              </w:tabs>
              <w:spacing w:line="260" w:lineRule="exact"/>
              <w:ind w:left="360" w:hanging="360"/>
            </w:pPr>
            <w:r>
              <w:t>6.</w:t>
            </w:r>
            <w:r>
              <w:tab/>
              <w:t xml:space="preserve">On the </w:t>
            </w:r>
            <w:r>
              <w:rPr>
                <w:rStyle w:val="UI"/>
              </w:rPr>
              <w:t>Activity Form</w:t>
            </w:r>
            <w:r>
              <w:t xml:space="preserve"> page, in the </w:t>
            </w:r>
            <w:r>
              <w:rPr>
                <w:rStyle w:val="UI"/>
              </w:rPr>
              <w:t>Computer name</w:t>
            </w:r>
            <w:r>
              <w:t xml:space="preserve"> box, type </w:t>
            </w:r>
            <w:r>
              <w:rPr>
                <w:rStyle w:val="UserInputNon-localizable"/>
              </w:rPr>
              <w:t>ADComputer1</w:t>
            </w:r>
            <w:r>
              <w:t xml:space="preserve">. Click </w:t>
            </w:r>
            <w:r>
              <w:rPr>
                <w:rStyle w:val="UI"/>
              </w:rPr>
              <w:t>OK</w:t>
            </w:r>
            <w:r>
              <w:t xml:space="preserve"> on the </w:t>
            </w:r>
            <w:r>
              <w:rPr>
                <w:rStyle w:val="UI"/>
              </w:rPr>
              <w:t>Activity</w:t>
            </w:r>
            <w:r>
              <w:t xml:space="preserve"> form, and then click </w:t>
            </w:r>
            <w:r>
              <w:rPr>
                <w:rStyle w:val="UI"/>
              </w:rPr>
              <w:t>OK</w:t>
            </w:r>
            <w:r>
              <w:t xml:space="preserve"> on the </w:t>
            </w:r>
            <w:r>
              <w:rPr>
                <w:rStyle w:val="UI"/>
              </w:rPr>
              <w:t>Change</w:t>
            </w:r>
            <w:r>
              <w:t xml:space="preserve"> form.</w:t>
            </w:r>
          </w:p>
          <w:p w:rsidR="002341DF" w:rsidRDefault="002341DF" w:rsidP="002341DF">
            <w:pPr>
              <w:pStyle w:val="NumberedList1"/>
              <w:numPr>
                <w:ilvl w:val="0"/>
                <w:numId w:val="0"/>
              </w:numPr>
              <w:tabs>
                <w:tab w:val="left" w:pos="360"/>
              </w:tabs>
              <w:spacing w:line="260" w:lineRule="exact"/>
              <w:ind w:left="360" w:hanging="360"/>
            </w:pPr>
            <w:r>
              <w:t>7.</w:t>
            </w:r>
            <w:r>
              <w:tab/>
              <w:t xml:space="preserve">In the </w:t>
            </w:r>
            <w:r>
              <w:rPr>
                <w:rStyle w:val="UI"/>
              </w:rPr>
              <w:t>Change Management</w:t>
            </w:r>
            <w:r>
              <w:t xml:space="preserve"> pane, expand </w:t>
            </w:r>
            <w:r>
              <w:rPr>
                <w:rStyle w:val="UI"/>
              </w:rPr>
              <w:t>Change Management</w:t>
            </w:r>
            <w:r>
              <w:t xml:space="preserve">, and then click </w:t>
            </w:r>
            <w:r>
              <w:rPr>
                <w:rStyle w:val="UI"/>
              </w:rPr>
              <w:t>Compliance Change Requests</w:t>
            </w:r>
            <w:r>
              <w:t xml:space="preserve">. Wait approximately 10 to 20 seconds until the new change request appears in the </w:t>
            </w:r>
            <w:r>
              <w:rPr>
                <w:rStyle w:val="UI"/>
              </w:rPr>
              <w:t>Compliance Change Requests View</w:t>
            </w:r>
            <w:r>
              <w:t xml:space="preserve"> pane. (You might have to refresh the view).</w:t>
            </w:r>
          </w:p>
          <w:p w:rsidR="002341DF" w:rsidRDefault="002341DF" w:rsidP="002341DF">
            <w:pPr>
              <w:pStyle w:val="NumberedList1"/>
              <w:numPr>
                <w:ilvl w:val="0"/>
                <w:numId w:val="0"/>
              </w:numPr>
              <w:tabs>
                <w:tab w:val="left" w:pos="360"/>
              </w:tabs>
              <w:spacing w:line="260" w:lineRule="exact"/>
              <w:ind w:left="360" w:hanging="360"/>
            </w:pPr>
            <w:r>
              <w:t>8.</w:t>
            </w:r>
            <w:r>
              <w:tab/>
              <w:t xml:space="preserve">Use the </w:t>
            </w:r>
            <w:r>
              <w:rPr>
                <w:rStyle w:val="UI"/>
              </w:rPr>
              <w:t>Start AD Users and Computers</w:t>
            </w:r>
            <w:r>
              <w:t xml:space="preserve"> task to start the Active Directory Users and </w:t>
            </w:r>
            <w:r>
              <w:lastRenderedPageBreak/>
              <w:t xml:space="preserve">Computers tool. In the tool, create the </w:t>
            </w:r>
            <w:r>
              <w:rPr>
                <w:rStyle w:val="UI"/>
              </w:rPr>
              <w:t>GP_AUTHAPPS</w:t>
            </w:r>
            <w:r>
              <w:t xml:space="preserve"> group. (In the previous steps in the scenario, you configured the change request process to add computers to this group.) When the state of the change request changes to </w:t>
            </w:r>
            <w:r>
              <w:rPr>
                <w:rStyle w:val="UI"/>
              </w:rPr>
              <w:t>In Progress</w:t>
            </w:r>
            <w:r>
              <w:t xml:space="preserve">, open it, select the </w:t>
            </w:r>
            <w:r>
              <w:rPr>
                <w:rStyle w:val="UI"/>
              </w:rPr>
              <w:t>Review Activity: Approve Change Request</w:t>
            </w:r>
            <w:r>
              <w:t xml:space="preserve"> activity, and approve it. Then, click </w:t>
            </w:r>
            <w:r>
              <w:rPr>
                <w:rStyle w:val="UI"/>
              </w:rPr>
              <w:t>Submit and Close</w:t>
            </w:r>
            <w:r>
              <w:t>.</w:t>
            </w:r>
          </w:p>
          <w:p w:rsidR="002341DF" w:rsidRDefault="002341DF" w:rsidP="002341DF">
            <w:pPr>
              <w:pStyle w:val="NumberedList1"/>
              <w:numPr>
                <w:ilvl w:val="0"/>
                <w:numId w:val="0"/>
              </w:numPr>
              <w:tabs>
                <w:tab w:val="left" w:pos="360"/>
              </w:tabs>
              <w:spacing w:line="260" w:lineRule="exact"/>
              <w:ind w:left="360" w:hanging="360"/>
            </w:pPr>
            <w:r>
              <w:t>9.</w:t>
            </w:r>
            <w:r>
              <w:tab/>
              <w:t xml:space="preserve">Wait approximately 5 to 10 seconds, and notice that the status of the activity changed to </w:t>
            </w:r>
            <w:r>
              <w:rPr>
                <w:rStyle w:val="UI"/>
              </w:rPr>
              <w:t>Completed</w:t>
            </w:r>
            <w:r>
              <w:t xml:space="preserve">. Also, notice that the status of the next activity has changed to </w:t>
            </w:r>
            <w:r>
              <w:rPr>
                <w:rStyle w:val="UI"/>
              </w:rPr>
              <w:t>In Progress</w:t>
            </w:r>
            <w:r>
              <w:t>, which means that the second activity has started to run. The activity rule has been triggered, and the custom workflow has started.</w:t>
            </w:r>
          </w:p>
          <w:p w:rsidR="002341DF" w:rsidRDefault="002341DF">
            <w:pPr>
              <w:pStyle w:val="TextinList1"/>
            </w:pPr>
            <w:r>
              <w:t xml:space="preserve">To check the status of the </w:t>
            </w:r>
            <w:r>
              <w:rPr>
                <w:rStyle w:val="UI"/>
              </w:rPr>
              <w:t>AddComputerToADGroupWF</w:t>
            </w:r>
            <w:r>
              <w:t xml:space="preserve"> workflow, select </w:t>
            </w:r>
            <w:r>
              <w:rPr>
                <w:rStyle w:val="UI"/>
              </w:rPr>
              <w:t>Administration</w:t>
            </w:r>
            <w:r>
              <w:t xml:space="preserve">. In the </w:t>
            </w:r>
            <w:r>
              <w:rPr>
                <w:rStyle w:val="UI"/>
              </w:rPr>
              <w:t>Administration</w:t>
            </w:r>
            <w:r>
              <w:t xml:space="preserve"> pane, expand </w:t>
            </w:r>
            <w:r>
              <w:rPr>
                <w:rStyle w:val="UI"/>
              </w:rPr>
              <w:t>Workflows</w:t>
            </w:r>
            <w:r>
              <w:t xml:space="preserve">, and then select </w:t>
            </w:r>
            <w:r>
              <w:rPr>
                <w:rStyle w:val="UI"/>
              </w:rPr>
              <w:t>Status</w:t>
            </w:r>
            <w:r>
              <w:t xml:space="preserve">. In the </w:t>
            </w:r>
            <w:r>
              <w:rPr>
                <w:rStyle w:val="UI"/>
              </w:rPr>
              <w:t>Status</w:t>
            </w:r>
            <w:r>
              <w:t xml:space="preserve"> pane, click </w:t>
            </w:r>
            <w:r>
              <w:rPr>
                <w:rStyle w:val="UI"/>
              </w:rPr>
              <w:t>AddComputerToADGroupWF</w:t>
            </w:r>
            <w:r>
              <w:t>.</w:t>
            </w:r>
          </w:p>
          <w:p w:rsidR="002341DF" w:rsidRDefault="002341DF" w:rsidP="002341DF">
            <w:pPr>
              <w:pStyle w:val="NumberedList1"/>
              <w:numPr>
                <w:ilvl w:val="0"/>
                <w:numId w:val="0"/>
              </w:numPr>
              <w:tabs>
                <w:tab w:val="left" w:pos="360"/>
              </w:tabs>
              <w:spacing w:line="260" w:lineRule="exact"/>
              <w:ind w:left="360" w:hanging="360"/>
            </w:pPr>
            <w:r>
              <w:t>10.</w:t>
            </w:r>
            <w:r>
              <w:tab/>
              <w:t xml:space="preserve">Use the </w:t>
            </w:r>
            <w:r>
              <w:rPr>
                <w:rStyle w:val="UI"/>
              </w:rPr>
              <w:t>Start AD Users and Computers</w:t>
            </w:r>
            <w:r>
              <w:t xml:space="preserve"> task to start the Active Directory Users and Computers tool, and notice that the </w:t>
            </w:r>
            <w:r>
              <w:rPr>
                <w:rStyle w:val="UI"/>
              </w:rPr>
              <w:t>GP_AUTHAPPS</w:t>
            </w:r>
            <w:r>
              <w:t xml:space="preserve"> Active Directory group now contains the new </w:t>
            </w:r>
            <w:r>
              <w:rPr>
                <w:rStyle w:val="UI"/>
              </w:rPr>
              <w:t>ADComputer1</w:t>
            </w:r>
            <w:r>
              <w:t xml:space="preserve"> computer. At this point, any policies that are configured to be applied to computers in this Active Directory group apply to the computer that was added.</w:t>
            </w:r>
          </w:p>
          <w:p w:rsidR="002341DF" w:rsidRDefault="002341DF">
            <w:pPr>
              <w:pStyle w:val="TextinList1"/>
            </w:pPr>
            <w:r>
              <w:t xml:space="preserve">Notice that the status of the automated activity has now also changed to </w:t>
            </w:r>
            <w:r>
              <w:rPr>
                <w:rStyle w:val="UI"/>
              </w:rPr>
              <w:t>Completed</w:t>
            </w:r>
            <w:r>
              <w:t xml:space="preserve">, due to the last step in the </w:t>
            </w:r>
            <w:r>
              <w:rPr>
                <w:rStyle w:val="UI"/>
              </w:rPr>
              <w:t>AddComputerToADGroupWF</w:t>
            </w:r>
            <w:r>
              <w:t xml:space="preserve"> workflow.</w:t>
            </w:r>
          </w:p>
          <w:p w:rsidR="002341DF" w:rsidRDefault="002341DF" w:rsidP="002341DF">
            <w:pPr>
              <w:pStyle w:val="NumberedList1"/>
              <w:numPr>
                <w:ilvl w:val="0"/>
                <w:numId w:val="0"/>
              </w:numPr>
              <w:tabs>
                <w:tab w:val="left" w:pos="360"/>
              </w:tabs>
              <w:spacing w:line="260" w:lineRule="exact"/>
              <w:ind w:left="360" w:hanging="360"/>
            </w:pPr>
            <w:r>
              <w:t>11.</w:t>
            </w:r>
            <w:r>
              <w:tab/>
              <w:t>Start Microsoft Outlook and locate the email notification that was sent to the process manager about the new computer that was added to the Active Directory group.</w:t>
            </w:r>
          </w:p>
        </w:tc>
      </w:tr>
    </w:tbl>
    <w:p w:rsidR="002341DF" w:rsidRDefault="002341DF">
      <w:pPr>
        <w:pStyle w:val="DSTOC4-0"/>
      </w:pPr>
      <w:r>
        <w:lastRenderedPageBreak/>
        <w:t>See Also</w:t>
      </w:r>
    </w:p>
    <w:p w:rsidR="002341DF" w:rsidRDefault="002341DF">
      <w:hyperlink w:anchor="zea9bb90e5a004346b2a2f6076c203778" w:history="1">
        <w:r>
          <w:rPr>
            <w:rStyle w:val="Hyperlink"/>
          </w:rPr>
          <w:t>Sample Scenario: The Woodgrove Bank Customization</w:t>
        </w:r>
      </w:hyperlink>
    </w:p>
    <w:p w:rsidR="002341DF" w:rsidRDefault="002341DF">
      <w:pPr>
        <w:pStyle w:val="DSTOC1-2"/>
      </w:pPr>
      <w:bookmarkStart w:id="241" w:name="_Toc345623982"/>
      <w:r>
        <w:t>Views Sample Scenario: How to Customize a Column Title in a View</w:t>
      </w:r>
      <w:bookmarkStart w:id="242" w:name="z0a48640f1ecf4636912e42d9000cebc7"/>
      <w:bookmarkEnd w:id="242"/>
      <w:bookmarkEnd w:id="241"/>
    </w:p>
    <w:p w:rsidR="002341DF" w:rsidRDefault="002341DF">
      <w:r>
        <w:t>System Center 2012 – Service Manager contains predefined views that you can use to display information and status of various work items and configuration items in the Service Manager console. Views are defined in unsealed management packs, allowing for some customizations of views.</w:t>
      </w:r>
    </w:p>
    <w:p w:rsidR="002341DF" w:rsidRDefault="002341DF">
      <w:r>
        <w:t>For example, you can use the following procedure to customize a column title of a predefined view to reflect processes that are used in your organization.</w:t>
      </w:r>
    </w:p>
    <w:p w:rsidR="002341DF" w:rsidRDefault="002341DF">
      <w:r>
        <w:t xml:space="preserve">Another customization to a view is adding a column to a predefined view. For more information about adding a column to an existing view, see the </w:t>
      </w:r>
      <w:hyperlink r:id="rId69" w:history="1">
        <w:r>
          <w:rPr>
            <w:rStyle w:val="Hyperlink"/>
          </w:rPr>
          <w:t>Editing a View in a Management Pack</w:t>
        </w:r>
      </w:hyperlink>
      <w:r>
        <w:t xml:space="preserve"> blog.</w:t>
      </w:r>
    </w:p>
    <w:p w:rsidR="002341DF" w:rsidRDefault="002341DF">
      <w:pPr>
        <w:pStyle w:val="ProcedureTitle"/>
        <w:framePr w:wrap="notBeside"/>
      </w:pPr>
      <w:r>
        <w:rPr>
          <w:noProof/>
        </w:rPr>
        <w:drawing>
          <wp:inline distT="0" distB="0" distL="0" distR="0" wp14:anchorId="48E42A70" wp14:editId="743CF801">
            <wp:extent cx="152400" cy="15240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customize a column title in a view</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Locate and export the management pack that contains the view that you want to customize, as follows:</w:t>
            </w:r>
          </w:p>
          <w:p w:rsidR="002341DF" w:rsidRDefault="002341DF" w:rsidP="002341DF">
            <w:pPr>
              <w:pStyle w:val="NumberedList2"/>
              <w:numPr>
                <w:ilvl w:val="0"/>
                <w:numId w:val="0"/>
              </w:numPr>
              <w:tabs>
                <w:tab w:val="left" w:pos="720"/>
              </w:tabs>
              <w:spacing w:line="260" w:lineRule="exact"/>
              <w:ind w:left="720" w:hanging="360"/>
            </w:pPr>
            <w:r>
              <w:t>a.</w:t>
            </w:r>
            <w:r>
              <w:tab/>
              <w:t xml:space="preserve">In the Service Manager console, click </w:t>
            </w:r>
            <w:r>
              <w:rPr>
                <w:rStyle w:val="UI"/>
              </w:rPr>
              <w:t>Administration</w:t>
            </w:r>
            <w:r>
              <w:t>.</w:t>
            </w:r>
          </w:p>
          <w:p w:rsidR="002341DF" w:rsidRDefault="002341DF" w:rsidP="002341DF">
            <w:pPr>
              <w:pStyle w:val="NumberedList2"/>
              <w:numPr>
                <w:ilvl w:val="0"/>
                <w:numId w:val="0"/>
              </w:numPr>
              <w:tabs>
                <w:tab w:val="left" w:pos="720"/>
              </w:tabs>
              <w:spacing w:line="260" w:lineRule="exact"/>
              <w:ind w:left="720" w:hanging="360"/>
            </w:pPr>
            <w:r>
              <w:t>b.</w:t>
            </w:r>
            <w:r>
              <w:tab/>
              <w:t xml:space="preserve">In the </w:t>
            </w:r>
            <w:r>
              <w:rPr>
                <w:rStyle w:val="UI"/>
              </w:rPr>
              <w:t>Administration</w:t>
            </w:r>
            <w:r>
              <w:t xml:space="preserve"> pane, select </w:t>
            </w:r>
            <w:r>
              <w:rPr>
                <w:rStyle w:val="UI"/>
              </w:rPr>
              <w:t>Management Packs</w:t>
            </w:r>
            <w:r>
              <w:t>.</w:t>
            </w:r>
          </w:p>
          <w:p w:rsidR="002341DF" w:rsidRDefault="002341DF" w:rsidP="002341DF">
            <w:pPr>
              <w:pStyle w:val="NumberedList2"/>
              <w:numPr>
                <w:ilvl w:val="0"/>
                <w:numId w:val="0"/>
              </w:numPr>
              <w:tabs>
                <w:tab w:val="left" w:pos="720"/>
              </w:tabs>
              <w:spacing w:line="260" w:lineRule="exact"/>
              <w:ind w:left="720" w:hanging="360"/>
            </w:pPr>
            <w:r>
              <w:lastRenderedPageBreak/>
              <w:t>c.</w:t>
            </w:r>
            <w:r>
              <w:tab/>
              <w:t xml:space="preserve">In the </w:t>
            </w:r>
            <w:r>
              <w:rPr>
                <w:rStyle w:val="UI"/>
              </w:rPr>
              <w:t>Management Packs</w:t>
            </w:r>
            <w:r>
              <w:t xml:space="preserve"> view, click </w:t>
            </w:r>
            <w:r>
              <w:rPr>
                <w:rStyle w:val="UI"/>
              </w:rPr>
              <w:t>Sealed</w:t>
            </w:r>
            <w:r>
              <w:t xml:space="preserve"> to sort the column by sealed and unsealed management packs. Select the management pack that contains the view that you want to customize. It must be an unsealed management pack, such as </w:t>
            </w:r>
            <w:r>
              <w:rPr>
                <w:rStyle w:val="UI"/>
              </w:rPr>
              <w:t>Service Manager Incident Management Configuration Library</w:t>
            </w:r>
            <w:r>
              <w:t>.</w:t>
            </w:r>
          </w:p>
          <w:p w:rsidR="002341DF" w:rsidRDefault="002341DF" w:rsidP="002341DF">
            <w:pPr>
              <w:pStyle w:val="NumberedList2"/>
              <w:numPr>
                <w:ilvl w:val="0"/>
                <w:numId w:val="0"/>
              </w:numPr>
              <w:tabs>
                <w:tab w:val="left" w:pos="720"/>
              </w:tabs>
              <w:spacing w:line="260" w:lineRule="exact"/>
              <w:ind w:left="720" w:hanging="360"/>
            </w:pPr>
            <w:r>
              <w:t>d.</w:t>
            </w:r>
            <w:r>
              <w:tab/>
              <w:t xml:space="preserve">In the </w:t>
            </w:r>
            <w:r>
              <w:rPr>
                <w:rStyle w:val="UI"/>
              </w:rPr>
              <w:t>Tasks</w:t>
            </w:r>
            <w:r>
              <w:t xml:space="preserve"> pane, click </w:t>
            </w:r>
            <w:r>
              <w:rPr>
                <w:rStyle w:val="UI"/>
              </w:rPr>
              <w:t>Export</w:t>
            </w:r>
            <w:r>
              <w:t>.</w:t>
            </w:r>
          </w:p>
          <w:p w:rsidR="002341DF" w:rsidRDefault="002341DF" w:rsidP="002341DF">
            <w:pPr>
              <w:pStyle w:val="NumberedList2"/>
              <w:numPr>
                <w:ilvl w:val="0"/>
                <w:numId w:val="0"/>
              </w:numPr>
              <w:tabs>
                <w:tab w:val="left" w:pos="720"/>
              </w:tabs>
              <w:spacing w:line="260" w:lineRule="exact"/>
              <w:ind w:left="720" w:hanging="360"/>
            </w:pPr>
            <w:r>
              <w:t>e.</w:t>
            </w:r>
            <w:r>
              <w:tab/>
              <w:t xml:space="preserve">In the </w:t>
            </w:r>
            <w:r>
              <w:rPr>
                <w:rStyle w:val="UI"/>
              </w:rPr>
              <w:t>Browse For Folder</w:t>
            </w:r>
            <w:r>
              <w:t xml:space="preserve"> dialog box, select a folder to store the exported management pack, and then click </w:t>
            </w:r>
            <w:r>
              <w:rPr>
                <w:rStyle w:val="UI"/>
              </w:rPr>
              <w:t>OK</w:t>
            </w:r>
            <w:r>
              <w:t>.</w:t>
            </w:r>
          </w:p>
          <w:p w:rsidR="002341DF" w:rsidRDefault="002341DF" w:rsidP="002341DF">
            <w:pPr>
              <w:pStyle w:val="NumberedList1"/>
              <w:numPr>
                <w:ilvl w:val="0"/>
                <w:numId w:val="0"/>
              </w:numPr>
              <w:tabs>
                <w:tab w:val="left" w:pos="360"/>
              </w:tabs>
              <w:spacing w:line="260" w:lineRule="exact"/>
              <w:ind w:left="360" w:hanging="360"/>
            </w:pPr>
            <w:r>
              <w:t>2.</w:t>
            </w:r>
            <w:r>
              <w:tab/>
              <w:t>Open the exported management pack in an XML editor, such as Notepad or Microsoft Visual Studio.</w:t>
            </w:r>
          </w:p>
          <w:p w:rsidR="002341DF" w:rsidRDefault="002341DF" w:rsidP="002341DF">
            <w:pPr>
              <w:pStyle w:val="NumberedList1"/>
              <w:numPr>
                <w:ilvl w:val="0"/>
                <w:numId w:val="0"/>
              </w:numPr>
              <w:tabs>
                <w:tab w:val="left" w:pos="360"/>
              </w:tabs>
              <w:spacing w:line="260" w:lineRule="exact"/>
              <w:ind w:left="360" w:hanging="360"/>
            </w:pPr>
            <w:r>
              <w:t>3.</w:t>
            </w:r>
            <w:r>
              <w:tab/>
              <w:t>Update the management pack, as follows:</w:t>
            </w:r>
          </w:p>
          <w:p w:rsidR="002341DF" w:rsidRDefault="002341DF" w:rsidP="002341DF">
            <w:pPr>
              <w:pStyle w:val="NumberedList2"/>
              <w:numPr>
                <w:ilvl w:val="0"/>
                <w:numId w:val="0"/>
              </w:numPr>
              <w:tabs>
                <w:tab w:val="left" w:pos="720"/>
              </w:tabs>
              <w:spacing w:line="260" w:lineRule="exact"/>
              <w:ind w:left="720" w:hanging="360"/>
            </w:pPr>
            <w:r>
              <w:t>a.</w:t>
            </w:r>
            <w:r>
              <w:tab/>
              <w:t xml:space="preserve">In the </w:t>
            </w:r>
            <w:r>
              <w:rPr>
                <w:rStyle w:val="LanguageKeyword"/>
              </w:rPr>
              <w:t>&lt;LanguagePacks&gt;</w:t>
            </w:r>
            <w:r>
              <w:t xml:space="preserve"> section of the file, locate the </w:t>
            </w:r>
            <w:r>
              <w:rPr>
                <w:rStyle w:val="LanguageKeyword"/>
              </w:rPr>
              <w:t>DisplayString</w:t>
            </w:r>
            <w:r>
              <w:t xml:space="preserve"> for the column that you want to customize.</w:t>
            </w:r>
          </w:p>
          <w:p w:rsidR="002341DF" w:rsidRDefault="002341DF">
            <w:pPr>
              <w:pStyle w:val="TextinList2"/>
            </w:pPr>
            <w:r>
              <w:t xml:space="preserve">This example shows the code for the </w:t>
            </w:r>
            <w:r>
              <w:rPr>
                <w:rStyle w:val="UI"/>
              </w:rPr>
              <w:t>My Incidents</w:t>
            </w:r>
            <w:r>
              <w:t xml:space="preserve"> view: </w:t>
            </w:r>
          </w:p>
          <w:p w:rsidR="002341DF" w:rsidRDefault="002341DF">
            <w:pPr>
              <w:pStyle w:val="CodeinList2"/>
            </w:pPr>
            <w:r>
              <w:t>System.WorkItem.Incident.AssignedToMe.View</w:t>
            </w:r>
          </w:p>
          <w:p w:rsidR="002341DF" w:rsidRDefault="002341DF">
            <w:pPr>
              <w:pStyle w:val="TextinList2"/>
            </w:pPr>
            <w:r>
              <w:t xml:space="preserve">and the code for the </w:t>
            </w:r>
            <w:r>
              <w:rPr>
                <w:rStyle w:val="UI"/>
              </w:rPr>
              <w:t>Category</w:t>
            </w:r>
            <w:r>
              <w:t xml:space="preserve"> column in that view:</w:t>
            </w:r>
          </w:p>
          <w:p w:rsidR="002341DF" w:rsidRDefault="002341DF">
            <w:pPr>
              <w:pStyle w:val="CodeinList2"/>
            </w:pPr>
            <w:r>
              <w:t>System.WorkItem.Incident.AssignedToMe.View.Header_Category</w:t>
            </w:r>
          </w:p>
          <w:p w:rsidR="002341DF" w:rsidRDefault="002341DF">
            <w:pPr>
              <w:pStyle w:val="TextinList2"/>
            </w:pPr>
            <w:r>
              <w:t xml:space="preserve">and the </w:t>
            </w:r>
            <w:r>
              <w:rPr>
                <w:rStyle w:val="LanguageKeyword"/>
              </w:rPr>
              <w:t>DisplayString</w:t>
            </w:r>
            <w:r>
              <w:t xml:space="preserve"> for the </w:t>
            </w:r>
            <w:r>
              <w:rPr>
                <w:rStyle w:val="UI"/>
              </w:rPr>
              <w:t>Category</w:t>
            </w:r>
            <w:r>
              <w:t xml:space="preserve"> column in the </w:t>
            </w:r>
            <w:r>
              <w:rPr>
                <w:rStyle w:val="UI"/>
              </w:rPr>
              <w:t>My Incidents</w:t>
            </w:r>
            <w:r>
              <w:t xml:space="preserve"> view:</w:t>
            </w:r>
          </w:p>
          <w:p w:rsidR="002341DF" w:rsidRDefault="002341DF">
            <w:pPr>
              <w:pStyle w:val="CodeinList2"/>
            </w:pPr>
            <w:r>
              <w:t>&lt;DisplayString ElementID="System.WorkItem.Incident.AssignedToMe.View.Header_Category"&gt;</w:t>
            </w:r>
          </w:p>
          <w:p w:rsidR="002341DF" w:rsidRDefault="002341DF">
            <w:pPr>
              <w:pStyle w:val="CodeinList2"/>
            </w:pPr>
            <w:r>
              <w:t xml:space="preserve">    &lt;Name&gt;Category&lt;/Name&gt;</w:t>
            </w:r>
          </w:p>
          <w:p w:rsidR="002341DF" w:rsidRDefault="002341DF">
            <w:pPr>
              <w:pStyle w:val="CodeinList2"/>
            </w:pPr>
            <w:r>
              <w:t xml:space="preserve">    &lt;Description&gt;Category&lt;/Description&gt;</w:t>
            </w:r>
          </w:p>
          <w:p w:rsidR="002341DF" w:rsidRDefault="002341DF">
            <w:pPr>
              <w:pStyle w:val="CodeinList2"/>
            </w:pPr>
            <w:r>
              <w:t>&lt;/DisplayString&gt;</w:t>
            </w:r>
          </w:p>
          <w:p w:rsidR="002341DF" w:rsidRDefault="002341DF" w:rsidP="002341DF">
            <w:pPr>
              <w:pStyle w:val="NumberedList2"/>
              <w:numPr>
                <w:ilvl w:val="0"/>
                <w:numId w:val="0"/>
              </w:numPr>
              <w:tabs>
                <w:tab w:val="left" w:pos="720"/>
              </w:tabs>
              <w:spacing w:line="260" w:lineRule="exact"/>
              <w:ind w:left="720" w:hanging="360"/>
            </w:pPr>
            <w:r>
              <w:t>b.</w:t>
            </w:r>
            <w:r>
              <w:tab/>
              <w:t xml:space="preserve">Replace the column title inside the </w:t>
            </w:r>
            <w:r>
              <w:rPr>
                <w:rStyle w:val="LanguageKeyword"/>
              </w:rPr>
              <w:t>&lt;Name&gt;&lt;/Name&gt;</w:t>
            </w:r>
            <w:r>
              <w:t xml:space="preserve"> tags and inside the </w:t>
            </w:r>
            <w:r>
              <w:rPr>
                <w:rStyle w:val="LanguageKeyword"/>
              </w:rPr>
              <w:t>&lt;Description&gt;&lt;/Description&gt;</w:t>
            </w:r>
            <w:r>
              <w:t xml:space="preserve"> tags with the custom column title. For example, replace </w:t>
            </w:r>
            <w:r>
              <w:rPr>
                <w:rStyle w:val="UI"/>
              </w:rPr>
              <w:t>Category</w:t>
            </w:r>
            <w:r>
              <w:t xml:space="preserve"> with </w:t>
            </w:r>
            <w:r>
              <w:rPr>
                <w:rStyle w:val="UI"/>
              </w:rPr>
              <w:t>My Organization’s Category</w:t>
            </w:r>
            <w:r>
              <w:t>.</w:t>
            </w:r>
          </w:p>
          <w:p w:rsidR="002341DF" w:rsidRDefault="002341DF" w:rsidP="002341DF">
            <w:pPr>
              <w:pStyle w:val="NumberedList1"/>
              <w:numPr>
                <w:ilvl w:val="0"/>
                <w:numId w:val="0"/>
              </w:numPr>
              <w:tabs>
                <w:tab w:val="left" w:pos="360"/>
              </w:tabs>
              <w:spacing w:line="260" w:lineRule="exact"/>
              <w:ind w:left="360" w:hanging="360"/>
            </w:pPr>
            <w:r>
              <w:t>4.</w:t>
            </w:r>
            <w:r>
              <w:tab/>
              <w:t>Save the custom management pack.</w:t>
            </w:r>
          </w:p>
          <w:p w:rsidR="002341DF" w:rsidRDefault="002341DF" w:rsidP="002341DF">
            <w:pPr>
              <w:pStyle w:val="NumberedList1"/>
              <w:numPr>
                <w:ilvl w:val="0"/>
                <w:numId w:val="0"/>
              </w:numPr>
              <w:tabs>
                <w:tab w:val="left" w:pos="360"/>
              </w:tabs>
              <w:spacing w:line="260" w:lineRule="exact"/>
              <w:ind w:left="360" w:hanging="360"/>
            </w:pPr>
            <w:r>
              <w:t>5.</w:t>
            </w:r>
            <w:r>
              <w:tab/>
              <w:t>Import the custom management pack in Service Manager:</w:t>
            </w:r>
          </w:p>
          <w:p w:rsidR="002341DF" w:rsidRDefault="002341DF" w:rsidP="002341DF">
            <w:pPr>
              <w:pStyle w:val="NumberedList2"/>
              <w:numPr>
                <w:ilvl w:val="0"/>
                <w:numId w:val="0"/>
              </w:numPr>
              <w:tabs>
                <w:tab w:val="left" w:pos="720"/>
              </w:tabs>
              <w:spacing w:line="260" w:lineRule="exact"/>
              <w:ind w:left="720" w:hanging="360"/>
            </w:pPr>
            <w:r>
              <w:t>a.</w:t>
            </w:r>
            <w:r>
              <w:tab/>
              <w:t xml:space="preserve">In the </w:t>
            </w:r>
            <w:r>
              <w:rPr>
                <w:rStyle w:val="UI"/>
              </w:rPr>
              <w:t>Administration</w:t>
            </w:r>
            <w:r>
              <w:t xml:space="preserve"> pane, select </w:t>
            </w:r>
            <w:r>
              <w:rPr>
                <w:rStyle w:val="UI"/>
              </w:rPr>
              <w:t>Management Packs</w:t>
            </w:r>
            <w:r>
              <w:t>.</w:t>
            </w:r>
          </w:p>
          <w:p w:rsidR="002341DF" w:rsidRDefault="002341DF" w:rsidP="002341DF">
            <w:pPr>
              <w:pStyle w:val="NumberedList2"/>
              <w:numPr>
                <w:ilvl w:val="0"/>
                <w:numId w:val="0"/>
              </w:numPr>
              <w:tabs>
                <w:tab w:val="left" w:pos="720"/>
              </w:tabs>
              <w:spacing w:line="260" w:lineRule="exact"/>
              <w:ind w:left="720" w:hanging="360"/>
            </w:pPr>
            <w:r>
              <w:t>b.</w:t>
            </w:r>
            <w:r>
              <w:tab/>
              <w:t xml:space="preserve">In the </w:t>
            </w:r>
            <w:r>
              <w:rPr>
                <w:rStyle w:val="UI"/>
              </w:rPr>
              <w:t>Tasks</w:t>
            </w:r>
            <w:r>
              <w:t xml:space="preserve"> pane, click </w:t>
            </w:r>
            <w:r>
              <w:rPr>
                <w:rStyle w:val="UI"/>
              </w:rPr>
              <w:t>Import</w:t>
            </w:r>
            <w:r>
              <w:t>.</w:t>
            </w:r>
          </w:p>
          <w:p w:rsidR="002341DF" w:rsidRDefault="002341DF" w:rsidP="002341DF">
            <w:pPr>
              <w:pStyle w:val="NumberedList2"/>
              <w:numPr>
                <w:ilvl w:val="0"/>
                <w:numId w:val="0"/>
              </w:numPr>
              <w:tabs>
                <w:tab w:val="left" w:pos="720"/>
              </w:tabs>
              <w:spacing w:line="260" w:lineRule="exact"/>
              <w:ind w:left="720" w:hanging="360"/>
            </w:pPr>
            <w:r>
              <w:t>c.</w:t>
            </w:r>
            <w:r>
              <w:tab/>
              <w:t xml:space="preserve">In the </w:t>
            </w:r>
            <w:r>
              <w:rPr>
                <w:rStyle w:val="UI"/>
              </w:rPr>
              <w:t>Select Management Pack to Import</w:t>
            </w:r>
            <w:r>
              <w:t xml:space="preserve"> dialog box, select a folder in which you stored the custom management pack, and then click </w:t>
            </w:r>
            <w:r>
              <w:rPr>
                <w:rStyle w:val="UI"/>
              </w:rPr>
              <w:t>Open</w:t>
            </w:r>
            <w:r>
              <w:t>.</w:t>
            </w:r>
          </w:p>
          <w:p w:rsidR="002341DF" w:rsidRDefault="002341DF" w:rsidP="002341DF">
            <w:pPr>
              <w:pStyle w:val="NumberedList2"/>
              <w:numPr>
                <w:ilvl w:val="0"/>
                <w:numId w:val="0"/>
              </w:numPr>
              <w:tabs>
                <w:tab w:val="left" w:pos="720"/>
              </w:tabs>
              <w:spacing w:line="260" w:lineRule="exact"/>
              <w:ind w:left="720" w:hanging="360"/>
            </w:pPr>
            <w:r>
              <w:t>d.</w:t>
            </w:r>
            <w:r>
              <w:tab/>
              <w:t xml:space="preserve">In the </w:t>
            </w:r>
            <w:r>
              <w:rPr>
                <w:rStyle w:val="UI"/>
              </w:rPr>
              <w:t>Import Management Pack</w:t>
            </w:r>
            <w:r>
              <w:t xml:space="preserve"> dialog box, click </w:t>
            </w:r>
            <w:r>
              <w:rPr>
                <w:rStyle w:val="UI"/>
              </w:rPr>
              <w:t>Import</w:t>
            </w:r>
            <w:r>
              <w:t xml:space="preserve">. Wait for the import to complete, and then click </w:t>
            </w:r>
            <w:r>
              <w:rPr>
                <w:rStyle w:val="UI"/>
              </w:rPr>
              <w:t>OK</w:t>
            </w:r>
            <w:r>
              <w:t>.</w:t>
            </w:r>
          </w:p>
          <w:p w:rsidR="002341DF" w:rsidRDefault="002341DF">
            <w:r>
              <w:t>In the Service Manager console, select the view that you customized to see the new column title.</w:t>
            </w:r>
          </w:p>
        </w:tc>
      </w:tr>
    </w:tbl>
    <w:p w:rsidR="002341DF" w:rsidRDefault="002341DF">
      <w:pPr>
        <w:pStyle w:val="DSTOC3-0"/>
      </w:pPr>
      <w:r>
        <w:lastRenderedPageBreak/>
        <w:t>See Also</w:t>
      </w:r>
    </w:p>
    <w:p w:rsidR="002341DF" w:rsidRDefault="002341DF">
      <w:hyperlink w:anchor="zaee0c089e64e4d2b8313a30a0efc5659" w:history="1">
        <w:r>
          <w:rPr>
            <w:rStyle w:val="Hyperlink"/>
          </w:rPr>
          <w:t>Authoring for System Center 2012 - Service Manager</w:t>
        </w:r>
      </w:hyperlink>
    </w:p>
    <w:p w:rsidR="002341DF" w:rsidRDefault="002341DF">
      <w:pPr>
        <w:pStyle w:val="DSTOC1-2"/>
      </w:pPr>
      <w:bookmarkStart w:id="243" w:name="_Toc345623983"/>
      <w:r>
        <w:lastRenderedPageBreak/>
        <w:t>Reports Sample Scenario: How to Include Dashboards and Reports in Custom Views</w:t>
      </w:r>
      <w:bookmarkStart w:id="244" w:name="z5e98cc12263e440eb6411fdd435d4f45"/>
      <w:bookmarkEnd w:id="244"/>
      <w:bookmarkEnd w:id="243"/>
    </w:p>
    <w:p w:rsidR="002341DF" w:rsidRDefault="002341DF">
      <w:r>
        <w:t>One of the benefits of the System Center 2012 – Service Manager dependency on Microsoft SharePoint, and of including the new Microsoft Online Analytical Processing (OLAP) cubes in the Service Manager box, is that it is very easy to create SharePoint dashboards using PerformancePoint Services in Microsoft SharePoint Server 2010 or Microsoft Excel. You can then create a custom view in Service Manager to display these dashboards.</w:t>
      </w:r>
    </w:p>
    <w:p w:rsidR="002341DF" w:rsidRDefault="002341DF">
      <w:r>
        <w:t>Use the following procedures to create a custom view to display a SharePoint dashboard from your environment in the Service Manager console. Complete all of the following three procedures, in the order that they appear.</w:t>
      </w:r>
    </w:p>
    <w:p w:rsidR="002341DF" w:rsidRDefault="002341DF">
      <w:pPr>
        <w:pStyle w:val="ProcedureTitle"/>
        <w:framePr w:wrap="notBeside"/>
      </w:pPr>
      <w:r>
        <w:rPr>
          <w:noProof/>
        </w:rPr>
        <w:drawing>
          <wp:inline distT="0" distB="0" distL="0" distR="0" wp14:anchorId="62033F17" wp14:editId="31983198">
            <wp:extent cx="152400" cy="15240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create the dashboard management pack</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 xml:space="preserve">In the Service Manager console, click </w:t>
            </w:r>
            <w:r>
              <w:rPr>
                <w:rStyle w:val="UI"/>
              </w:rPr>
              <w:t>Administration</w:t>
            </w:r>
            <w:r>
              <w:t>.</w:t>
            </w:r>
          </w:p>
          <w:p w:rsidR="002341DF" w:rsidRDefault="002341DF" w:rsidP="002341DF">
            <w:pPr>
              <w:pStyle w:val="NumberedList1"/>
              <w:numPr>
                <w:ilvl w:val="0"/>
                <w:numId w:val="0"/>
              </w:numPr>
              <w:tabs>
                <w:tab w:val="left" w:pos="360"/>
              </w:tabs>
              <w:spacing w:line="260" w:lineRule="exact"/>
              <w:ind w:left="360" w:hanging="360"/>
            </w:pPr>
            <w:r>
              <w:t>2.</w:t>
            </w:r>
            <w:r>
              <w:tab/>
              <w:t xml:space="preserve">In the </w:t>
            </w:r>
            <w:r>
              <w:rPr>
                <w:rStyle w:val="UI"/>
              </w:rPr>
              <w:t>Tasks</w:t>
            </w:r>
            <w:r>
              <w:t xml:space="preserve"> pane, click </w:t>
            </w:r>
            <w:r>
              <w:rPr>
                <w:rStyle w:val="UI"/>
              </w:rPr>
              <w:t>Start PowerShell Session</w:t>
            </w:r>
            <w:r>
              <w:t>.</w:t>
            </w:r>
          </w:p>
          <w:p w:rsidR="002341DF" w:rsidRDefault="002341DF" w:rsidP="002341DF">
            <w:pPr>
              <w:pStyle w:val="NumberedList1"/>
              <w:numPr>
                <w:ilvl w:val="0"/>
                <w:numId w:val="0"/>
              </w:numPr>
              <w:tabs>
                <w:tab w:val="left" w:pos="360"/>
              </w:tabs>
              <w:spacing w:line="260" w:lineRule="exact"/>
              <w:ind w:left="360" w:hanging="360"/>
            </w:pPr>
            <w:r>
              <w:t>3.</w:t>
            </w:r>
            <w:r>
              <w:tab/>
              <w:t>In the Windows PowerShell window, type the following, and then press Enter:</w:t>
            </w:r>
          </w:p>
          <w:p w:rsidR="002341DF" w:rsidRDefault="002341DF">
            <w:pPr>
              <w:pStyle w:val="CodeinList1"/>
            </w:pPr>
            <w:r>
              <w:t>New-SCManagementPack –DisplayName Dashboards</w:t>
            </w:r>
          </w:p>
          <w:p w:rsidR="002341DF" w:rsidRDefault="002341DF" w:rsidP="002341DF">
            <w:pPr>
              <w:pStyle w:val="NumberedList1"/>
              <w:numPr>
                <w:ilvl w:val="0"/>
                <w:numId w:val="0"/>
              </w:numPr>
              <w:tabs>
                <w:tab w:val="left" w:pos="360"/>
              </w:tabs>
              <w:spacing w:line="260" w:lineRule="exact"/>
              <w:ind w:left="360" w:hanging="360"/>
            </w:pPr>
            <w:r>
              <w:t>4.</w:t>
            </w:r>
            <w:r>
              <w:tab/>
              <w:t xml:space="preserve">In the Service Manager console, click </w:t>
            </w:r>
            <w:r>
              <w:rPr>
                <w:rStyle w:val="UI"/>
              </w:rPr>
              <w:t>Work Items</w:t>
            </w:r>
            <w:r>
              <w:t xml:space="preserve">. In the </w:t>
            </w:r>
            <w:r>
              <w:rPr>
                <w:rStyle w:val="UI"/>
              </w:rPr>
              <w:t>Work Items</w:t>
            </w:r>
            <w:r>
              <w:t xml:space="preserve"> pane, right-click </w:t>
            </w:r>
            <w:r>
              <w:rPr>
                <w:rStyle w:val="UI"/>
              </w:rPr>
              <w:t>Incident Management</w:t>
            </w:r>
            <w:r>
              <w:t xml:space="preserve">, and then click </w:t>
            </w:r>
            <w:r>
              <w:rPr>
                <w:rStyle w:val="UI"/>
              </w:rPr>
              <w:t>Create Folder</w:t>
            </w:r>
            <w:r>
              <w:t>.</w:t>
            </w:r>
          </w:p>
          <w:p w:rsidR="002341DF" w:rsidRDefault="002341DF" w:rsidP="002341DF">
            <w:pPr>
              <w:pStyle w:val="NumberedList1"/>
              <w:numPr>
                <w:ilvl w:val="0"/>
                <w:numId w:val="0"/>
              </w:numPr>
              <w:tabs>
                <w:tab w:val="left" w:pos="360"/>
              </w:tabs>
              <w:spacing w:line="260" w:lineRule="exact"/>
              <w:ind w:left="360" w:hanging="360"/>
            </w:pPr>
            <w:r>
              <w:t>5.</w:t>
            </w:r>
            <w:r>
              <w:tab/>
              <w:t xml:space="preserve">In the </w:t>
            </w:r>
            <w:r>
              <w:rPr>
                <w:rStyle w:val="UI"/>
              </w:rPr>
              <w:t>Create new folder</w:t>
            </w:r>
            <w:r>
              <w:t xml:space="preserve"> dialog box, type </w:t>
            </w:r>
            <w:r>
              <w:rPr>
                <w:rStyle w:val="UserInputNon-localizable"/>
              </w:rPr>
              <w:t>Dashboards</w:t>
            </w:r>
            <w:r>
              <w:t xml:space="preserve"> as the </w:t>
            </w:r>
            <w:r>
              <w:rPr>
                <w:rStyle w:val="UI"/>
              </w:rPr>
              <w:t>Folder name</w:t>
            </w:r>
            <w:r>
              <w:t xml:space="preserve">. Select </w:t>
            </w:r>
            <w:r>
              <w:rPr>
                <w:rStyle w:val="UserInputNon-localizable"/>
              </w:rPr>
              <w:t>Dashboards</w:t>
            </w:r>
            <w:r>
              <w:t xml:space="preserve"> as the </w:t>
            </w:r>
            <w:r>
              <w:rPr>
                <w:rStyle w:val="UI"/>
              </w:rPr>
              <w:t>Management pack</w:t>
            </w:r>
            <w:r>
              <w:t xml:space="preserve">, and then click </w:t>
            </w:r>
            <w:r>
              <w:rPr>
                <w:rStyle w:val="UI"/>
              </w:rPr>
              <w:t>OK</w:t>
            </w:r>
            <w:r>
              <w:t>.</w:t>
            </w:r>
          </w:p>
          <w:p w:rsidR="002341DF" w:rsidRDefault="002341DF" w:rsidP="002341DF">
            <w:pPr>
              <w:pStyle w:val="NumberedList1"/>
              <w:numPr>
                <w:ilvl w:val="0"/>
                <w:numId w:val="0"/>
              </w:numPr>
              <w:tabs>
                <w:tab w:val="left" w:pos="360"/>
              </w:tabs>
              <w:spacing w:line="260" w:lineRule="exact"/>
              <w:ind w:left="360" w:hanging="360"/>
            </w:pPr>
            <w:r>
              <w:t>6.</w:t>
            </w:r>
            <w:r>
              <w:tab/>
              <w:t>In the Windows PowerShell, type the following two commands:</w:t>
            </w:r>
          </w:p>
          <w:p w:rsidR="002341DF" w:rsidRDefault="002341DF">
            <w:pPr>
              <w:pStyle w:val="CodeinList1"/>
            </w:pPr>
            <w:r>
              <w:t>Get-SCManagementPack –DisplayName Dashboards | Export-SCManagementPack –Path C:\DashBoards</w:t>
            </w:r>
          </w:p>
          <w:p w:rsidR="002341DF" w:rsidRDefault="002341DF">
            <w:pPr>
              <w:pStyle w:val="CodeinList1"/>
            </w:pPr>
            <w:r>
              <w:t>Get-SCManagementPack –DisplayName Dashboards | Remove-SCManagementPack</w:t>
            </w:r>
          </w:p>
        </w:tc>
      </w:tr>
    </w:tbl>
    <w:p w:rsidR="002341DF" w:rsidRDefault="002341DF">
      <w:pPr>
        <w:pStyle w:val="ProcedureTitle"/>
        <w:framePr w:wrap="notBeside"/>
      </w:pPr>
      <w:r>
        <w:rPr>
          <w:noProof/>
        </w:rPr>
        <w:drawing>
          <wp:inline distT="0" distB="0" distL="0" distR="0" wp14:anchorId="36B35EB3" wp14:editId="1A44C1A3">
            <wp:extent cx="152400" cy="1524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edit the dashboard management pack in Visual Studio</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Start Microsoft Visual Studio.</w:t>
            </w:r>
          </w:p>
          <w:p w:rsidR="002341DF" w:rsidRDefault="002341DF">
            <w:pPr>
              <w:pStyle w:val="TextinList1"/>
            </w:pPr>
            <w:r>
              <w:t xml:space="preserve">In Visual Studio, click </w:t>
            </w:r>
            <w:r>
              <w:rPr>
                <w:rStyle w:val="UI"/>
              </w:rPr>
              <w:t>File</w:t>
            </w:r>
            <w:r>
              <w:t xml:space="preserve">, click </w:t>
            </w:r>
            <w:r>
              <w:rPr>
                <w:rStyle w:val="UI"/>
              </w:rPr>
              <w:t>Open</w:t>
            </w:r>
            <w:r>
              <w:t xml:space="preserve">, click </w:t>
            </w:r>
            <w:r>
              <w:rPr>
                <w:rStyle w:val="UI"/>
              </w:rPr>
              <w:t>File</w:t>
            </w:r>
            <w:r>
              <w:t xml:space="preserve">, and in the </w:t>
            </w:r>
            <w:r>
              <w:rPr>
                <w:rStyle w:val="UI"/>
              </w:rPr>
              <w:t>Open File</w:t>
            </w:r>
            <w:r>
              <w:t xml:space="preserve"> dialog box, point to the </w:t>
            </w:r>
            <w:r>
              <w:rPr>
                <w:rStyle w:val="UI"/>
              </w:rPr>
              <w:t>C:\DashBoards</w:t>
            </w:r>
            <w:r>
              <w:t xml:space="preserve"> folder and open the management pack file that you just exported. The format of the file name is ManagementPack.&lt;GUID&gt;.xml.</w:t>
            </w:r>
          </w:p>
          <w:p w:rsidR="002341DF" w:rsidRDefault="002341DF">
            <w:pPr>
              <w:pStyle w:val="TextinList1"/>
            </w:pPr>
            <w:r>
              <w:t>Edit the management pack file in Visual Studio, as described in the next several steps.</w:t>
            </w:r>
          </w:p>
          <w:p w:rsidR="002341DF" w:rsidRDefault="002341DF" w:rsidP="002341DF">
            <w:pPr>
              <w:pStyle w:val="NumberedList1"/>
              <w:numPr>
                <w:ilvl w:val="0"/>
                <w:numId w:val="0"/>
              </w:numPr>
              <w:tabs>
                <w:tab w:val="left" w:pos="360"/>
              </w:tabs>
              <w:spacing w:line="260" w:lineRule="exact"/>
              <w:ind w:left="360" w:hanging="360"/>
            </w:pPr>
            <w:r>
              <w:t>2.</w:t>
            </w:r>
            <w:r>
              <w:tab/>
              <w:t xml:space="preserve">Locate the </w:t>
            </w:r>
            <w:r>
              <w:rPr>
                <w:rStyle w:val="CodeEntityReference"/>
              </w:rPr>
              <w:t>&lt;Assembly&gt;</w:t>
            </w:r>
            <w:r>
              <w:t xml:space="preserve"> tag, and replace it with the following code:</w:t>
            </w:r>
          </w:p>
          <w:p w:rsidR="002341DF" w:rsidRDefault="002341DF">
            <w:pPr>
              <w:pStyle w:val="CodeinList1"/>
            </w:pPr>
            <w:r>
              <w:t>&lt;Assembly&gt;EnterpriseManagement!WpfViewsAssembly&lt;/Assembly&gt;</w:t>
            </w:r>
          </w:p>
          <w:p w:rsidR="002341DF" w:rsidRDefault="002341DF" w:rsidP="002341DF">
            <w:pPr>
              <w:pStyle w:val="NumberedList1"/>
              <w:numPr>
                <w:ilvl w:val="0"/>
                <w:numId w:val="0"/>
              </w:numPr>
              <w:tabs>
                <w:tab w:val="left" w:pos="360"/>
              </w:tabs>
              <w:spacing w:line="260" w:lineRule="exact"/>
              <w:ind w:left="360" w:hanging="360"/>
            </w:pPr>
            <w:r>
              <w:t>3.</w:t>
            </w:r>
            <w:r>
              <w:tab/>
              <w:t xml:space="preserve">Replace the current ID with </w:t>
            </w:r>
            <w:r>
              <w:rPr>
                <w:rStyle w:val="UserInputNon-localizable"/>
              </w:rPr>
              <w:t>IncidentDashboards</w:t>
            </w:r>
            <w:r>
              <w:t>, as follows:</w:t>
            </w:r>
          </w:p>
          <w:p w:rsidR="002341DF" w:rsidRDefault="002341DF">
            <w:pPr>
              <w:pStyle w:val="TextinList1"/>
            </w:pPr>
            <w:r>
              <w:t>Locate the following code block:</w:t>
            </w:r>
          </w:p>
          <w:p w:rsidR="002341DF" w:rsidRDefault="002341DF">
            <w:pPr>
              <w:pStyle w:val="CodeinList1"/>
            </w:pPr>
            <w:r>
              <w:t xml:space="preserve">   &lt;Identity&gt;</w:t>
            </w:r>
          </w:p>
          <w:p w:rsidR="002341DF" w:rsidRDefault="002341DF">
            <w:pPr>
              <w:pStyle w:val="CodeinList1"/>
            </w:pPr>
            <w:r>
              <w:t xml:space="preserve">      </w:t>
            </w:r>
            <w:r>
              <w:lastRenderedPageBreak/>
              <w:t>&lt;ID&gt;ManagementPack.aded6801e732473d80731943d22d33dc&lt;/ID&gt;</w:t>
            </w:r>
          </w:p>
          <w:p w:rsidR="002341DF" w:rsidRDefault="002341DF">
            <w:pPr>
              <w:pStyle w:val="CodeinList1"/>
            </w:pPr>
            <w:r>
              <w:t xml:space="preserve">      &lt;Version&gt;7.5.1088.276&lt;/Version&gt;</w:t>
            </w:r>
          </w:p>
          <w:p w:rsidR="002341DF" w:rsidRDefault="002341DF">
            <w:pPr>
              <w:pStyle w:val="CodeinList1"/>
            </w:pPr>
            <w:r>
              <w:t xml:space="preserve">    &lt;/Identity&gt;</w:t>
            </w:r>
          </w:p>
          <w:p w:rsidR="002341DF" w:rsidRDefault="002341DF">
            <w:pPr>
              <w:pStyle w:val="CodeinList1"/>
            </w:pPr>
          </w:p>
          <w:p w:rsidR="002341DF" w:rsidRDefault="002341DF">
            <w:pPr>
              <w:pStyle w:val="TextinList1"/>
            </w:pPr>
            <w:r>
              <w:t xml:space="preserve">Within that block, update the </w:t>
            </w:r>
            <w:r>
              <w:rPr>
                <w:rStyle w:val="CodeEntityReference"/>
              </w:rPr>
              <w:t>&lt;ID&gt;</w:t>
            </w:r>
            <w:r>
              <w:t xml:space="preserve"> block, as follows:</w:t>
            </w:r>
          </w:p>
          <w:p w:rsidR="002341DF" w:rsidRDefault="002341DF">
            <w:pPr>
              <w:pStyle w:val="CodeinList1"/>
            </w:pPr>
            <w:r>
              <w:t>&lt;ID&gt;IncidentDashboards&lt;/ID&gt;</w:t>
            </w:r>
          </w:p>
          <w:p w:rsidR="002341DF" w:rsidRDefault="002341DF">
            <w:pPr>
              <w:pStyle w:val="TextinList1"/>
            </w:pPr>
            <w:r>
              <w:t>Then, locate the following code block:</w:t>
            </w:r>
          </w:p>
          <w:p w:rsidR="002341DF" w:rsidRDefault="002341DF">
            <w:pPr>
              <w:pStyle w:val="CodeinList1"/>
            </w:pPr>
            <w:r>
              <w:t xml:space="preserve">      &lt;DisplayStrings&gt;</w:t>
            </w:r>
          </w:p>
          <w:p w:rsidR="002341DF" w:rsidRDefault="002341DF">
            <w:pPr>
              <w:pStyle w:val="CodeinList1"/>
            </w:pPr>
            <w:r>
              <w:t xml:space="preserve">        &lt;DisplayString ElementID="ManagementPack.aded6801e732473d80731943d22d33dc"&gt;</w:t>
            </w:r>
          </w:p>
          <w:p w:rsidR="002341DF" w:rsidRDefault="002341DF">
            <w:pPr>
              <w:pStyle w:val="CodeinList1"/>
            </w:pPr>
            <w:r>
              <w:t xml:space="preserve">          &lt;Name&gt;Dashboards&lt;/Name&gt;</w:t>
            </w:r>
          </w:p>
          <w:p w:rsidR="002341DF" w:rsidRDefault="002341DF">
            <w:pPr>
              <w:pStyle w:val="CodeinList1"/>
            </w:pPr>
            <w:r>
              <w:t xml:space="preserve">        &lt;/DisplayString&gt;</w:t>
            </w:r>
          </w:p>
          <w:p w:rsidR="002341DF" w:rsidRDefault="002341DF">
            <w:pPr>
              <w:pStyle w:val="TextinList1"/>
            </w:pPr>
            <w:r>
              <w:t xml:space="preserve">Within that block, update the </w:t>
            </w:r>
            <w:r>
              <w:rPr>
                <w:rStyle w:val="CodeEntityReference"/>
              </w:rPr>
              <w:t>&lt;DisplayString&gt;</w:t>
            </w:r>
            <w:r>
              <w:t xml:space="preserve"> tags as follows:</w:t>
            </w:r>
          </w:p>
          <w:p w:rsidR="002341DF" w:rsidRDefault="002341DF">
            <w:pPr>
              <w:pStyle w:val="CodeinList1"/>
            </w:pPr>
            <w:r>
              <w:t>&lt;DisplayString ElementID="IncidentDashboards"&gt;</w:t>
            </w:r>
          </w:p>
          <w:p w:rsidR="002341DF" w:rsidRDefault="002341DF" w:rsidP="002341DF">
            <w:pPr>
              <w:pStyle w:val="NumberedList1"/>
              <w:numPr>
                <w:ilvl w:val="0"/>
                <w:numId w:val="0"/>
              </w:numPr>
              <w:tabs>
                <w:tab w:val="left" w:pos="360"/>
              </w:tabs>
              <w:spacing w:line="260" w:lineRule="exact"/>
              <w:ind w:left="360" w:hanging="360"/>
            </w:pPr>
            <w:r>
              <w:t>4.</w:t>
            </w:r>
            <w:r>
              <w:tab/>
              <w:t xml:space="preserve">Select </w:t>
            </w:r>
            <w:r>
              <w:rPr>
                <w:rStyle w:val="UI"/>
              </w:rPr>
              <w:t>File</w:t>
            </w:r>
            <w:r>
              <w:t xml:space="preserve"> </w:t>
            </w:r>
            <w:r>
              <w:rPr>
                <w:rStyle w:val="UI"/>
              </w:rPr>
              <w:t>Save ManagementPack.&lt;GUID&gt;.xml As</w:t>
            </w:r>
            <w:r>
              <w:t xml:space="preserve">, and in the </w:t>
            </w:r>
            <w:r>
              <w:rPr>
                <w:rStyle w:val="UI"/>
              </w:rPr>
              <w:t>Save File As</w:t>
            </w:r>
            <w:r>
              <w:t xml:space="preserve"> dialog box, type </w:t>
            </w:r>
            <w:r>
              <w:rPr>
                <w:rStyle w:val="UserInputNon-localizable"/>
              </w:rPr>
              <w:t>C:\DashBoards\IncidentDashboards.xml</w:t>
            </w:r>
            <w:r>
              <w:t xml:space="preserve"> as the </w:t>
            </w:r>
            <w:r>
              <w:rPr>
                <w:rStyle w:val="UI"/>
              </w:rPr>
              <w:t>File name</w:t>
            </w:r>
            <w:r>
              <w:t>.</w:t>
            </w:r>
          </w:p>
          <w:p w:rsidR="002341DF" w:rsidRDefault="002341DF" w:rsidP="002341DF">
            <w:pPr>
              <w:pStyle w:val="NumberedList1"/>
              <w:numPr>
                <w:ilvl w:val="0"/>
                <w:numId w:val="0"/>
              </w:numPr>
              <w:tabs>
                <w:tab w:val="left" w:pos="360"/>
              </w:tabs>
              <w:spacing w:line="260" w:lineRule="exact"/>
              <w:ind w:left="360" w:hanging="360"/>
            </w:pPr>
            <w:r>
              <w:t>5.</w:t>
            </w:r>
            <w:r>
              <w:tab/>
              <w:t xml:space="preserve">In the </w:t>
            </w:r>
            <w:r>
              <w:rPr>
                <w:rStyle w:val="CodeEntityReference"/>
              </w:rPr>
              <w:t>&lt;References&gt;</w:t>
            </w:r>
            <w:r>
              <w:t xml:space="preserve"> section, add a reference to the System.Library management pack. The resulting </w:t>
            </w:r>
            <w:r>
              <w:rPr>
                <w:rStyle w:val="CodeEntityReference"/>
              </w:rPr>
              <w:t>&lt;References&gt;</w:t>
            </w:r>
            <w:r>
              <w:t xml:space="preserve"> section should look as follows:</w:t>
            </w:r>
          </w:p>
          <w:p w:rsidR="002341DF" w:rsidRDefault="002341DF">
            <w:pPr>
              <w:pStyle w:val="CodeinList1"/>
            </w:pPr>
            <w:r>
              <w:t xml:space="preserve">    &lt;References&gt;</w:t>
            </w:r>
          </w:p>
          <w:p w:rsidR="002341DF" w:rsidRDefault="002341DF">
            <w:pPr>
              <w:pStyle w:val="CodeinList1"/>
            </w:pPr>
            <w:r>
              <w:t xml:space="preserve">      &lt;Reference Alias="EnterpriseManagement"&gt;</w:t>
            </w:r>
          </w:p>
          <w:p w:rsidR="002341DF" w:rsidRDefault="002341DF">
            <w:pPr>
              <w:pStyle w:val="CodeinList1"/>
            </w:pPr>
            <w:r>
              <w:t xml:space="preserve">        &lt;ID&gt;Microsoft.EnterpriseManagement.ServiceManager.UI.Console&lt;/ID&gt;</w:t>
            </w:r>
          </w:p>
          <w:p w:rsidR="002341DF" w:rsidRDefault="002341DF">
            <w:pPr>
              <w:pStyle w:val="CodeinList1"/>
            </w:pPr>
            <w:r>
              <w:t xml:space="preserve">        &lt;Version&gt;7.5.1088.276&lt;/Version&gt;</w:t>
            </w:r>
          </w:p>
          <w:p w:rsidR="002341DF" w:rsidRDefault="002341DF">
            <w:pPr>
              <w:pStyle w:val="CodeinList1"/>
            </w:pPr>
            <w:r>
              <w:t xml:space="preserve">        &lt;PublicKeyToken&gt;31bf3856ad364e35&lt;/PublicKeyToken&gt;</w:t>
            </w:r>
          </w:p>
          <w:p w:rsidR="002341DF" w:rsidRDefault="002341DF">
            <w:pPr>
              <w:pStyle w:val="CodeinList1"/>
            </w:pPr>
            <w:r>
              <w:t xml:space="preserve">      &lt;/Reference&gt;</w:t>
            </w:r>
          </w:p>
          <w:p w:rsidR="002341DF" w:rsidRDefault="002341DF">
            <w:pPr>
              <w:pStyle w:val="CodeinList1"/>
            </w:pPr>
            <w:r>
              <w:t xml:space="preserve">      &lt;Reference Alias="IncidentManagement"&gt;</w:t>
            </w:r>
          </w:p>
          <w:p w:rsidR="002341DF" w:rsidRDefault="002341DF">
            <w:pPr>
              <w:pStyle w:val="CodeinList1"/>
            </w:pPr>
            <w:r>
              <w:t xml:space="preserve">        &lt;ID&gt;ServiceManager.IncidentManagement.Library&lt;/ID&gt;</w:t>
            </w:r>
          </w:p>
          <w:p w:rsidR="002341DF" w:rsidRDefault="002341DF">
            <w:pPr>
              <w:pStyle w:val="CodeinList1"/>
            </w:pPr>
            <w:r>
              <w:t xml:space="preserve">        &lt;Version&gt;7.5.1088.276&lt;/Version&gt;</w:t>
            </w:r>
          </w:p>
          <w:p w:rsidR="002341DF" w:rsidRDefault="002341DF">
            <w:pPr>
              <w:pStyle w:val="CodeinList1"/>
            </w:pPr>
            <w:r>
              <w:t xml:space="preserve">        &lt;PublicKeyToken&gt;31bf3856ad364e35&lt;/PublicKeyToken&gt;</w:t>
            </w:r>
          </w:p>
          <w:p w:rsidR="002341DF" w:rsidRDefault="002341DF">
            <w:pPr>
              <w:pStyle w:val="CodeinList1"/>
            </w:pPr>
            <w:r>
              <w:t xml:space="preserve">      &lt;/Reference&gt;</w:t>
            </w:r>
          </w:p>
          <w:p w:rsidR="002341DF" w:rsidRDefault="002341DF">
            <w:pPr>
              <w:pStyle w:val="CodeinList1"/>
            </w:pPr>
            <w:r>
              <w:t xml:space="preserve">      &lt;Reference Alias="System"&gt;</w:t>
            </w:r>
          </w:p>
          <w:p w:rsidR="002341DF" w:rsidRDefault="002341DF">
            <w:pPr>
              <w:pStyle w:val="CodeinList1"/>
            </w:pPr>
            <w:r>
              <w:t xml:space="preserve">        &lt;ID&gt;System.Library&lt;/ID&gt;</w:t>
            </w:r>
          </w:p>
          <w:p w:rsidR="002341DF" w:rsidRDefault="002341DF">
            <w:pPr>
              <w:pStyle w:val="CodeinList1"/>
            </w:pPr>
            <w:r>
              <w:t xml:space="preserve">        &lt;Version&gt;7.5.1088.276&lt;/Version&gt;</w:t>
            </w:r>
          </w:p>
          <w:p w:rsidR="002341DF" w:rsidRDefault="002341DF">
            <w:pPr>
              <w:pStyle w:val="CodeinList1"/>
            </w:pPr>
            <w:r>
              <w:t xml:space="preserve">        &lt;PublicKeyToken&gt;31bf3856ad364e35&lt;/PublicKeyToken&gt;</w:t>
            </w:r>
          </w:p>
          <w:p w:rsidR="002341DF" w:rsidRDefault="002341DF">
            <w:pPr>
              <w:pStyle w:val="CodeinList1"/>
            </w:pPr>
            <w:r>
              <w:lastRenderedPageBreak/>
              <w:t xml:space="preserve">      &lt;/Reference&gt;</w:t>
            </w:r>
          </w:p>
          <w:p w:rsidR="002341DF" w:rsidRDefault="002341DF">
            <w:pPr>
              <w:pStyle w:val="CodeinList1"/>
            </w:pPr>
            <w:r>
              <w:t xml:space="preserve">    &lt;/References&gt;</w:t>
            </w:r>
          </w:p>
          <w:p w:rsidR="002341DF" w:rsidRDefault="002341DF">
            <w:pPr>
              <w:pStyle w:val="CodeinList1"/>
            </w:pPr>
          </w:p>
          <w:p w:rsidR="002341DF" w:rsidRDefault="002341DF">
            <w:pPr>
              <w:pStyle w:val="TextinList1"/>
            </w:pPr>
            <w:r>
              <w:t>Save the updated file.</w:t>
            </w:r>
          </w:p>
          <w:p w:rsidR="002341DF" w:rsidRDefault="002341DF" w:rsidP="002341DF">
            <w:pPr>
              <w:pStyle w:val="NumberedList1"/>
              <w:numPr>
                <w:ilvl w:val="0"/>
                <w:numId w:val="0"/>
              </w:numPr>
              <w:tabs>
                <w:tab w:val="left" w:pos="360"/>
              </w:tabs>
              <w:spacing w:line="260" w:lineRule="exact"/>
              <w:ind w:left="360" w:hanging="360"/>
            </w:pPr>
            <w:r>
              <w:t>6.</w:t>
            </w:r>
            <w:r>
              <w:tab/>
              <w:t xml:space="preserve">Add a new </w:t>
            </w:r>
            <w:r>
              <w:rPr>
                <w:rStyle w:val="CodeEntityReference"/>
              </w:rPr>
              <w:t>PresentationsType</w:t>
            </w:r>
            <w:r>
              <w:t xml:space="preserve"> section between the </w:t>
            </w:r>
            <w:r>
              <w:rPr>
                <w:rStyle w:val="CodeEntityReference"/>
              </w:rPr>
              <w:t>&lt;/Categories&gt;</w:t>
            </w:r>
            <w:r>
              <w:t xml:space="preserve"> and the </w:t>
            </w:r>
            <w:r>
              <w:rPr>
                <w:rStyle w:val="CodeEntityReference"/>
              </w:rPr>
              <w:t>&lt;Presentation&gt;</w:t>
            </w:r>
            <w:r>
              <w:t xml:space="preserve"> sections. The end result of this addition should be as follows:</w:t>
            </w:r>
          </w:p>
          <w:p w:rsidR="002341DF" w:rsidRDefault="002341DF">
            <w:pPr>
              <w:pStyle w:val="CodeinList1"/>
            </w:pPr>
            <w:r>
              <w:t xml:space="preserve">  &lt;/Categories&gt;</w:t>
            </w:r>
          </w:p>
          <w:p w:rsidR="002341DF" w:rsidRDefault="002341DF">
            <w:pPr>
              <w:pStyle w:val="CodeinList1"/>
            </w:pPr>
            <w:r>
              <w:t xml:space="preserve">  &lt;PresentationTypes&gt;</w:t>
            </w:r>
          </w:p>
          <w:p w:rsidR="002341DF" w:rsidRDefault="002341DF">
            <w:pPr>
              <w:pStyle w:val="CodeinList1"/>
            </w:pPr>
            <w:r>
              <w:t xml:space="preserve">    &lt;ViewTypes&gt;</w:t>
            </w:r>
          </w:p>
          <w:p w:rsidR="002341DF" w:rsidRDefault="002341DF">
            <w:pPr>
              <w:pStyle w:val="CodeinList1"/>
            </w:pPr>
            <w:r>
              <w:t xml:space="preserve">      &lt;ViewType ID="Dashboard" Accessibility="Public"&gt;</w:t>
            </w:r>
          </w:p>
          <w:p w:rsidR="002341DF" w:rsidRDefault="002341DF">
            <w:pPr>
              <w:pStyle w:val="CodeinList1"/>
            </w:pPr>
            <w:r>
              <w:t xml:space="preserve">        &lt;Configuration&gt;</w:t>
            </w:r>
          </w:p>
          <w:p w:rsidR="002341DF" w:rsidRDefault="002341DF">
            <w:pPr>
              <w:pStyle w:val="CodeinList1"/>
            </w:pPr>
            <w:r>
              <w:t xml:space="preserve">          &lt;xsd:any minOccurs="0" maxOccurs="unbounded" processContents="skip" xmlns:xsd="http://www.w3.org/2001/XMLSchema" /&gt;</w:t>
            </w:r>
          </w:p>
          <w:p w:rsidR="002341DF" w:rsidRDefault="002341DF">
            <w:pPr>
              <w:pStyle w:val="CodeinList1"/>
            </w:pPr>
            <w:r>
              <w:t xml:space="preserve">        &lt;/Configuration&gt;</w:t>
            </w:r>
          </w:p>
          <w:p w:rsidR="002341DF" w:rsidRDefault="002341DF">
            <w:pPr>
              <w:pStyle w:val="CodeinList1"/>
            </w:pPr>
            <w:r>
              <w:t xml:space="preserve">        &lt;ViewImplementation&gt;</w:t>
            </w:r>
          </w:p>
          <w:p w:rsidR="002341DF" w:rsidRDefault="002341DF">
            <w:pPr>
              <w:pStyle w:val="CodeinList1"/>
            </w:pPr>
            <w:r>
              <w:t xml:space="preserve">          &lt;Assembly&gt;Console!WpfViewsAssembly&lt;/Assembly&gt;</w:t>
            </w:r>
          </w:p>
          <w:p w:rsidR="002341DF" w:rsidRDefault="002341DF">
            <w:pPr>
              <w:pStyle w:val="CodeinList1"/>
            </w:pPr>
            <w:r>
              <w:t xml:space="preserve">          &lt;Type&gt;Microsoft.EnterpriseManagement.UI.WpfViews.Overview&lt;/Type&gt;</w:t>
            </w:r>
          </w:p>
          <w:p w:rsidR="002341DF" w:rsidRDefault="002341DF">
            <w:pPr>
              <w:pStyle w:val="CodeinList1"/>
            </w:pPr>
            <w:r>
              <w:t xml:space="preserve">        &lt;/ViewImplementation&gt;</w:t>
            </w:r>
          </w:p>
          <w:p w:rsidR="002341DF" w:rsidRDefault="002341DF">
            <w:pPr>
              <w:pStyle w:val="CodeinList1"/>
            </w:pPr>
            <w:r>
              <w:t xml:space="preserve">      &lt;/ViewType&gt;</w:t>
            </w:r>
          </w:p>
          <w:p w:rsidR="002341DF" w:rsidRDefault="002341DF">
            <w:pPr>
              <w:pStyle w:val="CodeinList1"/>
            </w:pPr>
            <w:r>
              <w:t xml:space="preserve">    &lt;/ViewTypes&gt;</w:t>
            </w:r>
          </w:p>
          <w:p w:rsidR="002341DF" w:rsidRDefault="002341DF">
            <w:pPr>
              <w:pStyle w:val="CodeinList1"/>
            </w:pPr>
            <w:r>
              <w:t xml:space="preserve">  &lt;/PresentationTypes&gt;</w:t>
            </w:r>
          </w:p>
          <w:p w:rsidR="002341DF" w:rsidRDefault="002341DF">
            <w:pPr>
              <w:pStyle w:val="CodeinList1"/>
            </w:pPr>
            <w:r>
              <w:t xml:space="preserve">  &lt;Presentation&gt;</w:t>
            </w:r>
          </w:p>
          <w:p w:rsidR="002341DF" w:rsidRDefault="002341DF">
            <w:pPr>
              <w:pStyle w:val="CodeinList1"/>
            </w:pPr>
          </w:p>
          <w:p w:rsidR="002341DF" w:rsidRDefault="002341DF">
            <w:pPr>
              <w:pStyle w:val="TextinList1"/>
            </w:pPr>
            <w:r>
              <w:t>Save the updated file.</w:t>
            </w:r>
          </w:p>
          <w:p w:rsidR="002341DF" w:rsidRDefault="002341DF" w:rsidP="002341DF">
            <w:pPr>
              <w:pStyle w:val="NumberedList1"/>
              <w:numPr>
                <w:ilvl w:val="0"/>
                <w:numId w:val="0"/>
              </w:numPr>
              <w:tabs>
                <w:tab w:val="left" w:pos="360"/>
              </w:tabs>
              <w:spacing w:line="260" w:lineRule="exact"/>
              <w:ind w:left="360" w:hanging="360"/>
            </w:pPr>
            <w:r>
              <w:t>7.</w:t>
            </w:r>
            <w:r>
              <w:tab/>
              <w:t xml:space="preserve">Add a view declaration by adding the following between the </w:t>
            </w:r>
            <w:r>
              <w:rPr>
                <w:rStyle w:val="CodeEntityReference"/>
              </w:rPr>
              <w:t>&lt;Presentation&gt;</w:t>
            </w:r>
            <w:r>
              <w:t xml:space="preserve"> and the </w:t>
            </w:r>
            <w:r>
              <w:rPr>
                <w:rStyle w:val="CodeEntityReference"/>
              </w:rPr>
              <w:t>&lt;Folders&gt;</w:t>
            </w:r>
            <w:r>
              <w:t xml:space="preserve"> tags. The resulting code should look as follows:</w:t>
            </w:r>
          </w:p>
          <w:p w:rsidR="002341DF" w:rsidRDefault="002341DF">
            <w:pPr>
              <w:pStyle w:val="CodeinList1"/>
            </w:pPr>
            <w:r>
              <w:t xml:space="preserve">  &lt;Presentation&gt;</w:t>
            </w:r>
          </w:p>
          <w:p w:rsidR="002341DF" w:rsidRDefault="002341DF">
            <w:pPr>
              <w:pStyle w:val="CodeinList1"/>
            </w:pPr>
            <w:r>
              <w:t xml:space="preserve">    &lt;Views&gt;</w:t>
            </w:r>
          </w:p>
          <w:p w:rsidR="002341DF" w:rsidRDefault="002341DF">
            <w:pPr>
              <w:pStyle w:val="CodeinList1"/>
            </w:pPr>
            <w:r>
              <w:t xml:space="preserve">      &lt;View ID="View.IncidentDashboard" Accessibility="Public" Enabled="true" Target="System!System.Entity" TypeID="Dashboard" Visible="true"&gt;</w:t>
            </w:r>
          </w:p>
          <w:p w:rsidR="002341DF" w:rsidRDefault="002341DF">
            <w:pPr>
              <w:pStyle w:val="CodeinList1"/>
            </w:pPr>
            <w:r>
              <w:t xml:space="preserve">        &lt;Category&gt;NotUsed&lt;/Category&gt;</w:t>
            </w:r>
          </w:p>
          <w:p w:rsidR="002341DF" w:rsidRDefault="002341DF">
            <w:pPr>
              <w:pStyle w:val="CodeinList1"/>
            </w:pPr>
            <w:r>
              <w:lastRenderedPageBreak/>
              <w:t xml:space="preserve">        &lt;Configuration&gt;</w:t>
            </w:r>
          </w:p>
          <w:p w:rsidR="002341DF" w:rsidRDefault="002341DF">
            <w:pPr>
              <w:pStyle w:val="CodeinList1"/>
            </w:pPr>
            <w:r>
              <w:t xml:space="preserve">          &lt;Presentation&gt;</w:t>
            </w:r>
          </w:p>
          <w:p w:rsidR="002341DF" w:rsidRDefault="002341DF">
            <w:pPr>
              <w:pStyle w:val="CodeinList1"/>
            </w:pPr>
            <w:r>
              <w:t xml:space="preserve">            &lt;Header /&gt;</w:t>
            </w:r>
          </w:p>
          <w:p w:rsidR="002341DF" w:rsidRDefault="002341DF">
            <w:pPr>
              <w:pStyle w:val="CodeinList1"/>
            </w:pPr>
            <w:r>
              <w:t xml:space="preserve">            &lt;Content&gt;</w:t>
            </w:r>
          </w:p>
          <w:p w:rsidR="002341DF" w:rsidRDefault="002341DF">
            <w:pPr>
              <w:pStyle w:val="CodeinList1"/>
            </w:pPr>
            <w:r>
              <w:t xml:space="preserve">              &lt;WebBrowser xmlns="http://schemas.microsoft.com/winfx/2006/xaml/presentation" xmlns:x="http://schemas.microsoft.com/winfx/2006/xaml" Name="wb1" Source="http://Dashboards/IncidentDashboard.aspx"/&gt;</w:t>
            </w:r>
          </w:p>
          <w:p w:rsidR="002341DF" w:rsidRDefault="002341DF">
            <w:pPr>
              <w:pStyle w:val="CodeinList1"/>
            </w:pPr>
            <w:r>
              <w:t xml:space="preserve">            &lt;/Content&gt;</w:t>
            </w:r>
          </w:p>
          <w:p w:rsidR="002341DF" w:rsidRDefault="002341DF">
            <w:pPr>
              <w:pStyle w:val="CodeinList1"/>
            </w:pPr>
            <w:r>
              <w:t xml:space="preserve">          &lt;/Presentation&gt;</w:t>
            </w:r>
          </w:p>
          <w:p w:rsidR="002341DF" w:rsidRDefault="002341DF">
            <w:pPr>
              <w:pStyle w:val="CodeinList1"/>
            </w:pPr>
            <w:r>
              <w:t xml:space="preserve">        &lt;/Configuration&gt;</w:t>
            </w:r>
          </w:p>
          <w:p w:rsidR="002341DF" w:rsidRDefault="002341DF">
            <w:pPr>
              <w:pStyle w:val="CodeinList1"/>
            </w:pPr>
            <w:r>
              <w:t xml:space="preserve">      &lt;/View&gt;</w:t>
            </w:r>
          </w:p>
          <w:p w:rsidR="002341DF" w:rsidRDefault="002341DF">
            <w:pPr>
              <w:pStyle w:val="CodeinList1"/>
            </w:pPr>
            <w:r>
              <w:t xml:space="preserve">    &lt;/Views&gt;</w:t>
            </w:r>
          </w:p>
          <w:p w:rsidR="002341DF" w:rsidRDefault="002341DF">
            <w:pPr>
              <w:pStyle w:val="CodeinList1"/>
            </w:pPr>
            <w:r>
              <w:t xml:space="preserve">    &lt;Folders&gt;</w:t>
            </w:r>
          </w:p>
          <w:p w:rsidR="002341DF" w:rsidRDefault="002341DF">
            <w:pPr>
              <w:pStyle w:val="CodeinList1"/>
            </w:pPr>
          </w:p>
          <w:p w:rsidR="002341DF" w:rsidRDefault="002341DF">
            <w:pPr>
              <w:pStyle w:val="AlertLabelinList1"/>
              <w:framePr w:wrap="notBeside"/>
            </w:pPr>
            <w:r>
              <w:rPr>
                <w:noProof/>
              </w:rPr>
              <w:drawing>
                <wp:inline distT="0" distB="0" distL="0" distR="0" wp14:anchorId="5AC53E10" wp14:editId="5BEAE053">
                  <wp:extent cx="228600" cy="15240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28600" cy="152400"/>
                          </a:xfrm>
                          <a:prstGeom prst="rect">
                            <a:avLst/>
                          </a:prstGeom>
                        </pic:spPr>
                      </pic:pic>
                    </a:graphicData>
                  </a:graphic>
                </wp:inline>
              </w:drawing>
            </w:r>
            <w:r>
              <w:t xml:space="preserve">Note </w:t>
            </w:r>
          </w:p>
          <w:p w:rsidR="002341DF" w:rsidRDefault="002341DF">
            <w:pPr>
              <w:pStyle w:val="AlertTextinList1"/>
            </w:pPr>
            <w:r>
              <w:t xml:space="preserve">Replace the URL in the </w:t>
            </w:r>
            <w:r>
              <w:rPr>
                <w:rStyle w:val="CodeEntityReference"/>
              </w:rPr>
              <w:t>Source</w:t>
            </w:r>
            <w:r>
              <w:t xml:space="preserve"> attribute with a URL to a dashboard in your environment. This URL should display content that the user’s browser can access on the Intranet or on the Internet.</w:t>
            </w:r>
          </w:p>
          <w:p w:rsidR="002341DF" w:rsidRDefault="002341DF">
            <w:pPr>
              <w:pStyle w:val="TextinList1"/>
            </w:pPr>
            <w:r>
              <w:t>Save the updated file.</w:t>
            </w:r>
          </w:p>
          <w:p w:rsidR="002341DF" w:rsidRDefault="002341DF" w:rsidP="002341DF">
            <w:pPr>
              <w:pStyle w:val="NumberedList1"/>
              <w:numPr>
                <w:ilvl w:val="0"/>
                <w:numId w:val="0"/>
              </w:numPr>
              <w:tabs>
                <w:tab w:val="left" w:pos="360"/>
              </w:tabs>
              <w:spacing w:line="260" w:lineRule="exact"/>
              <w:ind w:left="360" w:hanging="360"/>
            </w:pPr>
            <w:r>
              <w:t>8.</w:t>
            </w:r>
            <w:r>
              <w:tab/>
              <w:t xml:space="preserve">Add a new </w:t>
            </w:r>
            <w:r>
              <w:rPr>
                <w:rStyle w:val="CodeEntityReference"/>
              </w:rPr>
              <w:t>FolderItem</w:t>
            </w:r>
            <w:r>
              <w:t xml:space="preserve"> element to the </w:t>
            </w:r>
            <w:r>
              <w:rPr>
                <w:rStyle w:val="CodeEntityReference"/>
              </w:rPr>
              <w:t>FolderItems</w:t>
            </w:r>
            <w:r>
              <w:t xml:space="preserve"> section. The resulting code should look as follows:</w:t>
            </w:r>
          </w:p>
          <w:p w:rsidR="002341DF" w:rsidRDefault="002341DF">
            <w:pPr>
              <w:pStyle w:val="CodeinList1"/>
            </w:pPr>
            <w:r>
              <w:t xml:space="preserve">    &lt;Folders&gt;</w:t>
            </w:r>
          </w:p>
          <w:p w:rsidR="002341DF" w:rsidRDefault="002341DF">
            <w:pPr>
              <w:pStyle w:val="CodeinList1"/>
            </w:pPr>
            <w:r>
              <w:t xml:space="preserve">      &lt;Folder ID="Folder.dd2ff258eca54d93a4f10c312df00673" Accessibility="Public" ParentFolder="IncidentManagement!ServiceManager.Console.IncidentManagement" /&gt;</w:t>
            </w:r>
          </w:p>
          <w:p w:rsidR="002341DF" w:rsidRDefault="002341DF">
            <w:pPr>
              <w:pStyle w:val="CodeinList1"/>
            </w:pPr>
            <w:r>
              <w:t xml:space="preserve">    &lt;/Folders&gt;</w:t>
            </w:r>
          </w:p>
          <w:p w:rsidR="002341DF" w:rsidRDefault="002341DF">
            <w:pPr>
              <w:pStyle w:val="CodeinList1"/>
            </w:pPr>
            <w:r>
              <w:t xml:space="preserve">    &lt;FolderItems&gt;</w:t>
            </w:r>
          </w:p>
          <w:p w:rsidR="002341DF" w:rsidRDefault="002341DF">
            <w:pPr>
              <w:pStyle w:val="CodeinList1"/>
            </w:pPr>
            <w:r>
              <w:t xml:space="preserve">      &lt;FolderItem ElementID="View.IncidentDashboard" ID="FolderItem.View.IncidentDashboard" Folder="Folder.dd2ff258eca54d93a4f10c312df00673"/&gt;</w:t>
            </w:r>
          </w:p>
          <w:p w:rsidR="002341DF" w:rsidRDefault="002341DF">
            <w:pPr>
              <w:pStyle w:val="CodeinList1"/>
            </w:pPr>
            <w:r>
              <w:t xml:space="preserve">      &lt;FolderItem ElementID="EnterpriseManagement!Microsoft.EnterpriseManagement.ServiceManager.UI.Console.Task.CreateGridView" ID="FolderItem.695321a1458140e7af75fe3a95888f8e" </w:t>
            </w:r>
            <w:r>
              <w:lastRenderedPageBreak/>
              <w:t>Folder="Folder.dd2ff258eca54d93a4f10c312df00673" /&gt;</w:t>
            </w:r>
          </w:p>
          <w:p w:rsidR="002341DF" w:rsidRDefault="002341DF">
            <w:pPr>
              <w:pStyle w:val="CodeinList1"/>
            </w:pPr>
            <w:r>
              <w:t xml:space="preserve">    &lt;/FolderItems&gt;</w:t>
            </w:r>
          </w:p>
          <w:p w:rsidR="002341DF" w:rsidRDefault="002341DF">
            <w:pPr>
              <w:pStyle w:val="CodeinList1"/>
            </w:pPr>
          </w:p>
          <w:p w:rsidR="002341DF" w:rsidRDefault="002341DF">
            <w:pPr>
              <w:pStyle w:val="AlertLabelinList1"/>
              <w:framePr w:wrap="notBeside"/>
            </w:pPr>
            <w:r>
              <w:rPr>
                <w:noProof/>
              </w:rPr>
              <w:drawing>
                <wp:inline distT="0" distB="0" distL="0" distR="0" wp14:anchorId="5CACBB4C" wp14:editId="699A4912">
                  <wp:extent cx="228600" cy="1524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28600" cy="152400"/>
                          </a:xfrm>
                          <a:prstGeom prst="rect">
                            <a:avLst/>
                          </a:prstGeom>
                        </pic:spPr>
                      </pic:pic>
                    </a:graphicData>
                  </a:graphic>
                </wp:inline>
              </w:drawing>
            </w:r>
            <w:r>
              <w:t xml:space="preserve">Important </w:t>
            </w:r>
          </w:p>
          <w:p w:rsidR="002341DF" w:rsidRDefault="002341DF">
            <w:pPr>
              <w:pStyle w:val="AlertTextinList1"/>
            </w:pPr>
            <w:r>
              <w:t xml:space="preserve">The </w:t>
            </w:r>
            <w:r>
              <w:rPr>
                <w:rStyle w:val="CodeEntityReference"/>
              </w:rPr>
              <w:t>Folder ID</w:t>
            </w:r>
            <w:r>
              <w:t xml:space="preserve"> is different each time because it is generated by the console when the folder is created. Copy the </w:t>
            </w:r>
            <w:r>
              <w:rPr>
                <w:rStyle w:val="CodeEntityReference"/>
              </w:rPr>
              <w:t>ID</w:t>
            </w:r>
            <w:r>
              <w:t xml:space="preserve"> attribute from the </w:t>
            </w:r>
            <w:r>
              <w:rPr>
                <w:rStyle w:val="CodeEntityReference"/>
              </w:rPr>
              <w:t>&lt;Folder&gt;</w:t>
            </w:r>
            <w:r>
              <w:t xml:space="preserve"> element, and paste it as the </w:t>
            </w:r>
            <w:r>
              <w:rPr>
                <w:rStyle w:val="CodeEntityReference"/>
              </w:rPr>
              <w:t>Folder</w:t>
            </w:r>
            <w:r>
              <w:t xml:space="preserve"> attribute in the </w:t>
            </w:r>
            <w:r>
              <w:rPr>
                <w:rStyle w:val="CodeEntityReference"/>
              </w:rPr>
              <w:t>FolderItem</w:t>
            </w:r>
            <w:r>
              <w:t xml:space="preserve"> element. Ensure that the values of the </w:t>
            </w:r>
            <w:r>
              <w:rPr>
                <w:rStyle w:val="CodeEntityReference"/>
              </w:rPr>
              <w:t>Folder</w:t>
            </w:r>
            <w:r>
              <w:t xml:space="preserve"> element </w:t>
            </w:r>
            <w:r>
              <w:rPr>
                <w:rStyle w:val="CodeEntityReference"/>
              </w:rPr>
              <w:t>ID</w:t>
            </w:r>
            <w:r>
              <w:t xml:space="preserve"> attribute and the </w:t>
            </w:r>
            <w:r>
              <w:rPr>
                <w:rStyle w:val="CodeEntityReference"/>
              </w:rPr>
              <w:t>FolderItem</w:t>
            </w:r>
            <w:r>
              <w:t xml:space="preserve"> element </w:t>
            </w:r>
            <w:r>
              <w:rPr>
                <w:rStyle w:val="CodeEntityReference"/>
              </w:rPr>
              <w:t>Folder</w:t>
            </w:r>
            <w:r>
              <w:t xml:space="preserve"> attribute are identical.</w:t>
            </w:r>
          </w:p>
          <w:p w:rsidR="002341DF" w:rsidRDefault="002341DF">
            <w:pPr>
              <w:pStyle w:val="TextinList1"/>
            </w:pPr>
            <w:r>
              <w:t>Save the updated file.</w:t>
            </w:r>
          </w:p>
          <w:p w:rsidR="002341DF" w:rsidRDefault="002341DF" w:rsidP="002341DF">
            <w:pPr>
              <w:pStyle w:val="NumberedList1"/>
              <w:numPr>
                <w:ilvl w:val="0"/>
                <w:numId w:val="0"/>
              </w:numPr>
              <w:tabs>
                <w:tab w:val="left" w:pos="360"/>
              </w:tabs>
              <w:spacing w:line="260" w:lineRule="exact"/>
              <w:ind w:left="360" w:hanging="360"/>
            </w:pPr>
            <w:r>
              <w:t>9.</w:t>
            </w:r>
            <w:r>
              <w:tab/>
              <w:t xml:space="preserve">Update </w:t>
            </w:r>
            <w:r>
              <w:rPr>
                <w:rStyle w:val="CodeEntityReference"/>
              </w:rPr>
              <w:t>DisplayString</w:t>
            </w:r>
            <w:r>
              <w:t xml:space="preserve"> with the </w:t>
            </w:r>
            <w:r>
              <w:rPr>
                <w:rStyle w:val="CodeEntityReference"/>
              </w:rPr>
              <w:t>ID</w:t>
            </w:r>
            <w:r>
              <w:t xml:space="preserve"> from the previous step. Locate the following code:</w:t>
            </w:r>
          </w:p>
          <w:p w:rsidR="002341DF" w:rsidRDefault="002341DF">
            <w:pPr>
              <w:pStyle w:val="CodeinList1"/>
            </w:pPr>
            <w:r>
              <w:t xml:space="preserve">        &lt;DisplayString ElementID="Folder.&lt;</w:t>
            </w:r>
            <w:r>
              <w:rPr>
                <w:rStyle w:val="Placeholder"/>
              </w:rPr>
              <w:t>ID</w:t>
            </w:r>
            <w:r>
              <w:t>&gt;”</w:t>
            </w:r>
          </w:p>
          <w:p w:rsidR="002341DF" w:rsidRDefault="002341DF">
            <w:pPr>
              <w:pStyle w:val="CodeinList1"/>
            </w:pPr>
          </w:p>
          <w:p w:rsidR="002341DF" w:rsidRDefault="002341DF">
            <w:pPr>
              <w:pStyle w:val="TextinList1"/>
            </w:pPr>
            <w:r>
              <w:t xml:space="preserve">Update it with the </w:t>
            </w:r>
            <w:r>
              <w:rPr>
                <w:rStyle w:val="CodeEntityReference"/>
              </w:rPr>
              <w:t>ID</w:t>
            </w:r>
            <w:r>
              <w:t xml:space="preserve"> from the previous step. This code should now resemble the following:</w:t>
            </w:r>
          </w:p>
          <w:p w:rsidR="002341DF" w:rsidRDefault="002341DF">
            <w:pPr>
              <w:pStyle w:val="CodeinList1"/>
            </w:pPr>
            <w:r>
              <w:t xml:space="preserve">        &lt;DisplayString ElementID="Folder.dd2ff258eca54d93a4f10c312df00673"&gt;</w:t>
            </w:r>
          </w:p>
          <w:p w:rsidR="002341DF" w:rsidRDefault="002341DF">
            <w:pPr>
              <w:pStyle w:val="CodeinList1"/>
            </w:pPr>
          </w:p>
          <w:p w:rsidR="002341DF" w:rsidRDefault="002341DF" w:rsidP="002341DF">
            <w:pPr>
              <w:pStyle w:val="NumberedList1"/>
              <w:numPr>
                <w:ilvl w:val="0"/>
                <w:numId w:val="0"/>
              </w:numPr>
              <w:tabs>
                <w:tab w:val="left" w:pos="360"/>
              </w:tabs>
              <w:spacing w:line="260" w:lineRule="exact"/>
              <w:ind w:left="360" w:hanging="360"/>
            </w:pPr>
            <w:r>
              <w:t>10.</w:t>
            </w:r>
            <w:r>
              <w:tab/>
              <w:t xml:space="preserve">Add a new </w:t>
            </w:r>
            <w:r>
              <w:rPr>
                <w:rStyle w:val="CodeEntityReference"/>
              </w:rPr>
              <w:t>ImageReference</w:t>
            </w:r>
            <w:r>
              <w:t xml:space="preserve"> element to the </w:t>
            </w:r>
            <w:r>
              <w:rPr>
                <w:rStyle w:val="CodeEntityReference"/>
              </w:rPr>
              <w:t>ImageReferences</w:t>
            </w:r>
            <w:r>
              <w:t xml:space="preserve"> section. The resulting code should look as follows:</w:t>
            </w:r>
          </w:p>
          <w:p w:rsidR="002341DF" w:rsidRDefault="002341DF">
            <w:pPr>
              <w:pStyle w:val="CodeinList1"/>
            </w:pPr>
            <w:r>
              <w:t xml:space="preserve">    &lt;ImageReferences&gt;</w:t>
            </w:r>
          </w:p>
          <w:p w:rsidR="002341DF" w:rsidRDefault="002341DF">
            <w:pPr>
              <w:pStyle w:val="CodeinList1"/>
            </w:pPr>
            <w:r>
              <w:t xml:space="preserve">      &lt;ImageReference ElementID="View.IncidentDashboard" ImageID="IncidentManagement!IncidentMgmt_AllIncidents_16"/&gt;</w:t>
            </w:r>
          </w:p>
          <w:p w:rsidR="002341DF" w:rsidRDefault="002341DF">
            <w:pPr>
              <w:pStyle w:val="CodeinList1"/>
            </w:pPr>
            <w:r>
              <w:t xml:space="preserve">      &lt;ImageReference ElementID="Folder.dd2ff258eca54d93a4f10c312df00673" ImageID="EnterpriseManagement!Microsoft.EnterpriseManagement.ServiceManager.UI.Console.Image.Folder" /&gt;</w:t>
            </w:r>
          </w:p>
          <w:p w:rsidR="002341DF" w:rsidRDefault="002341DF">
            <w:pPr>
              <w:pStyle w:val="CodeinList1"/>
            </w:pPr>
            <w:r>
              <w:t xml:space="preserve">    &lt;/ImageReferences&gt;</w:t>
            </w:r>
          </w:p>
          <w:p w:rsidR="002341DF" w:rsidRDefault="002341DF">
            <w:pPr>
              <w:pStyle w:val="CodeinList1"/>
            </w:pPr>
          </w:p>
          <w:p w:rsidR="002341DF" w:rsidRDefault="002341DF">
            <w:pPr>
              <w:pStyle w:val="AlertLabelinList1"/>
              <w:framePr w:wrap="notBeside"/>
            </w:pPr>
            <w:r>
              <w:rPr>
                <w:noProof/>
              </w:rPr>
              <w:drawing>
                <wp:inline distT="0" distB="0" distL="0" distR="0" wp14:anchorId="5EF2180C" wp14:editId="08915C67">
                  <wp:extent cx="228600" cy="15240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28600" cy="152400"/>
                          </a:xfrm>
                          <a:prstGeom prst="rect">
                            <a:avLst/>
                          </a:prstGeom>
                        </pic:spPr>
                      </pic:pic>
                    </a:graphicData>
                  </a:graphic>
                </wp:inline>
              </w:drawing>
            </w:r>
            <w:r>
              <w:t xml:space="preserve">Note </w:t>
            </w:r>
          </w:p>
          <w:p w:rsidR="002341DF" w:rsidRDefault="002341DF">
            <w:pPr>
              <w:pStyle w:val="AlertTextinList1"/>
            </w:pPr>
            <w:r>
              <w:t xml:space="preserve">This </w:t>
            </w:r>
            <w:r>
              <w:rPr>
                <w:rStyle w:val="CodeEntityReference"/>
              </w:rPr>
              <w:t>ImageReference</w:t>
            </w:r>
            <w:r>
              <w:t xml:space="preserve"> element points to the default </w:t>
            </w:r>
            <w:r>
              <w:rPr>
                <w:rStyle w:val="UI"/>
              </w:rPr>
              <w:t>Incident</w:t>
            </w:r>
            <w:r>
              <w:t xml:space="preserve"> icon that is used for the </w:t>
            </w:r>
            <w:r>
              <w:rPr>
                <w:rStyle w:val="UI"/>
              </w:rPr>
              <w:t>All Incidents</w:t>
            </w:r>
            <w:r>
              <w:t xml:space="preserve"> view in the Service Manager console. You can use a custom image resource instead.</w:t>
            </w:r>
          </w:p>
          <w:p w:rsidR="002341DF" w:rsidRDefault="002341DF">
            <w:pPr>
              <w:pStyle w:val="TextinList1"/>
            </w:pPr>
            <w:r>
              <w:t>Save the updated file.</w:t>
            </w:r>
          </w:p>
          <w:p w:rsidR="002341DF" w:rsidRDefault="002341DF" w:rsidP="002341DF">
            <w:pPr>
              <w:pStyle w:val="NumberedList1"/>
              <w:numPr>
                <w:ilvl w:val="0"/>
                <w:numId w:val="0"/>
              </w:numPr>
              <w:tabs>
                <w:tab w:val="left" w:pos="360"/>
              </w:tabs>
              <w:spacing w:line="260" w:lineRule="exact"/>
              <w:ind w:left="360" w:hanging="360"/>
            </w:pPr>
            <w:r>
              <w:t>11.</w:t>
            </w:r>
            <w:r>
              <w:tab/>
              <w:t xml:space="preserve">Add a new </w:t>
            </w:r>
            <w:r>
              <w:rPr>
                <w:rStyle w:val="CodeEntityReference"/>
              </w:rPr>
              <w:t>DisplayString</w:t>
            </w:r>
            <w:r>
              <w:t xml:space="preserve"> element to the </w:t>
            </w:r>
            <w:r>
              <w:rPr>
                <w:rStyle w:val="CodeEntityReference"/>
              </w:rPr>
              <w:t>DisplayStrings</w:t>
            </w:r>
            <w:r>
              <w:t xml:space="preserve"> section. The resulting code should look as follows:</w:t>
            </w:r>
          </w:p>
          <w:p w:rsidR="002341DF" w:rsidRDefault="002341DF">
            <w:pPr>
              <w:pStyle w:val="CodeinList1"/>
            </w:pPr>
            <w:r>
              <w:t xml:space="preserve">  &lt;LanguagePacks&gt;</w:t>
            </w:r>
          </w:p>
          <w:p w:rsidR="002341DF" w:rsidRDefault="002341DF">
            <w:pPr>
              <w:pStyle w:val="CodeinList1"/>
            </w:pPr>
            <w:r>
              <w:lastRenderedPageBreak/>
              <w:t xml:space="preserve">    &lt;LanguagePack ID="ENU" IsDefault="true"&gt;</w:t>
            </w:r>
          </w:p>
          <w:p w:rsidR="002341DF" w:rsidRDefault="002341DF">
            <w:pPr>
              <w:pStyle w:val="CodeinList1"/>
            </w:pPr>
            <w:r>
              <w:t xml:space="preserve">      &lt;DisplayStrings&gt;</w:t>
            </w:r>
          </w:p>
          <w:p w:rsidR="002341DF" w:rsidRDefault="002341DF">
            <w:pPr>
              <w:pStyle w:val="CodeinList1"/>
            </w:pPr>
            <w:r>
              <w:t xml:space="preserve">        &lt;DisplayString ElementID="View.IncidentDashboard"&gt;</w:t>
            </w:r>
          </w:p>
          <w:p w:rsidR="002341DF" w:rsidRDefault="002341DF">
            <w:pPr>
              <w:pStyle w:val="CodeinList1"/>
            </w:pPr>
            <w:r>
              <w:t xml:space="preserve">          &lt;Name&gt;Incident Dashboard&lt;/Name&gt;</w:t>
            </w:r>
          </w:p>
          <w:p w:rsidR="002341DF" w:rsidRDefault="002341DF">
            <w:pPr>
              <w:pStyle w:val="CodeinList1"/>
            </w:pPr>
            <w:r>
              <w:t xml:space="preserve">        &lt;/DisplayString&gt;</w:t>
            </w:r>
          </w:p>
          <w:p w:rsidR="002341DF" w:rsidRDefault="002341DF">
            <w:pPr>
              <w:pStyle w:val="CodeinList1"/>
            </w:pPr>
            <w:r>
              <w:t xml:space="preserve">        &lt;DisplayString ElementID="IncidentDashboards"&gt;</w:t>
            </w:r>
          </w:p>
          <w:p w:rsidR="002341DF" w:rsidRDefault="002341DF">
            <w:pPr>
              <w:pStyle w:val="CodeinList1"/>
            </w:pPr>
            <w:r>
              <w:t xml:space="preserve">          &lt;Name&gt;Dashboards&lt;/Name&gt;</w:t>
            </w:r>
          </w:p>
          <w:p w:rsidR="002341DF" w:rsidRDefault="002341DF">
            <w:pPr>
              <w:pStyle w:val="CodeinList1"/>
            </w:pPr>
            <w:r>
              <w:t xml:space="preserve">        &lt;/DisplayString&gt;</w:t>
            </w:r>
          </w:p>
          <w:p w:rsidR="002341DF" w:rsidRDefault="002341DF">
            <w:pPr>
              <w:pStyle w:val="CodeinList1"/>
            </w:pPr>
            <w:r>
              <w:t xml:space="preserve">        &lt;DisplayString ElementID="Folder.dd2ff258eca54d93a4f10c312df00673"&gt;</w:t>
            </w:r>
          </w:p>
          <w:p w:rsidR="002341DF" w:rsidRDefault="002341DF">
            <w:pPr>
              <w:pStyle w:val="CodeinList1"/>
            </w:pPr>
            <w:r>
              <w:t xml:space="preserve">          &lt;Name&gt;Dashboards&lt;/Name&gt;</w:t>
            </w:r>
          </w:p>
          <w:p w:rsidR="002341DF" w:rsidRDefault="002341DF">
            <w:pPr>
              <w:pStyle w:val="CodeinList1"/>
            </w:pPr>
            <w:r>
              <w:t xml:space="preserve">        &lt;/DisplayString&gt;</w:t>
            </w:r>
          </w:p>
          <w:p w:rsidR="002341DF" w:rsidRDefault="002341DF">
            <w:pPr>
              <w:pStyle w:val="CodeinList1"/>
            </w:pPr>
            <w:r>
              <w:t xml:space="preserve">      &lt;/DisplayStrings&gt;</w:t>
            </w:r>
          </w:p>
          <w:p w:rsidR="002341DF" w:rsidRDefault="002341DF">
            <w:pPr>
              <w:pStyle w:val="CodeinList1"/>
            </w:pPr>
            <w:r>
              <w:t xml:space="preserve">    &lt;/LanguagePack&gt;</w:t>
            </w:r>
          </w:p>
          <w:p w:rsidR="002341DF" w:rsidRDefault="002341DF">
            <w:pPr>
              <w:pStyle w:val="CodeinList1"/>
            </w:pPr>
            <w:r>
              <w:t xml:space="preserve">  &lt;/LanguagePacks&gt;</w:t>
            </w:r>
          </w:p>
          <w:p w:rsidR="002341DF" w:rsidRDefault="002341DF">
            <w:pPr>
              <w:pStyle w:val="CodeinList1"/>
            </w:pPr>
          </w:p>
          <w:p w:rsidR="002341DF" w:rsidRDefault="002341DF">
            <w:pPr>
              <w:pStyle w:val="TextinList1"/>
            </w:pPr>
            <w:r>
              <w:t>Save the updated file.</w:t>
            </w:r>
          </w:p>
        </w:tc>
      </w:tr>
    </w:tbl>
    <w:p w:rsidR="002341DF" w:rsidRDefault="002341DF">
      <w:pPr>
        <w:pStyle w:val="ProcedureTitle"/>
        <w:framePr w:wrap="notBeside"/>
      </w:pPr>
      <w:r>
        <w:rPr>
          <w:noProof/>
        </w:rPr>
        <w:lastRenderedPageBreak/>
        <w:drawing>
          <wp:inline distT="0" distB="0" distL="0" distR="0" wp14:anchorId="4B929F4D" wp14:editId="52F63C8A">
            <wp:extent cx="152400" cy="152400"/>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2400" cy="152400"/>
                    </a:xfrm>
                    <a:prstGeom prst="rect">
                      <a:avLst/>
                    </a:prstGeom>
                  </pic:spPr>
                </pic:pic>
              </a:graphicData>
            </a:graphic>
          </wp:inline>
        </w:drawing>
      </w:r>
      <w:r>
        <w:t>To display the dashboard in a custom view</w:t>
      </w:r>
    </w:p>
    <w:tbl>
      <w:tblPr>
        <w:tblStyle w:val="ProcedureTable"/>
        <w:tblW w:w="0" w:type="auto"/>
        <w:tblLook w:val="01E0" w:firstRow="1" w:lastRow="1" w:firstColumn="1" w:lastColumn="1" w:noHBand="0" w:noVBand="0"/>
      </w:tblPr>
      <w:tblGrid>
        <w:gridCol w:w="8280"/>
      </w:tblGrid>
      <w:tr w:rsidR="002341DF">
        <w:tc>
          <w:tcPr>
            <w:tcW w:w="8856" w:type="dxa"/>
          </w:tcPr>
          <w:p w:rsidR="002341DF" w:rsidRDefault="002341DF" w:rsidP="002341DF">
            <w:pPr>
              <w:pStyle w:val="NumberedList1"/>
              <w:numPr>
                <w:ilvl w:val="0"/>
                <w:numId w:val="0"/>
              </w:numPr>
              <w:tabs>
                <w:tab w:val="left" w:pos="360"/>
              </w:tabs>
              <w:spacing w:line="260" w:lineRule="exact"/>
              <w:ind w:left="360" w:hanging="360"/>
            </w:pPr>
            <w:r>
              <w:t>1.</w:t>
            </w:r>
            <w:r>
              <w:tab/>
              <w:t>In the Service Manager Windows PowerShell session, run the following command to validate the IncidentDashboards management pack:</w:t>
            </w:r>
          </w:p>
          <w:p w:rsidR="002341DF" w:rsidRDefault="002341DF">
            <w:pPr>
              <w:pStyle w:val="CodeinList1"/>
            </w:pPr>
            <w:r>
              <w:t>Test-SCManagementPack –FullName C:\DashBoards\IncidentDashboards.xml</w:t>
            </w:r>
          </w:p>
          <w:p w:rsidR="002341DF" w:rsidRDefault="002341DF" w:rsidP="002341DF">
            <w:pPr>
              <w:pStyle w:val="NumberedList1"/>
              <w:numPr>
                <w:ilvl w:val="0"/>
                <w:numId w:val="0"/>
              </w:numPr>
              <w:tabs>
                <w:tab w:val="left" w:pos="360"/>
              </w:tabs>
              <w:spacing w:line="260" w:lineRule="exact"/>
              <w:ind w:left="360" w:hanging="360"/>
            </w:pPr>
            <w:r>
              <w:t>2.</w:t>
            </w:r>
            <w:r>
              <w:tab/>
              <w:t>If the validation is successful, import the management pack by running the following command:</w:t>
            </w:r>
          </w:p>
          <w:p w:rsidR="002341DF" w:rsidRDefault="002341DF">
            <w:pPr>
              <w:pStyle w:val="CodeinList1"/>
            </w:pPr>
            <w:r>
              <w:t>Import-SCManagementPack –FullName C:\DashBoards\IncidentDashboards.xml</w:t>
            </w:r>
          </w:p>
          <w:p w:rsidR="002341DF" w:rsidRDefault="002341DF">
            <w:pPr>
              <w:pStyle w:val="CodeinList1"/>
            </w:pPr>
          </w:p>
          <w:p w:rsidR="002341DF" w:rsidRDefault="002341DF" w:rsidP="002341DF">
            <w:pPr>
              <w:pStyle w:val="NumberedList1"/>
              <w:numPr>
                <w:ilvl w:val="0"/>
                <w:numId w:val="0"/>
              </w:numPr>
              <w:tabs>
                <w:tab w:val="left" w:pos="360"/>
              </w:tabs>
              <w:spacing w:line="260" w:lineRule="exact"/>
              <w:ind w:left="360" w:hanging="360"/>
            </w:pPr>
            <w:r>
              <w:t>3.</w:t>
            </w:r>
            <w:r>
              <w:tab/>
              <w:t>Close and then reopen the Service Manager console.</w:t>
            </w:r>
          </w:p>
          <w:p w:rsidR="002341DF" w:rsidRDefault="002341DF" w:rsidP="002341DF">
            <w:pPr>
              <w:pStyle w:val="NumberedList1"/>
              <w:numPr>
                <w:ilvl w:val="0"/>
                <w:numId w:val="0"/>
              </w:numPr>
              <w:tabs>
                <w:tab w:val="left" w:pos="360"/>
              </w:tabs>
              <w:spacing w:line="260" w:lineRule="exact"/>
              <w:ind w:left="360" w:hanging="360"/>
            </w:pPr>
            <w:r>
              <w:t>4.</w:t>
            </w:r>
            <w:r>
              <w:tab/>
              <w:t xml:space="preserve">Click </w:t>
            </w:r>
            <w:r>
              <w:rPr>
                <w:rStyle w:val="UI"/>
              </w:rPr>
              <w:t>Work Items</w:t>
            </w:r>
            <w:r>
              <w:t xml:space="preserve">. In the </w:t>
            </w:r>
            <w:r>
              <w:rPr>
                <w:rStyle w:val="UI"/>
              </w:rPr>
              <w:t>Work Items</w:t>
            </w:r>
            <w:r>
              <w:t xml:space="preserve"> pane, expand </w:t>
            </w:r>
            <w:r>
              <w:rPr>
                <w:rStyle w:val="UI"/>
              </w:rPr>
              <w:t>Incident Management</w:t>
            </w:r>
            <w:r>
              <w:t xml:space="preserve">, and then expand </w:t>
            </w:r>
            <w:r>
              <w:rPr>
                <w:rStyle w:val="UI"/>
              </w:rPr>
              <w:t>Dashboards</w:t>
            </w:r>
            <w:r>
              <w:t xml:space="preserve">. Select the </w:t>
            </w:r>
            <w:r>
              <w:rPr>
                <w:rStyle w:val="UI"/>
              </w:rPr>
              <w:t>Incident Dashboard</w:t>
            </w:r>
            <w:r>
              <w:t xml:space="preserve"> view to view the dashboard from the SharePoint site that is hosted in the Service Manager console.</w:t>
            </w:r>
          </w:p>
          <w:p w:rsidR="002341DF" w:rsidRDefault="002341DF">
            <w:pPr>
              <w:pStyle w:val="AlertLabelinList1"/>
              <w:framePr w:wrap="notBeside"/>
            </w:pPr>
            <w:r>
              <w:rPr>
                <w:noProof/>
              </w:rPr>
              <w:drawing>
                <wp:inline distT="0" distB="0" distL="0" distR="0" wp14:anchorId="4B7D65BB" wp14:editId="24B48A7B">
                  <wp:extent cx="228600" cy="15240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28600" cy="152400"/>
                          </a:xfrm>
                          <a:prstGeom prst="rect">
                            <a:avLst/>
                          </a:prstGeom>
                        </pic:spPr>
                      </pic:pic>
                    </a:graphicData>
                  </a:graphic>
                </wp:inline>
              </w:drawing>
            </w:r>
            <w:r>
              <w:t xml:space="preserve">Note </w:t>
            </w:r>
          </w:p>
          <w:p w:rsidR="002341DF" w:rsidRDefault="002341DF">
            <w:pPr>
              <w:pStyle w:val="AlertTextinList1"/>
            </w:pPr>
            <w:r>
              <w:t>If you are running this procedure in an environment that does not have the Service Manager data warehouse, the dashboard may not display actual data.</w:t>
            </w:r>
          </w:p>
        </w:tc>
      </w:tr>
    </w:tbl>
    <w:p w:rsidR="002341DF" w:rsidRDefault="002341DF"/>
    <w:p w:rsidR="002341DF" w:rsidRPr="008107E0" w:rsidRDefault="002341DF" w:rsidP="00B447BE">
      <w:pPr>
        <w:rPr>
          <w:rFonts w:eastAsiaTheme="minorEastAsia"/>
          <w:lang w:eastAsia="zh-CN"/>
        </w:rPr>
      </w:pPr>
    </w:p>
    <w:sectPr w:rsidR="002341DF" w:rsidRPr="008107E0" w:rsidSect="002341DF">
      <w:headerReference w:type="default" r:id="rId70"/>
      <w:footerReference w:type="default" r:id="rId71"/>
      <w:pgSz w:w="12240" w:h="15840" w:code="1"/>
      <w:pgMar w:top="1440" w:right="1800" w:bottom="1440" w:left="1800" w:header="1440" w:footer="14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41DF" w:rsidRDefault="002341DF">
      <w:r>
        <w:separator/>
      </w:r>
    </w:p>
    <w:p w:rsidR="002341DF" w:rsidRDefault="002341DF"/>
  </w:endnote>
  <w:endnote w:type="continuationSeparator" w:id="0">
    <w:p w:rsidR="002341DF" w:rsidRDefault="002341DF">
      <w:r>
        <w:continuationSeparator/>
      </w:r>
    </w:p>
    <w:p w:rsidR="002341DF" w:rsidRDefault="002341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2341DF">
    <w:pPr>
      <w:pStyle w:val="Footer"/>
      <w:framePr w:wrap="around" w:vAnchor="text" w:hAnchor="margin" w:xAlign="right" w:y="1"/>
    </w:pPr>
    <w:r>
      <w:fldChar w:fldCharType="begin"/>
    </w:r>
    <w:r w:rsidR="00E2456D">
      <w:instrText xml:space="preserve">PAGE  </w:instrText>
    </w:r>
    <w:r>
      <w:fldChar w:fldCharType="end"/>
    </w:r>
  </w:p>
  <w:p w:rsidR="00E2456D" w:rsidRDefault="00E2456D" w:rsidP="00C273C7">
    <w:pPr>
      <w:pStyle w:val="Footer"/>
      <w:ind w:right="360"/>
    </w:pPr>
  </w:p>
  <w:p w:rsidR="00E2456D" w:rsidRDefault="00E2456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E2456D" w:rsidP="002341DF">
    <w:pPr>
      <w:pStyle w:val="Page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1DF" w:rsidRDefault="002341D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1DF" w:rsidRDefault="002341DF" w:rsidP="002341DF">
    <w:pPr>
      <w:pStyle w:val="Page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1DF" w:rsidRDefault="002341DF" w:rsidP="002341DF">
    <w:pPr>
      <w:pStyle w:val="Page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1DF" w:rsidRDefault="002341DF" w:rsidP="002341D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72A9E">
      <w:rPr>
        <w:rStyle w:val="PageNumber"/>
        <w:noProof/>
      </w:rPr>
      <w:t>85</w:t>
    </w:r>
    <w:r>
      <w:rPr>
        <w:rStyle w:val="PageNumber"/>
      </w:rPr>
      <w:fldChar w:fldCharType="end"/>
    </w:r>
  </w:p>
  <w:p w:rsidR="002341DF" w:rsidRDefault="002341DF" w:rsidP="002341DF">
    <w:pPr>
      <w:pStyle w:val="Page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41DF" w:rsidRDefault="002341DF">
      <w:r>
        <w:separator/>
      </w:r>
    </w:p>
    <w:p w:rsidR="002341DF" w:rsidRDefault="002341DF"/>
  </w:footnote>
  <w:footnote w:type="continuationSeparator" w:id="0">
    <w:p w:rsidR="002341DF" w:rsidRDefault="002341DF">
      <w:r>
        <w:continuationSeparator/>
      </w:r>
    </w:p>
    <w:p w:rsidR="002341DF" w:rsidRDefault="002341D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C273C7">
    <w:pPr>
      <w:pStyle w:val="Header"/>
      <w:framePr w:wrap="around" w:vAnchor="text" w:hAnchor="margin" w:xAlign="right" w:y="1"/>
    </w:pPr>
    <w:r>
      <w:fldChar w:fldCharType="begin"/>
    </w:r>
    <w:r w:rsidR="00E2456D">
      <w:instrText xml:space="preserve">PAGE  </w:instrText>
    </w:r>
    <w:r>
      <w:fldChar w:fldCharType="end"/>
    </w:r>
  </w:p>
  <w:p w:rsidR="00E2456D" w:rsidRDefault="00E2456D" w:rsidP="00874AF4">
    <w:pPr>
      <w:pStyle w:val="Header"/>
      <w:ind w:right="360"/>
    </w:pPr>
  </w:p>
  <w:p w:rsidR="00E2456D" w:rsidRDefault="00E2456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1DF" w:rsidRDefault="002341D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1DF" w:rsidRDefault="002341D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1DF" w:rsidRDefault="002341DF" w:rsidP="002341DF">
    <w:pPr>
      <w:pStyle w:val="Page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488E610"/>
    <w:lvl w:ilvl="0">
      <w:start w:val="1"/>
      <w:numFmt w:val="decimal"/>
      <w:lvlText w:val="%1."/>
      <w:lvlJc w:val="left"/>
      <w:pPr>
        <w:tabs>
          <w:tab w:val="num" w:pos="1800"/>
        </w:tabs>
        <w:ind w:left="1800" w:hanging="360"/>
      </w:pPr>
    </w:lvl>
  </w:abstractNum>
  <w:abstractNum w:abstractNumId="1">
    <w:nsid w:val="FFFFFF7D"/>
    <w:multiLevelType w:val="singleLevel"/>
    <w:tmpl w:val="D8920EF8"/>
    <w:lvl w:ilvl="0">
      <w:start w:val="1"/>
      <w:numFmt w:val="decimal"/>
      <w:lvlText w:val="%1."/>
      <w:lvlJc w:val="left"/>
      <w:pPr>
        <w:tabs>
          <w:tab w:val="num" w:pos="1440"/>
        </w:tabs>
        <w:ind w:left="1440" w:hanging="360"/>
      </w:pPr>
    </w:lvl>
  </w:abstractNum>
  <w:abstractNum w:abstractNumId="2">
    <w:nsid w:val="FFFFFF7E"/>
    <w:multiLevelType w:val="singleLevel"/>
    <w:tmpl w:val="750CC958"/>
    <w:lvl w:ilvl="0">
      <w:start w:val="1"/>
      <w:numFmt w:val="decimal"/>
      <w:lvlText w:val="%1."/>
      <w:lvlJc w:val="left"/>
      <w:pPr>
        <w:tabs>
          <w:tab w:val="num" w:pos="1080"/>
        </w:tabs>
        <w:ind w:left="1080" w:hanging="360"/>
      </w:pPr>
    </w:lvl>
  </w:abstractNum>
  <w:abstractNum w:abstractNumId="3">
    <w:nsid w:val="FFFFFF7F"/>
    <w:multiLevelType w:val="singleLevel"/>
    <w:tmpl w:val="9EA80350"/>
    <w:lvl w:ilvl="0">
      <w:start w:val="1"/>
      <w:numFmt w:val="decimal"/>
      <w:lvlText w:val="%1."/>
      <w:lvlJc w:val="left"/>
      <w:pPr>
        <w:tabs>
          <w:tab w:val="num" w:pos="720"/>
        </w:tabs>
        <w:ind w:left="720" w:hanging="360"/>
      </w:pPr>
    </w:lvl>
  </w:abstractNum>
  <w:abstractNum w:abstractNumId="4">
    <w:nsid w:val="FFFFFF80"/>
    <w:multiLevelType w:val="singleLevel"/>
    <w:tmpl w:val="D66211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1F067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4D8200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B48B6C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CFEDE9C"/>
    <w:lvl w:ilvl="0">
      <w:start w:val="1"/>
      <w:numFmt w:val="decimal"/>
      <w:lvlText w:val="%1."/>
      <w:lvlJc w:val="left"/>
      <w:pPr>
        <w:tabs>
          <w:tab w:val="num" w:pos="360"/>
        </w:tabs>
        <w:ind w:left="360" w:hanging="360"/>
      </w:pPr>
    </w:lvl>
  </w:abstractNum>
  <w:abstractNum w:abstractNumId="9">
    <w:nsid w:val="FFFFFF89"/>
    <w:multiLevelType w:val="singleLevel"/>
    <w:tmpl w:val="F5D44B1E"/>
    <w:lvl w:ilvl="0">
      <w:start w:val="1"/>
      <w:numFmt w:val="bullet"/>
      <w:lvlText w:val=""/>
      <w:lvlJc w:val="left"/>
      <w:pPr>
        <w:tabs>
          <w:tab w:val="num" w:pos="360"/>
        </w:tabs>
        <w:ind w:left="360" w:hanging="360"/>
      </w:pPr>
      <w:rPr>
        <w:rFonts w:ascii="Symbol" w:hAnsi="Symbol" w:hint="default"/>
      </w:rPr>
    </w:lvl>
  </w:abstractNum>
  <w:abstractNum w:abstractNumId="10">
    <w:nsid w:val="16AE5338"/>
    <w:multiLevelType w:val="multilevel"/>
    <w:tmpl w:val="84D8CB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17E616DE"/>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C9E04A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289520B9"/>
    <w:multiLevelType w:val="hybridMultilevel"/>
    <w:tmpl w:val="D9064832"/>
    <w:lvl w:ilvl="0" w:tplc="0A0262AC">
      <w:start w:val="1"/>
      <w:numFmt w:val="lowerRoman"/>
      <w:pStyle w:val="NumberedList3"/>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0A84ACD"/>
    <w:multiLevelType w:val="hybridMultilevel"/>
    <w:tmpl w:val="C7DE3D0E"/>
    <w:lvl w:ilvl="0" w:tplc="639E311C">
      <w:start w:val="1"/>
      <w:numFmt w:val="bullet"/>
      <w:pStyle w:val="BulletedList5"/>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37C30122"/>
    <w:multiLevelType w:val="multilevel"/>
    <w:tmpl w:val="2D407C74"/>
    <w:lvl w:ilvl="0">
      <w:start w:val="1"/>
      <w:numFmt w:val="decimal"/>
      <w:lvlText w:val="%1."/>
      <w:lvlJc w:val="left"/>
      <w:pPr>
        <w:tabs>
          <w:tab w:val="num" w:pos="720"/>
        </w:tabs>
        <w:ind w:left="720" w:hanging="360"/>
      </w:pPr>
      <w:rPr>
        <w:rFonts w:ascii="Arial" w:hAnsi="Arial"/>
        <w:kern w:val="24"/>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E8F28B7"/>
    <w:multiLevelType w:val="multilevel"/>
    <w:tmpl w:val="0409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7">
    <w:nsid w:val="453D70D5"/>
    <w:multiLevelType w:val="singleLevel"/>
    <w:tmpl w:val="C18CBD38"/>
    <w:lvl w:ilvl="0">
      <w:start w:val="1"/>
      <w:numFmt w:val="bullet"/>
      <w:pStyle w:val="BulletedList1"/>
      <w:lvlText w:val=""/>
      <w:lvlJc w:val="left"/>
      <w:pPr>
        <w:tabs>
          <w:tab w:val="num" w:pos="360"/>
        </w:tabs>
        <w:ind w:left="360" w:hanging="360"/>
      </w:pPr>
      <w:rPr>
        <w:rFonts w:ascii="Symbol" w:hAnsi="Symbol" w:hint="default"/>
      </w:rPr>
    </w:lvl>
  </w:abstractNum>
  <w:abstractNum w:abstractNumId="18">
    <w:nsid w:val="4EEE495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52FF46B5"/>
    <w:multiLevelType w:val="hybridMultilevel"/>
    <w:tmpl w:val="8838456A"/>
    <w:lvl w:ilvl="0" w:tplc="ABB26A20">
      <w:start w:val="1"/>
      <w:numFmt w:val="bullet"/>
      <w:pStyle w:val="BulletedLis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4160F23"/>
    <w:multiLevelType w:val="hybridMultilevel"/>
    <w:tmpl w:val="CE0EAA40"/>
    <w:lvl w:ilvl="0" w:tplc="55867E6E">
      <w:start w:val="1"/>
      <w:numFmt w:val="bullet"/>
      <w:pStyle w:val="BulletedList4"/>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5F1E4BF5"/>
    <w:multiLevelType w:val="hybridMultilevel"/>
    <w:tmpl w:val="83D051D4"/>
    <w:lvl w:ilvl="0" w:tplc="54E8A2D8">
      <w:start w:val="1"/>
      <w:numFmt w:val="lowerLetter"/>
      <w:pStyle w:val="NumberedList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621A3F23"/>
    <w:multiLevelType w:val="hybridMultilevel"/>
    <w:tmpl w:val="E0187932"/>
    <w:lvl w:ilvl="0" w:tplc="92A2F7EC">
      <w:start w:val="1"/>
      <w:numFmt w:val="decimal"/>
      <w:pStyle w:val="NumberedList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6BE04C38"/>
    <w:multiLevelType w:val="singleLevel"/>
    <w:tmpl w:val="C082E402"/>
    <w:lvl w:ilvl="0">
      <w:start w:val="1"/>
      <w:numFmt w:val="lowerLetter"/>
      <w:pStyle w:val="NumberedList2"/>
      <w:lvlText w:val="%1."/>
      <w:lvlJc w:val="left"/>
      <w:pPr>
        <w:ind w:left="720" w:hanging="360"/>
      </w:pPr>
      <w:rPr>
        <w:rFonts w:hint="default"/>
      </w:rPr>
    </w:lvl>
  </w:abstractNum>
  <w:abstractNum w:abstractNumId="24">
    <w:nsid w:val="6D726C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70C804DC"/>
    <w:multiLevelType w:val="singleLevel"/>
    <w:tmpl w:val="0E204A60"/>
    <w:lvl w:ilvl="0">
      <w:start w:val="1"/>
      <w:numFmt w:val="bullet"/>
      <w:pStyle w:val="BulletedList2"/>
      <w:lvlText w:val=""/>
      <w:lvlJc w:val="left"/>
      <w:pPr>
        <w:tabs>
          <w:tab w:val="num" w:pos="720"/>
        </w:tabs>
        <w:ind w:left="720" w:hanging="360"/>
      </w:pPr>
      <w:rPr>
        <w:rFonts w:ascii="Symbol" w:hAnsi="Symbol" w:hint="default"/>
      </w:rPr>
    </w:lvl>
  </w:abstractNum>
  <w:abstractNum w:abstractNumId="26">
    <w:nsid w:val="71BB74F4"/>
    <w:multiLevelType w:val="singleLevel"/>
    <w:tmpl w:val="72C0C128"/>
    <w:lvl w:ilvl="0">
      <w:start w:val="1"/>
      <w:numFmt w:val="decimal"/>
      <w:pStyle w:val="NumberedList1"/>
      <w:lvlText w:val="%1."/>
      <w:lvlJc w:val="left"/>
      <w:pPr>
        <w:tabs>
          <w:tab w:val="num" w:pos="360"/>
        </w:tabs>
        <w:ind w:left="360" w:hanging="360"/>
      </w:pPr>
      <w:rPr>
        <w:rFonts w:hint="default"/>
      </w:rPr>
    </w:lvl>
  </w:abstractNum>
  <w:abstractNum w:abstractNumId="27">
    <w:nsid w:val="7C577789"/>
    <w:multiLevelType w:val="hybridMultilevel"/>
    <w:tmpl w:val="2D407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26"/>
  </w:num>
  <w:num w:numId="3">
    <w:abstractNumId w:val="25"/>
  </w:num>
  <w:num w:numId="4">
    <w:abstractNumId w:val="2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2"/>
  </w:num>
  <w:num w:numId="17">
    <w:abstractNumId w:val="11"/>
  </w:num>
  <w:num w:numId="18">
    <w:abstractNumId w:val="27"/>
  </w:num>
  <w:num w:numId="19">
    <w:abstractNumId w:val="15"/>
  </w:num>
  <w:num w:numId="20">
    <w:abstractNumId w:val="10"/>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20"/>
  </w:num>
  <w:num w:numId="27">
    <w:abstractNumId w:val="14"/>
  </w:num>
  <w:num w:numId="28">
    <w:abstractNumId w:val="13"/>
  </w:num>
  <w:num w:numId="29">
    <w:abstractNumId w:val="22"/>
  </w:num>
  <w:num w:numId="30">
    <w:abstractNumId w:val="21"/>
  </w:num>
  <w:num w:numId="31">
    <w:abstractNumId w:val="18"/>
  </w:num>
  <w:num w:numId="32">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activeWritingStyle w:appName="MSWord" w:lang="en-US" w:vendorID="64" w:dllVersion="131078" w:nlCheck="1" w:checkStyle="1"/>
  <w:activeWritingStyle w:appName="MSWord" w:lang="en-US" w:vendorID="8" w:dllVersion="513" w:checkStyle="1"/>
  <w:attachedTemplate r:id="rId1"/>
  <w:linkStyl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36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
  <w:rsids>
    <w:rsidRoot w:val="002341DF"/>
    <w:rsid w:val="00000947"/>
    <w:rsid w:val="00003423"/>
    <w:rsid w:val="000105B5"/>
    <w:rsid w:val="000279F4"/>
    <w:rsid w:val="000315C1"/>
    <w:rsid w:val="00037727"/>
    <w:rsid w:val="00047637"/>
    <w:rsid w:val="0005170A"/>
    <w:rsid w:val="000543DD"/>
    <w:rsid w:val="000565A6"/>
    <w:rsid w:val="00072AA8"/>
    <w:rsid w:val="00076608"/>
    <w:rsid w:val="0008205E"/>
    <w:rsid w:val="000A31D2"/>
    <w:rsid w:val="000A4ADB"/>
    <w:rsid w:val="000A5E65"/>
    <w:rsid w:val="000B0C8A"/>
    <w:rsid w:val="000C1A00"/>
    <w:rsid w:val="000C499B"/>
    <w:rsid w:val="000D39CE"/>
    <w:rsid w:val="000D5C96"/>
    <w:rsid w:val="000F7E73"/>
    <w:rsid w:val="00100CBE"/>
    <w:rsid w:val="00101005"/>
    <w:rsid w:val="00103526"/>
    <w:rsid w:val="001073E3"/>
    <w:rsid w:val="00111E14"/>
    <w:rsid w:val="00123004"/>
    <w:rsid w:val="0012634E"/>
    <w:rsid w:val="001265A8"/>
    <w:rsid w:val="00127D8D"/>
    <w:rsid w:val="00134C36"/>
    <w:rsid w:val="00146B9B"/>
    <w:rsid w:val="00150EB1"/>
    <w:rsid w:val="00151AD0"/>
    <w:rsid w:val="00162E0A"/>
    <w:rsid w:val="00164119"/>
    <w:rsid w:val="00166175"/>
    <w:rsid w:val="0017463F"/>
    <w:rsid w:val="001757E3"/>
    <w:rsid w:val="001819E2"/>
    <w:rsid w:val="00190763"/>
    <w:rsid w:val="00197055"/>
    <w:rsid w:val="001A5C36"/>
    <w:rsid w:val="001A7150"/>
    <w:rsid w:val="001B4ADA"/>
    <w:rsid w:val="001C2FEA"/>
    <w:rsid w:val="001C4126"/>
    <w:rsid w:val="001C5BD7"/>
    <w:rsid w:val="001D0A33"/>
    <w:rsid w:val="001D23E6"/>
    <w:rsid w:val="001E0BEE"/>
    <w:rsid w:val="001F2F9D"/>
    <w:rsid w:val="001F4758"/>
    <w:rsid w:val="001F51CF"/>
    <w:rsid w:val="002065DF"/>
    <w:rsid w:val="00215569"/>
    <w:rsid w:val="00221094"/>
    <w:rsid w:val="00227D12"/>
    <w:rsid w:val="0023279D"/>
    <w:rsid w:val="00232EA3"/>
    <w:rsid w:val="002341DF"/>
    <w:rsid w:val="00234A70"/>
    <w:rsid w:val="002506C8"/>
    <w:rsid w:val="00250D8E"/>
    <w:rsid w:val="002572AE"/>
    <w:rsid w:val="0026173D"/>
    <w:rsid w:val="00266675"/>
    <w:rsid w:val="00267A96"/>
    <w:rsid w:val="00274A4C"/>
    <w:rsid w:val="002758FF"/>
    <w:rsid w:val="00283545"/>
    <w:rsid w:val="002A5345"/>
    <w:rsid w:val="002B2D7E"/>
    <w:rsid w:val="002B433B"/>
    <w:rsid w:val="002B4443"/>
    <w:rsid w:val="002B780E"/>
    <w:rsid w:val="002C1A21"/>
    <w:rsid w:val="002C29BE"/>
    <w:rsid w:val="002D7919"/>
    <w:rsid w:val="002E0C39"/>
    <w:rsid w:val="002E3A79"/>
    <w:rsid w:val="00316317"/>
    <w:rsid w:val="00325451"/>
    <w:rsid w:val="0032693C"/>
    <w:rsid w:val="003272E6"/>
    <w:rsid w:val="00351D4A"/>
    <w:rsid w:val="00352CB0"/>
    <w:rsid w:val="00357CEE"/>
    <w:rsid w:val="003622E6"/>
    <w:rsid w:val="00364944"/>
    <w:rsid w:val="00367A91"/>
    <w:rsid w:val="00385F6A"/>
    <w:rsid w:val="0038646A"/>
    <w:rsid w:val="003869A4"/>
    <w:rsid w:val="003872BF"/>
    <w:rsid w:val="003A3A66"/>
    <w:rsid w:val="003B39C3"/>
    <w:rsid w:val="003B56B0"/>
    <w:rsid w:val="003C310E"/>
    <w:rsid w:val="003C625C"/>
    <w:rsid w:val="003D172C"/>
    <w:rsid w:val="003D4926"/>
    <w:rsid w:val="003F3BD0"/>
    <w:rsid w:val="003F71F6"/>
    <w:rsid w:val="004047E7"/>
    <w:rsid w:val="004108B6"/>
    <w:rsid w:val="0041179C"/>
    <w:rsid w:val="00411999"/>
    <w:rsid w:val="004133EB"/>
    <w:rsid w:val="0041688F"/>
    <w:rsid w:val="00417A0F"/>
    <w:rsid w:val="00420A4E"/>
    <w:rsid w:val="0042137F"/>
    <w:rsid w:val="004265EB"/>
    <w:rsid w:val="00431479"/>
    <w:rsid w:val="00433975"/>
    <w:rsid w:val="004410FE"/>
    <w:rsid w:val="004426BC"/>
    <w:rsid w:val="00443C59"/>
    <w:rsid w:val="004449D6"/>
    <w:rsid w:val="00452CB1"/>
    <w:rsid w:val="00455A3C"/>
    <w:rsid w:val="00471B14"/>
    <w:rsid w:val="00473FA6"/>
    <w:rsid w:val="004755E4"/>
    <w:rsid w:val="00476C2E"/>
    <w:rsid w:val="00497372"/>
    <w:rsid w:val="004A2A07"/>
    <w:rsid w:val="004A3E79"/>
    <w:rsid w:val="004A7974"/>
    <w:rsid w:val="004B13F7"/>
    <w:rsid w:val="004B7005"/>
    <w:rsid w:val="004B777E"/>
    <w:rsid w:val="004C191A"/>
    <w:rsid w:val="004C29B4"/>
    <w:rsid w:val="004F44CE"/>
    <w:rsid w:val="004F6FB5"/>
    <w:rsid w:val="00500BE4"/>
    <w:rsid w:val="00501C10"/>
    <w:rsid w:val="005054BC"/>
    <w:rsid w:val="00512557"/>
    <w:rsid w:val="005137A7"/>
    <w:rsid w:val="00520517"/>
    <w:rsid w:val="00524BC2"/>
    <w:rsid w:val="00524BD4"/>
    <w:rsid w:val="00531ED7"/>
    <w:rsid w:val="00533117"/>
    <w:rsid w:val="0054253D"/>
    <w:rsid w:val="00552E9A"/>
    <w:rsid w:val="00553186"/>
    <w:rsid w:val="00554B20"/>
    <w:rsid w:val="00557EDC"/>
    <w:rsid w:val="005623C3"/>
    <w:rsid w:val="005645BE"/>
    <w:rsid w:val="00565CB8"/>
    <w:rsid w:val="00566C30"/>
    <w:rsid w:val="005738C1"/>
    <w:rsid w:val="0058274B"/>
    <w:rsid w:val="00584349"/>
    <w:rsid w:val="00591525"/>
    <w:rsid w:val="005928D3"/>
    <w:rsid w:val="00596EB0"/>
    <w:rsid w:val="005A2314"/>
    <w:rsid w:val="005A2A5B"/>
    <w:rsid w:val="005A4BB2"/>
    <w:rsid w:val="005C79A9"/>
    <w:rsid w:val="005D5A74"/>
    <w:rsid w:val="005D73CF"/>
    <w:rsid w:val="005D7D69"/>
    <w:rsid w:val="005F410D"/>
    <w:rsid w:val="005F54AF"/>
    <w:rsid w:val="005F71C6"/>
    <w:rsid w:val="005F7EE5"/>
    <w:rsid w:val="00621E47"/>
    <w:rsid w:val="00622316"/>
    <w:rsid w:val="006228A8"/>
    <w:rsid w:val="00622DB0"/>
    <w:rsid w:val="006318C6"/>
    <w:rsid w:val="00637DA7"/>
    <w:rsid w:val="00640D39"/>
    <w:rsid w:val="00644CD8"/>
    <w:rsid w:val="006456B6"/>
    <w:rsid w:val="00645D9E"/>
    <w:rsid w:val="00647479"/>
    <w:rsid w:val="00647623"/>
    <w:rsid w:val="00657C96"/>
    <w:rsid w:val="006658FE"/>
    <w:rsid w:val="00671DDE"/>
    <w:rsid w:val="006776BA"/>
    <w:rsid w:val="00680CC9"/>
    <w:rsid w:val="0068154F"/>
    <w:rsid w:val="00681D37"/>
    <w:rsid w:val="00686E2E"/>
    <w:rsid w:val="006A2137"/>
    <w:rsid w:val="006A6BD2"/>
    <w:rsid w:val="006A7028"/>
    <w:rsid w:val="006B0813"/>
    <w:rsid w:val="006B4895"/>
    <w:rsid w:val="006B739C"/>
    <w:rsid w:val="006B78FC"/>
    <w:rsid w:val="006C018B"/>
    <w:rsid w:val="006C1D33"/>
    <w:rsid w:val="006C5BC9"/>
    <w:rsid w:val="006D2FF2"/>
    <w:rsid w:val="006D4172"/>
    <w:rsid w:val="006D7151"/>
    <w:rsid w:val="006E1BC4"/>
    <w:rsid w:val="006E3C69"/>
    <w:rsid w:val="006E7691"/>
    <w:rsid w:val="006F75D9"/>
    <w:rsid w:val="0070153B"/>
    <w:rsid w:val="0070724D"/>
    <w:rsid w:val="00714156"/>
    <w:rsid w:val="00720F8D"/>
    <w:rsid w:val="007225C0"/>
    <w:rsid w:val="00732326"/>
    <w:rsid w:val="0074177E"/>
    <w:rsid w:val="00742F69"/>
    <w:rsid w:val="00745CF5"/>
    <w:rsid w:val="0074612C"/>
    <w:rsid w:val="00746B37"/>
    <w:rsid w:val="00746CA8"/>
    <w:rsid w:val="00747E4A"/>
    <w:rsid w:val="00750077"/>
    <w:rsid w:val="00750520"/>
    <w:rsid w:val="00753C0E"/>
    <w:rsid w:val="007657CD"/>
    <w:rsid w:val="0077360C"/>
    <w:rsid w:val="0078236B"/>
    <w:rsid w:val="00784CF1"/>
    <w:rsid w:val="00787773"/>
    <w:rsid w:val="00787D18"/>
    <w:rsid w:val="00796440"/>
    <w:rsid w:val="007A0EA7"/>
    <w:rsid w:val="007C5888"/>
    <w:rsid w:val="007C7206"/>
    <w:rsid w:val="007D70D0"/>
    <w:rsid w:val="007E36E2"/>
    <w:rsid w:val="007E39EB"/>
    <w:rsid w:val="007F7D0D"/>
    <w:rsid w:val="007F7EBE"/>
    <w:rsid w:val="00803BB3"/>
    <w:rsid w:val="0080449F"/>
    <w:rsid w:val="008107E0"/>
    <w:rsid w:val="00817B56"/>
    <w:rsid w:val="00820103"/>
    <w:rsid w:val="00820B8F"/>
    <w:rsid w:val="00824337"/>
    <w:rsid w:val="00826BB3"/>
    <w:rsid w:val="00830D50"/>
    <w:rsid w:val="00835DD2"/>
    <w:rsid w:val="00835F94"/>
    <w:rsid w:val="00836528"/>
    <w:rsid w:val="00844B91"/>
    <w:rsid w:val="008519EE"/>
    <w:rsid w:val="00856D32"/>
    <w:rsid w:val="00860FB5"/>
    <w:rsid w:val="00863533"/>
    <w:rsid w:val="008726E7"/>
    <w:rsid w:val="00874A8A"/>
    <w:rsid w:val="00874AF4"/>
    <w:rsid w:val="00890799"/>
    <w:rsid w:val="00891256"/>
    <w:rsid w:val="008939BA"/>
    <w:rsid w:val="008B6A92"/>
    <w:rsid w:val="008D3B02"/>
    <w:rsid w:val="008D79A7"/>
    <w:rsid w:val="008E3488"/>
    <w:rsid w:val="008E4E6B"/>
    <w:rsid w:val="008F6A46"/>
    <w:rsid w:val="00902719"/>
    <w:rsid w:val="0092150C"/>
    <w:rsid w:val="00922B82"/>
    <w:rsid w:val="009232CB"/>
    <w:rsid w:val="00926E9D"/>
    <w:rsid w:val="00927FA0"/>
    <w:rsid w:val="00931D81"/>
    <w:rsid w:val="00932A06"/>
    <w:rsid w:val="00932AE6"/>
    <w:rsid w:val="0093312E"/>
    <w:rsid w:val="00933B43"/>
    <w:rsid w:val="00941665"/>
    <w:rsid w:val="00950BA0"/>
    <w:rsid w:val="00956F24"/>
    <w:rsid w:val="00960CB2"/>
    <w:rsid w:val="00960FA9"/>
    <w:rsid w:val="0096220E"/>
    <w:rsid w:val="00965276"/>
    <w:rsid w:val="00972A4C"/>
    <w:rsid w:val="00973E7C"/>
    <w:rsid w:val="00976080"/>
    <w:rsid w:val="00976F68"/>
    <w:rsid w:val="009812AA"/>
    <w:rsid w:val="009845A3"/>
    <w:rsid w:val="0098591C"/>
    <w:rsid w:val="009905F4"/>
    <w:rsid w:val="009932D6"/>
    <w:rsid w:val="009A1FAA"/>
    <w:rsid w:val="009B0CB6"/>
    <w:rsid w:val="009C22BC"/>
    <w:rsid w:val="009C67AD"/>
    <w:rsid w:val="009E1B8C"/>
    <w:rsid w:val="009E1C08"/>
    <w:rsid w:val="009E45AE"/>
    <w:rsid w:val="009E5C42"/>
    <w:rsid w:val="009F776B"/>
    <w:rsid w:val="009F7E0A"/>
    <w:rsid w:val="00A0066B"/>
    <w:rsid w:val="00A12CE0"/>
    <w:rsid w:val="00A25255"/>
    <w:rsid w:val="00A317D1"/>
    <w:rsid w:val="00A3385F"/>
    <w:rsid w:val="00A35B6D"/>
    <w:rsid w:val="00A40079"/>
    <w:rsid w:val="00A40370"/>
    <w:rsid w:val="00A45B11"/>
    <w:rsid w:val="00A557FB"/>
    <w:rsid w:val="00A56EB5"/>
    <w:rsid w:val="00A61476"/>
    <w:rsid w:val="00A620F8"/>
    <w:rsid w:val="00A62FF5"/>
    <w:rsid w:val="00A64ADA"/>
    <w:rsid w:val="00A64E25"/>
    <w:rsid w:val="00A6758C"/>
    <w:rsid w:val="00A67DA0"/>
    <w:rsid w:val="00A67E12"/>
    <w:rsid w:val="00A70E33"/>
    <w:rsid w:val="00A86492"/>
    <w:rsid w:val="00A875EA"/>
    <w:rsid w:val="00A96B54"/>
    <w:rsid w:val="00AA4953"/>
    <w:rsid w:val="00AB0571"/>
    <w:rsid w:val="00AB37F3"/>
    <w:rsid w:val="00AB3FE2"/>
    <w:rsid w:val="00AB49CC"/>
    <w:rsid w:val="00AC3764"/>
    <w:rsid w:val="00AD380C"/>
    <w:rsid w:val="00AD4CD8"/>
    <w:rsid w:val="00AD62FD"/>
    <w:rsid w:val="00AE147B"/>
    <w:rsid w:val="00AE14A2"/>
    <w:rsid w:val="00AE2FE1"/>
    <w:rsid w:val="00AE6D49"/>
    <w:rsid w:val="00AF09DB"/>
    <w:rsid w:val="00AF275F"/>
    <w:rsid w:val="00AF45B2"/>
    <w:rsid w:val="00AF59B6"/>
    <w:rsid w:val="00B101D6"/>
    <w:rsid w:val="00B1545C"/>
    <w:rsid w:val="00B1721F"/>
    <w:rsid w:val="00B31DEA"/>
    <w:rsid w:val="00B3513F"/>
    <w:rsid w:val="00B4167A"/>
    <w:rsid w:val="00B447BE"/>
    <w:rsid w:val="00B51AB1"/>
    <w:rsid w:val="00B533E1"/>
    <w:rsid w:val="00B53560"/>
    <w:rsid w:val="00B53FEA"/>
    <w:rsid w:val="00B55F54"/>
    <w:rsid w:val="00B6604B"/>
    <w:rsid w:val="00B72B6C"/>
    <w:rsid w:val="00B73D9B"/>
    <w:rsid w:val="00B75CF0"/>
    <w:rsid w:val="00B76895"/>
    <w:rsid w:val="00B82F15"/>
    <w:rsid w:val="00B834C5"/>
    <w:rsid w:val="00B8669D"/>
    <w:rsid w:val="00B8704B"/>
    <w:rsid w:val="00B9488D"/>
    <w:rsid w:val="00B94D94"/>
    <w:rsid w:val="00B9549F"/>
    <w:rsid w:val="00BA7C41"/>
    <w:rsid w:val="00BC7458"/>
    <w:rsid w:val="00BC7A9D"/>
    <w:rsid w:val="00BD3AAB"/>
    <w:rsid w:val="00BD498F"/>
    <w:rsid w:val="00BF5B50"/>
    <w:rsid w:val="00C0114B"/>
    <w:rsid w:val="00C0126F"/>
    <w:rsid w:val="00C02135"/>
    <w:rsid w:val="00C03559"/>
    <w:rsid w:val="00C04C6C"/>
    <w:rsid w:val="00C20861"/>
    <w:rsid w:val="00C23FC5"/>
    <w:rsid w:val="00C258E3"/>
    <w:rsid w:val="00C273C7"/>
    <w:rsid w:val="00C304D2"/>
    <w:rsid w:val="00C34E09"/>
    <w:rsid w:val="00C35563"/>
    <w:rsid w:val="00C4270B"/>
    <w:rsid w:val="00C44495"/>
    <w:rsid w:val="00C541AB"/>
    <w:rsid w:val="00C54D8C"/>
    <w:rsid w:val="00C55721"/>
    <w:rsid w:val="00C603EC"/>
    <w:rsid w:val="00C60698"/>
    <w:rsid w:val="00C60CBA"/>
    <w:rsid w:val="00C70139"/>
    <w:rsid w:val="00C7115D"/>
    <w:rsid w:val="00C72AE8"/>
    <w:rsid w:val="00C765AE"/>
    <w:rsid w:val="00C86E78"/>
    <w:rsid w:val="00C90180"/>
    <w:rsid w:val="00C9147C"/>
    <w:rsid w:val="00CA0C89"/>
    <w:rsid w:val="00CA67C3"/>
    <w:rsid w:val="00CB0960"/>
    <w:rsid w:val="00CB098B"/>
    <w:rsid w:val="00CB5663"/>
    <w:rsid w:val="00CB59C4"/>
    <w:rsid w:val="00CD4C79"/>
    <w:rsid w:val="00CD522B"/>
    <w:rsid w:val="00CE2318"/>
    <w:rsid w:val="00CF07E4"/>
    <w:rsid w:val="00CF3895"/>
    <w:rsid w:val="00CF6D58"/>
    <w:rsid w:val="00D00AF2"/>
    <w:rsid w:val="00D078A9"/>
    <w:rsid w:val="00D11215"/>
    <w:rsid w:val="00D113BB"/>
    <w:rsid w:val="00D13F4D"/>
    <w:rsid w:val="00D2053C"/>
    <w:rsid w:val="00D21A44"/>
    <w:rsid w:val="00D253A0"/>
    <w:rsid w:val="00D3556E"/>
    <w:rsid w:val="00D3630E"/>
    <w:rsid w:val="00D37E9F"/>
    <w:rsid w:val="00D43ED1"/>
    <w:rsid w:val="00D50CEF"/>
    <w:rsid w:val="00D60132"/>
    <w:rsid w:val="00D60D1A"/>
    <w:rsid w:val="00D610B8"/>
    <w:rsid w:val="00D62954"/>
    <w:rsid w:val="00D6378D"/>
    <w:rsid w:val="00D640C8"/>
    <w:rsid w:val="00D679E3"/>
    <w:rsid w:val="00D7365B"/>
    <w:rsid w:val="00D755F9"/>
    <w:rsid w:val="00D82762"/>
    <w:rsid w:val="00D83A30"/>
    <w:rsid w:val="00D843A8"/>
    <w:rsid w:val="00D870CD"/>
    <w:rsid w:val="00D87E4C"/>
    <w:rsid w:val="00D90D7E"/>
    <w:rsid w:val="00D9239F"/>
    <w:rsid w:val="00D93A51"/>
    <w:rsid w:val="00D961A8"/>
    <w:rsid w:val="00D96AC6"/>
    <w:rsid w:val="00D97729"/>
    <w:rsid w:val="00DB0B08"/>
    <w:rsid w:val="00DC1927"/>
    <w:rsid w:val="00DD0448"/>
    <w:rsid w:val="00DD068D"/>
    <w:rsid w:val="00DD5F29"/>
    <w:rsid w:val="00DD618C"/>
    <w:rsid w:val="00DD6577"/>
    <w:rsid w:val="00DF0577"/>
    <w:rsid w:val="00DF7C7D"/>
    <w:rsid w:val="00E04901"/>
    <w:rsid w:val="00E04D2C"/>
    <w:rsid w:val="00E05FEC"/>
    <w:rsid w:val="00E0783F"/>
    <w:rsid w:val="00E200CF"/>
    <w:rsid w:val="00E23603"/>
    <w:rsid w:val="00E23F4B"/>
    <w:rsid w:val="00E2456D"/>
    <w:rsid w:val="00E270D7"/>
    <w:rsid w:val="00E324D4"/>
    <w:rsid w:val="00E355A1"/>
    <w:rsid w:val="00E54851"/>
    <w:rsid w:val="00E54A14"/>
    <w:rsid w:val="00E57C17"/>
    <w:rsid w:val="00E62F1F"/>
    <w:rsid w:val="00E748DA"/>
    <w:rsid w:val="00E7511A"/>
    <w:rsid w:val="00E7747D"/>
    <w:rsid w:val="00E80F5D"/>
    <w:rsid w:val="00E816B6"/>
    <w:rsid w:val="00E81D9F"/>
    <w:rsid w:val="00E86583"/>
    <w:rsid w:val="00E9309D"/>
    <w:rsid w:val="00E930B2"/>
    <w:rsid w:val="00E93C5B"/>
    <w:rsid w:val="00E94449"/>
    <w:rsid w:val="00EA2551"/>
    <w:rsid w:val="00EA43BF"/>
    <w:rsid w:val="00EC3C03"/>
    <w:rsid w:val="00EC62D4"/>
    <w:rsid w:val="00EE50E7"/>
    <w:rsid w:val="00EF54D9"/>
    <w:rsid w:val="00F02362"/>
    <w:rsid w:val="00F0570B"/>
    <w:rsid w:val="00F07B9A"/>
    <w:rsid w:val="00F10FD4"/>
    <w:rsid w:val="00F1340E"/>
    <w:rsid w:val="00F31B8A"/>
    <w:rsid w:val="00F32CFE"/>
    <w:rsid w:val="00F33B74"/>
    <w:rsid w:val="00F34786"/>
    <w:rsid w:val="00F45165"/>
    <w:rsid w:val="00F50C47"/>
    <w:rsid w:val="00F51EA1"/>
    <w:rsid w:val="00F52990"/>
    <w:rsid w:val="00F56408"/>
    <w:rsid w:val="00F6333C"/>
    <w:rsid w:val="00F710BD"/>
    <w:rsid w:val="00F71C49"/>
    <w:rsid w:val="00F72A9E"/>
    <w:rsid w:val="00F742E6"/>
    <w:rsid w:val="00F74DCB"/>
    <w:rsid w:val="00F92A94"/>
    <w:rsid w:val="00F950B0"/>
    <w:rsid w:val="00F95405"/>
    <w:rsid w:val="00F97282"/>
    <w:rsid w:val="00FA58F2"/>
    <w:rsid w:val="00FA659A"/>
    <w:rsid w:val="00FB346D"/>
    <w:rsid w:val="00FC61B9"/>
    <w:rsid w:val="00FC6FAB"/>
    <w:rsid w:val="00FC77B1"/>
    <w:rsid w:val="00FF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t"/>
    <w:qFormat/>
    <w:rsid w:val="002341DF"/>
    <w:pPr>
      <w:spacing w:before="60" w:after="60" w:line="280" w:lineRule="exact"/>
    </w:pPr>
    <w:rPr>
      <w:rFonts w:ascii="Arial" w:eastAsia="SimSun" w:hAnsi="Arial"/>
      <w:kern w:val="24"/>
    </w:rPr>
  </w:style>
  <w:style w:type="paragraph" w:styleId="Heading1">
    <w:name w:val="heading 1"/>
    <w:aliases w:val="h1"/>
    <w:basedOn w:val="Normal"/>
    <w:next w:val="Normal"/>
    <w:link w:val="Heading1Char"/>
    <w:qFormat/>
    <w:rsid w:val="002341DF"/>
    <w:pPr>
      <w:keepNext/>
      <w:pBdr>
        <w:bottom w:val="single" w:sz="4" w:space="6" w:color="auto"/>
      </w:pBdr>
      <w:spacing w:before="480" w:after="120" w:line="240" w:lineRule="auto"/>
      <w:outlineLvl w:val="0"/>
    </w:pPr>
    <w:rPr>
      <w:b/>
      <w:sz w:val="40"/>
      <w:szCs w:val="40"/>
    </w:rPr>
  </w:style>
  <w:style w:type="paragraph" w:styleId="Heading2">
    <w:name w:val="heading 2"/>
    <w:aliases w:val="h2"/>
    <w:basedOn w:val="Heading1"/>
    <w:next w:val="Normal"/>
    <w:qFormat/>
    <w:rsid w:val="002341DF"/>
    <w:pPr>
      <w:pBdr>
        <w:bottom w:val="none" w:sz="0" w:space="0" w:color="auto"/>
      </w:pBdr>
      <w:spacing w:before="360" w:after="60"/>
      <w:outlineLvl w:val="1"/>
    </w:pPr>
    <w:rPr>
      <w:sz w:val="36"/>
      <w:szCs w:val="36"/>
    </w:rPr>
  </w:style>
  <w:style w:type="paragraph" w:styleId="Heading3">
    <w:name w:val="heading 3"/>
    <w:aliases w:val="h3"/>
    <w:basedOn w:val="Heading1"/>
    <w:next w:val="Normal"/>
    <w:qFormat/>
    <w:rsid w:val="002341DF"/>
    <w:pPr>
      <w:pBdr>
        <w:bottom w:val="none" w:sz="0" w:space="0" w:color="auto"/>
      </w:pBdr>
      <w:spacing w:before="360" w:after="60"/>
      <w:outlineLvl w:val="2"/>
    </w:pPr>
    <w:rPr>
      <w:sz w:val="28"/>
      <w:szCs w:val="28"/>
    </w:rPr>
  </w:style>
  <w:style w:type="paragraph" w:styleId="Heading4">
    <w:name w:val="heading 4"/>
    <w:aliases w:val="h4"/>
    <w:basedOn w:val="Heading1"/>
    <w:next w:val="Normal"/>
    <w:qFormat/>
    <w:rsid w:val="002341DF"/>
    <w:pPr>
      <w:pBdr>
        <w:bottom w:val="none" w:sz="0" w:space="0" w:color="auto"/>
      </w:pBdr>
      <w:spacing w:before="360" w:after="60"/>
      <w:outlineLvl w:val="3"/>
    </w:pPr>
    <w:rPr>
      <w:sz w:val="24"/>
      <w:szCs w:val="24"/>
    </w:rPr>
  </w:style>
  <w:style w:type="paragraph" w:styleId="Heading5">
    <w:name w:val="heading 5"/>
    <w:aliases w:val="h5"/>
    <w:basedOn w:val="Heading1"/>
    <w:next w:val="Normal"/>
    <w:link w:val="Heading5Char"/>
    <w:qFormat/>
    <w:rsid w:val="002341DF"/>
    <w:pPr>
      <w:pBdr>
        <w:bottom w:val="none" w:sz="0" w:space="0" w:color="auto"/>
      </w:pBdr>
      <w:spacing w:before="240" w:after="60"/>
      <w:outlineLvl w:val="4"/>
    </w:pPr>
    <w:rPr>
      <w:sz w:val="20"/>
    </w:rPr>
  </w:style>
  <w:style w:type="paragraph" w:styleId="Heading6">
    <w:name w:val="heading 6"/>
    <w:aliases w:val="h6"/>
    <w:basedOn w:val="Normal"/>
    <w:next w:val="Normal"/>
    <w:link w:val="Heading6Char"/>
    <w:qFormat/>
    <w:rsid w:val="002341DF"/>
    <w:pPr>
      <w:spacing w:before="120" w:line="240" w:lineRule="auto"/>
      <w:outlineLvl w:val="5"/>
    </w:pPr>
    <w:rPr>
      <w:b/>
    </w:rPr>
  </w:style>
  <w:style w:type="paragraph" w:styleId="Heading7">
    <w:name w:val="heading 7"/>
    <w:aliases w:val="h7"/>
    <w:basedOn w:val="Normal"/>
    <w:next w:val="Normal"/>
    <w:qFormat/>
    <w:locked/>
    <w:rsid w:val="002341DF"/>
    <w:pPr>
      <w:outlineLvl w:val="6"/>
    </w:pPr>
    <w:rPr>
      <w:b/>
      <w:szCs w:val="24"/>
    </w:rPr>
  </w:style>
  <w:style w:type="paragraph" w:styleId="Heading8">
    <w:name w:val="heading 8"/>
    <w:aliases w:val="h8"/>
    <w:basedOn w:val="Normal"/>
    <w:next w:val="Normal"/>
    <w:qFormat/>
    <w:locked/>
    <w:rsid w:val="002341DF"/>
    <w:pPr>
      <w:outlineLvl w:val="7"/>
    </w:pPr>
    <w:rPr>
      <w:b/>
      <w:iCs/>
    </w:rPr>
  </w:style>
  <w:style w:type="paragraph" w:styleId="Heading9">
    <w:name w:val="heading 9"/>
    <w:aliases w:val="h9"/>
    <w:basedOn w:val="Normal"/>
    <w:next w:val="Normal"/>
    <w:qFormat/>
    <w:locked/>
    <w:rsid w:val="002341DF"/>
    <w:pPr>
      <w:outlineLvl w:val="8"/>
    </w:pPr>
    <w:rPr>
      <w:rFonts w:cs="Arial"/>
      <w:b/>
    </w:rPr>
  </w:style>
  <w:style w:type="character" w:default="1" w:styleId="DefaultParagraphFont">
    <w:name w:val="Default Paragraph Font"/>
    <w:uiPriority w:val="1"/>
    <w:semiHidden/>
    <w:unhideWhenUsed/>
    <w:rsid w:val="002341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41DF"/>
  </w:style>
  <w:style w:type="paragraph" w:customStyle="1" w:styleId="Figure">
    <w:name w:val="Figure"/>
    <w:aliases w:val="fig"/>
    <w:basedOn w:val="Normal"/>
    <w:rsid w:val="002341DF"/>
    <w:pPr>
      <w:spacing w:line="240" w:lineRule="auto"/>
    </w:pPr>
    <w:rPr>
      <w:color w:val="0000FF"/>
    </w:rPr>
  </w:style>
  <w:style w:type="paragraph" w:customStyle="1" w:styleId="Code">
    <w:name w:val="Code"/>
    <w:aliases w:val="c"/>
    <w:link w:val="CodeChar"/>
    <w:locked/>
    <w:rsid w:val="002341DF"/>
    <w:pPr>
      <w:spacing w:after="60" w:line="300" w:lineRule="exact"/>
    </w:pPr>
    <w:rPr>
      <w:rFonts w:ascii="Courier New" w:hAnsi="Courier New"/>
      <w:noProof/>
      <w:color w:val="000000" w:themeColor="text1"/>
      <w:sz w:val="16"/>
      <w:szCs w:val="16"/>
    </w:rPr>
  </w:style>
  <w:style w:type="paragraph" w:customStyle="1" w:styleId="LabelinList2">
    <w:name w:val="Label in List 2"/>
    <w:aliases w:val="l2"/>
    <w:basedOn w:val="Label"/>
    <w:next w:val="TextinList2"/>
    <w:rsid w:val="002341DF"/>
    <w:pPr>
      <w:ind w:left="720"/>
    </w:pPr>
  </w:style>
  <w:style w:type="paragraph" w:customStyle="1" w:styleId="TextinList2">
    <w:name w:val="Text in List 2"/>
    <w:aliases w:val="t2"/>
    <w:basedOn w:val="Normal"/>
    <w:rsid w:val="002341DF"/>
    <w:pPr>
      <w:ind w:left="720"/>
    </w:pPr>
  </w:style>
  <w:style w:type="paragraph" w:customStyle="1" w:styleId="Label">
    <w:name w:val="Label"/>
    <w:aliases w:val="l"/>
    <w:basedOn w:val="Normal"/>
    <w:link w:val="LabelChar"/>
    <w:rsid w:val="002341DF"/>
    <w:pPr>
      <w:keepNext/>
      <w:spacing w:before="240" w:line="240" w:lineRule="auto"/>
    </w:pPr>
    <w:rPr>
      <w:b/>
    </w:rPr>
  </w:style>
  <w:style w:type="paragraph" w:styleId="FootnoteText">
    <w:name w:val="footnote text"/>
    <w:aliases w:val="ft,Used by Word for text of Help footnotes"/>
    <w:basedOn w:val="Normal"/>
    <w:rsid w:val="002341DF"/>
    <w:rPr>
      <w:color w:val="0000FF"/>
    </w:rPr>
  </w:style>
  <w:style w:type="paragraph" w:customStyle="1" w:styleId="NumberedList2">
    <w:name w:val="Numbered List 2"/>
    <w:aliases w:val="nl2"/>
    <w:basedOn w:val="ListNumber"/>
    <w:rsid w:val="002341DF"/>
    <w:pPr>
      <w:numPr>
        <w:numId w:val="4"/>
      </w:numPr>
    </w:pPr>
  </w:style>
  <w:style w:type="paragraph" w:customStyle="1" w:styleId="Syntax">
    <w:name w:val="Syntax"/>
    <w:aliases w:val="s"/>
    <w:basedOn w:val="Normal"/>
    <w:locked/>
    <w:rsid w:val="002341DF"/>
    <w:pPr>
      <w:shd w:val="clear" w:color="C0C0C0" w:fill="auto"/>
    </w:pPr>
    <w:rPr>
      <w:noProof/>
      <w:color w:val="C0C0C0"/>
      <w:kern w:val="0"/>
    </w:rPr>
  </w:style>
  <w:style w:type="character" w:styleId="FootnoteReference">
    <w:name w:val="footnote reference"/>
    <w:aliases w:val="fr,Used by Word for Help footnote symbols"/>
    <w:basedOn w:val="DefaultParagraphFont"/>
    <w:rsid w:val="002341DF"/>
    <w:rPr>
      <w:color w:val="0000FF"/>
      <w:vertAlign w:val="superscript"/>
    </w:rPr>
  </w:style>
  <w:style w:type="character" w:customStyle="1" w:styleId="CodeEmbedded">
    <w:name w:val="Code Embedded"/>
    <w:aliases w:val="ce"/>
    <w:basedOn w:val="DefaultParagraphFont"/>
    <w:rsid w:val="002341DF"/>
    <w:rPr>
      <w:rFonts w:ascii="Courier New" w:hAnsi="Courier New"/>
      <w:noProof/>
      <w:color w:val="auto"/>
      <w:position w:val="0"/>
      <w:sz w:val="16"/>
      <w:szCs w:val="16"/>
      <w:u w:val="none"/>
    </w:rPr>
  </w:style>
  <w:style w:type="character" w:customStyle="1" w:styleId="LabelEmbedded">
    <w:name w:val="Label Embedded"/>
    <w:aliases w:val="le"/>
    <w:basedOn w:val="DefaultParagraphFont"/>
    <w:rsid w:val="002341DF"/>
    <w:rPr>
      <w:b/>
      <w:szCs w:val="18"/>
    </w:rPr>
  </w:style>
  <w:style w:type="character" w:customStyle="1" w:styleId="LinkText">
    <w:name w:val="Link Text"/>
    <w:aliases w:val="lt"/>
    <w:basedOn w:val="DefaultParagraphFont"/>
    <w:rsid w:val="002341DF"/>
    <w:rPr>
      <w:color w:val="0000FF"/>
      <w:szCs w:val="18"/>
      <w:u w:val="single"/>
    </w:rPr>
  </w:style>
  <w:style w:type="character" w:customStyle="1" w:styleId="LinkID">
    <w:name w:val="Link ID"/>
    <w:aliases w:val="lid"/>
    <w:basedOn w:val="DefaultParagraphFont"/>
    <w:rsid w:val="002341DF"/>
    <w:rPr>
      <w:noProof/>
      <w:vanish/>
      <w:color w:val="0000FF"/>
      <w:szCs w:val="18"/>
      <w:u w:val="none"/>
      <w:bdr w:val="none" w:sz="0" w:space="0" w:color="auto"/>
      <w:shd w:val="clear" w:color="auto" w:fill="auto"/>
      <w:lang w:val="en-US"/>
    </w:rPr>
  </w:style>
  <w:style w:type="paragraph" w:customStyle="1" w:styleId="DSTOC1-0">
    <w:name w:val="DSTOC1-0"/>
    <w:basedOn w:val="Heading1"/>
    <w:rsid w:val="002341DF"/>
    <w:pPr>
      <w:outlineLvl w:val="9"/>
    </w:pPr>
    <w:rPr>
      <w:bCs/>
    </w:rPr>
  </w:style>
  <w:style w:type="paragraph" w:customStyle="1" w:styleId="DSTOC2-0">
    <w:name w:val="DSTOC2-0"/>
    <w:basedOn w:val="Heading2"/>
    <w:rsid w:val="002341DF"/>
    <w:pPr>
      <w:outlineLvl w:val="9"/>
    </w:pPr>
    <w:rPr>
      <w:bCs/>
      <w:iCs/>
    </w:rPr>
  </w:style>
  <w:style w:type="paragraph" w:customStyle="1" w:styleId="DSTOC3-0">
    <w:name w:val="DSTOC3-0"/>
    <w:basedOn w:val="Heading3"/>
    <w:rsid w:val="002341DF"/>
    <w:pPr>
      <w:outlineLvl w:val="9"/>
    </w:pPr>
    <w:rPr>
      <w:bCs/>
    </w:rPr>
  </w:style>
  <w:style w:type="paragraph" w:customStyle="1" w:styleId="DSTOC4-0">
    <w:name w:val="DSTOC4-0"/>
    <w:basedOn w:val="Heading4"/>
    <w:rsid w:val="002341DF"/>
    <w:pPr>
      <w:outlineLvl w:val="9"/>
    </w:pPr>
    <w:rPr>
      <w:bCs/>
    </w:rPr>
  </w:style>
  <w:style w:type="paragraph" w:customStyle="1" w:styleId="DSTOC5-0">
    <w:name w:val="DSTOC5-0"/>
    <w:basedOn w:val="Heading5"/>
    <w:rsid w:val="002341DF"/>
    <w:pPr>
      <w:outlineLvl w:val="9"/>
    </w:pPr>
    <w:rPr>
      <w:bCs/>
      <w:iCs/>
    </w:rPr>
  </w:style>
  <w:style w:type="paragraph" w:customStyle="1" w:styleId="DSTOC6-0">
    <w:name w:val="DSTOC6-0"/>
    <w:basedOn w:val="Heading6"/>
    <w:rsid w:val="002341DF"/>
    <w:pPr>
      <w:outlineLvl w:val="9"/>
    </w:pPr>
    <w:rPr>
      <w:bCs/>
    </w:rPr>
  </w:style>
  <w:style w:type="paragraph" w:customStyle="1" w:styleId="DSTOC7-0">
    <w:name w:val="DSTOC7-0"/>
    <w:basedOn w:val="Heading7"/>
    <w:rsid w:val="002341DF"/>
    <w:pPr>
      <w:outlineLvl w:val="9"/>
    </w:pPr>
  </w:style>
  <w:style w:type="paragraph" w:customStyle="1" w:styleId="DSTOC8-0">
    <w:name w:val="DSTOC8-0"/>
    <w:basedOn w:val="Heading8"/>
    <w:rsid w:val="002341DF"/>
    <w:pPr>
      <w:outlineLvl w:val="9"/>
    </w:pPr>
  </w:style>
  <w:style w:type="paragraph" w:customStyle="1" w:styleId="DSTOC9-0">
    <w:name w:val="DSTOC9-0"/>
    <w:basedOn w:val="Heading9"/>
    <w:rsid w:val="002341DF"/>
    <w:pPr>
      <w:outlineLvl w:val="9"/>
    </w:pPr>
  </w:style>
  <w:style w:type="paragraph" w:customStyle="1" w:styleId="DSTOC1-1">
    <w:name w:val="DSTOC1-1"/>
    <w:basedOn w:val="Heading1"/>
    <w:rsid w:val="002341DF"/>
    <w:pPr>
      <w:outlineLvl w:val="1"/>
    </w:pPr>
    <w:rPr>
      <w:bCs/>
    </w:rPr>
  </w:style>
  <w:style w:type="paragraph" w:customStyle="1" w:styleId="DSTOC1-2">
    <w:name w:val="DSTOC1-2"/>
    <w:basedOn w:val="Heading2"/>
    <w:rsid w:val="002341DF"/>
  </w:style>
  <w:style w:type="paragraph" w:customStyle="1" w:styleId="DSTOC1-3">
    <w:name w:val="DSTOC1-3"/>
    <w:basedOn w:val="Heading3"/>
    <w:rsid w:val="002341DF"/>
  </w:style>
  <w:style w:type="paragraph" w:customStyle="1" w:styleId="DSTOC1-4">
    <w:name w:val="DSTOC1-4"/>
    <w:basedOn w:val="Heading4"/>
    <w:rsid w:val="002341DF"/>
  </w:style>
  <w:style w:type="paragraph" w:customStyle="1" w:styleId="DSTOC1-5">
    <w:name w:val="DSTOC1-5"/>
    <w:basedOn w:val="Heading5"/>
    <w:rsid w:val="002341DF"/>
  </w:style>
  <w:style w:type="paragraph" w:customStyle="1" w:styleId="DSTOC1-6">
    <w:name w:val="DSTOC1-6"/>
    <w:basedOn w:val="Heading6"/>
    <w:rsid w:val="002341DF"/>
  </w:style>
  <w:style w:type="paragraph" w:customStyle="1" w:styleId="DSTOC1-7">
    <w:name w:val="DSTOC1-7"/>
    <w:basedOn w:val="Heading7"/>
    <w:rsid w:val="002341DF"/>
  </w:style>
  <w:style w:type="paragraph" w:customStyle="1" w:styleId="DSTOC1-8">
    <w:name w:val="DSTOC1-8"/>
    <w:basedOn w:val="Heading8"/>
    <w:rsid w:val="002341DF"/>
  </w:style>
  <w:style w:type="paragraph" w:customStyle="1" w:styleId="DSTOC1-9">
    <w:name w:val="DSTOC1-9"/>
    <w:basedOn w:val="Heading9"/>
    <w:rsid w:val="002341DF"/>
  </w:style>
  <w:style w:type="paragraph" w:customStyle="1" w:styleId="DSTOC2-2">
    <w:name w:val="DSTOC2-2"/>
    <w:basedOn w:val="Heading2"/>
    <w:rsid w:val="002341DF"/>
    <w:pPr>
      <w:outlineLvl w:val="2"/>
    </w:pPr>
    <w:rPr>
      <w:bCs/>
      <w:iCs/>
    </w:rPr>
  </w:style>
  <w:style w:type="paragraph" w:customStyle="1" w:styleId="DSTOC2-3">
    <w:name w:val="DSTOC2-3"/>
    <w:basedOn w:val="DSTOC1-3"/>
    <w:rsid w:val="002341DF"/>
  </w:style>
  <w:style w:type="paragraph" w:customStyle="1" w:styleId="DSTOC2-4">
    <w:name w:val="DSTOC2-4"/>
    <w:basedOn w:val="DSTOC1-4"/>
    <w:rsid w:val="002341DF"/>
  </w:style>
  <w:style w:type="paragraph" w:customStyle="1" w:styleId="DSTOC2-5">
    <w:name w:val="DSTOC2-5"/>
    <w:basedOn w:val="DSTOC1-5"/>
    <w:rsid w:val="002341DF"/>
  </w:style>
  <w:style w:type="paragraph" w:customStyle="1" w:styleId="DSTOC2-6">
    <w:name w:val="DSTOC2-6"/>
    <w:basedOn w:val="DSTOC1-6"/>
    <w:rsid w:val="002341DF"/>
  </w:style>
  <w:style w:type="paragraph" w:customStyle="1" w:styleId="DSTOC2-7">
    <w:name w:val="DSTOC2-7"/>
    <w:basedOn w:val="DSTOC1-7"/>
    <w:rsid w:val="002341DF"/>
  </w:style>
  <w:style w:type="paragraph" w:customStyle="1" w:styleId="DSTOC2-8">
    <w:name w:val="DSTOC2-8"/>
    <w:basedOn w:val="DSTOC1-8"/>
    <w:rsid w:val="002341DF"/>
  </w:style>
  <w:style w:type="paragraph" w:customStyle="1" w:styleId="DSTOC2-9">
    <w:name w:val="DSTOC2-9"/>
    <w:basedOn w:val="DSTOC1-9"/>
    <w:rsid w:val="002341DF"/>
  </w:style>
  <w:style w:type="paragraph" w:customStyle="1" w:styleId="DSTOC3-3">
    <w:name w:val="DSTOC3-3"/>
    <w:basedOn w:val="Heading3"/>
    <w:rsid w:val="002341DF"/>
    <w:pPr>
      <w:outlineLvl w:val="3"/>
    </w:pPr>
    <w:rPr>
      <w:bCs/>
    </w:rPr>
  </w:style>
  <w:style w:type="paragraph" w:customStyle="1" w:styleId="DSTOC3-4">
    <w:name w:val="DSTOC3-4"/>
    <w:basedOn w:val="DSTOC2-4"/>
    <w:rsid w:val="002341DF"/>
  </w:style>
  <w:style w:type="paragraph" w:customStyle="1" w:styleId="DSTOC3-5">
    <w:name w:val="DSTOC3-5"/>
    <w:basedOn w:val="DSTOC2-5"/>
    <w:rsid w:val="002341DF"/>
  </w:style>
  <w:style w:type="paragraph" w:customStyle="1" w:styleId="DSTOC3-6">
    <w:name w:val="DSTOC3-6"/>
    <w:basedOn w:val="DSTOC2-6"/>
    <w:rsid w:val="002341DF"/>
  </w:style>
  <w:style w:type="paragraph" w:customStyle="1" w:styleId="DSTOC3-7">
    <w:name w:val="DSTOC3-7"/>
    <w:basedOn w:val="DSTOC2-7"/>
    <w:rsid w:val="002341DF"/>
  </w:style>
  <w:style w:type="paragraph" w:customStyle="1" w:styleId="DSTOC3-8">
    <w:name w:val="DSTOC3-8"/>
    <w:basedOn w:val="DSTOC2-8"/>
    <w:rsid w:val="002341DF"/>
  </w:style>
  <w:style w:type="paragraph" w:customStyle="1" w:styleId="DSTOC3-9">
    <w:name w:val="DSTOC3-9"/>
    <w:basedOn w:val="DSTOC2-9"/>
    <w:rsid w:val="002341DF"/>
  </w:style>
  <w:style w:type="paragraph" w:customStyle="1" w:styleId="DSTOC4-4">
    <w:name w:val="DSTOC4-4"/>
    <w:basedOn w:val="Heading4"/>
    <w:rsid w:val="002341DF"/>
    <w:pPr>
      <w:outlineLvl w:val="4"/>
    </w:pPr>
    <w:rPr>
      <w:bCs/>
    </w:rPr>
  </w:style>
  <w:style w:type="paragraph" w:customStyle="1" w:styleId="DSTOC4-5">
    <w:name w:val="DSTOC4-5"/>
    <w:basedOn w:val="DSTOC3-5"/>
    <w:rsid w:val="002341DF"/>
  </w:style>
  <w:style w:type="paragraph" w:customStyle="1" w:styleId="DSTOC4-6">
    <w:name w:val="DSTOC4-6"/>
    <w:basedOn w:val="DSTOC3-6"/>
    <w:rsid w:val="002341DF"/>
  </w:style>
  <w:style w:type="paragraph" w:customStyle="1" w:styleId="DSTOC4-7">
    <w:name w:val="DSTOC4-7"/>
    <w:basedOn w:val="DSTOC3-7"/>
    <w:rsid w:val="002341DF"/>
  </w:style>
  <w:style w:type="paragraph" w:customStyle="1" w:styleId="DSTOC4-8">
    <w:name w:val="DSTOC4-8"/>
    <w:basedOn w:val="DSTOC3-8"/>
    <w:rsid w:val="002341DF"/>
  </w:style>
  <w:style w:type="paragraph" w:customStyle="1" w:styleId="DSTOC4-9">
    <w:name w:val="DSTOC4-9"/>
    <w:basedOn w:val="DSTOC3-9"/>
    <w:rsid w:val="002341DF"/>
  </w:style>
  <w:style w:type="paragraph" w:customStyle="1" w:styleId="DSTOC5-5">
    <w:name w:val="DSTOC5-5"/>
    <w:basedOn w:val="Heading5"/>
    <w:rsid w:val="002341DF"/>
    <w:pPr>
      <w:outlineLvl w:val="5"/>
    </w:pPr>
    <w:rPr>
      <w:bCs/>
      <w:iCs/>
    </w:rPr>
  </w:style>
  <w:style w:type="paragraph" w:customStyle="1" w:styleId="DSTOC5-6">
    <w:name w:val="DSTOC5-6"/>
    <w:basedOn w:val="DSTOC4-6"/>
    <w:rsid w:val="002341DF"/>
  </w:style>
  <w:style w:type="paragraph" w:customStyle="1" w:styleId="DSTOC5-7">
    <w:name w:val="DSTOC5-7"/>
    <w:basedOn w:val="DSTOC4-7"/>
    <w:rsid w:val="002341DF"/>
  </w:style>
  <w:style w:type="paragraph" w:customStyle="1" w:styleId="DSTOC5-8">
    <w:name w:val="DSTOC5-8"/>
    <w:basedOn w:val="DSTOC4-8"/>
    <w:rsid w:val="002341DF"/>
  </w:style>
  <w:style w:type="paragraph" w:customStyle="1" w:styleId="DSTOC5-9">
    <w:name w:val="DSTOC5-9"/>
    <w:basedOn w:val="DSTOC4-9"/>
    <w:rsid w:val="002341DF"/>
  </w:style>
  <w:style w:type="paragraph" w:customStyle="1" w:styleId="DSTOC6-6">
    <w:name w:val="DSTOC6-6"/>
    <w:basedOn w:val="Heading6"/>
    <w:rsid w:val="002341DF"/>
    <w:pPr>
      <w:outlineLvl w:val="6"/>
    </w:pPr>
    <w:rPr>
      <w:bCs/>
    </w:rPr>
  </w:style>
  <w:style w:type="paragraph" w:customStyle="1" w:styleId="DSTOC6-7">
    <w:name w:val="DSTOC6-7"/>
    <w:basedOn w:val="DSTOC5-7"/>
    <w:rsid w:val="002341DF"/>
  </w:style>
  <w:style w:type="paragraph" w:customStyle="1" w:styleId="DSTOC6-8">
    <w:name w:val="DSTOC6-8"/>
    <w:basedOn w:val="DSTOC5-8"/>
    <w:rsid w:val="002341DF"/>
  </w:style>
  <w:style w:type="paragraph" w:customStyle="1" w:styleId="DSTOC6-9">
    <w:name w:val="DSTOC6-9"/>
    <w:basedOn w:val="DSTOC5-9"/>
    <w:rsid w:val="002341DF"/>
  </w:style>
  <w:style w:type="paragraph" w:customStyle="1" w:styleId="DSTOC7-7">
    <w:name w:val="DSTOC7-7"/>
    <w:basedOn w:val="Heading7"/>
    <w:rsid w:val="002341DF"/>
    <w:pPr>
      <w:outlineLvl w:val="7"/>
    </w:pPr>
  </w:style>
  <w:style w:type="paragraph" w:customStyle="1" w:styleId="DSTOC7-8">
    <w:name w:val="DSTOC7-8"/>
    <w:basedOn w:val="DSTOC6-8"/>
    <w:rsid w:val="002341DF"/>
  </w:style>
  <w:style w:type="paragraph" w:customStyle="1" w:styleId="DSTOC7-9">
    <w:name w:val="DSTOC7-9"/>
    <w:basedOn w:val="DSTOC6-9"/>
    <w:rsid w:val="002341DF"/>
  </w:style>
  <w:style w:type="paragraph" w:customStyle="1" w:styleId="DSTOC8-8">
    <w:name w:val="DSTOC8-8"/>
    <w:basedOn w:val="Heading8"/>
    <w:rsid w:val="002341DF"/>
    <w:pPr>
      <w:outlineLvl w:val="8"/>
    </w:pPr>
  </w:style>
  <w:style w:type="paragraph" w:customStyle="1" w:styleId="DSTOC8-9">
    <w:name w:val="DSTOC8-9"/>
    <w:basedOn w:val="DSTOC7-9"/>
    <w:rsid w:val="002341DF"/>
  </w:style>
  <w:style w:type="paragraph" w:customStyle="1" w:styleId="DSTOC9-9">
    <w:name w:val="DSTOC9-9"/>
    <w:basedOn w:val="Heading9"/>
    <w:rsid w:val="002341DF"/>
    <w:pPr>
      <w:outlineLvl w:val="9"/>
    </w:pPr>
  </w:style>
  <w:style w:type="paragraph" w:customStyle="1" w:styleId="TableSpacing">
    <w:name w:val="Table Spacing"/>
    <w:aliases w:val="ts"/>
    <w:basedOn w:val="Normal"/>
    <w:next w:val="Normal"/>
    <w:rsid w:val="002341DF"/>
    <w:pPr>
      <w:spacing w:before="80" w:after="80" w:line="240" w:lineRule="auto"/>
    </w:pPr>
    <w:rPr>
      <w:sz w:val="8"/>
      <w:szCs w:val="8"/>
    </w:rPr>
  </w:style>
  <w:style w:type="paragraph" w:customStyle="1" w:styleId="AlertLabel">
    <w:name w:val="Alert Label"/>
    <w:aliases w:val="al"/>
    <w:basedOn w:val="Normal"/>
    <w:rsid w:val="002341DF"/>
    <w:pPr>
      <w:keepNext/>
      <w:framePr w:wrap="notBeside" w:vAnchor="text" w:hAnchor="text" w:y="1"/>
      <w:spacing w:before="120" w:after="0" w:line="300" w:lineRule="exact"/>
    </w:pPr>
    <w:rPr>
      <w:b/>
    </w:rPr>
  </w:style>
  <w:style w:type="character" w:customStyle="1" w:styleId="ConditionalMarker">
    <w:name w:val="Conditional Marker"/>
    <w:aliases w:val="cm"/>
    <w:basedOn w:val="DefaultParagraphFont"/>
    <w:locked/>
    <w:rsid w:val="002341DF"/>
    <w:rPr>
      <w:noProof/>
      <w:vanish/>
      <w:color w:val="C0C0C0"/>
      <w:szCs w:val="18"/>
      <w:bdr w:val="none" w:sz="0" w:space="0" w:color="auto"/>
      <w:shd w:val="clear" w:color="FFFF00" w:fill="auto"/>
      <w:lang w:val="en-US"/>
    </w:rPr>
  </w:style>
  <w:style w:type="paragraph" w:customStyle="1" w:styleId="FigureinList2">
    <w:name w:val="Figure in List 2"/>
    <w:aliases w:val="fig2"/>
    <w:basedOn w:val="Figure"/>
    <w:next w:val="TextinList2"/>
    <w:rsid w:val="002341DF"/>
    <w:pPr>
      <w:ind w:left="720"/>
    </w:pPr>
  </w:style>
  <w:style w:type="paragraph" w:customStyle="1" w:styleId="LabelinList1">
    <w:name w:val="Label in List 1"/>
    <w:aliases w:val="l1"/>
    <w:basedOn w:val="Label"/>
    <w:next w:val="TextinList1"/>
    <w:link w:val="LabelinList1Char"/>
    <w:rsid w:val="002341DF"/>
    <w:pPr>
      <w:ind w:left="360"/>
    </w:pPr>
  </w:style>
  <w:style w:type="paragraph" w:customStyle="1" w:styleId="TextinList1">
    <w:name w:val="Text in List 1"/>
    <w:aliases w:val="t1"/>
    <w:basedOn w:val="Normal"/>
    <w:rsid w:val="002341DF"/>
    <w:pPr>
      <w:ind w:left="360"/>
    </w:pPr>
  </w:style>
  <w:style w:type="paragraph" w:customStyle="1" w:styleId="AlertLabelinList1">
    <w:name w:val="Alert Label in List 1"/>
    <w:aliases w:val="al1"/>
    <w:basedOn w:val="AlertLabel"/>
    <w:rsid w:val="002341DF"/>
    <w:pPr>
      <w:framePr w:wrap="notBeside"/>
      <w:ind w:left="360"/>
    </w:pPr>
  </w:style>
  <w:style w:type="paragraph" w:customStyle="1" w:styleId="FigureinList1">
    <w:name w:val="Figure in List 1"/>
    <w:aliases w:val="fig1"/>
    <w:basedOn w:val="Figure"/>
    <w:next w:val="TextinList1"/>
    <w:rsid w:val="002341DF"/>
    <w:pPr>
      <w:ind w:left="360"/>
    </w:pPr>
  </w:style>
  <w:style w:type="paragraph" w:styleId="Footer">
    <w:name w:val="footer"/>
    <w:aliases w:val="f"/>
    <w:basedOn w:val="Header"/>
    <w:rsid w:val="002341DF"/>
    <w:rPr>
      <w:b w:val="0"/>
    </w:rPr>
  </w:style>
  <w:style w:type="paragraph" w:styleId="Header">
    <w:name w:val="header"/>
    <w:aliases w:val="h"/>
    <w:basedOn w:val="Normal"/>
    <w:rsid w:val="002341DF"/>
    <w:pPr>
      <w:spacing w:after="240"/>
      <w:jc w:val="right"/>
    </w:pPr>
    <w:rPr>
      <w:rFonts w:eastAsia="PMingLiU"/>
      <w:b/>
    </w:rPr>
  </w:style>
  <w:style w:type="paragraph" w:customStyle="1" w:styleId="AlertText">
    <w:name w:val="Alert Text"/>
    <w:aliases w:val="at"/>
    <w:basedOn w:val="Normal"/>
    <w:rsid w:val="002341DF"/>
    <w:pPr>
      <w:ind w:left="360" w:right="360"/>
    </w:pPr>
  </w:style>
  <w:style w:type="paragraph" w:customStyle="1" w:styleId="AlertTextinList1">
    <w:name w:val="Alert Text in List 1"/>
    <w:aliases w:val="at1"/>
    <w:basedOn w:val="AlertText"/>
    <w:rsid w:val="002341DF"/>
    <w:pPr>
      <w:ind w:left="720"/>
    </w:pPr>
  </w:style>
  <w:style w:type="paragraph" w:customStyle="1" w:styleId="AlertTextinList2">
    <w:name w:val="Alert Text in List 2"/>
    <w:aliases w:val="at2"/>
    <w:basedOn w:val="AlertText"/>
    <w:rsid w:val="002341DF"/>
    <w:pPr>
      <w:ind w:left="1080"/>
    </w:pPr>
  </w:style>
  <w:style w:type="paragraph" w:customStyle="1" w:styleId="BulletedList1">
    <w:name w:val="Bulleted List 1"/>
    <w:aliases w:val="bl1"/>
    <w:basedOn w:val="ListBullet"/>
    <w:rsid w:val="002341DF"/>
    <w:pPr>
      <w:numPr>
        <w:numId w:val="1"/>
      </w:numPr>
    </w:pPr>
  </w:style>
  <w:style w:type="paragraph" w:customStyle="1" w:styleId="BulletedList2">
    <w:name w:val="Bulleted List 2"/>
    <w:aliases w:val="bl2"/>
    <w:basedOn w:val="ListBullet"/>
    <w:link w:val="BulletedList2Char"/>
    <w:rsid w:val="002341DF"/>
    <w:pPr>
      <w:numPr>
        <w:numId w:val="3"/>
      </w:numPr>
    </w:pPr>
  </w:style>
  <w:style w:type="paragraph" w:customStyle="1" w:styleId="DefinedTerm">
    <w:name w:val="Defined Term"/>
    <w:aliases w:val="dt"/>
    <w:basedOn w:val="Normal"/>
    <w:rsid w:val="002341DF"/>
    <w:pPr>
      <w:keepNext/>
      <w:spacing w:before="120" w:after="0" w:line="220" w:lineRule="exact"/>
      <w:ind w:right="1440"/>
    </w:pPr>
    <w:rPr>
      <w:b/>
      <w:sz w:val="18"/>
      <w:szCs w:val="18"/>
    </w:rPr>
  </w:style>
  <w:style w:type="paragraph" w:styleId="DocumentMap">
    <w:name w:val="Document Map"/>
    <w:basedOn w:val="Normal"/>
    <w:rsid w:val="002341DF"/>
    <w:pPr>
      <w:shd w:val="clear" w:color="auto" w:fill="FFFF00"/>
    </w:pPr>
    <w:rPr>
      <w:rFonts w:ascii="Tahoma" w:hAnsi="Tahoma" w:cs="Tahoma"/>
    </w:rPr>
  </w:style>
  <w:style w:type="paragraph" w:customStyle="1" w:styleId="NumberedList1">
    <w:name w:val="Numbered List 1"/>
    <w:aliases w:val="nl1"/>
    <w:basedOn w:val="ListNumber"/>
    <w:rsid w:val="002341DF"/>
    <w:pPr>
      <w:numPr>
        <w:numId w:val="2"/>
      </w:numPr>
    </w:pPr>
  </w:style>
  <w:style w:type="table" w:customStyle="1" w:styleId="ProcedureTable">
    <w:name w:val="Procedure Table"/>
    <w:aliases w:val="pt"/>
    <w:basedOn w:val="TableNormal"/>
    <w:rsid w:val="002341DF"/>
    <w:rPr>
      <w:rFonts w:ascii="Arial" w:hAnsi="Arial"/>
    </w:rPr>
    <w:tblPr>
      <w:tblInd w:w="360" w:type="dxa"/>
      <w:tblCellMar>
        <w:top w:w="0" w:type="dxa"/>
        <w:left w:w="0" w:type="dxa"/>
        <w:bottom w:w="0" w:type="dxa"/>
        <w:right w:w="0" w:type="dxa"/>
      </w:tblCellMar>
    </w:tblPr>
  </w:style>
  <w:style w:type="character" w:customStyle="1" w:styleId="Underline">
    <w:name w:val="Underline"/>
    <w:aliases w:val="u"/>
    <w:basedOn w:val="DefaultParagraphFont"/>
    <w:rsid w:val="002341DF"/>
    <w:rPr>
      <w:color w:val="auto"/>
      <w:szCs w:val="18"/>
      <w:u w:val="single"/>
    </w:rPr>
  </w:style>
  <w:style w:type="paragraph" w:styleId="IndexHeading">
    <w:name w:val="index heading"/>
    <w:aliases w:val="ih"/>
    <w:basedOn w:val="Heading1"/>
    <w:next w:val="Index1"/>
    <w:rsid w:val="002341DF"/>
    <w:pPr>
      <w:spacing w:line="300" w:lineRule="exact"/>
      <w:outlineLvl w:val="7"/>
    </w:pPr>
    <w:rPr>
      <w:sz w:val="26"/>
    </w:rPr>
  </w:style>
  <w:style w:type="paragraph" w:styleId="Index1">
    <w:name w:val="index 1"/>
    <w:aliases w:val="idx1"/>
    <w:basedOn w:val="Normal"/>
    <w:rsid w:val="002341DF"/>
    <w:pPr>
      <w:spacing w:line="220" w:lineRule="exact"/>
      <w:ind w:left="180" w:hanging="180"/>
    </w:pPr>
  </w:style>
  <w:style w:type="table" w:customStyle="1" w:styleId="CodeSection">
    <w:name w:val="Code Section"/>
    <w:aliases w:val="cs"/>
    <w:basedOn w:val="TableNormal"/>
    <w:rsid w:val="002341DF"/>
    <w:pPr>
      <w:spacing w:line="220" w:lineRule="exact"/>
    </w:pPr>
    <w:rPr>
      <w:rFonts w:ascii="Courier New" w:hAnsi="Courier New"/>
      <w:sz w:val="16"/>
      <w:szCs w:val="16"/>
    </w:rPr>
    <w:tblPr>
      <w:tblInd w:w="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paragraph" w:styleId="TOC1">
    <w:name w:val="toc 1"/>
    <w:aliases w:val="toc1"/>
    <w:basedOn w:val="Normal"/>
    <w:next w:val="Normal"/>
    <w:uiPriority w:val="39"/>
    <w:rsid w:val="002341DF"/>
    <w:pPr>
      <w:spacing w:before="180" w:after="0"/>
      <w:ind w:left="187" w:hanging="187"/>
    </w:pPr>
  </w:style>
  <w:style w:type="paragraph" w:styleId="TOC2">
    <w:name w:val="toc 2"/>
    <w:aliases w:val="toc2"/>
    <w:basedOn w:val="Normal"/>
    <w:next w:val="Normal"/>
    <w:uiPriority w:val="39"/>
    <w:rsid w:val="002341DF"/>
    <w:pPr>
      <w:spacing w:before="0" w:after="0"/>
      <w:ind w:left="374" w:hanging="187"/>
    </w:pPr>
  </w:style>
  <w:style w:type="paragraph" w:styleId="TOC3">
    <w:name w:val="toc 3"/>
    <w:aliases w:val="toc3"/>
    <w:basedOn w:val="Normal"/>
    <w:next w:val="Normal"/>
    <w:uiPriority w:val="39"/>
    <w:rsid w:val="002341DF"/>
    <w:pPr>
      <w:spacing w:before="0" w:after="0"/>
      <w:ind w:left="561" w:hanging="187"/>
    </w:pPr>
  </w:style>
  <w:style w:type="paragraph" w:styleId="TOC4">
    <w:name w:val="toc 4"/>
    <w:aliases w:val="toc4"/>
    <w:basedOn w:val="Normal"/>
    <w:next w:val="Normal"/>
    <w:uiPriority w:val="39"/>
    <w:rsid w:val="002341DF"/>
    <w:pPr>
      <w:spacing w:before="0" w:after="0"/>
      <w:ind w:left="749" w:hanging="187"/>
    </w:pPr>
  </w:style>
  <w:style w:type="paragraph" w:styleId="Index2">
    <w:name w:val="index 2"/>
    <w:aliases w:val="idx2"/>
    <w:basedOn w:val="Index1"/>
    <w:rsid w:val="002341DF"/>
    <w:pPr>
      <w:ind w:left="540"/>
    </w:pPr>
  </w:style>
  <w:style w:type="paragraph" w:styleId="Index3">
    <w:name w:val="index 3"/>
    <w:aliases w:val="idx3"/>
    <w:basedOn w:val="Index1"/>
    <w:rsid w:val="002341DF"/>
    <w:pPr>
      <w:ind w:left="900"/>
    </w:pPr>
  </w:style>
  <w:style w:type="character" w:customStyle="1" w:styleId="Bold">
    <w:name w:val="Bold"/>
    <w:aliases w:val="b"/>
    <w:basedOn w:val="DefaultParagraphFont"/>
    <w:rsid w:val="002341DF"/>
    <w:rPr>
      <w:b/>
      <w:szCs w:val="18"/>
    </w:rPr>
  </w:style>
  <w:style w:type="character" w:customStyle="1" w:styleId="MultilanguageMarkerAuto">
    <w:name w:val="Multilanguage Marker Auto"/>
    <w:aliases w:val="mma"/>
    <w:basedOn w:val="DefaultParagraphFont"/>
    <w:locked/>
    <w:rsid w:val="002341DF"/>
    <w:rPr>
      <w:noProof/>
      <w:color w:val="C0C0C0"/>
      <w:szCs w:val="18"/>
      <w:bdr w:val="none" w:sz="0" w:space="0" w:color="auto"/>
      <w:shd w:val="clear" w:color="auto" w:fill="auto"/>
      <w:lang w:val="en-US"/>
    </w:rPr>
  </w:style>
  <w:style w:type="character" w:customStyle="1" w:styleId="BoldItalic">
    <w:name w:val="Bold Italic"/>
    <w:aliases w:val="bi"/>
    <w:basedOn w:val="DefaultParagraphFont"/>
    <w:rsid w:val="002341DF"/>
    <w:rPr>
      <w:b/>
      <w:i/>
      <w:color w:val="auto"/>
      <w:szCs w:val="18"/>
    </w:rPr>
  </w:style>
  <w:style w:type="paragraph" w:customStyle="1" w:styleId="MultilanguageMarkerExplicitBegin">
    <w:name w:val="Multilanguage Marker Explicit Begin"/>
    <w:aliases w:val="mmeb"/>
    <w:basedOn w:val="Normal"/>
    <w:next w:val="Normal"/>
    <w:locked/>
    <w:rsid w:val="002341DF"/>
    <w:rPr>
      <w:noProof/>
      <w:color w:val="C0C0C0"/>
    </w:rPr>
  </w:style>
  <w:style w:type="paragraph" w:customStyle="1" w:styleId="MultilanguageMarkerExplicitEnd">
    <w:name w:val="Multilanguage Marker Explicit End"/>
    <w:aliases w:val="mmee"/>
    <w:basedOn w:val="MultilanguageMarkerExplicitBegin"/>
    <w:next w:val="Normal"/>
    <w:locked/>
    <w:rsid w:val="002341DF"/>
  </w:style>
  <w:style w:type="paragraph" w:customStyle="1" w:styleId="CodeReferenceinList1">
    <w:name w:val="Code Reference in List 1"/>
    <w:aliases w:val="cref1"/>
    <w:basedOn w:val="Normal"/>
    <w:locked/>
    <w:rsid w:val="002341DF"/>
    <w:rPr>
      <w:color w:val="C0C0C0"/>
    </w:rPr>
  </w:style>
  <w:style w:type="character" w:styleId="CommentReference">
    <w:name w:val="annotation reference"/>
    <w:aliases w:val="cr,Used by Word to flag author queries"/>
    <w:basedOn w:val="DefaultParagraphFont"/>
    <w:rsid w:val="002341DF"/>
    <w:rPr>
      <w:szCs w:val="16"/>
    </w:rPr>
  </w:style>
  <w:style w:type="paragraph" w:styleId="CommentText">
    <w:name w:val="annotation text"/>
    <w:aliases w:val="ct,Used by Word for text of author queries"/>
    <w:basedOn w:val="Normal"/>
    <w:rsid w:val="002341DF"/>
  </w:style>
  <w:style w:type="character" w:customStyle="1" w:styleId="Italic">
    <w:name w:val="Italic"/>
    <w:aliases w:val="i"/>
    <w:basedOn w:val="DefaultParagraphFont"/>
    <w:rsid w:val="002341DF"/>
    <w:rPr>
      <w:i/>
      <w:color w:val="auto"/>
      <w:szCs w:val="18"/>
    </w:rPr>
  </w:style>
  <w:style w:type="paragraph" w:customStyle="1" w:styleId="CodeReferenceinList2">
    <w:name w:val="Code Reference in List 2"/>
    <w:aliases w:val="cref2"/>
    <w:basedOn w:val="CodeReferenceinList1"/>
    <w:locked/>
    <w:rsid w:val="002341DF"/>
    <w:pPr>
      <w:ind w:left="720"/>
    </w:pPr>
  </w:style>
  <w:style w:type="character" w:customStyle="1" w:styleId="Subscript">
    <w:name w:val="Subscript"/>
    <w:aliases w:val="sub"/>
    <w:basedOn w:val="DefaultParagraphFont"/>
    <w:rsid w:val="002341DF"/>
    <w:rPr>
      <w:color w:val="auto"/>
      <w:szCs w:val="18"/>
      <w:u w:val="none"/>
      <w:vertAlign w:val="subscript"/>
    </w:rPr>
  </w:style>
  <w:style w:type="character" w:customStyle="1" w:styleId="Superscript">
    <w:name w:val="Superscript"/>
    <w:aliases w:val="sup"/>
    <w:basedOn w:val="DefaultParagraphFont"/>
    <w:rsid w:val="002341DF"/>
    <w:rPr>
      <w:color w:val="auto"/>
      <w:szCs w:val="18"/>
      <w:u w:val="none"/>
      <w:vertAlign w:val="superscript"/>
    </w:rPr>
  </w:style>
  <w:style w:type="table" w:customStyle="1" w:styleId="TablewithHeader">
    <w:name w:val="Table with Header"/>
    <w:aliases w:val="twh"/>
    <w:basedOn w:val="TablewithoutHeader"/>
    <w:rsid w:val="002341DF"/>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
    <w:name w:val="Table without Header"/>
    <w:aliases w:val="tbl"/>
    <w:basedOn w:val="TableNormal"/>
    <w:rsid w:val="002341DF"/>
    <w:pPr>
      <w:spacing w:before="60" w:after="60" w:line="240" w:lineRule="exact"/>
    </w:pPr>
    <w:rPr>
      <w:rFonts w:ascii="Arial" w:hAnsi="Arial"/>
    </w:rPr>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CodeEntityReference">
    <w:name w:val="Code Entity Reference"/>
    <w:aliases w:val="cer"/>
    <w:basedOn w:val="DefaultParagraphFont"/>
    <w:locked/>
    <w:rsid w:val="002341DF"/>
    <w:rPr>
      <w:b/>
      <w:noProof/>
      <w:color w:val="auto"/>
      <w:sz w:val="20"/>
      <w:szCs w:val="18"/>
      <w:bdr w:val="none" w:sz="0" w:space="0" w:color="auto"/>
      <w:shd w:val="clear" w:color="auto" w:fill="auto"/>
      <w:lang w:val="en-US"/>
    </w:rPr>
  </w:style>
  <w:style w:type="paragraph" w:styleId="CommentSubject">
    <w:name w:val="annotation subject"/>
    <w:basedOn w:val="CommentText"/>
    <w:next w:val="CommentText"/>
    <w:rsid w:val="002341DF"/>
    <w:rPr>
      <w:b/>
      <w:bCs/>
    </w:rPr>
  </w:style>
  <w:style w:type="paragraph" w:styleId="BalloonText">
    <w:name w:val="Balloon Text"/>
    <w:basedOn w:val="Normal"/>
    <w:rsid w:val="002341DF"/>
    <w:rPr>
      <w:rFonts w:ascii="Tahoma" w:hAnsi="Tahoma" w:cs="Tahoma"/>
      <w:sz w:val="16"/>
      <w:szCs w:val="16"/>
    </w:rPr>
  </w:style>
  <w:style w:type="character" w:customStyle="1" w:styleId="UI">
    <w:name w:val="UI"/>
    <w:aliases w:val="ui"/>
    <w:basedOn w:val="DefaultParagraphFont"/>
    <w:rsid w:val="002341DF"/>
    <w:rPr>
      <w:b/>
      <w:color w:val="auto"/>
      <w:szCs w:val="18"/>
      <w:u w:val="none"/>
    </w:rPr>
  </w:style>
  <w:style w:type="character" w:customStyle="1" w:styleId="ParameterReference">
    <w:name w:val="Parameter Reference"/>
    <w:aliases w:val="pr"/>
    <w:basedOn w:val="DefaultParagraphFont"/>
    <w:locked/>
    <w:rsid w:val="002341DF"/>
    <w:rPr>
      <w:noProof/>
      <w:color w:val="C0C0C0"/>
      <w:szCs w:val="18"/>
      <w:u w:val="none"/>
      <w:bdr w:val="none" w:sz="0" w:space="0" w:color="auto"/>
      <w:shd w:val="clear" w:color="auto" w:fill="auto"/>
      <w:lang w:val="en-US"/>
    </w:rPr>
  </w:style>
  <w:style w:type="character" w:customStyle="1" w:styleId="LanguageKeyword">
    <w:name w:val="Language Keyword"/>
    <w:aliases w:val="lk"/>
    <w:basedOn w:val="DefaultParagraphFont"/>
    <w:locked/>
    <w:rsid w:val="002341DF"/>
    <w:rPr>
      <w:b/>
      <w:noProof/>
      <w:color w:val="auto"/>
      <w:szCs w:val="18"/>
      <w:bdr w:val="none" w:sz="0" w:space="0" w:color="auto"/>
      <w:shd w:val="clear" w:color="auto" w:fill="auto"/>
      <w:lang w:val="en-US"/>
    </w:rPr>
  </w:style>
  <w:style w:type="character" w:customStyle="1" w:styleId="Token">
    <w:name w:val="Token"/>
    <w:aliases w:val="tok"/>
    <w:basedOn w:val="DefaultParagraphFont"/>
    <w:locked/>
    <w:rsid w:val="002341DF"/>
    <w:rPr>
      <w:color w:val="C0C0C0"/>
      <w:szCs w:val="18"/>
      <w:u w:val="none"/>
      <w:bdr w:val="none" w:sz="0" w:space="0" w:color="auto"/>
      <w:shd w:val="clear" w:color="auto" w:fill="auto"/>
    </w:rPr>
  </w:style>
  <w:style w:type="character" w:customStyle="1" w:styleId="CodeEntityReferenceQualified">
    <w:name w:val="Code Entity Reference Qualified"/>
    <w:aliases w:val="cerq"/>
    <w:basedOn w:val="CodeEntityReference"/>
    <w:locked/>
    <w:rsid w:val="002341DF"/>
    <w:rPr>
      <w:b/>
      <w:noProof/>
      <w:color w:val="auto"/>
      <w:sz w:val="20"/>
      <w:szCs w:val="18"/>
      <w:u w:val="none"/>
      <w:bdr w:val="none" w:sz="0" w:space="0" w:color="auto"/>
      <w:shd w:val="clear" w:color="auto" w:fill="auto"/>
      <w:lang w:val="en-US"/>
    </w:rPr>
  </w:style>
  <w:style w:type="paragraph" w:customStyle="1" w:styleId="CodeReference">
    <w:name w:val="Code Reference"/>
    <w:aliases w:val="cref"/>
    <w:basedOn w:val="Normal"/>
    <w:next w:val="Normal"/>
    <w:locked/>
    <w:rsid w:val="002341DF"/>
    <w:rPr>
      <w:noProof/>
      <w:color w:val="C0C0C0"/>
      <w:kern w:val="0"/>
    </w:rPr>
  </w:style>
  <w:style w:type="character" w:customStyle="1" w:styleId="LegacyLinkText">
    <w:name w:val="Legacy Link Text"/>
    <w:aliases w:val="llt"/>
    <w:basedOn w:val="LinkText"/>
    <w:rsid w:val="002341DF"/>
    <w:rPr>
      <w:color w:val="0000FF"/>
      <w:szCs w:val="18"/>
      <w:u w:val="single"/>
    </w:rPr>
  </w:style>
  <w:style w:type="paragraph" w:customStyle="1" w:styleId="DefinedTerminList1">
    <w:name w:val="Defined Term in List 1"/>
    <w:aliases w:val="dt1"/>
    <w:basedOn w:val="DefinedTerm"/>
    <w:rsid w:val="002341DF"/>
    <w:pPr>
      <w:ind w:left="360"/>
    </w:pPr>
  </w:style>
  <w:style w:type="paragraph" w:customStyle="1" w:styleId="DefinedTerminList2">
    <w:name w:val="Defined Term in List 2"/>
    <w:aliases w:val="dt2"/>
    <w:basedOn w:val="DefinedTerm"/>
    <w:rsid w:val="002341DF"/>
    <w:pPr>
      <w:ind w:left="720"/>
    </w:pPr>
  </w:style>
  <w:style w:type="paragraph" w:customStyle="1" w:styleId="TableSpacinginList1">
    <w:name w:val="Table Spacing in List 1"/>
    <w:aliases w:val="ts1"/>
    <w:basedOn w:val="TableSpacing"/>
    <w:next w:val="TextinList1"/>
    <w:rsid w:val="002341DF"/>
    <w:pPr>
      <w:ind w:left="360"/>
    </w:pPr>
  </w:style>
  <w:style w:type="paragraph" w:customStyle="1" w:styleId="TableSpacinginList2">
    <w:name w:val="Table Spacing in List 2"/>
    <w:aliases w:val="ts2"/>
    <w:basedOn w:val="TableSpacinginList1"/>
    <w:next w:val="TextinList2"/>
    <w:rsid w:val="002341DF"/>
    <w:pPr>
      <w:ind w:left="720"/>
    </w:pPr>
  </w:style>
  <w:style w:type="table" w:customStyle="1" w:styleId="ProcedureTableinList1">
    <w:name w:val="Procedure Table in List 1"/>
    <w:aliases w:val="pt1"/>
    <w:basedOn w:val="ProcedureTable"/>
    <w:rsid w:val="002341DF"/>
    <w:pPr>
      <w:spacing w:before="60" w:after="60" w:line="220" w:lineRule="exact"/>
    </w:pPr>
    <w:tblPr>
      <w:tblInd w:w="720" w:type="dxa"/>
      <w:tblCellMar>
        <w:top w:w="0" w:type="dxa"/>
        <w:left w:w="0" w:type="dxa"/>
        <w:bottom w:w="0" w:type="dxa"/>
        <w:right w:w="0" w:type="dxa"/>
      </w:tblCellMar>
    </w:tblPr>
  </w:style>
  <w:style w:type="table" w:customStyle="1" w:styleId="ProcedureTableinList2">
    <w:name w:val="Procedure Table in List 2"/>
    <w:aliases w:val="pt2"/>
    <w:basedOn w:val="ProcedureTable"/>
    <w:rsid w:val="002341DF"/>
    <w:tblPr>
      <w:tblInd w:w="1080" w:type="dxa"/>
      <w:tblCellMar>
        <w:top w:w="0" w:type="dxa"/>
        <w:left w:w="0" w:type="dxa"/>
        <w:bottom w:w="0" w:type="dxa"/>
        <w:right w:w="0" w:type="dxa"/>
      </w:tblCellMar>
    </w:tblPr>
  </w:style>
  <w:style w:type="table" w:customStyle="1" w:styleId="TablewithHeaderinList1">
    <w:name w:val="Table with Header in List 1"/>
    <w:aliases w:val="twh1"/>
    <w:basedOn w:val="TablewithHeader"/>
    <w:rsid w:val="002341DF"/>
    <w:pPr>
      <w:keepNext/>
    </w:pPr>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HeaderinList2">
    <w:name w:val="Table with Header in List 2"/>
    <w:aliases w:val="twh2"/>
    <w:basedOn w:val="TablewithHeaderinList1"/>
    <w:rsid w:val="002341DF"/>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outHeaderinList1">
    <w:name w:val="Table without Header in List 1"/>
    <w:aliases w:val="tbl1"/>
    <w:basedOn w:val="TablewithoutHeader"/>
    <w:rsid w:val="002341DF"/>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table" w:customStyle="1" w:styleId="TablewithoutHeaderinList2">
    <w:name w:val="Table without Header in List 2"/>
    <w:aliases w:val="tbl2"/>
    <w:basedOn w:val="TablewithoutHeaderinList1"/>
    <w:rsid w:val="002341DF"/>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FigureEmbedded">
    <w:name w:val="Figure Embedded"/>
    <w:aliases w:val="fige"/>
    <w:basedOn w:val="DefaultParagraphFont"/>
    <w:rsid w:val="002341DF"/>
    <w:rPr>
      <w:color w:val="0000FF"/>
      <w:szCs w:val="18"/>
      <w:u w:val="none"/>
      <w:bdr w:val="none" w:sz="0" w:space="0" w:color="auto"/>
      <w:shd w:val="clear" w:color="auto" w:fill="auto"/>
    </w:rPr>
  </w:style>
  <w:style w:type="paragraph" w:customStyle="1" w:styleId="ConditionalBlock">
    <w:name w:val="Conditional Block"/>
    <w:aliases w:val="cb"/>
    <w:basedOn w:val="Normal"/>
    <w:next w:val="Normal"/>
    <w:locked/>
    <w:rsid w:val="002341DF"/>
    <w:pPr>
      <w:shd w:val="clear" w:color="FFFF00" w:fill="auto"/>
    </w:pPr>
    <w:rPr>
      <w:rFonts w:cs="Courier New"/>
      <w:noProof/>
      <w:vanish/>
      <w:color w:val="C0C0C0"/>
    </w:rPr>
  </w:style>
  <w:style w:type="paragraph" w:customStyle="1" w:styleId="ConditionalBlockinList1">
    <w:name w:val="Conditional Block in List 1"/>
    <w:aliases w:val="cb1"/>
    <w:basedOn w:val="ConditionalBlock"/>
    <w:next w:val="Normal"/>
    <w:locked/>
    <w:rsid w:val="002341DF"/>
  </w:style>
  <w:style w:type="paragraph" w:customStyle="1" w:styleId="ConditionalBlockinList2">
    <w:name w:val="Conditional Block in List 2"/>
    <w:aliases w:val="cb2"/>
    <w:basedOn w:val="ConditionalBlock"/>
    <w:next w:val="Normal"/>
    <w:locked/>
    <w:rsid w:val="002341DF"/>
    <w:pPr>
      <w:ind w:left="720"/>
    </w:pPr>
  </w:style>
  <w:style w:type="character" w:customStyle="1" w:styleId="CodeFeaturedElement">
    <w:name w:val="Code Featured Element"/>
    <w:aliases w:val="cfe"/>
    <w:basedOn w:val="DefaultParagraphFont"/>
    <w:locked/>
    <w:rsid w:val="002341DF"/>
    <w:rPr>
      <w:rFonts w:ascii="Courier New" w:hAnsi="Courier New" w:cs="Courier New"/>
      <w:b/>
      <w:bCs/>
      <w:noProof/>
      <w:color w:val="auto"/>
      <w:sz w:val="16"/>
      <w:szCs w:val="16"/>
      <w:bdr w:val="none" w:sz="0" w:space="0" w:color="auto"/>
      <w:shd w:val="clear" w:color="auto" w:fill="auto"/>
    </w:rPr>
  </w:style>
  <w:style w:type="paragraph" w:customStyle="1" w:styleId="SamplesButtonMarker">
    <w:name w:val="Samples Button Marker"/>
    <w:aliases w:val="sbm"/>
    <w:basedOn w:val="Normal"/>
    <w:locked/>
    <w:rsid w:val="002341DF"/>
    <w:rPr>
      <w:color w:val="C0C0C0"/>
    </w:rPr>
  </w:style>
  <w:style w:type="character" w:customStyle="1" w:styleId="CodeEntityReferenceSpecific">
    <w:name w:val="Code Entity Reference Specific"/>
    <w:aliases w:val="cers"/>
    <w:basedOn w:val="CodeEntityReference"/>
    <w:locked/>
    <w:rsid w:val="002341DF"/>
    <w:rPr>
      <w:b/>
      <w:noProof/>
      <w:color w:val="auto"/>
      <w:sz w:val="20"/>
      <w:szCs w:val="18"/>
      <w:bdr w:val="none" w:sz="0" w:space="0" w:color="auto"/>
      <w:shd w:val="clear" w:color="auto" w:fill="auto"/>
      <w:lang w:val="en-US"/>
    </w:rPr>
  </w:style>
  <w:style w:type="character" w:customStyle="1" w:styleId="CodeEntityReferenceQualifiedSpecific">
    <w:name w:val="Code Entity Reference Qualified Specific"/>
    <w:aliases w:val="cerqs"/>
    <w:basedOn w:val="CodeEntityReference"/>
    <w:locked/>
    <w:rsid w:val="002341DF"/>
    <w:rPr>
      <w:b/>
      <w:noProof/>
      <w:color w:val="auto"/>
      <w:sz w:val="20"/>
      <w:szCs w:val="18"/>
      <w:u w:val="none"/>
      <w:bdr w:val="none" w:sz="0" w:space="0" w:color="auto"/>
      <w:shd w:val="clear" w:color="auto" w:fill="auto"/>
      <w:lang w:val="en-US"/>
    </w:rPr>
  </w:style>
  <w:style w:type="table" w:customStyle="1" w:styleId="CodeSectioninList1">
    <w:name w:val="Code Section in List 1"/>
    <w:aliases w:val="cs1"/>
    <w:basedOn w:val="CodeSection"/>
    <w:rsid w:val="002341DF"/>
    <w:tblPr>
      <w:tblInd w:w="36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table" w:customStyle="1" w:styleId="CodeSectioninList2">
    <w:name w:val="Code Section in List 2"/>
    <w:aliases w:val="cs2"/>
    <w:basedOn w:val="CodeSection"/>
    <w:rsid w:val="002341DF"/>
    <w:tblPr>
      <w:tblInd w:w="72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numbering" w:styleId="ArticleSection">
    <w:name w:val="Outline List 3"/>
    <w:basedOn w:val="NoList"/>
    <w:rsid w:val="002341DF"/>
    <w:pPr>
      <w:numPr>
        <w:numId w:val="17"/>
      </w:numPr>
    </w:pPr>
  </w:style>
  <w:style w:type="paragraph" w:styleId="BlockText">
    <w:name w:val="Block Text"/>
    <w:basedOn w:val="Normal"/>
    <w:rsid w:val="002341DF"/>
    <w:pPr>
      <w:spacing w:after="120"/>
      <w:ind w:left="1440" w:right="1440"/>
    </w:pPr>
  </w:style>
  <w:style w:type="paragraph" w:styleId="BodyText">
    <w:name w:val="Body Text"/>
    <w:basedOn w:val="Normal"/>
    <w:rsid w:val="002341DF"/>
    <w:pPr>
      <w:spacing w:after="120"/>
    </w:pPr>
  </w:style>
  <w:style w:type="paragraph" w:styleId="BodyText2">
    <w:name w:val="Body Text 2"/>
    <w:basedOn w:val="Normal"/>
    <w:rsid w:val="002341DF"/>
    <w:pPr>
      <w:spacing w:after="120" w:line="480" w:lineRule="auto"/>
    </w:pPr>
  </w:style>
  <w:style w:type="paragraph" w:styleId="BodyText3">
    <w:name w:val="Body Text 3"/>
    <w:basedOn w:val="Normal"/>
    <w:rsid w:val="002341DF"/>
    <w:pPr>
      <w:spacing w:after="120"/>
    </w:pPr>
    <w:rPr>
      <w:sz w:val="16"/>
      <w:szCs w:val="16"/>
    </w:rPr>
  </w:style>
  <w:style w:type="paragraph" w:styleId="BodyTextFirstIndent">
    <w:name w:val="Body Text First Indent"/>
    <w:basedOn w:val="BodyText"/>
    <w:rsid w:val="002341DF"/>
    <w:pPr>
      <w:ind w:firstLine="210"/>
    </w:pPr>
  </w:style>
  <w:style w:type="paragraph" w:styleId="BodyTextIndent">
    <w:name w:val="Body Text Indent"/>
    <w:basedOn w:val="Normal"/>
    <w:rsid w:val="002341DF"/>
    <w:pPr>
      <w:spacing w:after="120"/>
      <w:ind w:left="360"/>
    </w:pPr>
  </w:style>
  <w:style w:type="paragraph" w:styleId="BodyTextFirstIndent2">
    <w:name w:val="Body Text First Indent 2"/>
    <w:basedOn w:val="BodyTextIndent"/>
    <w:rsid w:val="002341DF"/>
    <w:pPr>
      <w:ind w:firstLine="210"/>
    </w:pPr>
  </w:style>
  <w:style w:type="paragraph" w:styleId="BodyTextIndent2">
    <w:name w:val="Body Text Indent 2"/>
    <w:basedOn w:val="Normal"/>
    <w:rsid w:val="002341DF"/>
    <w:pPr>
      <w:spacing w:after="120" w:line="480" w:lineRule="auto"/>
      <w:ind w:left="360"/>
    </w:pPr>
  </w:style>
  <w:style w:type="paragraph" w:styleId="BodyTextIndent3">
    <w:name w:val="Body Text Indent 3"/>
    <w:basedOn w:val="Normal"/>
    <w:rsid w:val="002341DF"/>
    <w:pPr>
      <w:spacing w:after="120"/>
      <w:ind w:left="360"/>
    </w:pPr>
    <w:rPr>
      <w:sz w:val="16"/>
      <w:szCs w:val="16"/>
    </w:rPr>
  </w:style>
  <w:style w:type="paragraph" w:styleId="Closing">
    <w:name w:val="Closing"/>
    <w:basedOn w:val="Normal"/>
    <w:rsid w:val="002341DF"/>
    <w:pPr>
      <w:ind w:left="4320"/>
    </w:pPr>
  </w:style>
  <w:style w:type="paragraph" w:styleId="Date">
    <w:name w:val="Date"/>
    <w:basedOn w:val="Normal"/>
    <w:next w:val="Normal"/>
    <w:rsid w:val="002341DF"/>
  </w:style>
  <w:style w:type="paragraph" w:styleId="E-mailSignature">
    <w:name w:val="E-mail Signature"/>
    <w:basedOn w:val="Normal"/>
    <w:rsid w:val="002341DF"/>
  </w:style>
  <w:style w:type="character" w:styleId="Emphasis">
    <w:name w:val="Emphasis"/>
    <w:basedOn w:val="DefaultParagraphFont"/>
    <w:qFormat/>
    <w:rsid w:val="002341DF"/>
    <w:rPr>
      <w:i/>
      <w:iCs/>
    </w:rPr>
  </w:style>
  <w:style w:type="paragraph" w:styleId="EnvelopeAddress">
    <w:name w:val="envelope address"/>
    <w:basedOn w:val="Normal"/>
    <w:rsid w:val="002341DF"/>
    <w:pPr>
      <w:framePr w:w="7920" w:h="1980" w:hRule="exact" w:hSpace="180" w:wrap="auto" w:hAnchor="page" w:xAlign="center" w:yAlign="bottom"/>
      <w:ind w:left="2880"/>
    </w:pPr>
    <w:rPr>
      <w:sz w:val="24"/>
      <w:szCs w:val="24"/>
    </w:rPr>
  </w:style>
  <w:style w:type="paragraph" w:styleId="EnvelopeReturn">
    <w:name w:val="envelope return"/>
    <w:basedOn w:val="Normal"/>
    <w:rsid w:val="002341DF"/>
  </w:style>
  <w:style w:type="character" w:styleId="FollowedHyperlink">
    <w:name w:val="FollowedHyperlink"/>
    <w:basedOn w:val="DefaultParagraphFont"/>
    <w:rsid w:val="002341DF"/>
    <w:rPr>
      <w:color w:val="800080"/>
      <w:u w:val="single"/>
    </w:rPr>
  </w:style>
  <w:style w:type="character" w:styleId="HTMLAcronym">
    <w:name w:val="HTML Acronym"/>
    <w:basedOn w:val="DefaultParagraphFont"/>
    <w:rsid w:val="002341DF"/>
  </w:style>
  <w:style w:type="paragraph" w:styleId="HTMLAddress">
    <w:name w:val="HTML Address"/>
    <w:basedOn w:val="Normal"/>
    <w:rsid w:val="002341DF"/>
    <w:rPr>
      <w:i/>
      <w:iCs/>
    </w:rPr>
  </w:style>
  <w:style w:type="character" w:styleId="HTMLCite">
    <w:name w:val="HTML Cite"/>
    <w:basedOn w:val="DefaultParagraphFont"/>
    <w:rsid w:val="002341DF"/>
    <w:rPr>
      <w:i/>
      <w:iCs/>
    </w:rPr>
  </w:style>
  <w:style w:type="character" w:styleId="HTMLCode">
    <w:name w:val="HTML Code"/>
    <w:basedOn w:val="DefaultParagraphFont"/>
    <w:rsid w:val="002341DF"/>
    <w:rPr>
      <w:rFonts w:ascii="Courier New" w:hAnsi="Courier New"/>
      <w:sz w:val="20"/>
      <w:szCs w:val="20"/>
    </w:rPr>
  </w:style>
  <w:style w:type="character" w:styleId="HTMLDefinition">
    <w:name w:val="HTML Definition"/>
    <w:basedOn w:val="DefaultParagraphFont"/>
    <w:rsid w:val="002341DF"/>
    <w:rPr>
      <w:i/>
      <w:iCs/>
    </w:rPr>
  </w:style>
  <w:style w:type="character" w:styleId="HTMLKeyboard">
    <w:name w:val="HTML Keyboard"/>
    <w:basedOn w:val="DefaultParagraphFont"/>
    <w:rsid w:val="002341DF"/>
    <w:rPr>
      <w:rFonts w:ascii="Courier New" w:hAnsi="Courier New"/>
      <w:sz w:val="20"/>
      <w:szCs w:val="20"/>
    </w:rPr>
  </w:style>
  <w:style w:type="paragraph" w:styleId="HTMLPreformatted">
    <w:name w:val="HTML Preformatted"/>
    <w:basedOn w:val="Normal"/>
    <w:rsid w:val="002341DF"/>
    <w:rPr>
      <w:rFonts w:ascii="Courier New" w:hAnsi="Courier New"/>
    </w:rPr>
  </w:style>
  <w:style w:type="character" w:styleId="HTMLSample">
    <w:name w:val="HTML Sample"/>
    <w:basedOn w:val="DefaultParagraphFont"/>
    <w:rsid w:val="002341DF"/>
    <w:rPr>
      <w:rFonts w:ascii="Courier New" w:hAnsi="Courier New"/>
    </w:rPr>
  </w:style>
  <w:style w:type="character" w:styleId="HTMLTypewriter">
    <w:name w:val="HTML Typewriter"/>
    <w:basedOn w:val="DefaultParagraphFont"/>
    <w:rsid w:val="002341DF"/>
    <w:rPr>
      <w:rFonts w:ascii="Courier New" w:hAnsi="Courier New"/>
      <w:sz w:val="20"/>
      <w:szCs w:val="20"/>
    </w:rPr>
  </w:style>
  <w:style w:type="character" w:styleId="HTMLVariable">
    <w:name w:val="HTML Variable"/>
    <w:basedOn w:val="DefaultParagraphFont"/>
    <w:rsid w:val="002341DF"/>
    <w:rPr>
      <w:i/>
      <w:iCs/>
    </w:rPr>
  </w:style>
  <w:style w:type="character" w:styleId="LineNumber">
    <w:name w:val="line number"/>
    <w:basedOn w:val="DefaultParagraphFont"/>
    <w:rsid w:val="002341DF"/>
  </w:style>
  <w:style w:type="paragraph" w:styleId="List">
    <w:name w:val="List"/>
    <w:basedOn w:val="Normal"/>
    <w:rsid w:val="002341DF"/>
    <w:pPr>
      <w:ind w:left="360" w:hanging="360"/>
    </w:pPr>
  </w:style>
  <w:style w:type="paragraph" w:styleId="List2">
    <w:name w:val="List 2"/>
    <w:basedOn w:val="Normal"/>
    <w:rsid w:val="002341DF"/>
    <w:pPr>
      <w:ind w:left="720" w:hanging="360"/>
    </w:pPr>
  </w:style>
  <w:style w:type="paragraph" w:styleId="List3">
    <w:name w:val="List 3"/>
    <w:basedOn w:val="Normal"/>
    <w:rsid w:val="002341DF"/>
    <w:pPr>
      <w:ind w:left="1080" w:hanging="360"/>
    </w:pPr>
  </w:style>
  <w:style w:type="paragraph" w:styleId="List4">
    <w:name w:val="List 4"/>
    <w:basedOn w:val="Normal"/>
    <w:rsid w:val="002341DF"/>
    <w:pPr>
      <w:ind w:left="1440" w:hanging="360"/>
    </w:pPr>
  </w:style>
  <w:style w:type="paragraph" w:styleId="List5">
    <w:name w:val="List 5"/>
    <w:basedOn w:val="Normal"/>
    <w:rsid w:val="002341DF"/>
    <w:pPr>
      <w:ind w:left="1800" w:hanging="360"/>
    </w:pPr>
  </w:style>
  <w:style w:type="paragraph" w:styleId="ListBullet">
    <w:name w:val="List Bullet"/>
    <w:basedOn w:val="Normal"/>
    <w:link w:val="ListBulletChar"/>
    <w:rsid w:val="002341DF"/>
    <w:pPr>
      <w:tabs>
        <w:tab w:val="num" w:pos="360"/>
      </w:tabs>
      <w:ind w:left="360" w:hanging="360"/>
    </w:pPr>
  </w:style>
  <w:style w:type="paragraph" w:styleId="ListBullet2">
    <w:name w:val="List Bullet 2"/>
    <w:basedOn w:val="Normal"/>
    <w:rsid w:val="002341DF"/>
    <w:pPr>
      <w:tabs>
        <w:tab w:val="num" w:pos="720"/>
      </w:tabs>
      <w:ind w:left="720" w:hanging="360"/>
    </w:pPr>
  </w:style>
  <w:style w:type="paragraph" w:styleId="ListBullet3">
    <w:name w:val="List Bullet 3"/>
    <w:basedOn w:val="Normal"/>
    <w:rsid w:val="002341DF"/>
    <w:pPr>
      <w:tabs>
        <w:tab w:val="num" w:pos="1080"/>
      </w:tabs>
      <w:ind w:left="1080" w:hanging="360"/>
    </w:pPr>
  </w:style>
  <w:style w:type="paragraph" w:styleId="ListBullet4">
    <w:name w:val="List Bullet 4"/>
    <w:basedOn w:val="Normal"/>
    <w:rsid w:val="002341DF"/>
    <w:pPr>
      <w:tabs>
        <w:tab w:val="num" w:pos="1440"/>
      </w:tabs>
      <w:ind w:left="1440" w:hanging="360"/>
    </w:pPr>
  </w:style>
  <w:style w:type="paragraph" w:styleId="ListBullet5">
    <w:name w:val="List Bullet 5"/>
    <w:basedOn w:val="Normal"/>
    <w:rsid w:val="002341DF"/>
    <w:pPr>
      <w:tabs>
        <w:tab w:val="num" w:pos="1800"/>
      </w:tabs>
      <w:ind w:left="1800" w:hanging="360"/>
    </w:pPr>
  </w:style>
  <w:style w:type="paragraph" w:styleId="ListContinue">
    <w:name w:val="List Continue"/>
    <w:basedOn w:val="Normal"/>
    <w:rsid w:val="002341DF"/>
    <w:pPr>
      <w:spacing w:after="120"/>
      <w:ind w:left="360"/>
    </w:pPr>
  </w:style>
  <w:style w:type="paragraph" w:styleId="ListContinue2">
    <w:name w:val="List Continue 2"/>
    <w:basedOn w:val="Normal"/>
    <w:rsid w:val="002341DF"/>
    <w:pPr>
      <w:spacing w:after="120"/>
      <w:ind w:left="720"/>
    </w:pPr>
  </w:style>
  <w:style w:type="paragraph" w:styleId="ListContinue3">
    <w:name w:val="List Continue 3"/>
    <w:basedOn w:val="Normal"/>
    <w:rsid w:val="002341DF"/>
    <w:pPr>
      <w:spacing w:after="120"/>
      <w:ind w:left="1080"/>
    </w:pPr>
  </w:style>
  <w:style w:type="paragraph" w:styleId="ListContinue4">
    <w:name w:val="List Continue 4"/>
    <w:basedOn w:val="Normal"/>
    <w:rsid w:val="002341DF"/>
    <w:pPr>
      <w:spacing w:after="120"/>
      <w:ind w:left="1440"/>
    </w:pPr>
  </w:style>
  <w:style w:type="paragraph" w:styleId="ListContinue5">
    <w:name w:val="List Continue 5"/>
    <w:basedOn w:val="Normal"/>
    <w:rsid w:val="002341DF"/>
    <w:pPr>
      <w:spacing w:after="120"/>
      <w:ind w:left="1800"/>
    </w:pPr>
  </w:style>
  <w:style w:type="paragraph" w:styleId="ListNumber">
    <w:name w:val="List Number"/>
    <w:basedOn w:val="Normal"/>
    <w:rsid w:val="002341DF"/>
    <w:pPr>
      <w:tabs>
        <w:tab w:val="num" w:pos="360"/>
      </w:tabs>
      <w:ind w:left="360" w:hanging="360"/>
    </w:pPr>
  </w:style>
  <w:style w:type="paragraph" w:styleId="ListNumber2">
    <w:name w:val="List Number 2"/>
    <w:basedOn w:val="Normal"/>
    <w:rsid w:val="002341DF"/>
    <w:pPr>
      <w:tabs>
        <w:tab w:val="num" w:pos="720"/>
      </w:tabs>
      <w:ind w:left="720" w:hanging="360"/>
    </w:pPr>
  </w:style>
  <w:style w:type="paragraph" w:styleId="ListNumber3">
    <w:name w:val="List Number 3"/>
    <w:basedOn w:val="Normal"/>
    <w:rsid w:val="002341DF"/>
    <w:pPr>
      <w:tabs>
        <w:tab w:val="num" w:pos="1080"/>
      </w:tabs>
      <w:ind w:left="1080" w:hanging="360"/>
    </w:pPr>
  </w:style>
  <w:style w:type="paragraph" w:styleId="ListNumber4">
    <w:name w:val="List Number 4"/>
    <w:basedOn w:val="Normal"/>
    <w:rsid w:val="002341DF"/>
    <w:pPr>
      <w:tabs>
        <w:tab w:val="num" w:pos="1440"/>
      </w:tabs>
      <w:ind w:left="1440" w:hanging="360"/>
    </w:pPr>
  </w:style>
  <w:style w:type="paragraph" w:styleId="ListNumber5">
    <w:name w:val="List Number 5"/>
    <w:basedOn w:val="Normal"/>
    <w:rsid w:val="002341DF"/>
    <w:pPr>
      <w:tabs>
        <w:tab w:val="num" w:pos="1800"/>
      </w:tabs>
      <w:ind w:left="1800" w:hanging="360"/>
    </w:pPr>
  </w:style>
  <w:style w:type="paragraph" w:styleId="MessageHeader">
    <w:name w:val="Message Header"/>
    <w:basedOn w:val="Normal"/>
    <w:rsid w:val="002341DF"/>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rsid w:val="002341DF"/>
    <w:rPr>
      <w:rFonts w:ascii="Times New Roman" w:hAnsi="Times New Roman"/>
      <w:szCs w:val="24"/>
    </w:rPr>
  </w:style>
  <w:style w:type="paragraph" w:styleId="NormalIndent">
    <w:name w:val="Normal Indent"/>
    <w:basedOn w:val="Normal"/>
    <w:rsid w:val="002341DF"/>
    <w:pPr>
      <w:ind w:left="720"/>
    </w:pPr>
  </w:style>
  <w:style w:type="paragraph" w:styleId="NoteHeading">
    <w:name w:val="Note Heading"/>
    <w:basedOn w:val="Normal"/>
    <w:next w:val="Normal"/>
    <w:rsid w:val="002341DF"/>
  </w:style>
  <w:style w:type="paragraph" w:styleId="PlainText">
    <w:name w:val="Plain Text"/>
    <w:basedOn w:val="Normal"/>
    <w:rsid w:val="002341DF"/>
    <w:rPr>
      <w:rFonts w:ascii="Courier New" w:hAnsi="Courier New"/>
    </w:rPr>
  </w:style>
  <w:style w:type="paragraph" w:styleId="Salutation">
    <w:name w:val="Salutation"/>
    <w:basedOn w:val="Normal"/>
    <w:next w:val="Normal"/>
    <w:rsid w:val="002341DF"/>
  </w:style>
  <w:style w:type="paragraph" w:styleId="Signature">
    <w:name w:val="Signature"/>
    <w:basedOn w:val="Normal"/>
    <w:rsid w:val="002341DF"/>
    <w:pPr>
      <w:ind w:left="4320"/>
    </w:pPr>
  </w:style>
  <w:style w:type="character" w:styleId="Strong">
    <w:name w:val="Strong"/>
    <w:basedOn w:val="DefaultParagraphFont"/>
    <w:qFormat/>
    <w:rsid w:val="002341DF"/>
    <w:rPr>
      <w:b/>
      <w:bCs/>
    </w:rPr>
  </w:style>
  <w:style w:type="table" w:styleId="Table3Deffects1">
    <w:name w:val="Table 3D effects 1"/>
    <w:basedOn w:val="TableNormal"/>
    <w:rsid w:val="002341DF"/>
    <w:pPr>
      <w:spacing w:before="60" w:after="60" w:line="260" w:lineRule="exac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341DF"/>
    <w:pPr>
      <w:spacing w:before="60" w:after="60" w:line="260" w:lineRule="exac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341DF"/>
    <w:pPr>
      <w:spacing w:before="60" w:after="60" w:line="260" w:lineRule="exac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341DF"/>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341DF"/>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341DF"/>
    <w:pPr>
      <w:spacing w:before="60" w:after="60" w:line="260" w:lineRule="exac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341DF"/>
    <w:pPr>
      <w:spacing w:before="60" w:after="60" w:line="260" w:lineRule="exac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341DF"/>
    <w:pPr>
      <w:spacing w:before="60" w:after="60" w:line="260" w:lineRule="exac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341DF"/>
    <w:pPr>
      <w:spacing w:before="60" w:after="60" w:line="260" w:lineRule="exac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341DF"/>
    <w:pPr>
      <w:spacing w:before="60" w:after="60" w:line="260" w:lineRule="exac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341DF"/>
    <w:pPr>
      <w:spacing w:before="60" w:after="60" w:line="260" w:lineRule="exac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341DF"/>
    <w:pPr>
      <w:spacing w:before="60" w:after="60" w:line="260" w:lineRule="exac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341DF"/>
    <w:pPr>
      <w:spacing w:before="60" w:after="60" w:line="260" w:lineRule="exac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341DF"/>
    <w:pPr>
      <w:spacing w:before="60" w:after="60" w:line="260" w:lineRule="exac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341DF"/>
    <w:pPr>
      <w:spacing w:before="60" w:after="60" w:line="260" w:lineRule="exac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341DF"/>
    <w:pPr>
      <w:spacing w:before="60" w:after="60" w:line="260" w:lineRule="exac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341DF"/>
    <w:pPr>
      <w:spacing w:before="60" w:after="60" w:line="260" w:lineRule="exac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2341DF"/>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2341DF"/>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341DF"/>
    <w:pPr>
      <w:spacing w:before="60" w:after="60" w:line="260" w:lineRule="exac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341DF"/>
    <w:pPr>
      <w:spacing w:before="60" w:after="60" w:line="260" w:lineRule="exac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341DF"/>
    <w:pPr>
      <w:spacing w:before="60" w:after="60" w:line="260" w:lineRule="exac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341DF"/>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341DF"/>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341DF"/>
    <w:pPr>
      <w:spacing w:before="60" w:after="60" w:line="260" w:lineRule="exac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341DF"/>
    <w:pPr>
      <w:spacing w:before="60" w:after="60" w:line="260" w:lineRule="exac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341DF"/>
    <w:pPr>
      <w:spacing w:before="60" w:after="60" w:line="260" w:lineRule="exac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341DF"/>
    <w:pPr>
      <w:spacing w:before="60" w:after="60" w:line="260" w:lineRule="exac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341DF"/>
    <w:pPr>
      <w:spacing w:before="60" w:after="60" w:line="260" w:lineRule="exac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341DF"/>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341DF"/>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341DF"/>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341DF"/>
    <w:pPr>
      <w:spacing w:before="60" w:after="60" w:line="260" w:lineRule="exac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341DF"/>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2341DF"/>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341DF"/>
    <w:pPr>
      <w:spacing w:before="60" w:after="60" w:line="260" w:lineRule="exac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341DF"/>
    <w:pPr>
      <w:spacing w:before="60" w:after="60" w:line="260" w:lineRule="exac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341DF"/>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341DF"/>
    <w:pPr>
      <w:spacing w:before="60" w:after="60" w:line="260" w:lineRule="exac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341DF"/>
    <w:pPr>
      <w:spacing w:before="60" w:after="60" w:line="260" w:lineRule="exac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341DF"/>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2341DF"/>
    <w:pPr>
      <w:spacing w:before="60" w:after="60" w:line="260" w:lineRule="exac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341DF"/>
    <w:pPr>
      <w:spacing w:before="60" w:after="60" w:line="260" w:lineRule="exac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341DF"/>
    <w:pPr>
      <w:spacing w:before="60" w:after="60" w:line="260" w:lineRule="exac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2341DF"/>
    <w:pPr>
      <w:jc w:val="center"/>
      <w:outlineLvl w:val="1"/>
    </w:pPr>
    <w:rPr>
      <w:sz w:val="24"/>
      <w:szCs w:val="24"/>
    </w:rPr>
  </w:style>
  <w:style w:type="paragraph" w:styleId="Title">
    <w:name w:val="Title"/>
    <w:basedOn w:val="Normal"/>
    <w:qFormat/>
    <w:rsid w:val="002341DF"/>
    <w:pPr>
      <w:spacing w:before="240"/>
      <w:jc w:val="center"/>
      <w:outlineLvl w:val="0"/>
    </w:pPr>
    <w:rPr>
      <w:b/>
      <w:bCs/>
      <w:kern w:val="28"/>
      <w:sz w:val="32"/>
      <w:szCs w:val="32"/>
    </w:rPr>
  </w:style>
  <w:style w:type="character" w:customStyle="1" w:styleId="System">
    <w:name w:val="System"/>
    <w:aliases w:val="sys"/>
    <w:basedOn w:val="DefaultParagraphFont"/>
    <w:locked/>
    <w:rsid w:val="002341DF"/>
    <w:rPr>
      <w:b/>
      <w:color w:val="auto"/>
      <w:szCs w:val="20"/>
      <w:u w:val="none"/>
      <w:bdr w:val="none" w:sz="0" w:space="0" w:color="auto"/>
      <w:shd w:val="clear" w:color="auto" w:fill="auto"/>
    </w:rPr>
  </w:style>
  <w:style w:type="character" w:customStyle="1" w:styleId="UserInputLocalizable">
    <w:name w:val="User Input Localizable"/>
    <w:aliases w:val="uil"/>
    <w:basedOn w:val="DefaultParagraphFont"/>
    <w:rsid w:val="002341DF"/>
    <w:rPr>
      <w:b/>
      <w:color w:val="auto"/>
      <w:szCs w:val="18"/>
      <w:u w:val="none"/>
    </w:rPr>
  </w:style>
  <w:style w:type="character" w:customStyle="1" w:styleId="UnmanagedCodeEntityReference">
    <w:name w:val="Unmanaged Code Entity Reference"/>
    <w:aliases w:val="ucer"/>
    <w:basedOn w:val="DefaultParagraphFont"/>
    <w:locked/>
    <w:rsid w:val="002341DF"/>
    <w:rPr>
      <w:noProof/>
      <w:color w:val="C0C0C0"/>
      <w:szCs w:val="18"/>
      <w:u w:val="none"/>
      <w:bdr w:val="none" w:sz="0" w:space="0" w:color="auto"/>
      <w:shd w:val="clear" w:color="auto" w:fill="auto"/>
      <w:lang w:val="en-US"/>
    </w:rPr>
  </w:style>
  <w:style w:type="character" w:customStyle="1" w:styleId="UserInputNon-localizable">
    <w:name w:val="User Input Non-localizable"/>
    <w:aliases w:val="uinl"/>
    <w:basedOn w:val="DefaultParagraphFont"/>
    <w:rsid w:val="002341DF"/>
    <w:rPr>
      <w:b/>
      <w:szCs w:val="18"/>
    </w:rPr>
  </w:style>
  <w:style w:type="character" w:customStyle="1" w:styleId="Placeholder">
    <w:name w:val="Placeholder"/>
    <w:aliases w:val="ph"/>
    <w:basedOn w:val="DefaultParagraphFont"/>
    <w:rsid w:val="002341DF"/>
    <w:rPr>
      <w:i/>
      <w:color w:val="auto"/>
      <w:szCs w:val="18"/>
      <w:u w:val="none"/>
    </w:rPr>
  </w:style>
  <w:style w:type="character" w:customStyle="1" w:styleId="Math">
    <w:name w:val="Math"/>
    <w:aliases w:val="m"/>
    <w:basedOn w:val="DefaultParagraphFont"/>
    <w:locked/>
    <w:rsid w:val="002341DF"/>
    <w:rPr>
      <w:color w:val="C0C0C0"/>
      <w:szCs w:val="18"/>
      <w:u w:val="none"/>
      <w:bdr w:val="none" w:sz="0" w:space="0" w:color="auto"/>
      <w:shd w:val="clear" w:color="auto" w:fill="auto"/>
    </w:rPr>
  </w:style>
  <w:style w:type="character" w:customStyle="1" w:styleId="NewTerm">
    <w:name w:val="New Term"/>
    <w:aliases w:val="nt"/>
    <w:basedOn w:val="DefaultParagraphFont"/>
    <w:locked/>
    <w:rsid w:val="002341DF"/>
    <w:rPr>
      <w:i/>
      <w:color w:val="auto"/>
      <w:szCs w:val="20"/>
      <w:u w:val="none"/>
      <w:bdr w:val="none" w:sz="0" w:space="0" w:color="auto"/>
      <w:shd w:val="clear" w:color="auto" w:fill="auto"/>
    </w:rPr>
  </w:style>
  <w:style w:type="paragraph" w:customStyle="1" w:styleId="BulletedDynamicLinkinList1">
    <w:name w:val="Bulleted Dynamic Link in List 1"/>
    <w:basedOn w:val="Normal"/>
    <w:locked/>
    <w:rsid w:val="002341DF"/>
    <w:rPr>
      <w:color w:val="C0C0C0"/>
    </w:rPr>
  </w:style>
  <w:style w:type="paragraph" w:customStyle="1" w:styleId="BulletedDynamicLinkinList2">
    <w:name w:val="Bulleted Dynamic Link in List 2"/>
    <w:basedOn w:val="Normal"/>
    <w:locked/>
    <w:rsid w:val="002341DF"/>
    <w:rPr>
      <w:color w:val="C0C0C0"/>
    </w:rPr>
  </w:style>
  <w:style w:type="paragraph" w:customStyle="1" w:styleId="BulletedDynamicLink">
    <w:name w:val="Bulleted Dynamic Link"/>
    <w:basedOn w:val="Normal"/>
    <w:locked/>
    <w:rsid w:val="002341DF"/>
    <w:rPr>
      <w:color w:val="C0C0C0"/>
    </w:rPr>
  </w:style>
  <w:style w:type="character" w:customStyle="1" w:styleId="Heading6Char">
    <w:name w:val="Heading 6 Char"/>
    <w:aliases w:val="h6 Char"/>
    <w:basedOn w:val="DefaultParagraphFont"/>
    <w:link w:val="Heading6"/>
    <w:rsid w:val="002341DF"/>
    <w:rPr>
      <w:rFonts w:ascii="Arial" w:eastAsia="SimSun" w:hAnsi="Arial"/>
      <w:b/>
      <w:kern w:val="24"/>
    </w:rPr>
  </w:style>
  <w:style w:type="character" w:customStyle="1" w:styleId="LabelChar">
    <w:name w:val="Label Char"/>
    <w:aliases w:val="l Char"/>
    <w:basedOn w:val="DefaultParagraphFont"/>
    <w:link w:val="Label"/>
    <w:rsid w:val="002341DF"/>
    <w:rPr>
      <w:rFonts w:ascii="Arial" w:eastAsia="SimSun" w:hAnsi="Arial"/>
      <w:b/>
      <w:kern w:val="24"/>
    </w:rPr>
  </w:style>
  <w:style w:type="character" w:customStyle="1" w:styleId="Heading5Char">
    <w:name w:val="Heading 5 Char"/>
    <w:aliases w:val="h5 Char"/>
    <w:basedOn w:val="LabelChar"/>
    <w:link w:val="Heading5"/>
    <w:rsid w:val="002341DF"/>
    <w:rPr>
      <w:rFonts w:ascii="Arial" w:eastAsia="SimSun" w:hAnsi="Arial"/>
      <w:b/>
      <w:kern w:val="24"/>
      <w:szCs w:val="40"/>
    </w:rPr>
  </w:style>
  <w:style w:type="character" w:customStyle="1" w:styleId="Heading1Char">
    <w:name w:val="Heading 1 Char"/>
    <w:aliases w:val="h1 Char"/>
    <w:basedOn w:val="DefaultParagraphFont"/>
    <w:link w:val="Heading1"/>
    <w:rsid w:val="002341DF"/>
    <w:rPr>
      <w:rFonts w:ascii="Arial" w:eastAsia="SimSun" w:hAnsi="Arial"/>
      <w:b/>
      <w:kern w:val="24"/>
      <w:sz w:val="40"/>
      <w:szCs w:val="40"/>
    </w:rPr>
  </w:style>
  <w:style w:type="character" w:customStyle="1" w:styleId="LabelinList1Char">
    <w:name w:val="Label in List 1 Char"/>
    <w:aliases w:val="l1 Char"/>
    <w:basedOn w:val="LabelChar"/>
    <w:link w:val="LabelinList1"/>
    <w:rsid w:val="002341DF"/>
    <w:rPr>
      <w:rFonts w:ascii="Arial" w:eastAsia="SimSun" w:hAnsi="Arial"/>
      <w:b/>
      <w:kern w:val="24"/>
    </w:rPr>
  </w:style>
  <w:style w:type="paragraph" w:customStyle="1" w:styleId="Strikethrough">
    <w:name w:val="Strikethrough"/>
    <w:aliases w:val="strike"/>
    <w:basedOn w:val="Normal"/>
    <w:rsid w:val="002341DF"/>
    <w:rPr>
      <w:strike/>
    </w:rPr>
  </w:style>
  <w:style w:type="paragraph" w:customStyle="1" w:styleId="TableFootnote">
    <w:name w:val="Table Footnote"/>
    <w:aliases w:val="tf"/>
    <w:basedOn w:val="Normal"/>
    <w:rsid w:val="002341DF"/>
    <w:pPr>
      <w:spacing w:before="80" w:after="80"/>
      <w:ind w:left="216" w:hanging="216"/>
    </w:pPr>
  </w:style>
  <w:style w:type="paragraph" w:customStyle="1" w:styleId="TableFootnoteinList1">
    <w:name w:val="Table Footnote in List 1"/>
    <w:aliases w:val="tf1"/>
    <w:basedOn w:val="TableFootnote"/>
    <w:rsid w:val="002341DF"/>
    <w:pPr>
      <w:ind w:left="576"/>
    </w:pPr>
  </w:style>
  <w:style w:type="paragraph" w:customStyle="1" w:styleId="TableFootnoteinList2">
    <w:name w:val="Table Footnote in List 2"/>
    <w:aliases w:val="tf2"/>
    <w:basedOn w:val="TableFootnote"/>
    <w:rsid w:val="002341DF"/>
    <w:pPr>
      <w:ind w:left="936"/>
    </w:pPr>
  </w:style>
  <w:style w:type="character" w:customStyle="1" w:styleId="DynamicLink">
    <w:name w:val="Dynamic Link"/>
    <w:aliases w:val="dl"/>
    <w:basedOn w:val="DefaultParagraphFont"/>
    <w:locked/>
    <w:rsid w:val="002341DF"/>
    <w:rPr>
      <w:rFonts w:ascii="Arial" w:hAnsi="Arial"/>
      <w:color w:val="C0C0C0"/>
      <w:sz w:val="20"/>
      <w:szCs w:val="18"/>
      <w:u w:val="none"/>
      <w:bdr w:val="none" w:sz="0" w:space="0" w:color="auto"/>
      <w:shd w:val="clear" w:color="auto" w:fill="auto"/>
    </w:rPr>
  </w:style>
  <w:style w:type="table" w:customStyle="1" w:styleId="DynamicLinkTable">
    <w:name w:val="Dynamic Link Table"/>
    <w:aliases w:val="dlt"/>
    <w:basedOn w:val="TableNormal"/>
    <w:locked/>
    <w:rsid w:val="002341DF"/>
    <w:rPr>
      <w:rFonts w:ascii="Arial" w:hAnsi="Arial"/>
      <w:color w:val="C0C0C0"/>
      <w:sz w:val="18"/>
      <w:szCs w:val="18"/>
    </w:rPr>
    <w:tblPr>
      <w:tblInd w:w="0"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CellMar>
        <w:top w:w="0" w:type="dxa"/>
        <w:left w:w="108" w:type="dxa"/>
        <w:bottom w:w="0" w:type="dxa"/>
        <w:right w:w="108" w:type="dxa"/>
      </w:tblCellMar>
    </w:tblPr>
    <w:tcPr>
      <w:shd w:val="clear" w:color="auto" w:fill="auto"/>
    </w:tcPr>
  </w:style>
  <w:style w:type="paragraph" w:customStyle="1" w:styleId="FigureImageMapPlaceholder">
    <w:name w:val="Figure Image Map Placeholder"/>
    <w:aliases w:val="fimp"/>
    <w:basedOn w:val="Normal"/>
    <w:locked/>
    <w:rsid w:val="002341DF"/>
    <w:rPr>
      <w:color w:val="C0C0C0"/>
    </w:rPr>
  </w:style>
  <w:style w:type="paragraph" w:customStyle="1" w:styleId="PrintDivisionNumber">
    <w:name w:val="Print Division Number"/>
    <w:aliases w:val="pdn"/>
    <w:basedOn w:val="Normal"/>
    <w:locked/>
    <w:rsid w:val="002341DF"/>
    <w:pPr>
      <w:spacing w:before="0" w:after="0" w:line="240" w:lineRule="auto"/>
    </w:pPr>
    <w:rPr>
      <w:color w:val="C0C0C0"/>
    </w:rPr>
  </w:style>
  <w:style w:type="paragraph" w:customStyle="1" w:styleId="PrintDivisionTitle">
    <w:name w:val="Print Division Title"/>
    <w:aliases w:val="pdt"/>
    <w:basedOn w:val="Normal"/>
    <w:locked/>
    <w:rsid w:val="002341DF"/>
    <w:pPr>
      <w:spacing w:before="0" w:after="0" w:line="240" w:lineRule="auto"/>
    </w:pPr>
    <w:rPr>
      <w:color w:val="C0C0C0"/>
    </w:rPr>
  </w:style>
  <w:style w:type="paragraph" w:customStyle="1" w:styleId="PrintMSCorp">
    <w:name w:val="Print MS Corp"/>
    <w:aliases w:val="pms"/>
    <w:basedOn w:val="Normal"/>
    <w:locked/>
    <w:rsid w:val="002341DF"/>
    <w:pPr>
      <w:spacing w:before="0" w:after="0" w:line="240" w:lineRule="auto"/>
    </w:pPr>
    <w:rPr>
      <w:color w:val="C0C0C0"/>
    </w:rPr>
  </w:style>
  <w:style w:type="paragraph" w:customStyle="1" w:styleId="RevisionHistory">
    <w:name w:val="Revision History"/>
    <w:aliases w:val="rh"/>
    <w:basedOn w:val="Normal"/>
    <w:locked/>
    <w:rsid w:val="002341DF"/>
    <w:pPr>
      <w:spacing w:before="0" w:after="0" w:line="240" w:lineRule="auto"/>
    </w:pPr>
    <w:rPr>
      <w:color w:val="C0C0C0"/>
    </w:rPr>
  </w:style>
  <w:style w:type="character" w:customStyle="1" w:styleId="SV">
    <w:name w:val="SV"/>
    <w:basedOn w:val="DefaultParagraphFont"/>
    <w:locked/>
    <w:rsid w:val="002341DF"/>
    <w:rPr>
      <w:rFonts w:ascii="Arial" w:hAnsi="Arial"/>
      <w:color w:val="C0C0C0"/>
      <w:sz w:val="20"/>
      <w:szCs w:val="18"/>
      <w:bdr w:val="none" w:sz="0" w:space="0" w:color="auto"/>
      <w:shd w:val="clear" w:color="auto" w:fill="auto"/>
    </w:rPr>
  </w:style>
  <w:style w:type="character" w:styleId="Hyperlink">
    <w:name w:val="Hyperlink"/>
    <w:basedOn w:val="DefaultParagraphFont"/>
    <w:uiPriority w:val="99"/>
    <w:rsid w:val="002341DF"/>
    <w:rPr>
      <w:color w:val="0000FF"/>
      <w:sz w:val="20"/>
      <w:szCs w:val="18"/>
      <w:u w:val="single"/>
    </w:rPr>
  </w:style>
  <w:style w:type="paragraph" w:customStyle="1" w:styleId="Copyright">
    <w:name w:val="Copyright"/>
    <w:aliases w:val="copy"/>
    <w:basedOn w:val="Normal"/>
    <w:rsid w:val="002341DF"/>
    <w:pPr>
      <w:tabs>
        <w:tab w:val="left" w:pos="936"/>
        <w:tab w:val="left" w:pos="1440"/>
        <w:tab w:val="left" w:pos="1627"/>
        <w:tab w:val="left" w:pos="1800"/>
        <w:tab w:val="left" w:pos="2160"/>
        <w:tab w:val="left" w:pos="2520"/>
        <w:tab w:val="left" w:pos="4680"/>
      </w:tabs>
      <w:spacing w:before="20" w:after="120" w:line="160" w:lineRule="exact"/>
    </w:pPr>
    <w:rPr>
      <w:i/>
      <w:sz w:val="16"/>
    </w:rPr>
  </w:style>
  <w:style w:type="paragraph" w:customStyle="1" w:styleId="AlertLabelinList2">
    <w:name w:val="Alert Label in List 2"/>
    <w:aliases w:val="al2"/>
    <w:basedOn w:val="AlertLabel"/>
    <w:rsid w:val="002341DF"/>
    <w:pPr>
      <w:framePr w:wrap="notBeside"/>
      <w:ind w:left="720"/>
    </w:pPr>
  </w:style>
  <w:style w:type="paragraph" w:customStyle="1" w:styleId="ProcedureTitle">
    <w:name w:val="Procedure Title"/>
    <w:aliases w:val="prt"/>
    <w:basedOn w:val="Normal"/>
    <w:rsid w:val="002341DF"/>
    <w:pPr>
      <w:keepNext/>
      <w:framePr w:wrap="notBeside" w:vAnchor="text" w:hAnchor="text" w:y="1"/>
      <w:spacing w:before="240" w:line="240" w:lineRule="auto"/>
      <w:ind w:left="360" w:hanging="360"/>
    </w:pPr>
    <w:rPr>
      <w:b/>
    </w:rPr>
  </w:style>
  <w:style w:type="paragraph" w:customStyle="1" w:styleId="TextIndented">
    <w:name w:val="Text Indented"/>
    <w:aliases w:val="ti"/>
    <w:basedOn w:val="Normal"/>
    <w:rsid w:val="002341DF"/>
    <w:pPr>
      <w:tabs>
        <w:tab w:val="left" w:pos="936"/>
        <w:tab w:val="left" w:pos="1440"/>
        <w:tab w:val="left" w:pos="1627"/>
        <w:tab w:val="left" w:pos="1800"/>
        <w:tab w:val="left" w:pos="2160"/>
        <w:tab w:val="left" w:pos="2520"/>
        <w:tab w:val="left" w:pos="4680"/>
      </w:tabs>
      <w:ind w:left="360"/>
    </w:pPr>
  </w:style>
  <w:style w:type="character" w:customStyle="1" w:styleId="CodeChar">
    <w:name w:val="Code Char"/>
    <w:aliases w:val="c Char"/>
    <w:basedOn w:val="DefaultParagraphFont"/>
    <w:link w:val="Code"/>
    <w:rsid w:val="002341DF"/>
    <w:rPr>
      <w:rFonts w:ascii="Courier New" w:hAnsi="Courier New"/>
      <w:noProof/>
      <w:color w:val="000000" w:themeColor="text1"/>
      <w:sz w:val="16"/>
      <w:szCs w:val="16"/>
    </w:rPr>
  </w:style>
  <w:style w:type="character" w:customStyle="1" w:styleId="ListBulletChar">
    <w:name w:val="List Bullet Char"/>
    <w:basedOn w:val="DefaultParagraphFont"/>
    <w:link w:val="ListBullet"/>
    <w:rsid w:val="002341DF"/>
    <w:rPr>
      <w:rFonts w:ascii="Arial" w:eastAsia="SimSun" w:hAnsi="Arial"/>
      <w:kern w:val="24"/>
    </w:rPr>
  </w:style>
  <w:style w:type="character" w:customStyle="1" w:styleId="BulletedList2Char">
    <w:name w:val="Bulleted List 2 Char"/>
    <w:aliases w:val="bl2 Char Char"/>
    <w:basedOn w:val="ListBulletChar"/>
    <w:link w:val="BulletedList2"/>
    <w:rsid w:val="002341DF"/>
    <w:rPr>
      <w:rFonts w:ascii="Arial" w:eastAsia="SimSun" w:hAnsi="Arial"/>
      <w:kern w:val="24"/>
    </w:rPr>
  </w:style>
  <w:style w:type="paragraph" w:styleId="TOC5">
    <w:name w:val="toc 5"/>
    <w:aliases w:val="toc5"/>
    <w:basedOn w:val="Normal"/>
    <w:next w:val="Normal"/>
    <w:uiPriority w:val="39"/>
    <w:rsid w:val="002341DF"/>
    <w:pPr>
      <w:spacing w:before="0" w:after="0"/>
      <w:ind w:left="936" w:hanging="187"/>
    </w:pPr>
  </w:style>
  <w:style w:type="paragraph" w:customStyle="1" w:styleId="PageHeader">
    <w:name w:val="Page Header"/>
    <w:aliases w:val="pgh"/>
    <w:basedOn w:val="Normal"/>
    <w:rsid w:val="002341DF"/>
    <w:pPr>
      <w:spacing w:before="0" w:after="240" w:line="240" w:lineRule="auto"/>
      <w:jc w:val="right"/>
    </w:pPr>
    <w:rPr>
      <w:b/>
    </w:rPr>
  </w:style>
  <w:style w:type="paragraph" w:customStyle="1" w:styleId="PageFooter">
    <w:name w:val="Page Footer"/>
    <w:aliases w:val="pgf"/>
    <w:basedOn w:val="Normal"/>
    <w:rsid w:val="002341DF"/>
    <w:pPr>
      <w:spacing w:before="0" w:after="0" w:line="240" w:lineRule="auto"/>
      <w:jc w:val="right"/>
    </w:pPr>
  </w:style>
  <w:style w:type="paragraph" w:customStyle="1" w:styleId="PageNum">
    <w:name w:val="Page Num"/>
    <w:aliases w:val="pgn"/>
    <w:basedOn w:val="Normal"/>
    <w:rsid w:val="002341DF"/>
    <w:pPr>
      <w:spacing w:before="0" w:after="0" w:line="240" w:lineRule="auto"/>
      <w:ind w:right="518"/>
      <w:jc w:val="right"/>
    </w:pPr>
    <w:rPr>
      <w:b/>
    </w:rPr>
  </w:style>
  <w:style w:type="character" w:customStyle="1" w:styleId="NumberedListIndexer">
    <w:name w:val="Numbered List Indexer"/>
    <w:aliases w:val="nlx"/>
    <w:basedOn w:val="DefaultParagraphFont"/>
    <w:rsid w:val="002341DF"/>
    <w:rPr>
      <w:dstrike w:val="0"/>
      <w:vanish/>
      <w:color w:val="C0C0C0"/>
      <w:szCs w:val="18"/>
      <w:u w:val="none"/>
      <w:vertAlign w:val="baseline"/>
    </w:rPr>
  </w:style>
  <w:style w:type="paragraph" w:customStyle="1" w:styleId="ProcedureTitleinList1">
    <w:name w:val="Procedure Title in List 1"/>
    <w:aliases w:val="prt1"/>
    <w:basedOn w:val="ProcedureTitle"/>
    <w:rsid w:val="002341DF"/>
    <w:pPr>
      <w:framePr w:wrap="notBeside"/>
    </w:pPr>
  </w:style>
  <w:style w:type="paragraph" w:styleId="TOC6">
    <w:name w:val="toc 6"/>
    <w:aliases w:val="toc6"/>
    <w:basedOn w:val="Normal"/>
    <w:next w:val="Normal"/>
    <w:uiPriority w:val="39"/>
    <w:rsid w:val="002341DF"/>
    <w:pPr>
      <w:spacing w:before="0" w:after="0"/>
      <w:ind w:left="1123" w:hanging="187"/>
    </w:pPr>
  </w:style>
  <w:style w:type="paragraph" w:customStyle="1" w:styleId="ProcedureTitleinList2">
    <w:name w:val="Procedure Title in List 2"/>
    <w:aliases w:val="prt2"/>
    <w:basedOn w:val="ProcedureTitle"/>
    <w:rsid w:val="002341DF"/>
    <w:pPr>
      <w:framePr w:wrap="notBeside"/>
      <w:ind w:left="720"/>
    </w:pPr>
  </w:style>
  <w:style w:type="table" w:customStyle="1" w:styleId="DefinitionTable">
    <w:name w:val="Definition Table"/>
    <w:aliases w:val="dtbl"/>
    <w:basedOn w:val="TableNormal"/>
    <w:rsid w:val="002341DF"/>
    <w:pPr>
      <w:spacing w:after="180" w:line="220" w:lineRule="exact"/>
      <w:ind w:right="1440"/>
    </w:pPr>
    <w:rPr>
      <w:rFonts w:ascii="Arial" w:hAnsi="Arial"/>
      <w:sz w:val="18"/>
      <w:szCs w:val="18"/>
    </w:rPr>
    <w:tblPr>
      <w:tblInd w:w="187" w:type="dxa"/>
      <w:tblCellMar>
        <w:top w:w="0" w:type="dxa"/>
        <w:left w:w="0" w:type="dxa"/>
        <w:bottom w:w="0" w:type="dxa"/>
        <w:right w:w="0" w:type="dxa"/>
      </w:tblCellMar>
    </w:tblPr>
  </w:style>
  <w:style w:type="paragraph" w:styleId="TOC9">
    <w:name w:val="toc 9"/>
    <w:basedOn w:val="Normal"/>
    <w:next w:val="Normal"/>
    <w:uiPriority w:val="39"/>
    <w:rsid w:val="002341DF"/>
    <w:pPr>
      <w:ind w:left="1785" w:hanging="187"/>
    </w:pPr>
  </w:style>
  <w:style w:type="paragraph" w:styleId="TOC7">
    <w:name w:val="toc 7"/>
    <w:basedOn w:val="Normal"/>
    <w:next w:val="Normal"/>
    <w:uiPriority w:val="39"/>
    <w:rsid w:val="002341DF"/>
    <w:pPr>
      <w:ind w:left="1382" w:hanging="187"/>
    </w:pPr>
  </w:style>
  <w:style w:type="paragraph" w:styleId="TOC8">
    <w:name w:val="toc 8"/>
    <w:basedOn w:val="Normal"/>
    <w:next w:val="Normal"/>
    <w:uiPriority w:val="39"/>
    <w:rsid w:val="002341DF"/>
    <w:pPr>
      <w:ind w:left="1584" w:hanging="187"/>
    </w:pPr>
  </w:style>
  <w:style w:type="table" w:customStyle="1" w:styleId="DefinitionTableinList1">
    <w:name w:val="Definition Table in List 1"/>
    <w:aliases w:val="dtbl1"/>
    <w:basedOn w:val="DefinitionTable"/>
    <w:rsid w:val="002341DF"/>
    <w:tblPr>
      <w:tblInd w:w="547" w:type="dxa"/>
      <w:tblCellMar>
        <w:top w:w="0" w:type="dxa"/>
        <w:left w:w="0" w:type="dxa"/>
        <w:bottom w:w="0" w:type="dxa"/>
        <w:right w:w="0" w:type="dxa"/>
      </w:tblCellMar>
    </w:tblPr>
  </w:style>
  <w:style w:type="table" w:customStyle="1" w:styleId="DefinitionTableinList2">
    <w:name w:val="Definition Table in List 2"/>
    <w:aliases w:val="dtbl2"/>
    <w:basedOn w:val="DefinitionTable"/>
    <w:rsid w:val="002341DF"/>
    <w:tblPr>
      <w:tblInd w:w="907" w:type="dxa"/>
      <w:tblCellMar>
        <w:top w:w="0" w:type="dxa"/>
        <w:left w:w="0" w:type="dxa"/>
        <w:bottom w:w="0" w:type="dxa"/>
        <w:right w:w="0" w:type="dxa"/>
      </w:tblCellMar>
    </w:tblPr>
  </w:style>
  <w:style w:type="table" w:customStyle="1" w:styleId="PacketTable">
    <w:name w:val="Packet Table"/>
    <w:basedOn w:val="TableNormal"/>
    <w:rsid w:val="002341DF"/>
    <w:pPr>
      <w:spacing w:before="60" w:after="60" w:line="240" w:lineRule="exact"/>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cPr>
      <w:tcMar>
        <w:top w:w="58" w:type="dxa"/>
        <w:bottom w:w="58"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Arial" w:hAnsi="Arial"/>
        <w:b w:val="0"/>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BulletedList3">
    <w:name w:val="Bulleted List 3"/>
    <w:aliases w:val="bl3"/>
    <w:basedOn w:val="ListBullet"/>
    <w:rsid w:val="002341DF"/>
    <w:pPr>
      <w:numPr>
        <w:numId w:val="25"/>
      </w:numPr>
      <w:spacing w:line="260" w:lineRule="exact"/>
      <w:ind w:left="1080"/>
    </w:pPr>
  </w:style>
  <w:style w:type="paragraph" w:customStyle="1" w:styleId="BulletedList4">
    <w:name w:val="Bulleted List 4"/>
    <w:aliases w:val="bl4"/>
    <w:basedOn w:val="ListBullet"/>
    <w:rsid w:val="002341DF"/>
    <w:pPr>
      <w:numPr>
        <w:numId w:val="26"/>
      </w:numPr>
      <w:ind w:left="1440"/>
    </w:pPr>
  </w:style>
  <w:style w:type="paragraph" w:customStyle="1" w:styleId="BulletedList5">
    <w:name w:val="Bulleted List 5"/>
    <w:aliases w:val="bl5"/>
    <w:basedOn w:val="ListBullet"/>
    <w:rsid w:val="002341DF"/>
    <w:pPr>
      <w:numPr>
        <w:numId w:val="27"/>
      </w:numPr>
      <w:ind w:left="1800"/>
    </w:pPr>
  </w:style>
  <w:style w:type="character" w:customStyle="1" w:styleId="FooterItalic">
    <w:name w:val="Footer Italic"/>
    <w:aliases w:val="fi"/>
    <w:rsid w:val="002341DF"/>
    <w:rPr>
      <w:rFonts w:ascii="Times New Roman" w:hAnsi="Times New Roman"/>
      <w:i/>
      <w:sz w:val="16"/>
      <w:szCs w:val="16"/>
    </w:rPr>
  </w:style>
  <w:style w:type="character" w:customStyle="1" w:styleId="FooterSmall">
    <w:name w:val="Footer Small"/>
    <w:aliases w:val="fs"/>
    <w:rsid w:val="002341DF"/>
    <w:rPr>
      <w:rFonts w:ascii="Times New Roman" w:hAnsi="Times New Roman"/>
      <w:sz w:val="17"/>
      <w:szCs w:val="16"/>
    </w:rPr>
  </w:style>
  <w:style w:type="paragraph" w:customStyle="1" w:styleId="GenericEntry">
    <w:name w:val="Generic Entry"/>
    <w:aliases w:val="ge"/>
    <w:basedOn w:val="Normal"/>
    <w:next w:val="Normal"/>
    <w:rsid w:val="002341DF"/>
    <w:pPr>
      <w:spacing w:after="240" w:line="260" w:lineRule="exact"/>
      <w:ind w:left="720" w:hanging="720"/>
    </w:pPr>
  </w:style>
  <w:style w:type="table" w:customStyle="1" w:styleId="IndentedPacketFieldBits">
    <w:name w:val="Indented Packet Field Bits"/>
    <w:aliases w:val="pfbi"/>
    <w:basedOn w:val="TableNormal"/>
    <w:rsid w:val="002341DF"/>
    <w:rPr>
      <w:sz w:val="24"/>
    </w:rPr>
    <w:tblPr>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NumberedList3">
    <w:name w:val="Numbered List 3"/>
    <w:aliases w:val="nl3"/>
    <w:basedOn w:val="ListNumber"/>
    <w:rsid w:val="002341DF"/>
    <w:pPr>
      <w:numPr>
        <w:numId w:val="28"/>
      </w:numPr>
      <w:spacing w:line="260" w:lineRule="exact"/>
      <w:ind w:left="1080"/>
    </w:pPr>
  </w:style>
  <w:style w:type="paragraph" w:customStyle="1" w:styleId="NumberedList4">
    <w:name w:val="Numbered List 4"/>
    <w:aliases w:val="nl4"/>
    <w:basedOn w:val="ListNumber"/>
    <w:rsid w:val="002341DF"/>
    <w:pPr>
      <w:numPr>
        <w:numId w:val="29"/>
      </w:numPr>
      <w:tabs>
        <w:tab w:val="left" w:pos="1800"/>
      </w:tabs>
    </w:pPr>
  </w:style>
  <w:style w:type="paragraph" w:customStyle="1" w:styleId="NumberedList5">
    <w:name w:val="Numbered List 5"/>
    <w:aliases w:val="nl5"/>
    <w:basedOn w:val="ListNumber"/>
    <w:rsid w:val="002341DF"/>
    <w:pPr>
      <w:numPr>
        <w:numId w:val="30"/>
      </w:numPr>
    </w:pPr>
  </w:style>
  <w:style w:type="table" w:customStyle="1" w:styleId="PacketFieldBitsTable">
    <w:name w:val="Packet Field Bits Table"/>
    <w:aliases w:val="pfbt"/>
    <w:basedOn w:val="TableNormal"/>
    <w:rsid w:val="002341DF"/>
    <w:pPr>
      <w:jc w:val="center"/>
    </w:pPr>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0" w:type="dxa"/>
        <w:bottom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PacketFieldBits">
    <w:name w:val="Packet Field Bits"/>
    <w:aliases w:val="pfb"/>
    <w:basedOn w:val="TableNormal"/>
    <w:rsid w:val="002341DF"/>
    <w:rPr>
      <w:sz w:val="24"/>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character" w:customStyle="1" w:styleId="BoldUnderline">
    <w:name w:val="Bold Underline"/>
    <w:aliases w:val="bu"/>
    <w:basedOn w:val="DefaultParagraphFont"/>
    <w:rsid w:val="002341DF"/>
    <w:rPr>
      <w:b/>
      <w:u w:val="single"/>
    </w:rPr>
  </w:style>
  <w:style w:type="paragraph" w:customStyle="1" w:styleId="AlertLabelinList3">
    <w:name w:val="Alert Label in List 3"/>
    <w:aliases w:val="al3"/>
    <w:basedOn w:val="AlertLabel"/>
    <w:rsid w:val="002341DF"/>
    <w:pPr>
      <w:framePr w:wrap="notBeside"/>
      <w:ind w:left="1080"/>
    </w:pPr>
  </w:style>
  <w:style w:type="paragraph" w:customStyle="1" w:styleId="AlertTextinList3">
    <w:name w:val="Alert Text in List 3"/>
    <w:aliases w:val="at3"/>
    <w:basedOn w:val="AlertText"/>
    <w:rsid w:val="002341DF"/>
    <w:pPr>
      <w:ind w:left="1440"/>
    </w:pPr>
  </w:style>
  <w:style w:type="paragraph" w:customStyle="1" w:styleId="CodeinList1">
    <w:name w:val="Code in List 1"/>
    <w:aliases w:val="c1"/>
    <w:basedOn w:val="Code"/>
    <w:rsid w:val="002341DF"/>
    <w:pPr>
      <w:ind w:left="576" w:right="360"/>
    </w:pPr>
    <w:rPr>
      <w:color w:val="000080"/>
      <w:sz w:val="20"/>
      <w:szCs w:val="20"/>
    </w:rPr>
  </w:style>
  <w:style w:type="paragraph" w:customStyle="1" w:styleId="CodeinList2">
    <w:name w:val="Code in List 2"/>
    <w:aliases w:val="c2"/>
    <w:basedOn w:val="Code"/>
    <w:rsid w:val="002341DF"/>
    <w:pPr>
      <w:ind w:left="720"/>
    </w:pPr>
    <w:rPr>
      <w:color w:val="000080"/>
      <w:sz w:val="20"/>
      <w:szCs w:val="20"/>
    </w:rPr>
  </w:style>
  <w:style w:type="character" w:styleId="PageNumber">
    <w:name w:val="page number"/>
    <w:basedOn w:val="DefaultParagraphFont"/>
    <w:rsid w:val="002341D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91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go.microsoft.com/fwlink/p/?LinkId=220655" TargetMode="External"/><Relationship Id="rId21" Type="http://schemas.openxmlformats.org/officeDocument/2006/relationships/hyperlink" Target="http://go.microsoft.com/fwlink/p/?LinkId=232999" TargetMode="External"/><Relationship Id="rId42" Type="http://schemas.openxmlformats.org/officeDocument/2006/relationships/hyperlink" Target="http://go.microsoft.com/fwlink/p/?LinkId=233745" TargetMode="External"/><Relationship Id="rId47" Type="http://schemas.openxmlformats.org/officeDocument/2006/relationships/image" Target="media/image8.gif"/><Relationship Id="rId63" Type="http://schemas.openxmlformats.org/officeDocument/2006/relationships/hyperlink" Target="http://go.microsoft.com/fwlink/p/?LinkId=209669" TargetMode="External"/><Relationship Id="rId68" Type="http://schemas.openxmlformats.org/officeDocument/2006/relationships/hyperlink" Target="http://go.microsoft.com/fwlink/?LinkId=231884" TargetMode="Externa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2.gif"/><Relationship Id="rId11" Type="http://schemas.openxmlformats.org/officeDocument/2006/relationships/header" Target="header1.xml"/><Relationship Id="rId24" Type="http://schemas.openxmlformats.org/officeDocument/2006/relationships/hyperlink" Target="http://go.microsoft.com/fwlink/p/?LinkId=233002" TargetMode="External"/><Relationship Id="rId32" Type="http://schemas.openxmlformats.org/officeDocument/2006/relationships/image" Target="media/image3.gif"/><Relationship Id="rId37" Type="http://schemas.openxmlformats.org/officeDocument/2006/relationships/hyperlink" Target="http://go.microsoft.com/fwlink/p/?LinkID=233228" TargetMode="External"/><Relationship Id="rId40" Type="http://schemas.openxmlformats.org/officeDocument/2006/relationships/hyperlink" Target="http://go.microsoft.com/fwlink/p/?LinkID=225397" TargetMode="External"/><Relationship Id="rId45" Type="http://schemas.openxmlformats.org/officeDocument/2006/relationships/image" Target="media/image7.gif"/><Relationship Id="rId53" Type="http://schemas.openxmlformats.org/officeDocument/2006/relationships/image" Target="media/image9.gif"/><Relationship Id="rId58" Type="http://schemas.openxmlformats.org/officeDocument/2006/relationships/hyperlink" Target="http://go.microsoft.com/fwlink/p/?LinkID=186257" TargetMode="External"/><Relationship Id="rId66" Type="http://schemas.openxmlformats.org/officeDocument/2006/relationships/hyperlink" Target="http://go.microsoft.com/fwlink/p/?LinkId=231882" TargetMode="External"/><Relationship Id="rId5" Type="http://schemas.openxmlformats.org/officeDocument/2006/relationships/settings" Target="settings.xml"/><Relationship Id="rId61" Type="http://schemas.openxmlformats.org/officeDocument/2006/relationships/hyperlink" Target="http://go.microsoft.com/fwlink/p/?LinkID=164777" TargetMode="External"/><Relationship Id="rId19" Type="http://schemas.openxmlformats.org/officeDocument/2006/relationships/hyperlink" Target="http://go.microsoft.com/fwlink/p/?LinkId=232994" TargetMode="External"/><Relationship Id="rId14" Type="http://schemas.openxmlformats.org/officeDocument/2006/relationships/footer" Target="footer2.xml"/><Relationship Id="rId22" Type="http://schemas.openxmlformats.org/officeDocument/2006/relationships/hyperlink" Target="http://go.microsoft.com/fwlink/p/?LinkId=233000" TargetMode="External"/><Relationship Id="rId27" Type="http://schemas.openxmlformats.org/officeDocument/2006/relationships/hyperlink" Target="http://go.microsoft.com/fwlink/?LinkId=246620" TargetMode="External"/><Relationship Id="rId30" Type="http://schemas.openxmlformats.org/officeDocument/2006/relationships/hyperlink" Target="http://go.microsoft.com/fwlink/p/?LinkId=209669" TargetMode="External"/><Relationship Id="rId35" Type="http://schemas.openxmlformats.org/officeDocument/2006/relationships/image" Target="media/image4.gif"/><Relationship Id="rId43" Type="http://schemas.openxmlformats.org/officeDocument/2006/relationships/image" Target="media/image5.gif"/><Relationship Id="rId48" Type="http://schemas.openxmlformats.org/officeDocument/2006/relationships/hyperlink" Target="http://go.microsoft.com/fwlink/p/?LinkID=134101" TargetMode="External"/><Relationship Id="rId56" Type="http://schemas.openxmlformats.org/officeDocument/2006/relationships/hyperlink" Target="http://go.microsoft.com/fwlink/p/?LinkID=233694" TargetMode="External"/><Relationship Id="rId64" Type="http://schemas.openxmlformats.org/officeDocument/2006/relationships/hyperlink" Target="http://go.microsoft.com/fwlink/p/?LinkID=225397" TargetMode="External"/><Relationship Id="rId69" Type="http://schemas.openxmlformats.org/officeDocument/2006/relationships/hyperlink" Target="http://go.microsoft.com/fwlink/p/?LinkID=204706" TargetMode="External"/><Relationship Id="rId8" Type="http://schemas.openxmlformats.org/officeDocument/2006/relationships/endnotes" Target="endnotes.xml"/><Relationship Id="rId51" Type="http://schemas.openxmlformats.org/officeDocument/2006/relationships/hyperlink" Target="http://go.microsoft.com/fwlink/p/?LinkId=231881"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yperlink" Target="http://go.microsoft.com/fwlink/p/?LinkId=233004" TargetMode="External"/><Relationship Id="rId33" Type="http://schemas.openxmlformats.org/officeDocument/2006/relationships/hyperlink" Target="http://go.microsoft.com/fwlink/p/?LinkId=245126" TargetMode="External"/><Relationship Id="rId38" Type="http://schemas.openxmlformats.org/officeDocument/2006/relationships/hyperlink" Target="http://go.microsoft.com/fwlink/p/?LinkId=234143" TargetMode="External"/><Relationship Id="rId46" Type="http://schemas.openxmlformats.org/officeDocument/2006/relationships/hyperlink" Target="http://go.microsoft.com/fwlink/p/?LinkID=208536" TargetMode="External"/><Relationship Id="rId59" Type="http://schemas.openxmlformats.org/officeDocument/2006/relationships/hyperlink" Target="http://go.microsoft.com/fwlink/p/?LinkID=164775" TargetMode="External"/><Relationship Id="rId67" Type="http://schemas.openxmlformats.org/officeDocument/2006/relationships/hyperlink" Target="http://go.microsoft.com/fwlink/p/?LinkId=231883" TargetMode="External"/><Relationship Id="rId20" Type="http://schemas.openxmlformats.org/officeDocument/2006/relationships/hyperlink" Target="http://go.microsoft.com/fwlink/p/?LinkId=232997" TargetMode="External"/><Relationship Id="rId41" Type="http://schemas.openxmlformats.org/officeDocument/2006/relationships/hyperlink" Target="http://go.microsoft.com/fwlink/p/?LinkID=198541" TargetMode="External"/><Relationship Id="rId54" Type="http://schemas.openxmlformats.org/officeDocument/2006/relationships/image" Target="media/image10.gif"/><Relationship Id="rId62" Type="http://schemas.openxmlformats.org/officeDocument/2006/relationships/hyperlink" Target="http://go.microsoft.com/fwlink/p/?LinkID=193539" TargetMode="External"/><Relationship Id="rId7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go.microsoft.com/fwlink/p/?LinkId=233001" TargetMode="External"/><Relationship Id="rId28" Type="http://schemas.openxmlformats.org/officeDocument/2006/relationships/hyperlink" Target="http://go.microsoft.com/fwlink/p/?LinkID=196797" TargetMode="External"/><Relationship Id="rId36" Type="http://schemas.openxmlformats.org/officeDocument/2006/relationships/hyperlink" Target="http://go.microsoft.com/fwlink/p/?LinkID=225396" TargetMode="External"/><Relationship Id="rId49" Type="http://schemas.openxmlformats.org/officeDocument/2006/relationships/hyperlink" Target="http://go.microsoft.com/fwlink/p/?LinkID=134100" TargetMode="External"/><Relationship Id="rId57" Type="http://schemas.openxmlformats.org/officeDocument/2006/relationships/hyperlink" Target="http://go.microsoft.com/fwlink/p/?LinkID=186252" TargetMode="External"/><Relationship Id="rId10" Type="http://schemas.openxmlformats.org/officeDocument/2006/relationships/hyperlink" Target="mailto:sc2012docs@microsoft.com?subject=%20Authoring%20for%20System%20Center%202012%20&#8211;%20Service%20Manager,%20published%25January%2015,%202013" TargetMode="External"/><Relationship Id="rId31" Type="http://schemas.openxmlformats.org/officeDocument/2006/relationships/hyperlink" Target="http://go.microsoft.com/fwlink/p/?LinkId=162791" TargetMode="External"/><Relationship Id="rId44" Type="http://schemas.openxmlformats.org/officeDocument/2006/relationships/image" Target="media/image6.gif"/><Relationship Id="rId52" Type="http://schemas.openxmlformats.org/officeDocument/2006/relationships/hyperlink" Target="http://go.microsoft.com/fwlink/p/?LinkID=204425" TargetMode="External"/><Relationship Id="rId60" Type="http://schemas.openxmlformats.org/officeDocument/2006/relationships/hyperlink" Target="http://go.microsoft.com/fwlink/p/?LinkID=186258" TargetMode="External"/><Relationship Id="rId65" Type="http://schemas.openxmlformats.org/officeDocument/2006/relationships/hyperlink" Target="http://go.microsoft.com/fwlink/p/?LinkId=231881" TargetMode="External"/><Relationship Id="rId73"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5.xml"/><Relationship Id="rId39" Type="http://schemas.openxmlformats.org/officeDocument/2006/relationships/hyperlink" Target="http://go.microsoft.com/fwlink/p/?LinkID=193188" TargetMode="External"/><Relationship Id="rId34" Type="http://schemas.openxmlformats.org/officeDocument/2006/relationships/hyperlink" Target="http://go.microsoft.com/fwlink/p/?LinkId=209669" TargetMode="External"/><Relationship Id="rId50" Type="http://schemas.openxmlformats.org/officeDocument/2006/relationships/hyperlink" Target="http://go.microsoft.com/fwlink/p/?LinkID=194437" TargetMode="External"/><Relationship Id="rId55" Type="http://schemas.openxmlformats.org/officeDocument/2006/relationships/image" Target="media/image11.gif"/><Relationship Id="rId7" Type="http://schemas.openxmlformats.org/officeDocument/2006/relationships/footnotes" Target="footnotes.xml"/><Relationship Id="rId71"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f:\dsBuildRoot\WSWEMDMain\1033\SupportFiles\global.do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outs:outSpaceData xmlns:outs="http://schemas.microsoft.com/office/2009/outspace/metadata">
  <outs:relatedDates>
    <outs:relatedDate>
      <outs:type>3</outs:type>
      <outs:displayName>Last Modified</outs:displayName>
      <outs:dateTime>2009-05-21T10:43:00Z</outs:dateTime>
      <outs:isPinned>true</outs:isPinned>
    </outs:relatedDate>
    <outs:relatedDate>
      <outs:type>2</outs:type>
      <outs:displayName>Created</outs:displayName>
      <outs:dateTime>2007-06-15T20:55:00Z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source>0</outs:source>
      <outs:isPinned>true</outs:isPinned>
    </outs:relatedPeopleItem>
    <outs:relatedPeopleItem>
      <outs:category>Last modified by</outs:category>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3BC68DFE-900A-4CB4-B3DF-61E9358628DF}">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global.doc</Template>
  <TotalTime>0</TotalTime>
  <Pages>205</Pages>
  <Words>55461</Words>
  <Characters>327779</Characters>
  <Application>Microsoft Office Word</Application>
  <DocSecurity>0</DocSecurity>
  <Lines>9104</Lines>
  <Paragraphs>5806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377434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2013-01-11T07:27:00Z</dcterms:created>
  <dcterms:modified xsi:type="dcterms:W3CDTF">2013-01-11T07:29:00Z</dcterms:modified>
</cp:coreProperties>
</file>