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FFA" w:rsidRDefault="003C0FFA" w:rsidP="003C0FFA">
      <w:pPr>
        <w:pStyle w:val="Figure"/>
      </w:pPr>
      <w:r>
        <w:rPr>
          <w:noProof/>
        </w:rPr>
        <w:drawing>
          <wp:inline distT="0" distB="0" distL="0" distR="0">
            <wp:extent cx="3810000" cy="1104900"/>
            <wp:effectExtent l="0" t="0" r="0" b="0"/>
            <wp:docPr id="11" name="Picture 11" descr="SC201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2012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104900"/>
                    </a:xfrm>
                    <a:prstGeom prst="rect">
                      <a:avLst/>
                    </a:prstGeom>
                    <a:noFill/>
                    <a:ln>
                      <a:noFill/>
                    </a:ln>
                  </pic:spPr>
                </pic:pic>
              </a:graphicData>
            </a:graphic>
          </wp:inline>
        </w:drawing>
      </w:r>
    </w:p>
    <w:p w:rsidR="003C0FFA" w:rsidRDefault="003C0FFA" w:rsidP="003C0FFA">
      <w:pPr>
        <w:pStyle w:val="TableSpacing"/>
      </w:pPr>
    </w:p>
    <w:p w:rsidR="003C0FFA" w:rsidRDefault="003C0FFA" w:rsidP="003C0FFA">
      <w:pPr>
        <w:pStyle w:val="DSTOC1-0"/>
      </w:pPr>
      <w:r>
        <w:t>Using the Orchestration Console in System Center 2012 – Orchestrator</w:t>
      </w:r>
    </w:p>
    <w:p w:rsidR="003C0FFA" w:rsidRDefault="003C0FFA" w:rsidP="003C0FFA">
      <w:r>
        <w:t>Microsoft Corporation</w:t>
      </w:r>
    </w:p>
    <w:p w:rsidR="003C0FFA" w:rsidRDefault="003C0FFA" w:rsidP="003C0FFA">
      <w:r>
        <w:t>Published: January 15, 2013</w:t>
      </w:r>
    </w:p>
    <w:p w:rsidR="003C0FFA" w:rsidRDefault="003C0FFA" w:rsidP="003C0FFA">
      <w:pPr>
        <w:pStyle w:val="DSTOC3-0"/>
      </w:pPr>
      <w:r>
        <w:t>Applies To</w:t>
      </w:r>
    </w:p>
    <w:p w:rsidR="003C0FFA" w:rsidRDefault="003C0FFA" w:rsidP="003C0FFA">
      <w:r>
        <w:t>System Center 2012 - Orchestrator</w:t>
      </w:r>
    </w:p>
    <w:p w:rsidR="003C0FFA" w:rsidRDefault="003C0FFA" w:rsidP="003C0FFA">
      <w:pPr>
        <w:pStyle w:val="DSTOC3-0"/>
      </w:pPr>
      <w:r>
        <w:t>Feedback</w:t>
      </w:r>
    </w:p>
    <w:p w:rsidR="003C0FFA" w:rsidRDefault="003C0FFA" w:rsidP="003C0FFA">
      <w:r>
        <w:t xml:space="preserve">Send suggestions and comments about this document to </w:t>
      </w:r>
      <w:hyperlink r:id="rId10" w:history="1">
        <w:r>
          <w:rPr>
            <w:rStyle w:val="Hyperlink"/>
          </w:rPr>
          <w:t>orchestratordocs@microsoft.com</w:t>
        </w:r>
      </w:hyperlink>
      <w:r>
        <w:t>.</w:t>
      </w:r>
    </w:p>
    <w:p w:rsidR="003C0FFA" w:rsidRDefault="003C0FFA" w:rsidP="003C0FFA">
      <w:pPr>
        <w:sectPr w:rsidR="003C0FFA" w:rsidSect="003C0FFA">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1440" w:footer="1440" w:gutter="0"/>
          <w:cols w:space="720"/>
          <w:docGrid w:linePitch="360"/>
        </w:sectPr>
      </w:pPr>
      <w:bookmarkStart w:id="0" w:name="_GoBack"/>
      <w:bookmarkEnd w:id="0"/>
    </w:p>
    <w:p w:rsidR="003C0FFA" w:rsidRDefault="003C0FFA" w:rsidP="003C0FFA">
      <w:r>
        <w:lastRenderedPageBreak/>
        <w:t>This document is provided "as-is". Information and views expressed in this document, including URL and other Internet Web site references, may change without notice.</w:t>
      </w:r>
    </w:p>
    <w:p w:rsidR="003C0FFA" w:rsidRDefault="003C0FFA" w:rsidP="003C0FFA">
      <w:r>
        <w:t>Some examples depicted herein are provided for illustration only and are fictitious.  No real association or connection is intended or should be inferred.</w:t>
      </w:r>
    </w:p>
    <w:p w:rsidR="003C0FFA" w:rsidRDefault="003C0FFA" w:rsidP="003C0FFA">
      <w:r>
        <w:t>This document does not provide you with any legal rights to any intellectual property in any Microsoft product. You may copy and use this document for your internal, reference purposes. You may modify this document for your internal, reference purposes.</w:t>
      </w:r>
    </w:p>
    <w:p w:rsidR="003C0FFA" w:rsidRDefault="003C0FFA" w:rsidP="003C0FFA">
      <w:r>
        <w:t>© 2013 Microsoft Corporation. All rights reserved.</w:t>
      </w:r>
    </w:p>
    <w:p w:rsidR="003C0FFA" w:rsidRDefault="003C0FFA" w:rsidP="003C0FFA">
      <w:r>
        <w:t>Microsoft, Access, Active Directory, ActiveSync, ActiveX, Authenticode, Bing, BitLocker, Excel, Forefront, Hyper-V, Internet Explorer, JScript, Microsoft Press, MSDN, Outlook, SharePoint, Silverlight, SoftGrid, SQL Server, Visio, Visual Basic, Visual C++, Visual Studio, Win32, Windows, Windows Intune, Windows Mobile, Windows PowerShell, Windows Server, Windows Server System, and Windows Vista are trademarks of the Microsoft group of companies. All other trademarks are property of their respective owners.</w:t>
      </w:r>
    </w:p>
    <w:p w:rsidR="003C0FFA" w:rsidRDefault="003C0FFA" w:rsidP="003C0FFA">
      <w:pPr>
        <w:pStyle w:val="DSTOC1-0"/>
      </w:pPr>
      <w:r>
        <w:t>Revision History</w:t>
      </w:r>
    </w:p>
    <w:p w:rsidR="003C0FFA" w:rsidRDefault="003C0FFA" w:rsidP="003C0FFA">
      <w:pPr>
        <w:pStyle w:val="TableSpacing"/>
      </w:pPr>
    </w:p>
    <w:tbl>
      <w:tblPr>
        <w:tblStyle w:val="TablewithHeader"/>
        <w:tblW w:w="0" w:type="auto"/>
        <w:tblLook w:val="01E0" w:firstRow="1" w:lastRow="1" w:firstColumn="1" w:lastColumn="1" w:noHBand="0" w:noVBand="0"/>
      </w:tblPr>
      <w:tblGrid>
        <w:gridCol w:w="4406"/>
        <w:gridCol w:w="4406"/>
      </w:tblGrid>
      <w:tr w:rsidR="003C0FFA" w:rsidTr="007C0315">
        <w:trPr>
          <w:cnfStyle w:val="100000000000" w:firstRow="1" w:lastRow="0" w:firstColumn="0" w:lastColumn="0" w:oddVBand="0" w:evenVBand="0" w:oddHBand="0" w:evenHBand="0" w:firstRowFirstColumn="0" w:firstRowLastColumn="0" w:lastRowFirstColumn="0" w:lastRowLastColumn="0"/>
        </w:trPr>
        <w:tc>
          <w:tcPr>
            <w:tcW w:w="4428" w:type="dxa"/>
          </w:tcPr>
          <w:p w:rsidR="003C0FFA" w:rsidRDefault="003C0FFA" w:rsidP="007C0315">
            <w:r>
              <w:t>Release Date</w:t>
            </w:r>
          </w:p>
        </w:tc>
        <w:tc>
          <w:tcPr>
            <w:tcW w:w="4428" w:type="dxa"/>
          </w:tcPr>
          <w:p w:rsidR="003C0FFA" w:rsidRDefault="003C0FFA" w:rsidP="007C0315">
            <w:r>
              <w:t>Changes</w:t>
            </w:r>
          </w:p>
        </w:tc>
      </w:tr>
      <w:tr w:rsidR="003C0FFA" w:rsidTr="007C0315">
        <w:tc>
          <w:tcPr>
            <w:tcW w:w="4428" w:type="dxa"/>
          </w:tcPr>
          <w:p w:rsidR="003C0FFA" w:rsidRDefault="003C0FFA" w:rsidP="007C0315">
            <w:r>
              <w:t>January 15, 2013</w:t>
            </w:r>
          </w:p>
        </w:tc>
        <w:tc>
          <w:tcPr>
            <w:tcW w:w="4428" w:type="dxa"/>
          </w:tcPr>
          <w:p w:rsidR="003C0FFA" w:rsidRDefault="003C0FFA" w:rsidP="007C0315">
            <w:r>
              <w:t>Original release of this guide.</w:t>
            </w:r>
          </w:p>
        </w:tc>
      </w:tr>
    </w:tbl>
    <w:p w:rsidR="003C0FFA" w:rsidRDefault="003C0FFA" w:rsidP="003C0FFA">
      <w:pPr>
        <w:pStyle w:val="TableSpacing"/>
      </w:pPr>
    </w:p>
    <w:p w:rsidR="003C0FFA" w:rsidRDefault="003C0FFA" w:rsidP="003C0FFA"/>
    <w:p w:rsidR="003C0FFA" w:rsidRDefault="003C0FFA" w:rsidP="003C0FFA">
      <w:pPr>
        <w:pStyle w:val="DSTOC1-0"/>
        <w:sectPr w:rsidR="003C0FFA" w:rsidSect="003C0FFA">
          <w:footerReference w:type="default" r:id="rId17"/>
          <w:pgSz w:w="12240" w:h="15840" w:code="1"/>
          <w:pgMar w:top="1440" w:right="1800" w:bottom="1440" w:left="1800" w:header="1440" w:footer="1440" w:gutter="0"/>
          <w:cols w:space="720"/>
          <w:docGrid w:linePitch="360"/>
        </w:sectPr>
      </w:pPr>
    </w:p>
    <w:p w:rsidR="003C0FFA" w:rsidRDefault="003C0FFA" w:rsidP="003C0FFA">
      <w:pPr>
        <w:pStyle w:val="DSTOC1-0"/>
      </w:pPr>
      <w:r>
        <w:lastRenderedPageBreak/>
        <w:t>Contents</w:t>
      </w:r>
    </w:p>
    <w:p w:rsidR="003C0FFA" w:rsidRDefault="003C0FFA">
      <w:pPr>
        <w:pStyle w:val="TOC1"/>
        <w:tabs>
          <w:tab w:val="right" w:leader="dot" w:pos="8630"/>
        </w:tabs>
        <w:rPr>
          <w:rFonts w:asciiTheme="minorHAnsi" w:eastAsiaTheme="minorEastAsia" w:hAnsiTheme="minorHAnsi" w:cstheme="minorBidi"/>
          <w:noProof/>
          <w:kern w:val="0"/>
          <w:sz w:val="22"/>
          <w:szCs w:val="22"/>
        </w:rPr>
      </w:pPr>
      <w:r>
        <w:fldChar w:fldCharType="begin"/>
      </w:r>
      <w:r>
        <w:instrText xml:space="preserve"> TOC \f \h \t "DSTOC1-1,1,DSTOC1-2,2,DSTOC1-3,3,DSTOC1-4,4,DSTOC1-5,5,DSTOC1-6,6,DSTOC1-7,7,DSTOC1-8,8,DSTOC1-9,9,DSTOC2-2,2,DSTOC2-3,3,DSTOC2-4,4,DSTOC2-5,5,DSTOC2-6,6,DSTOC2-7,7,DSTOC2-8,8,DSTOC2-9,9,DSTOC3-3,3,DSTOC3-4,4,DSTOC3-5,5,DSTOC3-6,6,DSTOC3-7,7,DST </w:instrText>
      </w:r>
      <w:r>
        <w:fldChar w:fldCharType="separate"/>
      </w:r>
      <w:hyperlink w:anchor="_Toc345631040" w:history="1">
        <w:r w:rsidRPr="00387C38">
          <w:rPr>
            <w:rStyle w:val="Hyperlink"/>
            <w:noProof/>
          </w:rPr>
          <w:t>Using the Orchestration Console in System Center 2012 - Orchestrator</w:t>
        </w:r>
        <w:r>
          <w:rPr>
            <w:noProof/>
          </w:rPr>
          <w:tab/>
        </w:r>
        <w:r>
          <w:rPr>
            <w:noProof/>
          </w:rPr>
          <w:fldChar w:fldCharType="begin"/>
        </w:r>
        <w:r>
          <w:rPr>
            <w:noProof/>
          </w:rPr>
          <w:instrText xml:space="preserve"> PAGEREF _Toc345631040 \h </w:instrText>
        </w:r>
        <w:r>
          <w:rPr>
            <w:noProof/>
          </w:rPr>
        </w:r>
        <w:r>
          <w:rPr>
            <w:noProof/>
          </w:rPr>
          <w:fldChar w:fldCharType="separate"/>
        </w:r>
        <w:r>
          <w:rPr>
            <w:noProof/>
          </w:rPr>
          <w:t>4</w:t>
        </w:r>
        <w:r>
          <w:rPr>
            <w:noProof/>
          </w:rPr>
          <w:fldChar w:fldCharType="end"/>
        </w:r>
      </w:hyperlink>
    </w:p>
    <w:p w:rsidR="003C0FFA" w:rsidRDefault="003C0FFA">
      <w:pPr>
        <w:pStyle w:val="TOC2"/>
        <w:tabs>
          <w:tab w:val="right" w:leader="dot" w:pos="8630"/>
        </w:tabs>
        <w:rPr>
          <w:rFonts w:asciiTheme="minorHAnsi" w:eastAsiaTheme="minorEastAsia" w:hAnsiTheme="minorHAnsi" w:cstheme="minorBidi"/>
          <w:noProof/>
          <w:kern w:val="0"/>
          <w:sz w:val="22"/>
          <w:szCs w:val="22"/>
        </w:rPr>
      </w:pPr>
      <w:hyperlink w:anchor="_Toc345631041" w:history="1">
        <w:r w:rsidRPr="00387C38">
          <w:rPr>
            <w:rStyle w:val="Hyperlink"/>
            <w:noProof/>
          </w:rPr>
          <w:t>Overview of Orchestration Console</w:t>
        </w:r>
        <w:r>
          <w:rPr>
            <w:noProof/>
          </w:rPr>
          <w:tab/>
        </w:r>
        <w:r>
          <w:rPr>
            <w:noProof/>
          </w:rPr>
          <w:fldChar w:fldCharType="begin"/>
        </w:r>
        <w:r>
          <w:rPr>
            <w:noProof/>
          </w:rPr>
          <w:instrText xml:space="preserve"> PAGEREF _Toc345631041 \h </w:instrText>
        </w:r>
        <w:r>
          <w:rPr>
            <w:noProof/>
          </w:rPr>
        </w:r>
        <w:r>
          <w:rPr>
            <w:noProof/>
          </w:rPr>
          <w:fldChar w:fldCharType="separate"/>
        </w:r>
        <w:r>
          <w:rPr>
            <w:noProof/>
          </w:rPr>
          <w:t>5</w:t>
        </w:r>
        <w:r>
          <w:rPr>
            <w:noProof/>
          </w:rPr>
          <w:fldChar w:fldCharType="end"/>
        </w:r>
      </w:hyperlink>
    </w:p>
    <w:p w:rsidR="003C0FFA" w:rsidRDefault="003C0FFA">
      <w:pPr>
        <w:pStyle w:val="TOC2"/>
        <w:tabs>
          <w:tab w:val="right" w:leader="dot" w:pos="8630"/>
        </w:tabs>
        <w:rPr>
          <w:rFonts w:asciiTheme="minorHAnsi" w:eastAsiaTheme="minorEastAsia" w:hAnsiTheme="minorHAnsi" w:cstheme="minorBidi"/>
          <w:noProof/>
          <w:kern w:val="0"/>
          <w:sz w:val="22"/>
          <w:szCs w:val="22"/>
        </w:rPr>
      </w:pPr>
      <w:hyperlink w:anchor="_Toc345631042" w:history="1">
        <w:r w:rsidRPr="00387C38">
          <w:rPr>
            <w:rStyle w:val="Hyperlink"/>
            <w:noProof/>
          </w:rPr>
          <w:t>Orchestration Console Browser Requirements</w:t>
        </w:r>
        <w:r>
          <w:rPr>
            <w:noProof/>
          </w:rPr>
          <w:tab/>
        </w:r>
        <w:r>
          <w:rPr>
            <w:noProof/>
          </w:rPr>
          <w:fldChar w:fldCharType="begin"/>
        </w:r>
        <w:r>
          <w:rPr>
            <w:noProof/>
          </w:rPr>
          <w:instrText xml:space="preserve"> PAGEREF _Toc345631042 \h </w:instrText>
        </w:r>
        <w:r>
          <w:rPr>
            <w:noProof/>
          </w:rPr>
        </w:r>
        <w:r>
          <w:rPr>
            <w:noProof/>
          </w:rPr>
          <w:fldChar w:fldCharType="separate"/>
        </w:r>
        <w:r>
          <w:rPr>
            <w:noProof/>
          </w:rPr>
          <w:t>7</w:t>
        </w:r>
        <w:r>
          <w:rPr>
            <w:noProof/>
          </w:rPr>
          <w:fldChar w:fldCharType="end"/>
        </w:r>
      </w:hyperlink>
    </w:p>
    <w:p w:rsidR="003C0FFA" w:rsidRDefault="003C0FFA">
      <w:pPr>
        <w:pStyle w:val="TOC2"/>
        <w:tabs>
          <w:tab w:val="right" w:leader="dot" w:pos="8630"/>
        </w:tabs>
        <w:rPr>
          <w:rFonts w:asciiTheme="minorHAnsi" w:eastAsiaTheme="minorEastAsia" w:hAnsiTheme="minorHAnsi" w:cstheme="minorBidi"/>
          <w:noProof/>
          <w:kern w:val="0"/>
          <w:sz w:val="22"/>
          <w:szCs w:val="22"/>
        </w:rPr>
      </w:pPr>
      <w:hyperlink w:anchor="_Toc345631043" w:history="1">
        <w:r w:rsidRPr="00387C38">
          <w:rPr>
            <w:rStyle w:val="Hyperlink"/>
            <w:noProof/>
          </w:rPr>
          <w:t>How to Start the Orchestration Console</w:t>
        </w:r>
        <w:r>
          <w:rPr>
            <w:noProof/>
          </w:rPr>
          <w:tab/>
        </w:r>
        <w:r>
          <w:rPr>
            <w:noProof/>
          </w:rPr>
          <w:fldChar w:fldCharType="begin"/>
        </w:r>
        <w:r>
          <w:rPr>
            <w:noProof/>
          </w:rPr>
          <w:instrText xml:space="preserve"> PAGEREF _Toc345631043 \h </w:instrText>
        </w:r>
        <w:r>
          <w:rPr>
            <w:noProof/>
          </w:rPr>
        </w:r>
        <w:r>
          <w:rPr>
            <w:noProof/>
          </w:rPr>
          <w:fldChar w:fldCharType="separate"/>
        </w:r>
        <w:r>
          <w:rPr>
            <w:noProof/>
          </w:rPr>
          <w:t>8</w:t>
        </w:r>
        <w:r>
          <w:rPr>
            <w:noProof/>
          </w:rPr>
          <w:fldChar w:fldCharType="end"/>
        </w:r>
      </w:hyperlink>
    </w:p>
    <w:p w:rsidR="003C0FFA" w:rsidRDefault="003C0FFA">
      <w:pPr>
        <w:pStyle w:val="TOC2"/>
        <w:tabs>
          <w:tab w:val="right" w:leader="dot" w:pos="8630"/>
        </w:tabs>
        <w:rPr>
          <w:rFonts w:asciiTheme="minorHAnsi" w:eastAsiaTheme="minorEastAsia" w:hAnsiTheme="minorHAnsi" w:cstheme="minorBidi"/>
          <w:noProof/>
          <w:kern w:val="0"/>
          <w:sz w:val="22"/>
          <w:szCs w:val="22"/>
        </w:rPr>
      </w:pPr>
      <w:hyperlink w:anchor="_Toc345631044" w:history="1">
        <w:r w:rsidRPr="00387C38">
          <w:rPr>
            <w:rStyle w:val="Hyperlink"/>
            <w:noProof/>
          </w:rPr>
          <w:t>How to Work With Runbooks in the Orchestration Console</w:t>
        </w:r>
        <w:r>
          <w:rPr>
            <w:noProof/>
          </w:rPr>
          <w:tab/>
        </w:r>
        <w:r>
          <w:rPr>
            <w:noProof/>
          </w:rPr>
          <w:fldChar w:fldCharType="begin"/>
        </w:r>
        <w:r>
          <w:rPr>
            <w:noProof/>
          </w:rPr>
          <w:instrText xml:space="preserve"> PAGEREF _Toc345631044 \h </w:instrText>
        </w:r>
        <w:r>
          <w:rPr>
            <w:noProof/>
          </w:rPr>
        </w:r>
        <w:r>
          <w:rPr>
            <w:noProof/>
          </w:rPr>
          <w:fldChar w:fldCharType="separate"/>
        </w:r>
        <w:r>
          <w:rPr>
            <w:noProof/>
          </w:rPr>
          <w:t>9</w:t>
        </w:r>
        <w:r>
          <w:rPr>
            <w:noProof/>
          </w:rPr>
          <w:fldChar w:fldCharType="end"/>
        </w:r>
      </w:hyperlink>
    </w:p>
    <w:p w:rsidR="003C0FFA" w:rsidRDefault="003C0FFA" w:rsidP="003C0FFA">
      <w:pPr>
        <w:sectPr w:rsidR="003C0FFA" w:rsidSect="003C0FFA">
          <w:footerReference w:type="default" r:id="rId18"/>
          <w:type w:val="oddPage"/>
          <w:pgSz w:w="12240" w:h="15840" w:code="1"/>
          <w:pgMar w:top="1440" w:right="1800" w:bottom="1440" w:left="1800" w:header="1440" w:footer="1440" w:gutter="0"/>
          <w:cols w:space="720"/>
          <w:docGrid w:linePitch="360"/>
        </w:sectPr>
      </w:pPr>
      <w:r>
        <w:fldChar w:fldCharType="end"/>
      </w:r>
    </w:p>
    <w:p w:rsidR="003C0FFA" w:rsidRDefault="003C0FFA">
      <w:pPr>
        <w:pStyle w:val="DSTOC1-1"/>
      </w:pPr>
      <w:bookmarkStart w:id="1" w:name="_Toc345631040"/>
      <w:r>
        <w:lastRenderedPageBreak/>
        <w:t>Using the Orchestration Console in System Center 2012 - Orchestrator</w:t>
      </w:r>
      <w:bookmarkStart w:id="2" w:name="za850f6e2a89f4682b2d8548cb165f044"/>
      <w:bookmarkEnd w:id="2"/>
      <w:bookmarkEnd w:id="1"/>
    </w:p>
    <w:p w:rsidR="003C0FFA" w:rsidRDefault="003C0FFA">
      <w:r>
        <w:t xml:space="preserve">The Orchestration console is a web-based tool with which an operator can perform the following functions in System Center 2012 - Orchestrator: </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View a list of runbooks and runbook servers.</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View the current running status and history of runbooks.</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View high-level definition of runbooks.</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Start and stop runbooks.</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View events that runbook servers and the management server create.</w:t>
      </w:r>
    </w:p>
    <w:p w:rsidR="003C0FFA" w:rsidRDefault="003C0FFA">
      <w:r>
        <w:t xml:space="preserve">The functions that you can perform in the Orchestration console is a subset of the functions in  the Runbook Designer, but you can run the Orchestration console from any computer with a browser without requiring installation of a separate tool. It is intended for users who are required to manage the operation of runbooks but are not required to modify them. To provide users with this access, you have to give them permission to specific runbooks or folders. This process is described in </w:t>
      </w:r>
      <w:r>
        <w:rPr>
          <w:rStyle w:val="Bold"/>
        </w:rPr>
        <w:t>Runbook Permissions</w:t>
      </w:r>
      <w:r>
        <w:t>.</w:t>
      </w:r>
    </w:p>
    <w:p w:rsidR="003C0FFA" w:rsidRDefault="003C0FFA">
      <w:pPr>
        <w:pStyle w:val="DSTOC2-0"/>
      </w:pPr>
      <w:r>
        <w:t>Orchestration console topics</w:t>
      </w:r>
    </w:p>
    <w:p w:rsidR="003C0FFA" w:rsidRDefault="003C0FFA">
      <w:pPr>
        <w:pStyle w:val="List"/>
      </w:pPr>
      <w:hyperlink w:anchor="z9f2cd9f5b1774a9ca7d89611c4d1e8aa" w:history="1">
        <w:r>
          <w:rPr>
            <w:rStyle w:val="Hyperlink"/>
          </w:rPr>
          <w:t>Overview of Orchestration Console</w:t>
        </w:r>
      </w:hyperlink>
    </w:p>
    <w:p w:rsidR="003C0FFA" w:rsidRDefault="003C0FFA">
      <w:pPr>
        <w:pStyle w:val="TextinList1"/>
      </w:pPr>
      <w:r>
        <w:t>Describes the basic features of the Orchestration console.</w:t>
      </w:r>
    </w:p>
    <w:p w:rsidR="003C0FFA" w:rsidRDefault="003C0FFA">
      <w:pPr>
        <w:pStyle w:val="List"/>
      </w:pPr>
      <w:hyperlink w:anchor="zbce67b9aa6214496bfea83f049963843" w:history="1">
        <w:r>
          <w:rPr>
            <w:rStyle w:val="Hyperlink"/>
          </w:rPr>
          <w:t>Orchestration Console Browser Requirements</w:t>
        </w:r>
      </w:hyperlink>
    </w:p>
    <w:p w:rsidR="003C0FFA" w:rsidRDefault="003C0FFA">
      <w:pPr>
        <w:pStyle w:val="TextinList1"/>
      </w:pPr>
      <w:r>
        <w:t>Describes the minimum browser requirements for using the Orchestration console.</w:t>
      </w:r>
    </w:p>
    <w:p w:rsidR="003C0FFA" w:rsidRDefault="003C0FFA">
      <w:pPr>
        <w:pStyle w:val="List"/>
      </w:pPr>
      <w:hyperlink w:anchor="zb85596cc5c9c4bc3b122ec3d0200f051" w:history="1">
        <w:r>
          <w:rPr>
            <w:rStyle w:val="Hyperlink"/>
          </w:rPr>
          <w:t>How to Start the Orchestration Console</w:t>
        </w:r>
      </w:hyperlink>
    </w:p>
    <w:p w:rsidR="003C0FFA" w:rsidRDefault="003C0FFA">
      <w:pPr>
        <w:pStyle w:val="TextinList1"/>
      </w:pPr>
      <w:r>
        <w:t>Describes how to start the Orchestration console.</w:t>
      </w:r>
    </w:p>
    <w:p w:rsidR="003C0FFA" w:rsidRDefault="003C0FFA">
      <w:pPr>
        <w:pStyle w:val="List"/>
      </w:pPr>
      <w:hyperlink w:anchor="z4c844a029fb04c32834c22b90459c476" w:history="1">
        <w:r>
          <w:rPr>
            <w:rStyle w:val="Hyperlink"/>
          </w:rPr>
          <w:t>How to Work With Runbooks in the Orchestration Console</w:t>
        </w:r>
      </w:hyperlink>
    </w:p>
    <w:p w:rsidR="003C0FFA" w:rsidRDefault="003C0FFA">
      <w:pPr>
        <w:pStyle w:val="TextinList1"/>
      </w:pPr>
      <w:r>
        <w:t>Describes how to start, stop, and manage runbooks from the Orchestration console.</w:t>
      </w:r>
    </w:p>
    <w:p w:rsidR="003C0FFA" w:rsidRDefault="003C0FFA">
      <w:pPr>
        <w:pStyle w:val="DSTOC2-0"/>
      </w:pPr>
      <w:r>
        <w:t>Other resources for this product</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t xml:space="preserve">TechNet Library main page for </w:t>
      </w:r>
      <w:r>
        <w:rPr>
          <w:rStyle w:val="Bold"/>
        </w:rPr>
        <w:t>System Center Orchestrator 2012</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Getting Started with System Center 2012 - Orchestrator Release Candidate</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Deploying System Center 2012 - Orchestrator Release Candidate</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Administering System Center 2012 - Orchestrator Release Candidate</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Integration Packs for System Center 2012 - Orchestrator Release Candidate</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Using Runbooks in System Center 2012 - Orchestrator Release Candidate</w:t>
      </w:r>
    </w:p>
    <w:p w:rsidR="003C0FFA" w:rsidRDefault="003C0FFA" w:rsidP="003C0FFA">
      <w:pPr>
        <w:pStyle w:val="BulletedList1"/>
        <w:numPr>
          <w:ilvl w:val="0"/>
          <w:numId w:val="0"/>
        </w:numPr>
        <w:tabs>
          <w:tab w:val="left" w:pos="360"/>
        </w:tabs>
        <w:spacing w:line="260" w:lineRule="exact"/>
        <w:ind w:left="360" w:hanging="360"/>
      </w:pPr>
      <w:r>
        <w:rPr>
          <w:rFonts w:ascii="Symbol" w:hAnsi="Symbol"/>
        </w:rPr>
        <w:t></w:t>
      </w:r>
      <w:r>
        <w:rPr>
          <w:rFonts w:ascii="Symbol" w:hAnsi="Symbol"/>
        </w:rPr>
        <w:tab/>
      </w:r>
      <w:r>
        <w:rPr>
          <w:rStyle w:val="Bold"/>
        </w:rPr>
        <w:t>Runbook Activity Reference for System Center 2012 - Orchestrator Release Candidate</w:t>
      </w:r>
    </w:p>
    <w:p w:rsidR="003C0FFA" w:rsidRDefault="003C0FFA">
      <w:pPr>
        <w:pStyle w:val="DSTOC1-2"/>
      </w:pPr>
      <w:bookmarkStart w:id="3" w:name="_Toc345631041"/>
      <w:r>
        <w:lastRenderedPageBreak/>
        <w:t>Overview of Orchestration Console</w:t>
      </w:r>
      <w:bookmarkStart w:id="4" w:name="z9f2cd9f5b1774a9ca7d89611c4d1e8aa"/>
      <w:bookmarkEnd w:id="4"/>
      <w:bookmarkEnd w:id="3"/>
    </w:p>
    <w:p w:rsidR="003C0FFA" w:rsidRDefault="003C0FFA">
      <w:r>
        <w:t>The Orchestration console is comprised of a single webpage with multiple panes that are described in the following sections.</w:t>
      </w:r>
    </w:p>
    <w:p w:rsidR="003C0FFA" w:rsidRDefault="003C0FFA">
      <w:pPr>
        <w:pStyle w:val="DSTOC3-0"/>
      </w:pPr>
      <w:r>
        <w:t>Navigation pane</w:t>
      </w:r>
    </w:p>
    <w:p w:rsidR="003C0FFA" w:rsidRDefault="003C0FFA">
      <w:r>
        <w:t xml:space="preserve">The navigation pane is the left pane in the Orchestration console where you can click the workspace that you want to use. Depending on the workspace you click, you can view specific data and use specific options. The following workspaces are available in the navigation pane. </w:t>
      </w:r>
    </w:p>
    <w:p w:rsidR="003C0FFA" w:rsidRDefault="003C0FFA">
      <w:pPr>
        <w:pStyle w:val="DSTOC3-0"/>
      </w:pPr>
      <w:r>
        <w:t>Runbooks workspace</w:t>
      </w:r>
    </w:p>
    <w:p w:rsidR="003C0FFA" w:rsidRDefault="003C0FFA">
      <w:r>
        <w:t xml:space="preserve">The </w:t>
      </w:r>
      <w:r>
        <w:rPr>
          <w:rStyle w:val="UI"/>
        </w:rPr>
        <w:t>Runbooks</w:t>
      </w:r>
      <w:r>
        <w:t xml:space="preserve"> workspace lets you start and stop runbooks. You can also view information such as the jobs and instances created for each runbook and their definition.</w:t>
      </w:r>
    </w:p>
    <w:p w:rsidR="003C0FFA" w:rsidRDefault="003C0FFA">
      <w:pPr>
        <w:pStyle w:val="DSTOC4-0"/>
      </w:pPr>
      <w:r>
        <w:t xml:space="preserve">Summary </w:t>
      </w:r>
    </w:p>
    <w:p w:rsidR="003C0FFA" w:rsidRDefault="003C0FFA">
      <w:r>
        <w:t xml:space="preserve">The </w:t>
      </w:r>
      <w:r>
        <w:rPr>
          <w:rStyle w:val="UI"/>
        </w:rPr>
        <w:t>Summary</w:t>
      </w:r>
      <w:r>
        <w:t xml:space="preserve"> tab is displayed for any folder or runbook selected in the </w:t>
      </w:r>
      <w:r>
        <w:rPr>
          <w:rStyle w:val="UI"/>
        </w:rPr>
        <w:t>Runbooks</w:t>
      </w:r>
      <w:r>
        <w:t xml:space="preserve"> workspace. This tab displays summary information for the jobs and instances of the selected runbook or for all of the runbooks in the selected folder. The statistics that are displayed are updated every 10 minutes so that activity performed within that time might not be reflected in the numbers until they are updated.</w:t>
      </w:r>
    </w:p>
    <w:p w:rsidR="003C0FFA" w:rsidRDefault="003C0FFA">
      <w:r>
        <w:t xml:space="preserve">Each column in the </w:t>
      </w:r>
      <w:r>
        <w:rPr>
          <w:rStyle w:val="UI"/>
        </w:rPr>
        <w:t>Summary</w:t>
      </w:r>
      <w:r>
        <w:t xml:space="preserve"> displays the number of jobs and instances that finished with a particular status (Succeeded, Warning, or Failed) within the last hour, the last day, and the last week. For instances, the number of instances that are currently in progress are also displayed. For jobs, the number of jobs that have been created and that are currently queued are also displayed.</w:t>
      </w:r>
    </w:p>
    <w:p w:rsidR="003C0FFA" w:rsidRDefault="003C0FFA">
      <w:pPr>
        <w:pStyle w:val="DSTOC4-0"/>
      </w:pPr>
      <w:r>
        <w:t xml:space="preserve">Runbooks </w:t>
      </w:r>
    </w:p>
    <w:p w:rsidR="003C0FFA" w:rsidRDefault="003C0FFA">
      <w:r>
        <w:t xml:space="preserve">The </w:t>
      </w:r>
      <w:r>
        <w:rPr>
          <w:rStyle w:val="UI"/>
        </w:rPr>
        <w:t>Runbooks</w:t>
      </w:r>
      <w:r>
        <w:t xml:space="preserve"> tab is displayed when you select a folder in the </w:t>
      </w:r>
      <w:r>
        <w:rPr>
          <w:rStyle w:val="UI"/>
        </w:rPr>
        <w:t>Runbooks</w:t>
      </w:r>
      <w:r>
        <w:t xml:space="preserve"> workspace. It lists the runbooks contained in the selected folder and specifies the status of any running jobs and instances from each. To select one of these runbooks and control their actions, click an option in the </w:t>
      </w:r>
      <w:r>
        <w:rPr>
          <w:rStyle w:val="UI"/>
        </w:rPr>
        <w:t>Actions</w:t>
      </w:r>
      <w:r>
        <w:t xml:space="preserve"> pane. If you have a large number of runbooks, you can refine the list by specifying a filter.</w:t>
      </w:r>
    </w:p>
    <w:p w:rsidR="003C0FFA" w:rsidRDefault="003C0FFA">
      <w:pPr>
        <w:pStyle w:val="DSTOC4-0"/>
      </w:pPr>
      <w:r>
        <w:t xml:space="preserve">Jobs </w:t>
      </w:r>
    </w:p>
    <w:p w:rsidR="003C0FFA" w:rsidRDefault="003C0FFA">
      <w:r>
        <w:t xml:space="preserve">The </w:t>
      </w:r>
      <w:r>
        <w:rPr>
          <w:rStyle w:val="UI"/>
        </w:rPr>
        <w:t>Jobs</w:t>
      </w:r>
      <w:r>
        <w:t xml:space="preserve"> tab is displayed when you select a folder or runbook in the </w:t>
      </w:r>
      <w:r>
        <w:rPr>
          <w:rStyle w:val="UI"/>
        </w:rPr>
        <w:t>Runbooks</w:t>
      </w:r>
      <w:r>
        <w:t xml:space="preserve"> workspace. This tab lists the jobs created for a given runbook and the completion status. For a folder, it lists the jobs created for all runbooks in the folder and their completion status. A job is a request for a runbook server to run a runbook and is created every time a runbook receives a request to run. If a runbook starts with a monitor, it creates a job that runs continuously until the runbook is stopped. In this case, the status of the job shows an hourglass that indicates it is currently running.</w:t>
      </w:r>
    </w:p>
    <w:p w:rsidR="003C0FFA" w:rsidRDefault="003C0FFA">
      <w:pPr>
        <w:pStyle w:val="DSTOC4-0"/>
      </w:pPr>
      <w:r>
        <w:lastRenderedPageBreak/>
        <w:t xml:space="preserve">Instances </w:t>
      </w:r>
    </w:p>
    <w:p w:rsidR="003C0FFA" w:rsidRDefault="003C0FFA">
      <w:r>
        <w:t xml:space="preserve">The </w:t>
      </w:r>
      <w:r>
        <w:rPr>
          <w:rStyle w:val="UI"/>
        </w:rPr>
        <w:t>Instances</w:t>
      </w:r>
      <w:r>
        <w:t xml:space="preserve"> tab is displayed when if you select a folder or runbook in the </w:t>
      </w:r>
      <w:r>
        <w:rPr>
          <w:rStyle w:val="UI"/>
        </w:rPr>
        <w:t>Runbooks</w:t>
      </w:r>
      <w:r>
        <w:t xml:space="preserve"> workspace. For a runbook, this tab lists the instances that have been created for the runbook and their completion status. For a folder, it lists the instances that have been created for all runbooks in the folder and their completion status. An instance is a running copy of a runbook and is created each time that a runbook runs. If a runbook starts with a monitor, it creates an instance that continues to run until the monitor condition is met. In this case, the status for the instance shows an hourglass. When the monitor condition is met, the instance continues with the subsequent activities and then shows a completion status. The runbook then creates a new instance that also runs until the monitor condition is met.</w:t>
      </w:r>
    </w:p>
    <w:p w:rsidR="003C0FFA" w:rsidRDefault="003C0FFA">
      <w:pPr>
        <w:pStyle w:val="DSTOC3-0"/>
      </w:pPr>
      <w:r>
        <w:t>Runbook Servers workspace</w:t>
      </w:r>
    </w:p>
    <w:p w:rsidR="003C0FFA" w:rsidRDefault="003C0FFA">
      <w:r>
        <w:t xml:space="preserve">The </w:t>
      </w:r>
      <w:r>
        <w:rPr>
          <w:rStyle w:val="UI"/>
        </w:rPr>
        <w:t>Runbook Servers</w:t>
      </w:r>
      <w:r>
        <w:t xml:space="preserve"> workspace lets you view the status of current and completed jobs and instances for each runbook server. </w:t>
      </w:r>
    </w:p>
    <w:p w:rsidR="003C0FFA" w:rsidRDefault="003C0FFA">
      <w:pPr>
        <w:pStyle w:val="DSTOC4-0"/>
      </w:pPr>
      <w:r>
        <w:t xml:space="preserve">Jobs </w:t>
      </w:r>
    </w:p>
    <w:p w:rsidR="003C0FFA" w:rsidRDefault="003C0FFA">
      <w:r>
        <w:t xml:space="preserve">The </w:t>
      </w:r>
      <w:r>
        <w:rPr>
          <w:rStyle w:val="UI"/>
        </w:rPr>
        <w:t>Jobs</w:t>
      </w:r>
      <w:r>
        <w:t xml:space="preserve"> tab lists the jobs that have been run on the runbook server and their completion status. A job is a request for a runbook server to run a runbook and is created every time a runbook receives a request to run. If a runbook starts with a monitor, it creates a job that runs continuously until the runbook is stopped. In this case, the status of the job shows an hourglass, which means that it is currently running.</w:t>
      </w:r>
    </w:p>
    <w:p w:rsidR="003C0FFA" w:rsidRDefault="003C0FFA">
      <w:pPr>
        <w:pStyle w:val="DSTOC4-0"/>
      </w:pPr>
      <w:r>
        <w:t xml:space="preserve">Instances </w:t>
      </w:r>
    </w:p>
    <w:p w:rsidR="003C0FFA" w:rsidRDefault="003C0FFA">
      <w:r>
        <w:t xml:space="preserve">The </w:t>
      </w:r>
      <w:r>
        <w:rPr>
          <w:rStyle w:val="UI"/>
        </w:rPr>
        <w:t>Instances</w:t>
      </w:r>
      <w:r>
        <w:t xml:space="preserve"> tab lists the instances that have been created on the runbook server and their completion status. An instance is a running copy of a runbook and is created each time that a runbook runs. If a runbook starts with a monitor, it creates an instance that continues to run until the monitor condition is met. In this case, the status for the instance shows an hourglass. When the monitor condition is met, the instance continues with the subsequent activities, and then shows a completion status. The runbook then creates a new instance that also runs until the monitor condition is met.</w:t>
      </w:r>
    </w:p>
    <w:p w:rsidR="003C0FFA" w:rsidRDefault="003C0FFA">
      <w:pPr>
        <w:pStyle w:val="DSTOC3-0"/>
      </w:pPr>
      <w:r>
        <w:t>Events workspace</w:t>
      </w:r>
    </w:p>
    <w:p w:rsidR="003C0FFA" w:rsidRDefault="003C0FFA">
      <w:r>
        <w:t xml:space="preserve">The </w:t>
      </w:r>
      <w:r>
        <w:rPr>
          <w:rStyle w:val="UI"/>
        </w:rPr>
        <w:t>Events</w:t>
      </w:r>
      <w:r>
        <w:t xml:space="preserve"> workspace lets you view log events. By default, log events include all events for the management server and all runbook servers. To limit the events, click </w:t>
      </w:r>
      <w:r>
        <w:rPr>
          <w:rStyle w:val="UI"/>
        </w:rPr>
        <w:t>Filter</w:t>
      </w:r>
      <w:r>
        <w:t xml:space="preserve"> and provide criteria to limit the events displayed. If an event is specific to a runbook server, it includes the name of the server in the </w:t>
      </w:r>
      <w:r>
        <w:rPr>
          <w:rStyle w:val="UI"/>
        </w:rPr>
        <w:t>Source</w:t>
      </w:r>
      <w:r>
        <w:t xml:space="preserve"> box. In this case, you can select the event, and then click </w:t>
      </w:r>
      <w:r>
        <w:rPr>
          <w:rStyle w:val="UI"/>
        </w:rPr>
        <w:t>View Runbook Server</w:t>
      </w:r>
      <w:r>
        <w:t xml:space="preserve"> in the </w:t>
      </w:r>
      <w:r>
        <w:rPr>
          <w:rStyle w:val="UI"/>
        </w:rPr>
        <w:t>Actions</w:t>
      </w:r>
      <w:r>
        <w:t xml:space="preserve"> pane. Clicking </w:t>
      </w:r>
      <w:r>
        <w:rPr>
          <w:rStyle w:val="UI"/>
        </w:rPr>
        <w:t>View Runbook Server</w:t>
      </w:r>
      <w:r>
        <w:t xml:space="preserve"> opens the </w:t>
      </w:r>
      <w:r>
        <w:rPr>
          <w:rStyle w:val="UI"/>
        </w:rPr>
        <w:t>Jobs</w:t>
      </w:r>
      <w:r>
        <w:t xml:space="preserve"> tab in the </w:t>
      </w:r>
      <w:r>
        <w:rPr>
          <w:rStyle w:val="UI"/>
        </w:rPr>
        <w:t>Runbook Servers</w:t>
      </w:r>
      <w:r>
        <w:t xml:space="preserve"> workspace for that runbook server.</w:t>
      </w:r>
    </w:p>
    <w:p w:rsidR="003C0FFA" w:rsidRDefault="003C0FFA">
      <w:pPr>
        <w:pStyle w:val="DSTOC3-0"/>
      </w:pPr>
      <w:r>
        <w:lastRenderedPageBreak/>
        <w:t>Starting and stopping runbooks</w:t>
      </w:r>
    </w:p>
    <w:p w:rsidR="003C0FFA" w:rsidRDefault="003C0FFA">
      <w:r>
        <w:t xml:space="preserve">In addition to viewing the current status of a runbook, you can also start and stop a runbook from the Orchestration console. When you start a runbook, a job is created and waits for an available runbook server to process the runbook. If the first action in a runbook is a monitor, the job runs continuously, potentially producing multiple instances of a runbook, until the runbook or job is stopped. When a runbook server is available, the job provides an instance of the runbook to the runbook server to process. A running runbook has at least one job and one or more instances associated with it. </w:t>
      </w:r>
    </w:p>
    <w:p w:rsidR="003C0FFA" w:rsidRDefault="003C0FFA">
      <w:r>
        <w:t>When you stop a runbook, the runbook, all jobs, and all instances associated with the runbook are stopped.</w:t>
      </w:r>
    </w:p>
    <w:p w:rsidR="003C0FFA" w:rsidRDefault="003C0FFA">
      <w:pPr>
        <w:pStyle w:val="DSTOC3-0"/>
      </w:pPr>
      <w:r>
        <w:t>Stopping jobs</w:t>
      </w:r>
    </w:p>
    <w:p w:rsidR="003C0FFA" w:rsidRDefault="003C0FFA">
      <w:r>
        <w:t xml:space="preserve">A job is a request for a runbook to run. A job is created only when you request a runbook to run. If the first action in a runbook is a monitor, the job runs continuously until the runbook or job is stopped. An hourglass indicates the status of a running job. An instance is a running copy of a runbook. </w:t>
      </w:r>
    </w:p>
    <w:p w:rsidR="003C0FFA" w:rsidRDefault="003C0FFA">
      <w:r>
        <w:t xml:space="preserve">You cannot start a job; you can only start a runbook. </w:t>
      </w:r>
    </w:p>
    <w:p w:rsidR="003C0FFA" w:rsidRDefault="003C0FFA">
      <w:r>
        <w:t xml:space="preserve">When you view an instance, you can choose to stop the associated job. Stopping the job stops the instance, the job, any other associated instances, and the runbook. </w:t>
      </w:r>
    </w:p>
    <w:p w:rsidR="003C0FFA" w:rsidRDefault="003C0FFA">
      <w:pPr>
        <w:pStyle w:val="DSTOC3-0"/>
      </w:pPr>
      <w:r>
        <w:t>See Also</w:t>
      </w:r>
    </w:p>
    <w:p w:rsidR="003C0FFA" w:rsidRDefault="003C0FFA">
      <w:hyperlink w:anchor="zbce67b9aa6214496bfea83f049963843" w:history="1">
        <w:r>
          <w:rPr>
            <w:rStyle w:val="Hyperlink"/>
          </w:rPr>
          <w:t>Orchestration Console Browser Requirements</w:t>
        </w:r>
      </w:hyperlink>
    </w:p>
    <w:p w:rsidR="003C0FFA" w:rsidRDefault="003C0FFA">
      <w:hyperlink w:anchor="zb85596cc5c9c4bc3b122ec3d0200f051" w:history="1">
        <w:r>
          <w:rPr>
            <w:rStyle w:val="Hyperlink"/>
          </w:rPr>
          <w:t>How to Start the Orchestration Console</w:t>
        </w:r>
      </w:hyperlink>
    </w:p>
    <w:p w:rsidR="003C0FFA" w:rsidRDefault="003C0FFA">
      <w:hyperlink w:anchor="z4c844a029fb04c32834c22b90459c476" w:history="1">
        <w:r>
          <w:rPr>
            <w:rStyle w:val="Hyperlink"/>
          </w:rPr>
          <w:t>How to Work With Runbooks in the Orchestration Console</w:t>
        </w:r>
      </w:hyperlink>
    </w:p>
    <w:p w:rsidR="003C0FFA" w:rsidRDefault="003C0FFA">
      <w:pPr>
        <w:pStyle w:val="DSTOC1-2"/>
      </w:pPr>
      <w:bookmarkStart w:id="5" w:name="_Toc345631042"/>
      <w:r>
        <w:t>Orchestration Console Browser Requirements</w:t>
      </w:r>
      <w:bookmarkStart w:id="6" w:name="zbce67b9aa6214496bfea83f049963843"/>
      <w:bookmarkEnd w:id="6"/>
      <w:bookmarkEnd w:id="5"/>
    </w:p>
    <w:p w:rsidR="003C0FFA" w:rsidRDefault="003C0FFA">
      <w:r>
        <w:t xml:space="preserve">The Orchestration console can be accessed from any browser that supports Microsoft Silverlight 4. To access the system requirements for Silverlight, see </w:t>
      </w:r>
      <w:hyperlink r:id="rId19" w:history="1">
        <w:r>
          <w:rPr>
            <w:rStyle w:val="Hyperlink"/>
          </w:rPr>
          <w:t>Get Microsoft Silverlight</w:t>
        </w:r>
      </w:hyperlink>
      <w:r>
        <w:t>.</w:t>
      </w:r>
    </w:p>
    <w:p w:rsidR="003C0FFA" w:rsidRDefault="003C0FFA">
      <w:pPr>
        <w:pStyle w:val="DSTOC3-0"/>
      </w:pPr>
      <w:r>
        <w:t>Authentication</w:t>
      </w:r>
    </w:p>
    <w:p w:rsidR="003C0FFA" w:rsidRDefault="003C0FFA">
      <w:r>
        <w:t>The Orchestration console requires authentication by using your domain credentials so that it can identify the runbooks and folders that you should have permission to access. If your browser is configured for automatic logon, you are not prompted for a name and password. Your browser supplies this information automatically each time you connect to the Orchestration console. If you are using a browser that does not support automatic logon or if your browser is configured to not perform automatic logon, you are prompted for a name and password each time that you connect to the Orchestration console. You can continue to type your name and password each time, or you can configure your browser to perform automatic logon.</w:t>
      </w:r>
    </w:p>
    <w:p w:rsidR="003C0FFA" w:rsidRDefault="003C0FFA">
      <w:pPr>
        <w:pStyle w:val="ProcedureTitle"/>
        <w:framePr w:wrap="notBeside"/>
      </w:pPr>
      <w:r>
        <w:rPr>
          <w:noProof/>
        </w:rPr>
        <w:lastRenderedPageBreak/>
        <w:drawing>
          <wp:inline distT="0" distB="0" distL="0" distR="0" wp14:anchorId="7F467701" wp14:editId="4D504C5C">
            <wp:extent cx="152400" cy="1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To configure Internet Explorer for automatic logon</w:t>
      </w:r>
    </w:p>
    <w:tbl>
      <w:tblPr>
        <w:tblStyle w:val="ProcedureTable"/>
        <w:tblW w:w="0" w:type="auto"/>
        <w:tblLook w:val="01E0" w:firstRow="1" w:lastRow="1" w:firstColumn="1" w:lastColumn="1" w:noHBand="0" w:noVBand="0"/>
      </w:tblPr>
      <w:tblGrid>
        <w:gridCol w:w="8280"/>
      </w:tblGrid>
      <w:tr w:rsidR="003C0FFA">
        <w:tc>
          <w:tcPr>
            <w:tcW w:w="8856" w:type="dxa"/>
          </w:tcPr>
          <w:p w:rsidR="003C0FFA" w:rsidRDefault="003C0FFA" w:rsidP="003C0FFA">
            <w:pPr>
              <w:pStyle w:val="NumberedList1"/>
              <w:numPr>
                <w:ilvl w:val="0"/>
                <w:numId w:val="0"/>
              </w:numPr>
              <w:tabs>
                <w:tab w:val="left" w:pos="360"/>
              </w:tabs>
              <w:spacing w:line="260" w:lineRule="exact"/>
              <w:ind w:left="360" w:hanging="360"/>
            </w:pPr>
            <w:r>
              <w:t>1.</w:t>
            </w:r>
            <w:r>
              <w:tab/>
              <w:t xml:space="preserve">In Internet Explorer, click </w:t>
            </w:r>
            <w:r>
              <w:rPr>
                <w:rStyle w:val="UI"/>
              </w:rPr>
              <w:t>Tools</w:t>
            </w:r>
            <w:r>
              <w:t xml:space="preserve">, and then click </w:t>
            </w:r>
            <w:r>
              <w:rPr>
                <w:rStyle w:val="UI"/>
              </w:rPr>
              <w:t>Internet Options</w:t>
            </w:r>
            <w:r>
              <w:t xml:space="preserve">. The </w:t>
            </w:r>
            <w:r>
              <w:rPr>
                <w:rStyle w:val="UI"/>
              </w:rPr>
              <w:t>Internet Options</w:t>
            </w:r>
            <w:r>
              <w:t xml:space="preserve"> dialog box opens. </w:t>
            </w:r>
          </w:p>
          <w:p w:rsidR="003C0FFA" w:rsidRDefault="003C0FFA" w:rsidP="003C0FFA">
            <w:pPr>
              <w:pStyle w:val="NumberedList1"/>
              <w:numPr>
                <w:ilvl w:val="0"/>
                <w:numId w:val="0"/>
              </w:numPr>
              <w:tabs>
                <w:tab w:val="left" w:pos="360"/>
              </w:tabs>
              <w:spacing w:line="260" w:lineRule="exact"/>
              <w:ind w:left="360" w:hanging="360"/>
            </w:pPr>
            <w:r>
              <w:t>2.</w:t>
            </w:r>
            <w:r>
              <w:tab/>
              <w:t xml:space="preserve">On the </w:t>
            </w:r>
            <w:r>
              <w:rPr>
                <w:rStyle w:val="UI"/>
              </w:rPr>
              <w:t>Security</w:t>
            </w:r>
            <w:r>
              <w:t xml:space="preserve"> tab, select </w:t>
            </w:r>
            <w:r>
              <w:rPr>
                <w:rStyle w:val="UI"/>
              </w:rPr>
              <w:t>Local intranet</w:t>
            </w:r>
            <w:r>
              <w:t xml:space="preserve">, and then click </w:t>
            </w:r>
            <w:r>
              <w:rPr>
                <w:rStyle w:val="UI"/>
              </w:rPr>
              <w:t>Custom Level</w:t>
            </w:r>
            <w:r>
              <w:t>.</w:t>
            </w:r>
          </w:p>
          <w:p w:rsidR="003C0FFA" w:rsidRDefault="003C0FFA" w:rsidP="003C0FFA">
            <w:pPr>
              <w:pStyle w:val="NumberedList1"/>
              <w:numPr>
                <w:ilvl w:val="0"/>
                <w:numId w:val="0"/>
              </w:numPr>
              <w:tabs>
                <w:tab w:val="left" w:pos="360"/>
              </w:tabs>
              <w:spacing w:line="260" w:lineRule="exact"/>
              <w:ind w:left="360" w:hanging="360"/>
            </w:pPr>
            <w:r>
              <w:t>3.</w:t>
            </w:r>
            <w:r>
              <w:tab/>
              <w:t xml:space="preserve">Scroll down to </w:t>
            </w:r>
            <w:r>
              <w:rPr>
                <w:rStyle w:val="UI"/>
              </w:rPr>
              <w:t>User Authentication</w:t>
            </w:r>
            <w:r>
              <w:t xml:space="preserve">, and under </w:t>
            </w:r>
            <w:r>
              <w:rPr>
                <w:rStyle w:val="UI"/>
              </w:rPr>
              <w:t>Logon</w:t>
            </w:r>
            <w:r>
              <w:t xml:space="preserve">, select </w:t>
            </w:r>
            <w:r>
              <w:rPr>
                <w:rStyle w:val="UI"/>
              </w:rPr>
              <w:t>Automatic logon only in Intranet zone</w:t>
            </w:r>
            <w:r>
              <w:t xml:space="preserve">. Click </w:t>
            </w:r>
            <w:r>
              <w:rPr>
                <w:rStyle w:val="UI"/>
              </w:rPr>
              <w:t>OK</w:t>
            </w:r>
            <w:r>
              <w:t>.</w:t>
            </w:r>
          </w:p>
          <w:p w:rsidR="003C0FFA" w:rsidRDefault="003C0FFA" w:rsidP="003C0FFA">
            <w:pPr>
              <w:pStyle w:val="NumberedList1"/>
              <w:numPr>
                <w:ilvl w:val="0"/>
                <w:numId w:val="0"/>
              </w:numPr>
              <w:tabs>
                <w:tab w:val="left" w:pos="360"/>
              </w:tabs>
              <w:spacing w:line="260" w:lineRule="exact"/>
              <w:ind w:left="360" w:hanging="360"/>
            </w:pPr>
            <w:r>
              <w:t>4.</w:t>
            </w:r>
            <w:r>
              <w:tab/>
              <w:t xml:space="preserve">In the </w:t>
            </w:r>
            <w:r>
              <w:rPr>
                <w:rStyle w:val="UI"/>
              </w:rPr>
              <w:t>Internet Options</w:t>
            </w:r>
            <w:r>
              <w:t xml:space="preserve"> dialog box on the </w:t>
            </w:r>
            <w:r>
              <w:rPr>
                <w:rStyle w:val="UI"/>
              </w:rPr>
              <w:t>Security Settings</w:t>
            </w:r>
            <w:r>
              <w:t xml:space="preserve"> tab, with </w:t>
            </w:r>
            <w:r>
              <w:rPr>
                <w:rStyle w:val="UI"/>
              </w:rPr>
              <w:t xml:space="preserve"> Local intranet</w:t>
            </w:r>
            <w:r>
              <w:t xml:space="preserve"> still selected, click </w:t>
            </w:r>
            <w:r>
              <w:rPr>
                <w:rStyle w:val="UI"/>
              </w:rPr>
              <w:t>Sites</w:t>
            </w:r>
            <w:r>
              <w:t>.</w:t>
            </w:r>
          </w:p>
          <w:p w:rsidR="003C0FFA" w:rsidRDefault="003C0FFA" w:rsidP="003C0FFA">
            <w:pPr>
              <w:pStyle w:val="NumberedList1"/>
              <w:numPr>
                <w:ilvl w:val="0"/>
                <w:numId w:val="0"/>
              </w:numPr>
              <w:tabs>
                <w:tab w:val="left" w:pos="360"/>
              </w:tabs>
              <w:spacing w:line="260" w:lineRule="exact"/>
              <w:ind w:left="360" w:hanging="360"/>
            </w:pPr>
            <w:r>
              <w:t>5.</w:t>
            </w:r>
            <w:r>
              <w:tab/>
              <w:t xml:space="preserve">Click </w:t>
            </w:r>
            <w:r>
              <w:rPr>
                <w:rStyle w:val="UI"/>
              </w:rPr>
              <w:t>Advanced</w:t>
            </w:r>
            <w:r>
              <w:t>.</w:t>
            </w:r>
          </w:p>
          <w:p w:rsidR="003C0FFA" w:rsidRDefault="003C0FFA" w:rsidP="003C0FFA">
            <w:pPr>
              <w:pStyle w:val="NumberedList1"/>
              <w:numPr>
                <w:ilvl w:val="0"/>
                <w:numId w:val="0"/>
              </w:numPr>
              <w:tabs>
                <w:tab w:val="left" w:pos="360"/>
              </w:tabs>
              <w:spacing w:line="260" w:lineRule="exact"/>
              <w:ind w:left="360" w:hanging="360"/>
            </w:pPr>
            <w:r>
              <w:t>6.</w:t>
            </w:r>
            <w:r>
              <w:tab/>
              <w:t xml:space="preserve">Type the URL of the Orchestration console server (for example, http://OrchSrv.contoso.com) in the </w:t>
            </w:r>
            <w:r>
              <w:rPr>
                <w:rStyle w:val="UI"/>
              </w:rPr>
              <w:t>Add this Web site to the zone</w:t>
            </w:r>
            <w:r>
              <w:t xml:space="preserve"> box, and then click </w:t>
            </w:r>
            <w:r>
              <w:rPr>
                <w:rStyle w:val="UI"/>
              </w:rPr>
              <w:t>Add</w:t>
            </w:r>
            <w:r>
              <w:t>.</w:t>
            </w:r>
          </w:p>
          <w:p w:rsidR="003C0FFA" w:rsidRDefault="003C0FFA">
            <w:pPr>
              <w:pStyle w:val="AlertLabelinList1"/>
              <w:framePr w:wrap="notBeside"/>
            </w:pPr>
            <w:r>
              <w:rPr>
                <w:noProof/>
              </w:rPr>
              <w:drawing>
                <wp:inline distT="0" distB="0" distL="0" distR="0" wp14:anchorId="1C8E4DF3" wp14:editId="1A5125AB">
                  <wp:extent cx="228600" cy="152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3C0FFA" w:rsidRDefault="003C0FFA">
            <w:pPr>
              <w:pStyle w:val="AlertTextinList1"/>
            </w:pPr>
            <w:r>
              <w:t xml:space="preserve">If the </w:t>
            </w:r>
            <w:r>
              <w:rPr>
                <w:rStyle w:val="UI"/>
              </w:rPr>
              <w:t>Require server verification (https:) for all sites in this zone</w:t>
            </w:r>
            <w:r>
              <w:t xml:space="preserve"> is selected, you have to specify https for the address, and your web server has to be configured to support Secure Sockets Layer (SSL).</w:t>
            </w:r>
          </w:p>
          <w:p w:rsidR="003C0FFA" w:rsidRDefault="003C0FFA" w:rsidP="003C0FFA">
            <w:pPr>
              <w:pStyle w:val="NumberedList1"/>
              <w:numPr>
                <w:ilvl w:val="0"/>
                <w:numId w:val="0"/>
              </w:numPr>
              <w:tabs>
                <w:tab w:val="left" w:pos="360"/>
              </w:tabs>
              <w:spacing w:line="260" w:lineRule="exact"/>
              <w:ind w:left="360" w:hanging="360"/>
            </w:pPr>
            <w:r>
              <w:t>7.</w:t>
            </w:r>
            <w:r>
              <w:tab/>
              <w:t xml:space="preserve">Click </w:t>
            </w:r>
            <w:r>
              <w:rPr>
                <w:rStyle w:val="UI"/>
              </w:rPr>
              <w:t>OK</w:t>
            </w:r>
            <w:r>
              <w:t xml:space="preserve"> for this and the remaining dialog boxes.</w:t>
            </w:r>
          </w:p>
        </w:tc>
      </w:tr>
    </w:tbl>
    <w:p w:rsidR="003C0FFA" w:rsidRDefault="003C0FFA">
      <w:pPr>
        <w:pStyle w:val="DSTOC3-0"/>
      </w:pPr>
      <w:r>
        <w:t>See Also</w:t>
      </w:r>
    </w:p>
    <w:p w:rsidR="003C0FFA" w:rsidRDefault="003C0FFA">
      <w:hyperlink w:anchor="z9f2cd9f5b1774a9ca7d89611c4d1e8aa" w:history="1">
        <w:r>
          <w:rPr>
            <w:rStyle w:val="Hyperlink"/>
          </w:rPr>
          <w:t>Overview of Orchestration Console</w:t>
        </w:r>
      </w:hyperlink>
    </w:p>
    <w:p w:rsidR="003C0FFA" w:rsidRDefault="003C0FFA">
      <w:hyperlink w:anchor="zb85596cc5c9c4bc3b122ec3d0200f051" w:history="1">
        <w:r>
          <w:rPr>
            <w:rStyle w:val="Hyperlink"/>
          </w:rPr>
          <w:t>How to Start the Orchestration Console</w:t>
        </w:r>
      </w:hyperlink>
    </w:p>
    <w:p w:rsidR="003C0FFA" w:rsidRDefault="003C0FFA">
      <w:hyperlink w:anchor="z4c844a029fb04c32834c22b90459c476" w:history="1">
        <w:r>
          <w:rPr>
            <w:rStyle w:val="Hyperlink"/>
          </w:rPr>
          <w:t>How to Work With Runbooks in the Orchestration Console</w:t>
        </w:r>
      </w:hyperlink>
    </w:p>
    <w:p w:rsidR="003C0FFA" w:rsidRDefault="003C0FFA">
      <w:pPr>
        <w:pStyle w:val="DSTOC1-2"/>
      </w:pPr>
      <w:bookmarkStart w:id="7" w:name="_Toc345631043"/>
      <w:r>
        <w:t>How to Start the Orchestration Console</w:t>
      </w:r>
      <w:bookmarkStart w:id="8" w:name="zb85596cc5c9c4bc3b122ec3d0200f051"/>
      <w:bookmarkEnd w:id="8"/>
      <w:bookmarkEnd w:id="7"/>
    </w:p>
    <w:p w:rsidR="003C0FFA" w:rsidRDefault="003C0FFA">
      <w:r>
        <w:t xml:space="preserve">The Orchestration console is a web-based tool and is accessed through your web browser. In addition to starting it on the </w:t>
      </w:r>
      <w:r>
        <w:rPr>
          <w:rStyle w:val="UI"/>
        </w:rPr>
        <w:t>Start</w:t>
      </w:r>
      <w:r>
        <w:t xml:space="preserve"> menu on the computer where the web service is installed, there are two methods for starting the Orchestration console as described in the following procedures.</w:t>
      </w:r>
    </w:p>
    <w:p w:rsidR="003C0FFA" w:rsidRDefault="003C0FFA">
      <w:pPr>
        <w:pStyle w:val="ProcedureTitle"/>
        <w:framePr w:wrap="notBeside"/>
      </w:pPr>
      <w:r>
        <w:rPr>
          <w:noProof/>
        </w:rPr>
        <w:drawing>
          <wp:inline distT="0" distB="0" distL="0" distR="0" wp14:anchorId="361EC20D" wp14:editId="550737A6">
            <wp:extent cx="152400" cy="152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To start the Orchestration console in a browser</w:t>
      </w:r>
    </w:p>
    <w:tbl>
      <w:tblPr>
        <w:tblStyle w:val="ProcedureTable"/>
        <w:tblW w:w="0" w:type="auto"/>
        <w:tblLook w:val="01E0" w:firstRow="1" w:lastRow="1" w:firstColumn="1" w:lastColumn="1" w:noHBand="0" w:noVBand="0"/>
      </w:tblPr>
      <w:tblGrid>
        <w:gridCol w:w="8280"/>
      </w:tblGrid>
      <w:tr w:rsidR="003C0FFA">
        <w:tc>
          <w:tcPr>
            <w:tcW w:w="8856" w:type="dxa"/>
          </w:tcPr>
          <w:p w:rsidR="003C0FFA" w:rsidRDefault="003C0FFA" w:rsidP="003C0FFA">
            <w:pPr>
              <w:pStyle w:val="NumberedList1"/>
              <w:numPr>
                <w:ilvl w:val="0"/>
                <w:numId w:val="0"/>
              </w:numPr>
              <w:tabs>
                <w:tab w:val="left" w:pos="360"/>
              </w:tabs>
              <w:spacing w:line="260" w:lineRule="exact"/>
              <w:ind w:left="360" w:hanging="360"/>
            </w:pPr>
            <w:r>
              <w:t>1.</w:t>
            </w:r>
            <w:r>
              <w:tab/>
              <w:t>Open your browser.</w:t>
            </w:r>
          </w:p>
          <w:p w:rsidR="003C0FFA" w:rsidRDefault="003C0FFA" w:rsidP="003C0FFA">
            <w:pPr>
              <w:pStyle w:val="NumberedList1"/>
              <w:numPr>
                <w:ilvl w:val="0"/>
                <w:numId w:val="0"/>
              </w:numPr>
              <w:tabs>
                <w:tab w:val="left" w:pos="360"/>
              </w:tabs>
              <w:spacing w:line="260" w:lineRule="exact"/>
              <w:ind w:left="360" w:hanging="360"/>
            </w:pPr>
            <w:r>
              <w:t>2.</w:t>
            </w:r>
            <w:r>
              <w:tab/>
              <w:t xml:space="preserve">In the address bar, type </w:t>
            </w:r>
            <w:r>
              <w:rPr>
                <w:rStyle w:val="UserInputNon-localizable"/>
              </w:rPr>
              <w:t>http://&lt;computer name&gt;:&lt;port number&gt;</w:t>
            </w:r>
            <w:r>
              <w:t xml:space="preserve"> where computer name is the name of the server where the web service is installed, and port is the port number selected during configuration of the web service. By default, the port is 82.</w:t>
            </w:r>
          </w:p>
        </w:tc>
      </w:tr>
    </w:tbl>
    <w:p w:rsidR="003C0FFA" w:rsidRDefault="003C0FFA">
      <w:pPr>
        <w:pStyle w:val="ProcedureTitle"/>
        <w:framePr w:wrap="notBeside"/>
      </w:pPr>
      <w:r>
        <w:rPr>
          <w:noProof/>
        </w:rPr>
        <w:drawing>
          <wp:inline distT="0" distB="0" distL="0" distR="0" wp14:anchorId="10EECDB9" wp14:editId="3456F3B2">
            <wp:extent cx="152400" cy="152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To start the Orchestration console in the Runbook Designer</w:t>
      </w:r>
    </w:p>
    <w:tbl>
      <w:tblPr>
        <w:tblStyle w:val="ProcedureTable"/>
        <w:tblW w:w="0" w:type="auto"/>
        <w:tblLook w:val="01E0" w:firstRow="1" w:lastRow="1" w:firstColumn="1" w:lastColumn="1" w:noHBand="0" w:noVBand="0"/>
      </w:tblPr>
      <w:tblGrid>
        <w:gridCol w:w="8280"/>
      </w:tblGrid>
      <w:tr w:rsidR="003C0FFA">
        <w:tc>
          <w:tcPr>
            <w:tcW w:w="8856" w:type="dxa"/>
          </w:tcPr>
          <w:p w:rsidR="003C0FFA" w:rsidRDefault="003C0FFA" w:rsidP="003C0FFA">
            <w:pPr>
              <w:pStyle w:val="NumberedList1"/>
              <w:numPr>
                <w:ilvl w:val="0"/>
                <w:numId w:val="0"/>
              </w:numPr>
              <w:tabs>
                <w:tab w:val="left" w:pos="360"/>
              </w:tabs>
              <w:spacing w:line="260" w:lineRule="exact"/>
              <w:ind w:left="360" w:hanging="360"/>
            </w:pPr>
            <w:r>
              <w:t>1.</w:t>
            </w:r>
            <w:r>
              <w:tab/>
              <w:t xml:space="preserve">Click the </w:t>
            </w:r>
            <w:r>
              <w:rPr>
                <w:rStyle w:val="UI"/>
              </w:rPr>
              <w:t>Orchestration Console</w:t>
            </w:r>
            <w:r>
              <w:t xml:space="preserve"> button on the toolbar.</w:t>
            </w:r>
          </w:p>
          <w:p w:rsidR="003C0FFA" w:rsidRDefault="003C0FFA">
            <w:pPr>
              <w:pStyle w:val="AlertLabelinList1"/>
              <w:framePr w:wrap="notBeside"/>
            </w:pPr>
            <w:r>
              <w:rPr>
                <w:noProof/>
              </w:rPr>
              <w:drawing>
                <wp:inline distT="0" distB="0" distL="0" distR="0" wp14:anchorId="06CFC411" wp14:editId="6BA16FD4">
                  <wp:extent cx="228600" cy="152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3C0FFA" w:rsidRDefault="003C0FFA">
            <w:pPr>
              <w:pStyle w:val="AlertTextinList1"/>
            </w:pPr>
            <w:r>
              <w:lastRenderedPageBreak/>
              <w:t>If the URL has not been set for the Orchestration console, you will receive an error message. Use the following procedure to set the URL.</w:t>
            </w:r>
          </w:p>
        </w:tc>
      </w:tr>
    </w:tbl>
    <w:p w:rsidR="003C0FFA" w:rsidRDefault="003C0FFA">
      <w:pPr>
        <w:pStyle w:val="ProcedureTitle"/>
        <w:framePr w:wrap="notBeside"/>
      </w:pPr>
      <w:r>
        <w:rPr>
          <w:noProof/>
        </w:rPr>
        <w:lastRenderedPageBreak/>
        <w:drawing>
          <wp:inline distT="0" distB="0" distL="0" distR="0" wp14:anchorId="2B4C05F0" wp14:editId="1E8C8DA6">
            <wp:extent cx="152400" cy="152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To set the Orchestration console URL in the Runbook Designer</w:t>
      </w:r>
    </w:p>
    <w:tbl>
      <w:tblPr>
        <w:tblStyle w:val="ProcedureTable"/>
        <w:tblW w:w="0" w:type="auto"/>
        <w:tblLook w:val="01E0" w:firstRow="1" w:lastRow="1" w:firstColumn="1" w:lastColumn="1" w:noHBand="0" w:noVBand="0"/>
      </w:tblPr>
      <w:tblGrid>
        <w:gridCol w:w="8280"/>
      </w:tblGrid>
      <w:tr w:rsidR="003C0FFA">
        <w:tc>
          <w:tcPr>
            <w:tcW w:w="8856" w:type="dxa"/>
          </w:tcPr>
          <w:p w:rsidR="003C0FFA" w:rsidRDefault="003C0FFA" w:rsidP="003C0FFA">
            <w:pPr>
              <w:pStyle w:val="NumberedList1"/>
              <w:numPr>
                <w:ilvl w:val="0"/>
                <w:numId w:val="0"/>
              </w:numPr>
              <w:tabs>
                <w:tab w:val="left" w:pos="360"/>
              </w:tabs>
              <w:spacing w:line="260" w:lineRule="exact"/>
              <w:ind w:left="360" w:hanging="360"/>
            </w:pPr>
            <w:r>
              <w:t>1.</w:t>
            </w:r>
            <w:r>
              <w:tab/>
              <w:t xml:space="preserve">Select </w:t>
            </w:r>
            <w:r>
              <w:rPr>
                <w:rStyle w:val="UI"/>
              </w:rPr>
              <w:t>Options</w:t>
            </w:r>
            <w:r>
              <w:t xml:space="preserve">, and then select </w:t>
            </w:r>
            <w:r>
              <w:rPr>
                <w:rStyle w:val="UI"/>
              </w:rPr>
              <w:t>Orchestration Console</w:t>
            </w:r>
            <w:r>
              <w:t>.</w:t>
            </w:r>
          </w:p>
          <w:p w:rsidR="003C0FFA" w:rsidRDefault="003C0FFA" w:rsidP="003C0FFA">
            <w:pPr>
              <w:pStyle w:val="NumberedList1"/>
              <w:numPr>
                <w:ilvl w:val="0"/>
                <w:numId w:val="0"/>
              </w:numPr>
              <w:tabs>
                <w:tab w:val="left" w:pos="360"/>
              </w:tabs>
              <w:spacing w:line="260" w:lineRule="exact"/>
              <w:ind w:left="360" w:hanging="360"/>
            </w:pPr>
            <w:r>
              <w:t>2.</w:t>
            </w:r>
            <w:r>
              <w:tab/>
              <w:t xml:space="preserve">In the </w:t>
            </w:r>
            <w:r>
              <w:rPr>
                <w:rStyle w:val="UI"/>
              </w:rPr>
              <w:t>URL</w:t>
            </w:r>
            <w:r>
              <w:t xml:space="preserve"> box, type </w:t>
            </w:r>
            <w:r>
              <w:rPr>
                <w:rStyle w:val="UserInputNon-localizable"/>
              </w:rPr>
              <w:t>http://&lt;computer name&gt;:&lt;port number&gt;</w:t>
            </w:r>
            <w:r>
              <w:t xml:space="preserve"> where computer name is the name of the server where the web service is installed, and port is the port number selected during configuration of the web service. By default, the port is 82.</w:t>
            </w:r>
          </w:p>
          <w:p w:rsidR="003C0FFA" w:rsidRDefault="003C0FFA" w:rsidP="003C0FFA">
            <w:pPr>
              <w:pStyle w:val="NumberedList1"/>
              <w:numPr>
                <w:ilvl w:val="0"/>
                <w:numId w:val="0"/>
              </w:numPr>
              <w:tabs>
                <w:tab w:val="left" w:pos="360"/>
              </w:tabs>
              <w:spacing w:line="260" w:lineRule="exact"/>
              <w:ind w:left="360" w:hanging="360"/>
            </w:pPr>
            <w:r>
              <w:t>3.</w:t>
            </w:r>
            <w:r>
              <w:tab/>
              <w:t xml:space="preserve">Click </w:t>
            </w:r>
            <w:r>
              <w:rPr>
                <w:rStyle w:val="UI"/>
              </w:rPr>
              <w:t>Finish</w:t>
            </w:r>
            <w:r>
              <w:t>.</w:t>
            </w:r>
          </w:p>
        </w:tc>
      </w:tr>
    </w:tbl>
    <w:p w:rsidR="003C0FFA" w:rsidRDefault="003C0FFA">
      <w:pPr>
        <w:pStyle w:val="DSTOC3-0"/>
      </w:pPr>
      <w:r>
        <w:t>See Also</w:t>
      </w:r>
    </w:p>
    <w:p w:rsidR="003C0FFA" w:rsidRDefault="003C0FFA">
      <w:hyperlink w:anchor="z9f2cd9f5b1774a9ca7d89611c4d1e8aa" w:history="1">
        <w:r>
          <w:rPr>
            <w:rStyle w:val="Hyperlink"/>
          </w:rPr>
          <w:t>Overview of Orchestration Console</w:t>
        </w:r>
      </w:hyperlink>
    </w:p>
    <w:p w:rsidR="003C0FFA" w:rsidRDefault="003C0FFA">
      <w:hyperlink w:anchor="zbce67b9aa6214496bfea83f049963843" w:history="1">
        <w:r>
          <w:rPr>
            <w:rStyle w:val="Hyperlink"/>
          </w:rPr>
          <w:t>Orchestration Console Browser Requirements</w:t>
        </w:r>
      </w:hyperlink>
    </w:p>
    <w:p w:rsidR="003C0FFA" w:rsidRDefault="003C0FFA">
      <w:hyperlink w:anchor="z4c844a029fb04c32834c22b90459c476" w:history="1">
        <w:r>
          <w:rPr>
            <w:rStyle w:val="Hyperlink"/>
          </w:rPr>
          <w:t>How to Work With Runbooks in the Orchestration Console</w:t>
        </w:r>
      </w:hyperlink>
    </w:p>
    <w:p w:rsidR="003C0FFA" w:rsidRDefault="003C0FFA">
      <w:pPr>
        <w:pStyle w:val="DSTOC1-2"/>
      </w:pPr>
      <w:bookmarkStart w:id="9" w:name="_Toc345631044"/>
      <w:r>
        <w:t>How to Work With Runbooks in the Orchestration Console</w:t>
      </w:r>
      <w:bookmarkStart w:id="10" w:name="z4c844a029fb04c32834c22b90459c476"/>
      <w:bookmarkEnd w:id="10"/>
      <w:bookmarkEnd w:id="9"/>
    </w:p>
    <w:p w:rsidR="003C0FFA" w:rsidRDefault="003C0FFA">
      <w:r>
        <w:t xml:space="preserve">Use the following steps to run a runbook, to view the status of the jobs and instances of a runbook, and to stop a job in the Orchestration console. </w:t>
      </w:r>
    </w:p>
    <w:p w:rsidR="003C0FFA" w:rsidRDefault="003C0FFA">
      <w:pPr>
        <w:pStyle w:val="ProcedureTitle"/>
        <w:framePr w:wrap="notBeside"/>
      </w:pPr>
      <w:r>
        <w:rPr>
          <w:noProof/>
        </w:rPr>
        <w:drawing>
          <wp:inline distT="0" distB="0" distL="0" distR="0" wp14:anchorId="1122DB65" wp14:editId="01476D1D">
            <wp:extent cx="152400" cy="152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To run a runbook in the Orchestration console</w:t>
      </w:r>
    </w:p>
    <w:tbl>
      <w:tblPr>
        <w:tblStyle w:val="ProcedureTable"/>
        <w:tblW w:w="0" w:type="auto"/>
        <w:tblLook w:val="01E0" w:firstRow="1" w:lastRow="1" w:firstColumn="1" w:lastColumn="1" w:noHBand="0" w:noVBand="0"/>
      </w:tblPr>
      <w:tblGrid>
        <w:gridCol w:w="8280"/>
      </w:tblGrid>
      <w:tr w:rsidR="003C0FFA">
        <w:tc>
          <w:tcPr>
            <w:tcW w:w="8856" w:type="dxa"/>
          </w:tcPr>
          <w:p w:rsidR="003C0FFA" w:rsidRDefault="003C0FFA" w:rsidP="003C0FFA">
            <w:pPr>
              <w:pStyle w:val="NumberedList1"/>
              <w:numPr>
                <w:ilvl w:val="0"/>
                <w:numId w:val="0"/>
              </w:numPr>
              <w:tabs>
                <w:tab w:val="left" w:pos="360"/>
              </w:tabs>
              <w:spacing w:line="260" w:lineRule="exact"/>
              <w:ind w:left="360" w:hanging="360"/>
            </w:pPr>
            <w:r>
              <w:t>1.</w:t>
            </w:r>
            <w:r>
              <w:tab/>
              <w:t xml:space="preserve">Click </w:t>
            </w:r>
            <w:r>
              <w:rPr>
                <w:rStyle w:val="UI"/>
              </w:rPr>
              <w:t>Runbooks</w:t>
            </w:r>
            <w:r>
              <w:t xml:space="preserve"> to open the </w:t>
            </w:r>
            <w:r>
              <w:rPr>
                <w:rStyle w:val="UI"/>
              </w:rPr>
              <w:t>Runbooks</w:t>
            </w:r>
            <w:r>
              <w:t xml:space="preserve"> workspace.</w:t>
            </w:r>
          </w:p>
          <w:p w:rsidR="003C0FFA" w:rsidRDefault="003C0FFA" w:rsidP="003C0FFA">
            <w:pPr>
              <w:pStyle w:val="NumberedList1"/>
              <w:numPr>
                <w:ilvl w:val="0"/>
                <w:numId w:val="0"/>
              </w:numPr>
              <w:tabs>
                <w:tab w:val="left" w:pos="360"/>
              </w:tabs>
              <w:spacing w:line="260" w:lineRule="exact"/>
              <w:ind w:left="360" w:hanging="360"/>
            </w:pPr>
            <w:r>
              <w:t>2.</w:t>
            </w:r>
            <w:r>
              <w:tab/>
              <w:t xml:space="preserve">If the runbook is located in a folder, select the folder in the </w:t>
            </w:r>
            <w:r>
              <w:rPr>
                <w:rStyle w:val="UI"/>
              </w:rPr>
              <w:t>Runbooks</w:t>
            </w:r>
            <w:r>
              <w:t xml:space="preserve"> pane.</w:t>
            </w:r>
          </w:p>
          <w:p w:rsidR="003C0FFA" w:rsidRDefault="003C0FFA" w:rsidP="003C0FFA">
            <w:pPr>
              <w:pStyle w:val="NumberedList1"/>
              <w:numPr>
                <w:ilvl w:val="0"/>
                <w:numId w:val="0"/>
              </w:numPr>
              <w:tabs>
                <w:tab w:val="left" w:pos="360"/>
              </w:tabs>
              <w:spacing w:line="260" w:lineRule="exact"/>
              <w:ind w:left="360" w:hanging="360"/>
            </w:pPr>
            <w:r>
              <w:t>3.</w:t>
            </w:r>
            <w:r>
              <w:tab/>
              <w:t xml:space="preserve">Click the </w:t>
            </w:r>
            <w:r>
              <w:rPr>
                <w:rStyle w:val="UI"/>
              </w:rPr>
              <w:t>Runbooks</w:t>
            </w:r>
            <w:r>
              <w:t xml:space="preserve"> tab in the results pane.</w:t>
            </w:r>
          </w:p>
          <w:p w:rsidR="003C0FFA" w:rsidRDefault="003C0FFA" w:rsidP="003C0FFA">
            <w:pPr>
              <w:pStyle w:val="NumberedList1"/>
              <w:numPr>
                <w:ilvl w:val="0"/>
                <w:numId w:val="0"/>
              </w:numPr>
              <w:tabs>
                <w:tab w:val="left" w:pos="360"/>
              </w:tabs>
              <w:spacing w:line="260" w:lineRule="exact"/>
              <w:ind w:left="360" w:hanging="360"/>
            </w:pPr>
            <w:r>
              <w:t>4.</w:t>
            </w:r>
            <w:r>
              <w:tab/>
              <w:t xml:space="preserve">Select the runbook, and then in the </w:t>
            </w:r>
            <w:r>
              <w:rPr>
                <w:rStyle w:val="UI"/>
              </w:rPr>
              <w:t>Actions</w:t>
            </w:r>
            <w:r>
              <w:t xml:space="preserve"> pane, click </w:t>
            </w:r>
            <w:r>
              <w:rPr>
                <w:rStyle w:val="UI"/>
              </w:rPr>
              <w:t>Start Runbook</w:t>
            </w:r>
            <w:r>
              <w:t>.</w:t>
            </w:r>
          </w:p>
          <w:p w:rsidR="003C0FFA" w:rsidRDefault="003C0FFA" w:rsidP="003C0FFA">
            <w:pPr>
              <w:pStyle w:val="NumberedList1"/>
              <w:numPr>
                <w:ilvl w:val="0"/>
                <w:numId w:val="0"/>
              </w:numPr>
              <w:tabs>
                <w:tab w:val="left" w:pos="360"/>
              </w:tabs>
              <w:spacing w:line="260" w:lineRule="exact"/>
              <w:ind w:left="360" w:hanging="360"/>
            </w:pPr>
            <w:r>
              <w:t>5.</w:t>
            </w:r>
            <w:r>
              <w:tab/>
              <w:t xml:space="preserve">If the runbook requires parameters, they are listed in the </w:t>
            </w:r>
            <w:r>
              <w:rPr>
                <w:rStyle w:val="UI"/>
              </w:rPr>
              <w:t>Runbook Parameters</w:t>
            </w:r>
            <w:r>
              <w:t xml:space="preserve"> pane. Click the </w:t>
            </w:r>
            <w:r>
              <w:rPr>
                <w:rStyle w:val="UI"/>
              </w:rPr>
              <w:t>Value</w:t>
            </w:r>
            <w:r>
              <w:t xml:space="preserve"> column for each runbook and type a value for the runbook to use.</w:t>
            </w:r>
          </w:p>
          <w:p w:rsidR="003C0FFA" w:rsidRDefault="003C0FFA" w:rsidP="003C0FFA">
            <w:pPr>
              <w:pStyle w:val="NumberedList1"/>
              <w:numPr>
                <w:ilvl w:val="0"/>
                <w:numId w:val="0"/>
              </w:numPr>
              <w:tabs>
                <w:tab w:val="left" w:pos="360"/>
              </w:tabs>
              <w:spacing w:line="260" w:lineRule="exact"/>
              <w:ind w:left="360" w:hanging="360"/>
            </w:pPr>
            <w:r>
              <w:t>6.</w:t>
            </w:r>
            <w:r>
              <w:tab/>
              <w:t xml:space="preserve">If you want to run the runbook on a server other than its default, click a server in the </w:t>
            </w:r>
            <w:r>
              <w:rPr>
                <w:rStyle w:val="UI"/>
              </w:rPr>
              <w:t>Available Runbook Server(s)</w:t>
            </w:r>
            <w:r>
              <w:t xml:space="preserve"> pane, and then click the right arrow to add the server to the </w:t>
            </w:r>
            <w:r>
              <w:rPr>
                <w:rStyle w:val="UI"/>
              </w:rPr>
              <w:t>Selected Runbook Server(s)</w:t>
            </w:r>
            <w:r>
              <w:t xml:space="preserve"> pane.</w:t>
            </w:r>
          </w:p>
          <w:p w:rsidR="003C0FFA" w:rsidRDefault="003C0FFA">
            <w:pPr>
              <w:pStyle w:val="AlertLabelinList1"/>
              <w:framePr w:wrap="notBeside"/>
            </w:pPr>
            <w:r>
              <w:rPr>
                <w:noProof/>
              </w:rPr>
              <w:drawing>
                <wp:inline distT="0" distB="0" distL="0" distR="0" wp14:anchorId="2C31A696" wp14:editId="07D0930D">
                  <wp:extent cx="228600" cy="152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8600" cy="152400"/>
                          </a:xfrm>
                          <a:prstGeom prst="rect">
                            <a:avLst/>
                          </a:prstGeom>
                        </pic:spPr>
                      </pic:pic>
                    </a:graphicData>
                  </a:graphic>
                </wp:inline>
              </w:drawing>
            </w:r>
            <w:r>
              <w:t xml:space="preserve">Note </w:t>
            </w:r>
          </w:p>
          <w:p w:rsidR="003C0FFA" w:rsidRDefault="003C0FFA">
            <w:pPr>
              <w:pStyle w:val="AlertTextinList1"/>
            </w:pPr>
            <w:r>
              <w:t xml:space="preserve">If you add multiple servers to the </w:t>
            </w:r>
            <w:r>
              <w:rPr>
                <w:rStyle w:val="UI"/>
              </w:rPr>
              <w:t>Selected Runbook Server(s)</w:t>
            </w:r>
            <w:r>
              <w:t xml:space="preserve"> pane, the runbook runs only on the first server if it is available. The other servers are backup servers where the runbook runs only if the primary server is not available.</w:t>
            </w:r>
          </w:p>
          <w:p w:rsidR="003C0FFA" w:rsidRDefault="003C0FFA" w:rsidP="003C0FFA">
            <w:pPr>
              <w:pStyle w:val="NumberedList1"/>
              <w:numPr>
                <w:ilvl w:val="0"/>
                <w:numId w:val="0"/>
              </w:numPr>
              <w:tabs>
                <w:tab w:val="left" w:pos="360"/>
              </w:tabs>
              <w:spacing w:line="260" w:lineRule="exact"/>
              <w:ind w:left="360" w:hanging="360"/>
            </w:pPr>
            <w:r>
              <w:t>7.</w:t>
            </w:r>
            <w:r>
              <w:tab/>
              <w:t xml:space="preserve">Click </w:t>
            </w:r>
            <w:r>
              <w:rPr>
                <w:rStyle w:val="UI"/>
              </w:rPr>
              <w:t>Start</w:t>
            </w:r>
            <w:r>
              <w:t>.</w:t>
            </w:r>
          </w:p>
        </w:tc>
      </w:tr>
    </w:tbl>
    <w:p w:rsidR="003C0FFA" w:rsidRDefault="003C0FFA">
      <w:pPr>
        <w:pStyle w:val="ProcedureTitle"/>
        <w:framePr w:wrap="notBeside"/>
      </w:pPr>
      <w:r>
        <w:rPr>
          <w:noProof/>
        </w:rPr>
        <w:drawing>
          <wp:inline distT="0" distB="0" distL="0" distR="0" wp14:anchorId="67A60E6F" wp14:editId="68849D10">
            <wp:extent cx="152400" cy="152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To view the status of a runbook in the Orchestration console</w:t>
      </w:r>
    </w:p>
    <w:tbl>
      <w:tblPr>
        <w:tblStyle w:val="ProcedureTable"/>
        <w:tblW w:w="0" w:type="auto"/>
        <w:tblLook w:val="01E0" w:firstRow="1" w:lastRow="1" w:firstColumn="1" w:lastColumn="1" w:noHBand="0" w:noVBand="0"/>
      </w:tblPr>
      <w:tblGrid>
        <w:gridCol w:w="8280"/>
      </w:tblGrid>
      <w:tr w:rsidR="003C0FFA">
        <w:tc>
          <w:tcPr>
            <w:tcW w:w="8856" w:type="dxa"/>
          </w:tcPr>
          <w:p w:rsidR="003C0FFA" w:rsidRDefault="003C0FFA" w:rsidP="003C0FFA">
            <w:pPr>
              <w:pStyle w:val="NumberedList1"/>
              <w:numPr>
                <w:ilvl w:val="0"/>
                <w:numId w:val="0"/>
              </w:numPr>
              <w:tabs>
                <w:tab w:val="left" w:pos="360"/>
              </w:tabs>
              <w:spacing w:line="260" w:lineRule="exact"/>
              <w:ind w:left="360" w:hanging="360"/>
            </w:pPr>
            <w:r>
              <w:lastRenderedPageBreak/>
              <w:t>1.</w:t>
            </w:r>
            <w:r>
              <w:tab/>
              <w:t xml:space="preserve">Click </w:t>
            </w:r>
            <w:r>
              <w:rPr>
                <w:rStyle w:val="UI"/>
              </w:rPr>
              <w:t>Runbooks</w:t>
            </w:r>
            <w:r>
              <w:t xml:space="preserve"> to open the </w:t>
            </w:r>
            <w:r>
              <w:rPr>
                <w:rStyle w:val="UI"/>
              </w:rPr>
              <w:t>Runbooks</w:t>
            </w:r>
            <w:r>
              <w:t xml:space="preserve"> workspace.</w:t>
            </w:r>
          </w:p>
          <w:p w:rsidR="003C0FFA" w:rsidRDefault="003C0FFA" w:rsidP="003C0FFA">
            <w:pPr>
              <w:pStyle w:val="NumberedList1"/>
              <w:numPr>
                <w:ilvl w:val="0"/>
                <w:numId w:val="0"/>
              </w:numPr>
              <w:tabs>
                <w:tab w:val="left" w:pos="360"/>
              </w:tabs>
              <w:spacing w:line="260" w:lineRule="exact"/>
              <w:ind w:left="360" w:hanging="360"/>
            </w:pPr>
            <w:r>
              <w:t>2.</w:t>
            </w:r>
            <w:r>
              <w:tab/>
              <w:t xml:space="preserve">If the runbook is located in a folder, select the folder in the </w:t>
            </w:r>
            <w:r>
              <w:rPr>
                <w:rStyle w:val="UI"/>
              </w:rPr>
              <w:t>Runbooks</w:t>
            </w:r>
            <w:r>
              <w:t xml:space="preserve"> pane.</w:t>
            </w:r>
          </w:p>
          <w:p w:rsidR="003C0FFA" w:rsidRDefault="003C0FFA" w:rsidP="003C0FFA">
            <w:pPr>
              <w:pStyle w:val="NumberedList1"/>
              <w:numPr>
                <w:ilvl w:val="0"/>
                <w:numId w:val="0"/>
              </w:numPr>
              <w:tabs>
                <w:tab w:val="left" w:pos="360"/>
              </w:tabs>
              <w:spacing w:line="260" w:lineRule="exact"/>
              <w:ind w:left="360" w:hanging="360"/>
            </w:pPr>
            <w:r>
              <w:t>3.</w:t>
            </w:r>
            <w:r>
              <w:tab/>
              <w:t xml:space="preserve">Select the </w:t>
            </w:r>
            <w:r>
              <w:rPr>
                <w:rStyle w:val="UI"/>
              </w:rPr>
              <w:t>Runbooks</w:t>
            </w:r>
            <w:r>
              <w:t xml:space="preserve"> tab in the results pane.</w:t>
            </w:r>
          </w:p>
          <w:p w:rsidR="003C0FFA" w:rsidRDefault="003C0FFA" w:rsidP="003C0FFA">
            <w:pPr>
              <w:pStyle w:val="NumberedList1"/>
              <w:numPr>
                <w:ilvl w:val="0"/>
                <w:numId w:val="0"/>
              </w:numPr>
              <w:tabs>
                <w:tab w:val="left" w:pos="360"/>
              </w:tabs>
              <w:spacing w:line="260" w:lineRule="exact"/>
              <w:ind w:left="360" w:hanging="360"/>
            </w:pPr>
            <w:r>
              <w:t>4.</w:t>
            </w:r>
            <w:r>
              <w:tab/>
              <w:t>Select the runbook.</w:t>
            </w:r>
          </w:p>
          <w:p w:rsidR="003C0FFA" w:rsidRDefault="003C0FFA" w:rsidP="003C0FFA">
            <w:pPr>
              <w:pStyle w:val="NumberedList1"/>
              <w:numPr>
                <w:ilvl w:val="0"/>
                <w:numId w:val="0"/>
              </w:numPr>
              <w:tabs>
                <w:tab w:val="left" w:pos="360"/>
              </w:tabs>
              <w:spacing w:line="260" w:lineRule="exact"/>
              <w:ind w:left="360" w:hanging="360"/>
            </w:pPr>
            <w:r>
              <w:t>5.</w:t>
            </w:r>
            <w:r>
              <w:tab/>
              <w:t xml:space="preserve">To view all jobs that the runbook created, in the </w:t>
            </w:r>
            <w:r>
              <w:rPr>
                <w:rStyle w:val="UI"/>
              </w:rPr>
              <w:t>Actions</w:t>
            </w:r>
            <w:r>
              <w:t xml:space="preserve"> pane, select </w:t>
            </w:r>
            <w:r>
              <w:rPr>
                <w:rStyle w:val="UI"/>
              </w:rPr>
              <w:t>View Jobs</w:t>
            </w:r>
            <w:r>
              <w:t>.</w:t>
            </w:r>
          </w:p>
          <w:p w:rsidR="003C0FFA" w:rsidRDefault="003C0FFA" w:rsidP="003C0FFA">
            <w:pPr>
              <w:pStyle w:val="NumberedList1"/>
              <w:numPr>
                <w:ilvl w:val="0"/>
                <w:numId w:val="0"/>
              </w:numPr>
              <w:tabs>
                <w:tab w:val="left" w:pos="360"/>
              </w:tabs>
              <w:spacing w:line="260" w:lineRule="exact"/>
              <w:ind w:left="360" w:hanging="360"/>
            </w:pPr>
            <w:r>
              <w:t>6.</w:t>
            </w:r>
            <w:r>
              <w:tab/>
              <w:t xml:space="preserve">To view all instances that the runbook created, in the </w:t>
            </w:r>
            <w:r>
              <w:rPr>
                <w:rStyle w:val="UI"/>
              </w:rPr>
              <w:t>Actions</w:t>
            </w:r>
            <w:r>
              <w:t xml:space="preserve"> pane, select </w:t>
            </w:r>
            <w:r>
              <w:rPr>
                <w:rStyle w:val="UI"/>
              </w:rPr>
              <w:t>View Instances</w:t>
            </w:r>
            <w:r>
              <w:t>.</w:t>
            </w:r>
          </w:p>
        </w:tc>
      </w:tr>
    </w:tbl>
    <w:p w:rsidR="003C0FFA" w:rsidRDefault="003C0FFA">
      <w:pPr>
        <w:pStyle w:val="ProcedureTitle"/>
        <w:framePr w:wrap="notBeside"/>
      </w:pPr>
      <w:r>
        <w:rPr>
          <w:noProof/>
        </w:rPr>
        <w:drawing>
          <wp:inline distT="0" distB="0" distL="0" distR="0" wp14:anchorId="428A6426" wp14:editId="5230F0E0">
            <wp:extent cx="152400" cy="152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 cy="152400"/>
                    </a:xfrm>
                    <a:prstGeom prst="rect">
                      <a:avLst/>
                    </a:prstGeom>
                  </pic:spPr>
                </pic:pic>
              </a:graphicData>
            </a:graphic>
          </wp:inline>
        </w:drawing>
      </w:r>
      <w:r>
        <w:t>To stop a runbook in the Orchestration console</w:t>
      </w:r>
    </w:p>
    <w:tbl>
      <w:tblPr>
        <w:tblStyle w:val="ProcedureTable"/>
        <w:tblW w:w="0" w:type="auto"/>
        <w:tblLook w:val="01E0" w:firstRow="1" w:lastRow="1" w:firstColumn="1" w:lastColumn="1" w:noHBand="0" w:noVBand="0"/>
      </w:tblPr>
      <w:tblGrid>
        <w:gridCol w:w="8280"/>
      </w:tblGrid>
      <w:tr w:rsidR="003C0FFA">
        <w:tc>
          <w:tcPr>
            <w:tcW w:w="8856" w:type="dxa"/>
          </w:tcPr>
          <w:p w:rsidR="003C0FFA" w:rsidRDefault="003C0FFA" w:rsidP="003C0FFA">
            <w:pPr>
              <w:pStyle w:val="NumberedList1"/>
              <w:numPr>
                <w:ilvl w:val="0"/>
                <w:numId w:val="0"/>
              </w:numPr>
              <w:tabs>
                <w:tab w:val="left" w:pos="360"/>
              </w:tabs>
              <w:spacing w:line="260" w:lineRule="exact"/>
              <w:ind w:left="360" w:hanging="360"/>
            </w:pPr>
            <w:r>
              <w:t>1.</w:t>
            </w:r>
            <w:r>
              <w:tab/>
              <w:t xml:space="preserve">Click </w:t>
            </w:r>
            <w:r>
              <w:rPr>
                <w:rStyle w:val="UI"/>
              </w:rPr>
              <w:t>Runbooks</w:t>
            </w:r>
            <w:r>
              <w:t xml:space="preserve"> to open the </w:t>
            </w:r>
            <w:r>
              <w:rPr>
                <w:rStyle w:val="UI"/>
              </w:rPr>
              <w:t>Runbooks</w:t>
            </w:r>
            <w:r>
              <w:t xml:space="preserve"> workspace.</w:t>
            </w:r>
          </w:p>
          <w:p w:rsidR="003C0FFA" w:rsidRDefault="003C0FFA" w:rsidP="003C0FFA">
            <w:pPr>
              <w:pStyle w:val="NumberedList1"/>
              <w:numPr>
                <w:ilvl w:val="0"/>
                <w:numId w:val="0"/>
              </w:numPr>
              <w:tabs>
                <w:tab w:val="left" w:pos="360"/>
              </w:tabs>
              <w:spacing w:line="260" w:lineRule="exact"/>
              <w:ind w:left="360" w:hanging="360"/>
            </w:pPr>
            <w:r>
              <w:t>2.</w:t>
            </w:r>
            <w:r>
              <w:tab/>
              <w:t xml:space="preserve">If the runbook is located in a folder, select the folder in the </w:t>
            </w:r>
            <w:r>
              <w:rPr>
                <w:rStyle w:val="UI"/>
              </w:rPr>
              <w:t>Runbooks</w:t>
            </w:r>
            <w:r>
              <w:t xml:space="preserve"> pane.</w:t>
            </w:r>
          </w:p>
          <w:p w:rsidR="003C0FFA" w:rsidRDefault="003C0FFA" w:rsidP="003C0FFA">
            <w:pPr>
              <w:pStyle w:val="NumberedList1"/>
              <w:numPr>
                <w:ilvl w:val="0"/>
                <w:numId w:val="0"/>
              </w:numPr>
              <w:tabs>
                <w:tab w:val="left" w:pos="360"/>
              </w:tabs>
              <w:spacing w:line="260" w:lineRule="exact"/>
              <w:ind w:left="360" w:hanging="360"/>
            </w:pPr>
            <w:r>
              <w:t>3.</w:t>
            </w:r>
            <w:r>
              <w:tab/>
              <w:t xml:space="preserve">Click the </w:t>
            </w:r>
            <w:r>
              <w:rPr>
                <w:rStyle w:val="UI"/>
              </w:rPr>
              <w:t>Runbooks</w:t>
            </w:r>
            <w:r>
              <w:t xml:space="preserve"> tab in the results pane.</w:t>
            </w:r>
          </w:p>
          <w:p w:rsidR="003C0FFA" w:rsidRDefault="003C0FFA" w:rsidP="003C0FFA">
            <w:pPr>
              <w:pStyle w:val="NumberedList1"/>
              <w:numPr>
                <w:ilvl w:val="0"/>
                <w:numId w:val="0"/>
              </w:numPr>
              <w:tabs>
                <w:tab w:val="left" w:pos="360"/>
              </w:tabs>
              <w:spacing w:line="260" w:lineRule="exact"/>
              <w:ind w:left="360" w:hanging="360"/>
            </w:pPr>
            <w:r>
              <w:t>4.</w:t>
            </w:r>
            <w:r>
              <w:tab/>
              <w:t xml:space="preserve">Select the runbook, and then in the </w:t>
            </w:r>
            <w:r>
              <w:rPr>
                <w:rStyle w:val="UI"/>
              </w:rPr>
              <w:t>Actions</w:t>
            </w:r>
            <w:r>
              <w:t xml:space="preserve"> pane, click </w:t>
            </w:r>
            <w:r>
              <w:rPr>
                <w:rStyle w:val="UI"/>
              </w:rPr>
              <w:t>Stop Runbook</w:t>
            </w:r>
            <w:r>
              <w:t>.</w:t>
            </w:r>
          </w:p>
          <w:p w:rsidR="003C0FFA" w:rsidRDefault="003C0FFA" w:rsidP="003C0FFA">
            <w:pPr>
              <w:pStyle w:val="NumberedList1"/>
              <w:numPr>
                <w:ilvl w:val="0"/>
                <w:numId w:val="0"/>
              </w:numPr>
              <w:tabs>
                <w:tab w:val="left" w:pos="360"/>
              </w:tabs>
              <w:spacing w:line="260" w:lineRule="exact"/>
              <w:ind w:left="360" w:hanging="360"/>
            </w:pPr>
            <w:r>
              <w:t>5.</w:t>
            </w:r>
            <w:r>
              <w:tab/>
              <w:t xml:space="preserve">Click </w:t>
            </w:r>
            <w:r>
              <w:rPr>
                <w:rStyle w:val="UI"/>
              </w:rPr>
              <w:t>OK</w:t>
            </w:r>
            <w:r>
              <w:t xml:space="preserve"> to the message to confirm that you want to stop the jobs.</w:t>
            </w:r>
          </w:p>
          <w:p w:rsidR="003C0FFA" w:rsidRDefault="003C0FFA" w:rsidP="003C0FFA">
            <w:pPr>
              <w:pStyle w:val="NumberedList1"/>
              <w:numPr>
                <w:ilvl w:val="0"/>
                <w:numId w:val="0"/>
              </w:numPr>
              <w:tabs>
                <w:tab w:val="left" w:pos="360"/>
              </w:tabs>
              <w:spacing w:line="260" w:lineRule="exact"/>
              <w:ind w:left="360" w:hanging="360"/>
            </w:pPr>
            <w:r>
              <w:t>6.</w:t>
            </w:r>
            <w:r>
              <w:tab/>
              <w:t>If the runbook was started successfully, you receive a confirmation message that the job was stopped. If the runbook has no running jobs, you receive a message that no job was running.</w:t>
            </w:r>
          </w:p>
        </w:tc>
      </w:tr>
    </w:tbl>
    <w:p w:rsidR="003C0FFA" w:rsidRDefault="003C0FFA">
      <w:pPr>
        <w:pStyle w:val="DSTOC3-0"/>
      </w:pPr>
      <w:r>
        <w:t>See Also</w:t>
      </w:r>
    </w:p>
    <w:p w:rsidR="003C0FFA" w:rsidRDefault="003C0FFA">
      <w:hyperlink w:anchor="z9f2cd9f5b1774a9ca7d89611c4d1e8aa" w:history="1">
        <w:r>
          <w:rPr>
            <w:rStyle w:val="Hyperlink"/>
          </w:rPr>
          <w:t>Overview of Orchestration Console</w:t>
        </w:r>
      </w:hyperlink>
    </w:p>
    <w:p w:rsidR="003C0FFA" w:rsidRDefault="003C0FFA">
      <w:hyperlink w:anchor="zbce67b9aa6214496bfea83f049963843" w:history="1">
        <w:r>
          <w:rPr>
            <w:rStyle w:val="Hyperlink"/>
          </w:rPr>
          <w:t>Orchestration Console Browser Requirements</w:t>
        </w:r>
      </w:hyperlink>
    </w:p>
    <w:p w:rsidR="003C0FFA" w:rsidRDefault="003C0FFA">
      <w:hyperlink w:anchor="zbce67b9aa6214496bfea83f049963843" w:history="1">
        <w:r>
          <w:rPr>
            <w:rStyle w:val="Hyperlink"/>
          </w:rPr>
          <w:t>Orchestration Console Browser Requirements</w:t>
        </w:r>
      </w:hyperlink>
    </w:p>
    <w:p w:rsidR="003C0FFA" w:rsidRPr="008107E0" w:rsidRDefault="003C0FFA" w:rsidP="00B447BE">
      <w:pPr>
        <w:rPr>
          <w:rFonts w:eastAsiaTheme="minorEastAsia"/>
          <w:lang w:eastAsia="zh-CN"/>
        </w:rPr>
      </w:pPr>
    </w:p>
    <w:sectPr w:rsidR="003C0FFA" w:rsidRPr="008107E0" w:rsidSect="003C0FFA">
      <w:headerReference w:type="default" r:id="rId22"/>
      <w:footerReference w:type="default" r:id="rId23"/>
      <w:pgSz w:w="12240" w:h="15840" w:code="1"/>
      <w:pgMar w:top="1440" w:right="1800" w:bottom="1440" w:left="1800" w:header="1440" w:footer="14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FFA" w:rsidRDefault="003C0FFA">
      <w:r>
        <w:separator/>
      </w:r>
    </w:p>
    <w:p w:rsidR="003C0FFA" w:rsidRDefault="003C0FFA"/>
  </w:endnote>
  <w:endnote w:type="continuationSeparator" w:id="0">
    <w:p w:rsidR="003C0FFA" w:rsidRDefault="003C0FFA">
      <w:r>
        <w:continuationSeparator/>
      </w:r>
    </w:p>
    <w:p w:rsidR="003C0FFA" w:rsidRDefault="003C0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3C0FFA">
    <w:pPr>
      <w:pStyle w:val="Footer"/>
      <w:framePr w:wrap="around" w:vAnchor="text" w:hAnchor="margin" w:xAlign="right" w:y="1"/>
    </w:pPr>
    <w:r>
      <w:fldChar w:fldCharType="begin"/>
    </w:r>
    <w:r w:rsidR="00E2456D">
      <w:instrText xml:space="preserve">PAGE  </w:instrText>
    </w:r>
    <w:r>
      <w:fldChar w:fldCharType="end"/>
    </w:r>
  </w:p>
  <w:p w:rsidR="00E2456D" w:rsidRDefault="00E2456D" w:rsidP="00C273C7">
    <w:pPr>
      <w:pStyle w:val="Footer"/>
      <w:ind w:right="360"/>
    </w:pPr>
  </w:p>
  <w:p w:rsidR="00E2456D" w:rsidRDefault="00E2456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E2456D" w:rsidP="003C0FFA">
    <w:pPr>
      <w:pStyle w:val="Page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FFA" w:rsidRDefault="003C0FF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FFA" w:rsidRDefault="003C0FFA" w:rsidP="003C0FFA">
    <w:pPr>
      <w:pStyle w:val="Page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FFA" w:rsidRDefault="003C0FFA" w:rsidP="003C0FFA">
    <w:pPr>
      <w:pStyle w:val="Page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FFA" w:rsidRDefault="003C0FFA" w:rsidP="003C0F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5EE">
      <w:rPr>
        <w:rStyle w:val="PageNumber"/>
        <w:noProof/>
      </w:rPr>
      <w:t>10</w:t>
    </w:r>
    <w:r>
      <w:rPr>
        <w:rStyle w:val="PageNumber"/>
      </w:rPr>
      <w:fldChar w:fldCharType="end"/>
    </w:r>
  </w:p>
  <w:p w:rsidR="003C0FFA" w:rsidRDefault="003C0FFA" w:rsidP="003C0FFA">
    <w:pPr>
      <w:pStyle w:val="Page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FFA" w:rsidRDefault="003C0FFA">
      <w:r>
        <w:separator/>
      </w:r>
    </w:p>
    <w:p w:rsidR="003C0FFA" w:rsidRDefault="003C0FFA"/>
  </w:footnote>
  <w:footnote w:type="continuationSeparator" w:id="0">
    <w:p w:rsidR="003C0FFA" w:rsidRDefault="003C0FFA">
      <w:r>
        <w:continuationSeparator/>
      </w:r>
    </w:p>
    <w:p w:rsidR="003C0FFA" w:rsidRDefault="003C0FF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456D" w:rsidRDefault="00746CA8" w:rsidP="00C273C7">
    <w:pPr>
      <w:pStyle w:val="Header"/>
      <w:framePr w:wrap="around" w:vAnchor="text" w:hAnchor="margin" w:xAlign="right" w:y="1"/>
    </w:pPr>
    <w:r>
      <w:fldChar w:fldCharType="begin"/>
    </w:r>
    <w:r w:rsidR="00E2456D">
      <w:instrText xml:space="preserve">PAGE  </w:instrText>
    </w:r>
    <w:r>
      <w:fldChar w:fldCharType="end"/>
    </w:r>
  </w:p>
  <w:p w:rsidR="00E2456D" w:rsidRDefault="00E2456D" w:rsidP="00874AF4">
    <w:pPr>
      <w:pStyle w:val="Header"/>
      <w:ind w:right="360"/>
    </w:pPr>
  </w:p>
  <w:p w:rsidR="00E2456D" w:rsidRDefault="00E2456D"/>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FFA" w:rsidRDefault="003C0FF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FFA" w:rsidRDefault="003C0FF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0FFA" w:rsidRDefault="003C0FFA" w:rsidP="003C0FFA">
    <w:pPr>
      <w:pStyle w:val="Page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8">
    <w:nsid w:val="4EEE49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6D726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6">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7">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26"/>
  </w:num>
  <w:num w:numId="3">
    <w:abstractNumId w:val="25"/>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2"/>
  </w:num>
  <w:num w:numId="17">
    <w:abstractNumId w:val="11"/>
  </w:num>
  <w:num w:numId="18">
    <w:abstractNumId w:val="27"/>
  </w:num>
  <w:num w:numId="19">
    <w:abstractNumId w:val="15"/>
  </w:num>
  <w:num w:numId="20">
    <w:abstractNumId w:val="1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4"/>
  </w:num>
  <w:num w:numId="28">
    <w:abstractNumId w:val="13"/>
  </w:num>
  <w:num w:numId="29">
    <w:abstractNumId w:val="22"/>
  </w:num>
  <w:num w:numId="30">
    <w:abstractNumId w:val="21"/>
  </w:num>
  <w:num w:numId="31">
    <w:abstractNumId w:val="18"/>
  </w:num>
  <w:num w:numId="32">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activeWritingStyle w:appName="MSWord" w:lang="en-US" w:vendorID="8" w:dllVersion="513" w:checkStyle="1"/>
  <w:attachedTemplate r:id="rId1"/>
  <w:linkStyles/>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
  <w:rsids>
    <w:rsidRoot w:val="003C0FFA"/>
    <w:rsid w:val="00000947"/>
    <w:rsid w:val="00003423"/>
    <w:rsid w:val="000105B5"/>
    <w:rsid w:val="000279F4"/>
    <w:rsid w:val="000315C1"/>
    <w:rsid w:val="00037727"/>
    <w:rsid w:val="00047637"/>
    <w:rsid w:val="0005170A"/>
    <w:rsid w:val="000543DD"/>
    <w:rsid w:val="000565A6"/>
    <w:rsid w:val="00072AA8"/>
    <w:rsid w:val="00076608"/>
    <w:rsid w:val="0008205E"/>
    <w:rsid w:val="000A31D2"/>
    <w:rsid w:val="000A4ADB"/>
    <w:rsid w:val="000A5E65"/>
    <w:rsid w:val="000B0C8A"/>
    <w:rsid w:val="000C1A00"/>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0763"/>
    <w:rsid w:val="00197055"/>
    <w:rsid w:val="001A5C36"/>
    <w:rsid w:val="001A7150"/>
    <w:rsid w:val="001B4ADA"/>
    <w:rsid w:val="001C2FEA"/>
    <w:rsid w:val="001C4126"/>
    <w:rsid w:val="001C5BD7"/>
    <w:rsid w:val="001D0A33"/>
    <w:rsid w:val="001D23E6"/>
    <w:rsid w:val="001E0BEE"/>
    <w:rsid w:val="001F2F9D"/>
    <w:rsid w:val="001F4758"/>
    <w:rsid w:val="001F51CF"/>
    <w:rsid w:val="002065DF"/>
    <w:rsid w:val="00215569"/>
    <w:rsid w:val="00221094"/>
    <w:rsid w:val="00227D12"/>
    <w:rsid w:val="0023279D"/>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4443"/>
    <w:rsid w:val="002B780E"/>
    <w:rsid w:val="002C1A21"/>
    <w:rsid w:val="002C29BE"/>
    <w:rsid w:val="002D7919"/>
    <w:rsid w:val="002E0C39"/>
    <w:rsid w:val="002E3A79"/>
    <w:rsid w:val="00316317"/>
    <w:rsid w:val="00325451"/>
    <w:rsid w:val="0032693C"/>
    <w:rsid w:val="003272E6"/>
    <w:rsid w:val="00351D4A"/>
    <w:rsid w:val="00352CB0"/>
    <w:rsid w:val="00357CEE"/>
    <w:rsid w:val="003622E6"/>
    <w:rsid w:val="00364944"/>
    <w:rsid w:val="00367A91"/>
    <w:rsid w:val="00385F6A"/>
    <w:rsid w:val="0038646A"/>
    <w:rsid w:val="003869A4"/>
    <w:rsid w:val="003872BF"/>
    <w:rsid w:val="003A3A66"/>
    <w:rsid w:val="003B39C3"/>
    <w:rsid w:val="003B56B0"/>
    <w:rsid w:val="003C0FFA"/>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10FE"/>
    <w:rsid w:val="004426BC"/>
    <w:rsid w:val="00443C59"/>
    <w:rsid w:val="004449D6"/>
    <w:rsid w:val="00452CB1"/>
    <w:rsid w:val="00455A3C"/>
    <w:rsid w:val="00471B14"/>
    <w:rsid w:val="00473FA6"/>
    <w:rsid w:val="004755E4"/>
    <w:rsid w:val="00476C2E"/>
    <w:rsid w:val="00497372"/>
    <w:rsid w:val="004A2A07"/>
    <w:rsid w:val="004A3E79"/>
    <w:rsid w:val="004A7974"/>
    <w:rsid w:val="004B13F7"/>
    <w:rsid w:val="004B7005"/>
    <w:rsid w:val="004B777E"/>
    <w:rsid w:val="004C191A"/>
    <w:rsid w:val="004C29B4"/>
    <w:rsid w:val="004C45EE"/>
    <w:rsid w:val="004F44CE"/>
    <w:rsid w:val="004F6FB5"/>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738C1"/>
    <w:rsid w:val="0058274B"/>
    <w:rsid w:val="00584349"/>
    <w:rsid w:val="00591525"/>
    <w:rsid w:val="005928D3"/>
    <w:rsid w:val="00596EB0"/>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86E2E"/>
    <w:rsid w:val="006A2137"/>
    <w:rsid w:val="006A6BD2"/>
    <w:rsid w:val="006A7028"/>
    <w:rsid w:val="006B0813"/>
    <w:rsid w:val="006B4895"/>
    <w:rsid w:val="006B739C"/>
    <w:rsid w:val="006B78FC"/>
    <w:rsid w:val="006C018B"/>
    <w:rsid w:val="006C1D33"/>
    <w:rsid w:val="006C5BC9"/>
    <w:rsid w:val="006D2FF2"/>
    <w:rsid w:val="006D4172"/>
    <w:rsid w:val="006D7151"/>
    <w:rsid w:val="006E1BC4"/>
    <w:rsid w:val="006E3C69"/>
    <w:rsid w:val="006E7691"/>
    <w:rsid w:val="006F75D9"/>
    <w:rsid w:val="0070153B"/>
    <w:rsid w:val="0070724D"/>
    <w:rsid w:val="00714156"/>
    <w:rsid w:val="00720F8D"/>
    <w:rsid w:val="007225C0"/>
    <w:rsid w:val="00732326"/>
    <w:rsid w:val="0074177E"/>
    <w:rsid w:val="00742F69"/>
    <w:rsid w:val="00745CF5"/>
    <w:rsid w:val="0074612C"/>
    <w:rsid w:val="00746B37"/>
    <w:rsid w:val="00746CA8"/>
    <w:rsid w:val="00747E4A"/>
    <w:rsid w:val="00750077"/>
    <w:rsid w:val="00750520"/>
    <w:rsid w:val="00753C0E"/>
    <w:rsid w:val="007657CD"/>
    <w:rsid w:val="0077360C"/>
    <w:rsid w:val="0078236B"/>
    <w:rsid w:val="00784CF1"/>
    <w:rsid w:val="00787773"/>
    <w:rsid w:val="00787D18"/>
    <w:rsid w:val="00796440"/>
    <w:rsid w:val="007A0EA7"/>
    <w:rsid w:val="007C5888"/>
    <w:rsid w:val="007C7206"/>
    <w:rsid w:val="007D70D0"/>
    <w:rsid w:val="007E36E2"/>
    <w:rsid w:val="007E39EB"/>
    <w:rsid w:val="007F7D0D"/>
    <w:rsid w:val="007F7EBE"/>
    <w:rsid w:val="00803BB3"/>
    <w:rsid w:val="0080449F"/>
    <w:rsid w:val="008107E0"/>
    <w:rsid w:val="00817B56"/>
    <w:rsid w:val="00820103"/>
    <w:rsid w:val="00820B8F"/>
    <w:rsid w:val="00824337"/>
    <w:rsid w:val="00826BB3"/>
    <w:rsid w:val="00830D50"/>
    <w:rsid w:val="00835DD2"/>
    <w:rsid w:val="00835F94"/>
    <w:rsid w:val="00836528"/>
    <w:rsid w:val="00844B91"/>
    <w:rsid w:val="008519EE"/>
    <w:rsid w:val="00856D32"/>
    <w:rsid w:val="00860FB5"/>
    <w:rsid w:val="00863533"/>
    <w:rsid w:val="008726E7"/>
    <w:rsid w:val="00874A8A"/>
    <w:rsid w:val="00874AF4"/>
    <w:rsid w:val="00890799"/>
    <w:rsid w:val="00891256"/>
    <w:rsid w:val="008939BA"/>
    <w:rsid w:val="008B6A92"/>
    <w:rsid w:val="008D3B02"/>
    <w:rsid w:val="008D79A7"/>
    <w:rsid w:val="008E3488"/>
    <w:rsid w:val="008E4E6B"/>
    <w:rsid w:val="008F6A46"/>
    <w:rsid w:val="00902719"/>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22BC"/>
    <w:rsid w:val="009C67AD"/>
    <w:rsid w:val="009E1B8C"/>
    <w:rsid w:val="009E1C08"/>
    <w:rsid w:val="009E45AE"/>
    <w:rsid w:val="009E5C42"/>
    <w:rsid w:val="009F776B"/>
    <w:rsid w:val="009F7E0A"/>
    <w:rsid w:val="00A0066B"/>
    <w:rsid w:val="00A12CE0"/>
    <w:rsid w:val="00A25255"/>
    <w:rsid w:val="00A317D1"/>
    <w:rsid w:val="00A3385F"/>
    <w:rsid w:val="00A35B6D"/>
    <w:rsid w:val="00A40079"/>
    <w:rsid w:val="00A40370"/>
    <w:rsid w:val="00A45B11"/>
    <w:rsid w:val="00A557FB"/>
    <w:rsid w:val="00A56EB5"/>
    <w:rsid w:val="00A61476"/>
    <w:rsid w:val="00A620F8"/>
    <w:rsid w:val="00A62FF5"/>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1DEA"/>
    <w:rsid w:val="00B3513F"/>
    <w:rsid w:val="00B4167A"/>
    <w:rsid w:val="00B447BE"/>
    <w:rsid w:val="00B51AB1"/>
    <w:rsid w:val="00B533E1"/>
    <w:rsid w:val="00B53560"/>
    <w:rsid w:val="00B53FEA"/>
    <w:rsid w:val="00B55F54"/>
    <w:rsid w:val="00B6604B"/>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3A0"/>
    <w:rsid w:val="00D3556E"/>
    <w:rsid w:val="00D3630E"/>
    <w:rsid w:val="00D37E9F"/>
    <w:rsid w:val="00D43ED1"/>
    <w:rsid w:val="00D50CEF"/>
    <w:rsid w:val="00D60132"/>
    <w:rsid w:val="00D60D1A"/>
    <w:rsid w:val="00D610B8"/>
    <w:rsid w:val="00D62954"/>
    <w:rsid w:val="00D6378D"/>
    <w:rsid w:val="00D640C8"/>
    <w:rsid w:val="00D679E3"/>
    <w:rsid w:val="00D7365B"/>
    <w:rsid w:val="00D755F9"/>
    <w:rsid w:val="00D82762"/>
    <w:rsid w:val="00D83A30"/>
    <w:rsid w:val="00D843A8"/>
    <w:rsid w:val="00D870CD"/>
    <w:rsid w:val="00D87E4C"/>
    <w:rsid w:val="00D90D7E"/>
    <w:rsid w:val="00D9239F"/>
    <w:rsid w:val="00D93A51"/>
    <w:rsid w:val="00D961A8"/>
    <w:rsid w:val="00D96AC6"/>
    <w:rsid w:val="00D97729"/>
    <w:rsid w:val="00DB0B08"/>
    <w:rsid w:val="00DC1927"/>
    <w:rsid w:val="00DD0448"/>
    <w:rsid w:val="00DD068D"/>
    <w:rsid w:val="00DD5F29"/>
    <w:rsid w:val="00DD618C"/>
    <w:rsid w:val="00DD6577"/>
    <w:rsid w:val="00DF0577"/>
    <w:rsid w:val="00DF7C7D"/>
    <w:rsid w:val="00E04901"/>
    <w:rsid w:val="00E04D2C"/>
    <w:rsid w:val="00E05FEC"/>
    <w:rsid w:val="00E0783F"/>
    <w:rsid w:val="00E200CF"/>
    <w:rsid w:val="00E23603"/>
    <w:rsid w:val="00E23F4B"/>
    <w:rsid w:val="00E2456D"/>
    <w:rsid w:val="00E270D7"/>
    <w:rsid w:val="00E324D4"/>
    <w:rsid w:val="00E355A1"/>
    <w:rsid w:val="00E54851"/>
    <w:rsid w:val="00E54A14"/>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2A94"/>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3C0FFA"/>
    <w:pPr>
      <w:spacing w:before="60" w:after="60" w:line="280" w:lineRule="exact"/>
    </w:pPr>
    <w:rPr>
      <w:rFonts w:ascii="Arial" w:eastAsia="SimSun" w:hAnsi="Arial"/>
      <w:kern w:val="24"/>
    </w:rPr>
  </w:style>
  <w:style w:type="paragraph" w:styleId="Heading1">
    <w:name w:val="heading 1"/>
    <w:aliases w:val="h1"/>
    <w:basedOn w:val="Normal"/>
    <w:next w:val="Normal"/>
    <w:link w:val="Heading1Char"/>
    <w:qFormat/>
    <w:rsid w:val="003C0FFA"/>
    <w:pPr>
      <w:keepNext/>
      <w:pBdr>
        <w:bottom w:val="single" w:sz="4" w:space="6" w:color="auto"/>
      </w:pBdr>
      <w:spacing w:before="480" w:after="120" w:line="240" w:lineRule="auto"/>
      <w:outlineLvl w:val="0"/>
    </w:pPr>
    <w:rPr>
      <w:b/>
      <w:sz w:val="40"/>
      <w:szCs w:val="40"/>
    </w:rPr>
  </w:style>
  <w:style w:type="paragraph" w:styleId="Heading2">
    <w:name w:val="heading 2"/>
    <w:aliases w:val="h2"/>
    <w:basedOn w:val="Heading1"/>
    <w:next w:val="Normal"/>
    <w:qFormat/>
    <w:rsid w:val="003C0FFA"/>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3C0FFA"/>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3C0FFA"/>
    <w:pPr>
      <w:pBdr>
        <w:bottom w:val="none" w:sz="0" w:space="0" w:color="auto"/>
      </w:pBdr>
      <w:spacing w:before="360" w:after="60"/>
      <w:outlineLvl w:val="3"/>
    </w:pPr>
    <w:rPr>
      <w:sz w:val="24"/>
      <w:szCs w:val="24"/>
    </w:rPr>
  </w:style>
  <w:style w:type="paragraph" w:styleId="Heading5">
    <w:name w:val="heading 5"/>
    <w:aliases w:val="h5"/>
    <w:basedOn w:val="Heading1"/>
    <w:next w:val="Normal"/>
    <w:link w:val="Heading5Char"/>
    <w:qFormat/>
    <w:rsid w:val="003C0FFA"/>
    <w:pPr>
      <w:pBdr>
        <w:bottom w:val="none" w:sz="0" w:space="0" w:color="auto"/>
      </w:pBdr>
      <w:spacing w:before="240" w:after="60"/>
      <w:outlineLvl w:val="4"/>
    </w:pPr>
    <w:rPr>
      <w:sz w:val="20"/>
    </w:rPr>
  </w:style>
  <w:style w:type="paragraph" w:styleId="Heading6">
    <w:name w:val="heading 6"/>
    <w:aliases w:val="h6"/>
    <w:basedOn w:val="Normal"/>
    <w:next w:val="Normal"/>
    <w:link w:val="Heading6Char"/>
    <w:qFormat/>
    <w:rsid w:val="003C0FFA"/>
    <w:pPr>
      <w:spacing w:before="120" w:line="240" w:lineRule="auto"/>
      <w:outlineLvl w:val="5"/>
    </w:pPr>
    <w:rPr>
      <w:b/>
    </w:rPr>
  </w:style>
  <w:style w:type="paragraph" w:styleId="Heading7">
    <w:name w:val="heading 7"/>
    <w:aliases w:val="h7"/>
    <w:basedOn w:val="Normal"/>
    <w:next w:val="Normal"/>
    <w:qFormat/>
    <w:locked/>
    <w:rsid w:val="003C0FFA"/>
    <w:pPr>
      <w:outlineLvl w:val="6"/>
    </w:pPr>
    <w:rPr>
      <w:b/>
      <w:szCs w:val="24"/>
    </w:rPr>
  </w:style>
  <w:style w:type="paragraph" w:styleId="Heading8">
    <w:name w:val="heading 8"/>
    <w:aliases w:val="h8"/>
    <w:basedOn w:val="Normal"/>
    <w:next w:val="Normal"/>
    <w:qFormat/>
    <w:locked/>
    <w:rsid w:val="003C0FFA"/>
    <w:pPr>
      <w:outlineLvl w:val="7"/>
    </w:pPr>
    <w:rPr>
      <w:b/>
      <w:iCs/>
    </w:rPr>
  </w:style>
  <w:style w:type="paragraph" w:styleId="Heading9">
    <w:name w:val="heading 9"/>
    <w:aliases w:val="h9"/>
    <w:basedOn w:val="Normal"/>
    <w:next w:val="Normal"/>
    <w:qFormat/>
    <w:locked/>
    <w:rsid w:val="003C0FFA"/>
    <w:pPr>
      <w:outlineLvl w:val="8"/>
    </w:pPr>
    <w:rPr>
      <w:rFonts w:cs="Arial"/>
      <w:b/>
    </w:rPr>
  </w:style>
  <w:style w:type="character" w:default="1" w:styleId="DefaultParagraphFont">
    <w:name w:val="Default Paragraph Font"/>
    <w:uiPriority w:val="1"/>
    <w:semiHidden/>
    <w:unhideWhenUsed/>
    <w:rsid w:val="003C0F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0FFA"/>
  </w:style>
  <w:style w:type="paragraph" w:customStyle="1" w:styleId="Figure">
    <w:name w:val="Figure"/>
    <w:aliases w:val="fig"/>
    <w:basedOn w:val="Normal"/>
    <w:rsid w:val="003C0FFA"/>
    <w:pPr>
      <w:spacing w:line="240" w:lineRule="auto"/>
    </w:pPr>
    <w:rPr>
      <w:color w:val="0000FF"/>
    </w:rPr>
  </w:style>
  <w:style w:type="paragraph" w:customStyle="1" w:styleId="Code">
    <w:name w:val="Code"/>
    <w:aliases w:val="c"/>
    <w:link w:val="CodeChar"/>
    <w:locked/>
    <w:rsid w:val="003C0FFA"/>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3C0FFA"/>
    <w:pPr>
      <w:ind w:left="720"/>
    </w:pPr>
  </w:style>
  <w:style w:type="paragraph" w:customStyle="1" w:styleId="TextinList2">
    <w:name w:val="Text in List 2"/>
    <w:aliases w:val="t2"/>
    <w:basedOn w:val="Normal"/>
    <w:rsid w:val="003C0FFA"/>
    <w:pPr>
      <w:ind w:left="720"/>
    </w:pPr>
  </w:style>
  <w:style w:type="paragraph" w:customStyle="1" w:styleId="Label">
    <w:name w:val="Label"/>
    <w:aliases w:val="l"/>
    <w:basedOn w:val="Normal"/>
    <w:link w:val="LabelChar"/>
    <w:rsid w:val="003C0FFA"/>
    <w:pPr>
      <w:keepNext/>
      <w:spacing w:before="240" w:line="240" w:lineRule="auto"/>
    </w:pPr>
    <w:rPr>
      <w:b/>
    </w:rPr>
  </w:style>
  <w:style w:type="paragraph" w:styleId="FootnoteText">
    <w:name w:val="footnote text"/>
    <w:aliases w:val="ft,Used by Word for text of Help footnotes"/>
    <w:basedOn w:val="Normal"/>
    <w:rsid w:val="003C0FFA"/>
    <w:rPr>
      <w:color w:val="0000FF"/>
    </w:rPr>
  </w:style>
  <w:style w:type="paragraph" w:customStyle="1" w:styleId="NumberedList2">
    <w:name w:val="Numbered List 2"/>
    <w:aliases w:val="nl2"/>
    <w:basedOn w:val="ListNumber"/>
    <w:rsid w:val="003C0FFA"/>
    <w:pPr>
      <w:numPr>
        <w:numId w:val="4"/>
      </w:numPr>
    </w:pPr>
  </w:style>
  <w:style w:type="paragraph" w:customStyle="1" w:styleId="Syntax">
    <w:name w:val="Syntax"/>
    <w:aliases w:val="s"/>
    <w:basedOn w:val="Normal"/>
    <w:locked/>
    <w:rsid w:val="003C0FFA"/>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3C0FFA"/>
    <w:rPr>
      <w:color w:val="0000FF"/>
      <w:vertAlign w:val="superscript"/>
    </w:rPr>
  </w:style>
  <w:style w:type="character" w:customStyle="1" w:styleId="CodeEmbedded">
    <w:name w:val="Code Embedded"/>
    <w:aliases w:val="ce"/>
    <w:basedOn w:val="DefaultParagraphFont"/>
    <w:rsid w:val="003C0FFA"/>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3C0FFA"/>
    <w:rPr>
      <w:b/>
      <w:szCs w:val="18"/>
    </w:rPr>
  </w:style>
  <w:style w:type="character" w:customStyle="1" w:styleId="LinkText">
    <w:name w:val="Link Text"/>
    <w:aliases w:val="lt"/>
    <w:basedOn w:val="DefaultParagraphFont"/>
    <w:rsid w:val="003C0FFA"/>
    <w:rPr>
      <w:color w:val="0000FF"/>
      <w:szCs w:val="18"/>
      <w:u w:val="single"/>
    </w:rPr>
  </w:style>
  <w:style w:type="character" w:customStyle="1" w:styleId="LinkID">
    <w:name w:val="Link ID"/>
    <w:aliases w:val="lid"/>
    <w:basedOn w:val="DefaultParagraphFont"/>
    <w:rsid w:val="003C0FFA"/>
    <w:rPr>
      <w:noProof/>
      <w:vanish/>
      <w:color w:val="0000FF"/>
      <w:szCs w:val="18"/>
      <w:u w:val="none"/>
      <w:bdr w:val="none" w:sz="0" w:space="0" w:color="auto"/>
      <w:shd w:val="clear" w:color="auto" w:fill="auto"/>
      <w:lang w:val="en-US"/>
    </w:rPr>
  </w:style>
  <w:style w:type="paragraph" w:customStyle="1" w:styleId="DSTOC1-0">
    <w:name w:val="DSTOC1-0"/>
    <w:basedOn w:val="Heading1"/>
    <w:rsid w:val="003C0FFA"/>
    <w:pPr>
      <w:outlineLvl w:val="9"/>
    </w:pPr>
    <w:rPr>
      <w:bCs/>
    </w:rPr>
  </w:style>
  <w:style w:type="paragraph" w:customStyle="1" w:styleId="DSTOC2-0">
    <w:name w:val="DSTOC2-0"/>
    <w:basedOn w:val="Heading2"/>
    <w:rsid w:val="003C0FFA"/>
    <w:pPr>
      <w:outlineLvl w:val="9"/>
    </w:pPr>
    <w:rPr>
      <w:bCs/>
      <w:iCs/>
    </w:rPr>
  </w:style>
  <w:style w:type="paragraph" w:customStyle="1" w:styleId="DSTOC3-0">
    <w:name w:val="DSTOC3-0"/>
    <w:basedOn w:val="Heading3"/>
    <w:rsid w:val="003C0FFA"/>
    <w:pPr>
      <w:outlineLvl w:val="9"/>
    </w:pPr>
    <w:rPr>
      <w:bCs/>
    </w:rPr>
  </w:style>
  <w:style w:type="paragraph" w:customStyle="1" w:styleId="DSTOC4-0">
    <w:name w:val="DSTOC4-0"/>
    <w:basedOn w:val="Heading4"/>
    <w:rsid w:val="003C0FFA"/>
    <w:pPr>
      <w:outlineLvl w:val="9"/>
    </w:pPr>
    <w:rPr>
      <w:bCs/>
    </w:rPr>
  </w:style>
  <w:style w:type="paragraph" w:customStyle="1" w:styleId="DSTOC5-0">
    <w:name w:val="DSTOC5-0"/>
    <w:basedOn w:val="Heading5"/>
    <w:rsid w:val="003C0FFA"/>
    <w:pPr>
      <w:outlineLvl w:val="9"/>
    </w:pPr>
    <w:rPr>
      <w:bCs/>
      <w:iCs/>
    </w:rPr>
  </w:style>
  <w:style w:type="paragraph" w:customStyle="1" w:styleId="DSTOC6-0">
    <w:name w:val="DSTOC6-0"/>
    <w:basedOn w:val="Heading6"/>
    <w:rsid w:val="003C0FFA"/>
    <w:pPr>
      <w:outlineLvl w:val="9"/>
    </w:pPr>
    <w:rPr>
      <w:bCs/>
    </w:rPr>
  </w:style>
  <w:style w:type="paragraph" w:customStyle="1" w:styleId="DSTOC7-0">
    <w:name w:val="DSTOC7-0"/>
    <w:basedOn w:val="Heading7"/>
    <w:rsid w:val="003C0FFA"/>
    <w:pPr>
      <w:outlineLvl w:val="9"/>
    </w:pPr>
  </w:style>
  <w:style w:type="paragraph" w:customStyle="1" w:styleId="DSTOC8-0">
    <w:name w:val="DSTOC8-0"/>
    <w:basedOn w:val="Heading8"/>
    <w:rsid w:val="003C0FFA"/>
    <w:pPr>
      <w:outlineLvl w:val="9"/>
    </w:pPr>
  </w:style>
  <w:style w:type="paragraph" w:customStyle="1" w:styleId="DSTOC9-0">
    <w:name w:val="DSTOC9-0"/>
    <w:basedOn w:val="Heading9"/>
    <w:rsid w:val="003C0FFA"/>
    <w:pPr>
      <w:outlineLvl w:val="9"/>
    </w:pPr>
  </w:style>
  <w:style w:type="paragraph" w:customStyle="1" w:styleId="DSTOC1-1">
    <w:name w:val="DSTOC1-1"/>
    <w:basedOn w:val="Heading1"/>
    <w:rsid w:val="003C0FFA"/>
    <w:pPr>
      <w:outlineLvl w:val="1"/>
    </w:pPr>
    <w:rPr>
      <w:bCs/>
    </w:rPr>
  </w:style>
  <w:style w:type="paragraph" w:customStyle="1" w:styleId="DSTOC1-2">
    <w:name w:val="DSTOC1-2"/>
    <w:basedOn w:val="Heading2"/>
    <w:rsid w:val="003C0FFA"/>
  </w:style>
  <w:style w:type="paragraph" w:customStyle="1" w:styleId="DSTOC1-3">
    <w:name w:val="DSTOC1-3"/>
    <w:basedOn w:val="Heading3"/>
    <w:rsid w:val="003C0FFA"/>
  </w:style>
  <w:style w:type="paragraph" w:customStyle="1" w:styleId="DSTOC1-4">
    <w:name w:val="DSTOC1-4"/>
    <w:basedOn w:val="Heading4"/>
    <w:rsid w:val="003C0FFA"/>
  </w:style>
  <w:style w:type="paragraph" w:customStyle="1" w:styleId="DSTOC1-5">
    <w:name w:val="DSTOC1-5"/>
    <w:basedOn w:val="Heading5"/>
    <w:rsid w:val="003C0FFA"/>
  </w:style>
  <w:style w:type="paragraph" w:customStyle="1" w:styleId="DSTOC1-6">
    <w:name w:val="DSTOC1-6"/>
    <w:basedOn w:val="Heading6"/>
    <w:rsid w:val="003C0FFA"/>
  </w:style>
  <w:style w:type="paragraph" w:customStyle="1" w:styleId="DSTOC1-7">
    <w:name w:val="DSTOC1-7"/>
    <w:basedOn w:val="Heading7"/>
    <w:rsid w:val="003C0FFA"/>
  </w:style>
  <w:style w:type="paragraph" w:customStyle="1" w:styleId="DSTOC1-8">
    <w:name w:val="DSTOC1-8"/>
    <w:basedOn w:val="Heading8"/>
    <w:rsid w:val="003C0FFA"/>
  </w:style>
  <w:style w:type="paragraph" w:customStyle="1" w:styleId="DSTOC1-9">
    <w:name w:val="DSTOC1-9"/>
    <w:basedOn w:val="Heading9"/>
    <w:rsid w:val="003C0FFA"/>
  </w:style>
  <w:style w:type="paragraph" w:customStyle="1" w:styleId="DSTOC2-2">
    <w:name w:val="DSTOC2-2"/>
    <w:basedOn w:val="Heading2"/>
    <w:rsid w:val="003C0FFA"/>
    <w:pPr>
      <w:outlineLvl w:val="2"/>
    </w:pPr>
    <w:rPr>
      <w:bCs/>
      <w:iCs/>
    </w:rPr>
  </w:style>
  <w:style w:type="paragraph" w:customStyle="1" w:styleId="DSTOC2-3">
    <w:name w:val="DSTOC2-3"/>
    <w:basedOn w:val="DSTOC1-3"/>
    <w:rsid w:val="003C0FFA"/>
  </w:style>
  <w:style w:type="paragraph" w:customStyle="1" w:styleId="DSTOC2-4">
    <w:name w:val="DSTOC2-4"/>
    <w:basedOn w:val="DSTOC1-4"/>
    <w:rsid w:val="003C0FFA"/>
  </w:style>
  <w:style w:type="paragraph" w:customStyle="1" w:styleId="DSTOC2-5">
    <w:name w:val="DSTOC2-5"/>
    <w:basedOn w:val="DSTOC1-5"/>
    <w:rsid w:val="003C0FFA"/>
  </w:style>
  <w:style w:type="paragraph" w:customStyle="1" w:styleId="DSTOC2-6">
    <w:name w:val="DSTOC2-6"/>
    <w:basedOn w:val="DSTOC1-6"/>
    <w:rsid w:val="003C0FFA"/>
  </w:style>
  <w:style w:type="paragraph" w:customStyle="1" w:styleId="DSTOC2-7">
    <w:name w:val="DSTOC2-7"/>
    <w:basedOn w:val="DSTOC1-7"/>
    <w:rsid w:val="003C0FFA"/>
  </w:style>
  <w:style w:type="paragraph" w:customStyle="1" w:styleId="DSTOC2-8">
    <w:name w:val="DSTOC2-8"/>
    <w:basedOn w:val="DSTOC1-8"/>
    <w:rsid w:val="003C0FFA"/>
  </w:style>
  <w:style w:type="paragraph" w:customStyle="1" w:styleId="DSTOC2-9">
    <w:name w:val="DSTOC2-9"/>
    <w:basedOn w:val="DSTOC1-9"/>
    <w:rsid w:val="003C0FFA"/>
  </w:style>
  <w:style w:type="paragraph" w:customStyle="1" w:styleId="DSTOC3-3">
    <w:name w:val="DSTOC3-3"/>
    <w:basedOn w:val="Heading3"/>
    <w:rsid w:val="003C0FFA"/>
    <w:pPr>
      <w:outlineLvl w:val="3"/>
    </w:pPr>
    <w:rPr>
      <w:bCs/>
    </w:rPr>
  </w:style>
  <w:style w:type="paragraph" w:customStyle="1" w:styleId="DSTOC3-4">
    <w:name w:val="DSTOC3-4"/>
    <w:basedOn w:val="DSTOC2-4"/>
    <w:rsid w:val="003C0FFA"/>
  </w:style>
  <w:style w:type="paragraph" w:customStyle="1" w:styleId="DSTOC3-5">
    <w:name w:val="DSTOC3-5"/>
    <w:basedOn w:val="DSTOC2-5"/>
    <w:rsid w:val="003C0FFA"/>
  </w:style>
  <w:style w:type="paragraph" w:customStyle="1" w:styleId="DSTOC3-6">
    <w:name w:val="DSTOC3-6"/>
    <w:basedOn w:val="DSTOC2-6"/>
    <w:rsid w:val="003C0FFA"/>
  </w:style>
  <w:style w:type="paragraph" w:customStyle="1" w:styleId="DSTOC3-7">
    <w:name w:val="DSTOC3-7"/>
    <w:basedOn w:val="DSTOC2-7"/>
    <w:rsid w:val="003C0FFA"/>
  </w:style>
  <w:style w:type="paragraph" w:customStyle="1" w:styleId="DSTOC3-8">
    <w:name w:val="DSTOC3-8"/>
    <w:basedOn w:val="DSTOC2-8"/>
    <w:rsid w:val="003C0FFA"/>
  </w:style>
  <w:style w:type="paragraph" w:customStyle="1" w:styleId="DSTOC3-9">
    <w:name w:val="DSTOC3-9"/>
    <w:basedOn w:val="DSTOC2-9"/>
    <w:rsid w:val="003C0FFA"/>
  </w:style>
  <w:style w:type="paragraph" w:customStyle="1" w:styleId="DSTOC4-4">
    <w:name w:val="DSTOC4-4"/>
    <w:basedOn w:val="Heading4"/>
    <w:rsid w:val="003C0FFA"/>
    <w:pPr>
      <w:outlineLvl w:val="4"/>
    </w:pPr>
    <w:rPr>
      <w:bCs/>
    </w:rPr>
  </w:style>
  <w:style w:type="paragraph" w:customStyle="1" w:styleId="DSTOC4-5">
    <w:name w:val="DSTOC4-5"/>
    <w:basedOn w:val="DSTOC3-5"/>
    <w:rsid w:val="003C0FFA"/>
  </w:style>
  <w:style w:type="paragraph" w:customStyle="1" w:styleId="DSTOC4-6">
    <w:name w:val="DSTOC4-6"/>
    <w:basedOn w:val="DSTOC3-6"/>
    <w:rsid w:val="003C0FFA"/>
  </w:style>
  <w:style w:type="paragraph" w:customStyle="1" w:styleId="DSTOC4-7">
    <w:name w:val="DSTOC4-7"/>
    <w:basedOn w:val="DSTOC3-7"/>
    <w:rsid w:val="003C0FFA"/>
  </w:style>
  <w:style w:type="paragraph" w:customStyle="1" w:styleId="DSTOC4-8">
    <w:name w:val="DSTOC4-8"/>
    <w:basedOn w:val="DSTOC3-8"/>
    <w:rsid w:val="003C0FFA"/>
  </w:style>
  <w:style w:type="paragraph" w:customStyle="1" w:styleId="DSTOC4-9">
    <w:name w:val="DSTOC4-9"/>
    <w:basedOn w:val="DSTOC3-9"/>
    <w:rsid w:val="003C0FFA"/>
  </w:style>
  <w:style w:type="paragraph" w:customStyle="1" w:styleId="DSTOC5-5">
    <w:name w:val="DSTOC5-5"/>
    <w:basedOn w:val="Heading5"/>
    <w:rsid w:val="003C0FFA"/>
    <w:pPr>
      <w:outlineLvl w:val="5"/>
    </w:pPr>
    <w:rPr>
      <w:bCs/>
      <w:iCs/>
    </w:rPr>
  </w:style>
  <w:style w:type="paragraph" w:customStyle="1" w:styleId="DSTOC5-6">
    <w:name w:val="DSTOC5-6"/>
    <w:basedOn w:val="DSTOC4-6"/>
    <w:rsid w:val="003C0FFA"/>
  </w:style>
  <w:style w:type="paragraph" w:customStyle="1" w:styleId="DSTOC5-7">
    <w:name w:val="DSTOC5-7"/>
    <w:basedOn w:val="DSTOC4-7"/>
    <w:rsid w:val="003C0FFA"/>
  </w:style>
  <w:style w:type="paragraph" w:customStyle="1" w:styleId="DSTOC5-8">
    <w:name w:val="DSTOC5-8"/>
    <w:basedOn w:val="DSTOC4-8"/>
    <w:rsid w:val="003C0FFA"/>
  </w:style>
  <w:style w:type="paragraph" w:customStyle="1" w:styleId="DSTOC5-9">
    <w:name w:val="DSTOC5-9"/>
    <w:basedOn w:val="DSTOC4-9"/>
    <w:rsid w:val="003C0FFA"/>
  </w:style>
  <w:style w:type="paragraph" w:customStyle="1" w:styleId="DSTOC6-6">
    <w:name w:val="DSTOC6-6"/>
    <w:basedOn w:val="Heading6"/>
    <w:rsid w:val="003C0FFA"/>
    <w:pPr>
      <w:outlineLvl w:val="6"/>
    </w:pPr>
    <w:rPr>
      <w:bCs/>
    </w:rPr>
  </w:style>
  <w:style w:type="paragraph" w:customStyle="1" w:styleId="DSTOC6-7">
    <w:name w:val="DSTOC6-7"/>
    <w:basedOn w:val="DSTOC5-7"/>
    <w:rsid w:val="003C0FFA"/>
  </w:style>
  <w:style w:type="paragraph" w:customStyle="1" w:styleId="DSTOC6-8">
    <w:name w:val="DSTOC6-8"/>
    <w:basedOn w:val="DSTOC5-8"/>
    <w:rsid w:val="003C0FFA"/>
  </w:style>
  <w:style w:type="paragraph" w:customStyle="1" w:styleId="DSTOC6-9">
    <w:name w:val="DSTOC6-9"/>
    <w:basedOn w:val="DSTOC5-9"/>
    <w:rsid w:val="003C0FFA"/>
  </w:style>
  <w:style w:type="paragraph" w:customStyle="1" w:styleId="DSTOC7-7">
    <w:name w:val="DSTOC7-7"/>
    <w:basedOn w:val="Heading7"/>
    <w:rsid w:val="003C0FFA"/>
    <w:pPr>
      <w:outlineLvl w:val="7"/>
    </w:pPr>
  </w:style>
  <w:style w:type="paragraph" w:customStyle="1" w:styleId="DSTOC7-8">
    <w:name w:val="DSTOC7-8"/>
    <w:basedOn w:val="DSTOC6-8"/>
    <w:rsid w:val="003C0FFA"/>
  </w:style>
  <w:style w:type="paragraph" w:customStyle="1" w:styleId="DSTOC7-9">
    <w:name w:val="DSTOC7-9"/>
    <w:basedOn w:val="DSTOC6-9"/>
    <w:rsid w:val="003C0FFA"/>
  </w:style>
  <w:style w:type="paragraph" w:customStyle="1" w:styleId="DSTOC8-8">
    <w:name w:val="DSTOC8-8"/>
    <w:basedOn w:val="Heading8"/>
    <w:rsid w:val="003C0FFA"/>
    <w:pPr>
      <w:outlineLvl w:val="8"/>
    </w:pPr>
  </w:style>
  <w:style w:type="paragraph" w:customStyle="1" w:styleId="DSTOC8-9">
    <w:name w:val="DSTOC8-9"/>
    <w:basedOn w:val="DSTOC7-9"/>
    <w:rsid w:val="003C0FFA"/>
  </w:style>
  <w:style w:type="paragraph" w:customStyle="1" w:styleId="DSTOC9-9">
    <w:name w:val="DSTOC9-9"/>
    <w:basedOn w:val="Heading9"/>
    <w:rsid w:val="003C0FFA"/>
    <w:pPr>
      <w:outlineLvl w:val="9"/>
    </w:pPr>
  </w:style>
  <w:style w:type="paragraph" w:customStyle="1" w:styleId="TableSpacing">
    <w:name w:val="Table Spacing"/>
    <w:aliases w:val="ts"/>
    <w:basedOn w:val="Normal"/>
    <w:next w:val="Normal"/>
    <w:rsid w:val="003C0FFA"/>
    <w:pPr>
      <w:spacing w:before="80" w:after="80" w:line="240" w:lineRule="auto"/>
    </w:pPr>
    <w:rPr>
      <w:sz w:val="8"/>
      <w:szCs w:val="8"/>
    </w:rPr>
  </w:style>
  <w:style w:type="paragraph" w:customStyle="1" w:styleId="AlertLabel">
    <w:name w:val="Alert Label"/>
    <w:aliases w:val="al"/>
    <w:basedOn w:val="Normal"/>
    <w:rsid w:val="003C0FFA"/>
    <w:pPr>
      <w:keepNext/>
      <w:framePr w:wrap="notBeside" w:vAnchor="text" w:hAnchor="text" w:y="1"/>
      <w:spacing w:before="120" w:after="0" w:line="300" w:lineRule="exact"/>
    </w:pPr>
    <w:rPr>
      <w:b/>
    </w:rPr>
  </w:style>
  <w:style w:type="character" w:customStyle="1" w:styleId="ConditionalMarker">
    <w:name w:val="Conditional Marker"/>
    <w:aliases w:val="cm"/>
    <w:basedOn w:val="DefaultParagraphFont"/>
    <w:locked/>
    <w:rsid w:val="003C0FFA"/>
    <w:rPr>
      <w:noProof/>
      <w:vanish/>
      <w:color w:val="C0C0C0"/>
      <w:szCs w:val="18"/>
      <w:bdr w:val="none" w:sz="0" w:space="0" w:color="auto"/>
      <w:shd w:val="clear" w:color="FFFF00" w:fill="auto"/>
      <w:lang w:val="en-US"/>
    </w:rPr>
  </w:style>
  <w:style w:type="paragraph" w:customStyle="1" w:styleId="FigureinList2">
    <w:name w:val="Figure in List 2"/>
    <w:aliases w:val="fig2"/>
    <w:basedOn w:val="Figure"/>
    <w:next w:val="TextinList2"/>
    <w:rsid w:val="003C0FFA"/>
    <w:pPr>
      <w:ind w:left="720"/>
    </w:pPr>
  </w:style>
  <w:style w:type="paragraph" w:customStyle="1" w:styleId="LabelinList1">
    <w:name w:val="Label in List 1"/>
    <w:aliases w:val="l1"/>
    <w:basedOn w:val="Label"/>
    <w:next w:val="TextinList1"/>
    <w:link w:val="LabelinList1Char"/>
    <w:rsid w:val="003C0FFA"/>
    <w:pPr>
      <w:ind w:left="360"/>
    </w:pPr>
  </w:style>
  <w:style w:type="paragraph" w:customStyle="1" w:styleId="TextinList1">
    <w:name w:val="Text in List 1"/>
    <w:aliases w:val="t1"/>
    <w:basedOn w:val="Normal"/>
    <w:rsid w:val="003C0FFA"/>
    <w:pPr>
      <w:ind w:left="360"/>
    </w:pPr>
  </w:style>
  <w:style w:type="paragraph" w:customStyle="1" w:styleId="AlertLabelinList1">
    <w:name w:val="Alert Label in List 1"/>
    <w:aliases w:val="al1"/>
    <w:basedOn w:val="AlertLabel"/>
    <w:rsid w:val="003C0FFA"/>
    <w:pPr>
      <w:framePr w:wrap="notBeside"/>
      <w:ind w:left="360"/>
    </w:pPr>
  </w:style>
  <w:style w:type="paragraph" w:customStyle="1" w:styleId="FigureinList1">
    <w:name w:val="Figure in List 1"/>
    <w:aliases w:val="fig1"/>
    <w:basedOn w:val="Figure"/>
    <w:next w:val="TextinList1"/>
    <w:rsid w:val="003C0FFA"/>
    <w:pPr>
      <w:ind w:left="360"/>
    </w:pPr>
  </w:style>
  <w:style w:type="paragraph" w:styleId="Footer">
    <w:name w:val="footer"/>
    <w:aliases w:val="f"/>
    <w:basedOn w:val="Header"/>
    <w:rsid w:val="003C0FFA"/>
    <w:rPr>
      <w:b w:val="0"/>
    </w:rPr>
  </w:style>
  <w:style w:type="paragraph" w:styleId="Header">
    <w:name w:val="header"/>
    <w:aliases w:val="h"/>
    <w:basedOn w:val="Normal"/>
    <w:rsid w:val="003C0FFA"/>
    <w:pPr>
      <w:spacing w:after="240"/>
      <w:jc w:val="right"/>
    </w:pPr>
    <w:rPr>
      <w:rFonts w:eastAsia="PMingLiU"/>
      <w:b/>
    </w:rPr>
  </w:style>
  <w:style w:type="paragraph" w:customStyle="1" w:styleId="AlertText">
    <w:name w:val="Alert Text"/>
    <w:aliases w:val="at"/>
    <w:basedOn w:val="Normal"/>
    <w:rsid w:val="003C0FFA"/>
    <w:pPr>
      <w:ind w:left="360" w:right="360"/>
    </w:pPr>
  </w:style>
  <w:style w:type="paragraph" w:customStyle="1" w:styleId="AlertTextinList1">
    <w:name w:val="Alert Text in List 1"/>
    <w:aliases w:val="at1"/>
    <w:basedOn w:val="AlertText"/>
    <w:rsid w:val="003C0FFA"/>
    <w:pPr>
      <w:ind w:left="720"/>
    </w:pPr>
  </w:style>
  <w:style w:type="paragraph" w:customStyle="1" w:styleId="AlertTextinList2">
    <w:name w:val="Alert Text in List 2"/>
    <w:aliases w:val="at2"/>
    <w:basedOn w:val="AlertText"/>
    <w:rsid w:val="003C0FFA"/>
    <w:pPr>
      <w:ind w:left="1080"/>
    </w:pPr>
  </w:style>
  <w:style w:type="paragraph" w:customStyle="1" w:styleId="BulletedList1">
    <w:name w:val="Bulleted List 1"/>
    <w:aliases w:val="bl1"/>
    <w:basedOn w:val="ListBullet"/>
    <w:rsid w:val="003C0FFA"/>
    <w:pPr>
      <w:numPr>
        <w:numId w:val="1"/>
      </w:numPr>
    </w:pPr>
  </w:style>
  <w:style w:type="paragraph" w:customStyle="1" w:styleId="BulletedList2">
    <w:name w:val="Bulleted List 2"/>
    <w:aliases w:val="bl2"/>
    <w:basedOn w:val="ListBullet"/>
    <w:link w:val="BulletedList2Char"/>
    <w:rsid w:val="003C0FFA"/>
    <w:pPr>
      <w:numPr>
        <w:numId w:val="3"/>
      </w:numPr>
    </w:pPr>
  </w:style>
  <w:style w:type="paragraph" w:customStyle="1" w:styleId="DefinedTerm">
    <w:name w:val="Defined Term"/>
    <w:aliases w:val="dt"/>
    <w:basedOn w:val="Normal"/>
    <w:rsid w:val="003C0FFA"/>
    <w:pPr>
      <w:keepNext/>
      <w:spacing w:before="120" w:after="0" w:line="220" w:lineRule="exact"/>
      <w:ind w:right="1440"/>
    </w:pPr>
    <w:rPr>
      <w:b/>
      <w:sz w:val="18"/>
      <w:szCs w:val="18"/>
    </w:rPr>
  </w:style>
  <w:style w:type="paragraph" w:styleId="DocumentMap">
    <w:name w:val="Document Map"/>
    <w:basedOn w:val="Normal"/>
    <w:rsid w:val="003C0FFA"/>
    <w:pPr>
      <w:shd w:val="clear" w:color="auto" w:fill="FFFF00"/>
    </w:pPr>
    <w:rPr>
      <w:rFonts w:ascii="Tahoma" w:hAnsi="Tahoma" w:cs="Tahoma"/>
    </w:rPr>
  </w:style>
  <w:style w:type="paragraph" w:customStyle="1" w:styleId="NumberedList1">
    <w:name w:val="Numbered List 1"/>
    <w:aliases w:val="nl1"/>
    <w:basedOn w:val="ListNumber"/>
    <w:rsid w:val="003C0FFA"/>
    <w:pPr>
      <w:numPr>
        <w:numId w:val="2"/>
      </w:numPr>
    </w:pPr>
  </w:style>
  <w:style w:type="table" w:customStyle="1" w:styleId="ProcedureTable">
    <w:name w:val="Procedure Table"/>
    <w:aliases w:val="pt"/>
    <w:basedOn w:val="TableNormal"/>
    <w:rsid w:val="003C0FFA"/>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3C0FFA"/>
    <w:rPr>
      <w:color w:val="auto"/>
      <w:szCs w:val="18"/>
      <w:u w:val="single"/>
    </w:rPr>
  </w:style>
  <w:style w:type="paragraph" w:styleId="IndexHeading">
    <w:name w:val="index heading"/>
    <w:aliases w:val="ih"/>
    <w:basedOn w:val="Heading1"/>
    <w:next w:val="Index1"/>
    <w:rsid w:val="003C0FFA"/>
    <w:pPr>
      <w:spacing w:line="300" w:lineRule="exact"/>
      <w:outlineLvl w:val="7"/>
    </w:pPr>
    <w:rPr>
      <w:sz w:val="26"/>
    </w:rPr>
  </w:style>
  <w:style w:type="paragraph" w:styleId="Index1">
    <w:name w:val="index 1"/>
    <w:aliases w:val="idx1"/>
    <w:basedOn w:val="Normal"/>
    <w:rsid w:val="003C0FFA"/>
    <w:pPr>
      <w:spacing w:line="220" w:lineRule="exact"/>
      <w:ind w:left="180" w:hanging="180"/>
    </w:pPr>
  </w:style>
  <w:style w:type="table" w:customStyle="1" w:styleId="CodeSection">
    <w:name w:val="Code Section"/>
    <w:aliases w:val="cs"/>
    <w:basedOn w:val="TableNormal"/>
    <w:rsid w:val="003C0FFA"/>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3C0FFA"/>
    <w:pPr>
      <w:spacing w:before="180" w:after="0"/>
      <w:ind w:left="187" w:hanging="187"/>
    </w:pPr>
  </w:style>
  <w:style w:type="paragraph" w:styleId="TOC2">
    <w:name w:val="toc 2"/>
    <w:aliases w:val="toc2"/>
    <w:basedOn w:val="Normal"/>
    <w:next w:val="Normal"/>
    <w:uiPriority w:val="39"/>
    <w:rsid w:val="003C0FFA"/>
    <w:pPr>
      <w:spacing w:before="0" w:after="0"/>
      <w:ind w:left="374" w:hanging="187"/>
    </w:pPr>
  </w:style>
  <w:style w:type="paragraph" w:styleId="TOC3">
    <w:name w:val="toc 3"/>
    <w:aliases w:val="toc3"/>
    <w:basedOn w:val="Normal"/>
    <w:next w:val="Normal"/>
    <w:rsid w:val="003C0FFA"/>
    <w:pPr>
      <w:spacing w:before="0" w:after="0"/>
      <w:ind w:left="561" w:hanging="187"/>
    </w:pPr>
  </w:style>
  <w:style w:type="paragraph" w:styleId="TOC4">
    <w:name w:val="toc 4"/>
    <w:aliases w:val="toc4"/>
    <w:basedOn w:val="Normal"/>
    <w:next w:val="Normal"/>
    <w:rsid w:val="003C0FFA"/>
    <w:pPr>
      <w:spacing w:before="0" w:after="0"/>
      <w:ind w:left="749" w:hanging="187"/>
    </w:pPr>
  </w:style>
  <w:style w:type="paragraph" w:styleId="Index2">
    <w:name w:val="index 2"/>
    <w:aliases w:val="idx2"/>
    <w:basedOn w:val="Index1"/>
    <w:rsid w:val="003C0FFA"/>
    <w:pPr>
      <w:ind w:left="540"/>
    </w:pPr>
  </w:style>
  <w:style w:type="paragraph" w:styleId="Index3">
    <w:name w:val="index 3"/>
    <w:aliases w:val="idx3"/>
    <w:basedOn w:val="Index1"/>
    <w:rsid w:val="003C0FFA"/>
    <w:pPr>
      <w:ind w:left="900"/>
    </w:pPr>
  </w:style>
  <w:style w:type="character" w:customStyle="1" w:styleId="Bold">
    <w:name w:val="Bold"/>
    <w:aliases w:val="b"/>
    <w:basedOn w:val="DefaultParagraphFont"/>
    <w:rsid w:val="003C0FFA"/>
    <w:rPr>
      <w:b/>
      <w:szCs w:val="18"/>
    </w:rPr>
  </w:style>
  <w:style w:type="character" w:customStyle="1" w:styleId="MultilanguageMarkerAuto">
    <w:name w:val="Multilanguage Marker Auto"/>
    <w:aliases w:val="mma"/>
    <w:basedOn w:val="DefaultParagraphFont"/>
    <w:locked/>
    <w:rsid w:val="003C0FFA"/>
    <w:rPr>
      <w:noProof/>
      <w:color w:val="C0C0C0"/>
      <w:szCs w:val="18"/>
      <w:bdr w:val="none" w:sz="0" w:space="0" w:color="auto"/>
      <w:shd w:val="clear" w:color="auto" w:fill="auto"/>
      <w:lang w:val="en-US"/>
    </w:rPr>
  </w:style>
  <w:style w:type="character" w:customStyle="1" w:styleId="BoldItalic">
    <w:name w:val="Bold Italic"/>
    <w:aliases w:val="bi"/>
    <w:basedOn w:val="DefaultParagraphFont"/>
    <w:rsid w:val="003C0FFA"/>
    <w:rPr>
      <w:b/>
      <w:i/>
      <w:color w:val="auto"/>
      <w:szCs w:val="18"/>
    </w:rPr>
  </w:style>
  <w:style w:type="paragraph" w:customStyle="1" w:styleId="MultilanguageMarkerExplicitBegin">
    <w:name w:val="Multilanguage Marker Explicit Begin"/>
    <w:aliases w:val="mmeb"/>
    <w:basedOn w:val="Normal"/>
    <w:next w:val="Normal"/>
    <w:locked/>
    <w:rsid w:val="003C0FFA"/>
    <w:rPr>
      <w:noProof/>
      <w:color w:val="C0C0C0"/>
    </w:rPr>
  </w:style>
  <w:style w:type="paragraph" w:customStyle="1" w:styleId="MultilanguageMarkerExplicitEnd">
    <w:name w:val="Multilanguage Marker Explicit End"/>
    <w:aliases w:val="mmee"/>
    <w:basedOn w:val="MultilanguageMarkerExplicitBegin"/>
    <w:next w:val="Normal"/>
    <w:locked/>
    <w:rsid w:val="003C0FFA"/>
  </w:style>
  <w:style w:type="paragraph" w:customStyle="1" w:styleId="CodeReferenceinList1">
    <w:name w:val="Code Reference in List 1"/>
    <w:aliases w:val="cref1"/>
    <w:basedOn w:val="Normal"/>
    <w:locked/>
    <w:rsid w:val="003C0FFA"/>
    <w:rPr>
      <w:color w:val="C0C0C0"/>
    </w:rPr>
  </w:style>
  <w:style w:type="character" w:styleId="CommentReference">
    <w:name w:val="annotation reference"/>
    <w:aliases w:val="cr,Used by Word to flag author queries"/>
    <w:basedOn w:val="DefaultParagraphFont"/>
    <w:rsid w:val="003C0FFA"/>
    <w:rPr>
      <w:szCs w:val="16"/>
    </w:rPr>
  </w:style>
  <w:style w:type="paragraph" w:styleId="CommentText">
    <w:name w:val="annotation text"/>
    <w:aliases w:val="ct,Used by Word for text of author queries"/>
    <w:basedOn w:val="Normal"/>
    <w:rsid w:val="003C0FFA"/>
  </w:style>
  <w:style w:type="character" w:customStyle="1" w:styleId="Italic">
    <w:name w:val="Italic"/>
    <w:aliases w:val="i"/>
    <w:basedOn w:val="DefaultParagraphFont"/>
    <w:rsid w:val="003C0FFA"/>
    <w:rPr>
      <w:i/>
      <w:color w:val="auto"/>
      <w:szCs w:val="18"/>
    </w:rPr>
  </w:style>
  <w:style w:type="paragraph" w:customStyle="1" w:styleId="CodeReferenceinList2">
    <w:name w:val="Code Reference in List 2"/>
    <w:aliases w:val="cref2"/>
    <w:basedOn w:val="CodeReferenceinList1"/>
    <w:locked/>
    <w:rsid w:val="003C0FFA"/>
    <w:pPr>
      <w:ind w:left="720"/>
    </w:pPr>
  </w:style>
  <w:style w:type="character" w:customStyle="1" w:styleId="Subscript">
    <w:name w:val="Subscript"/>
    <w:aliases w:val="sub"/>
    <w:basedOn w:val="DefaultParagraphFont"/>
    <w:rsid w:val="003C0FFA"/>
    <w:rPr>
      <w:color w:val="auto"/>
      <w:szCs w:val="18"/>
      <w:u w:val="none"/>
      <w:vertAlign w:val="subscript"/>
    </w:rPr>
  </w:style>
  <w:style w:type="character" w:customStyle="1" w:styleId="Superscript">
    <w:name w:val="Superscript"/>
    <w:aliases w:val="sup"/>
    <w:basedOn w:val="DefaultParagraphFont"/>
    <w:rsid w:val="003C0FFA"/>
    <w:rPr>
      <w:color w:val="auto"/>
      <w:szCs w:val="18"/>
      <w:u w:val="none"/>
      <w:vertAlign w:val="superscript"/>
    </w:rPr>
  </w:style>
  <w:style w:type="table" w:customStyle="1" w:styleId="TablewithHeader">
    <w:name w:val="Table with Header"/>
    <w:aliases w:val="twh"/>
    <w:basedOn w:val="TablewithoutHeader"/>
    <w:rsid w:val="003C0FFA"/>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3C0FFA"/>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3C0FFA"/>
    <w:rPr>
      <w:b/>
      <w:noProof/>
      <w:color w:val="auto"/>
      <w:sz w:val="20"/>
      <w:szCs w:val="18"/>
      <w:bdr w:val="none" w:sz="0" w:space="0" w:color="auto"/>
      <w:shd w:val="clear" w:color="auto" w:fill="auto"/>
      <w:lang w:val="en-US"/>
    </w:rPr>
  </w:style>
  <w:style w:type="paragraph" w:styleId="CommentSubject">
    <w:name w:val="annotation subject"/>
    <w:basedOn w:val="CommentText"/>
    <w:next w:val="CommentText"/>
    <w:rsid w:val="003C0FFA"/>
    <w:rPr>
      <w:b/>
      <w:bCs/>
    </w:rPr>
  </w:style>
  <w:style w:type="paragraph" w:styleId="BalloonText">
    <w:name w:val="Balloon Text"/>
    <w:basedOn w:val="Normal"/>
    <w:rsid w:val="003C0FFA"/>
    <w:rPr>
      <w:rFonts w:ascii="Tahoma" w:hAnsi="Tahoma" w:cs="Tahoma"/>
      <w:sz w:val="16"/>
      <w:szCs w:val="16"/>
    </w:rPr>
  </w:style>
  <w:style w:type="character" w:customStyle="1" w:styleId="UI">
    <w:name w:val="UI"/>
    <w:aliases w:val="ui"/>
    <w:basedOn w:val="DefaultParagraphFont"/>
    <w:rsid w:val="003C0FFA"/>
    <w:rPr>
      <w:b/>
      <w:color w:val="auto"/>
      <w:szCs w:val="18"/>
      <w:u w:val="none"/>
    </w:rPr>
  </w:style>
  <w:style w:type="character" w:customStyle="1" w:styleId="ParameterReference">
    <w:name w:val="Parameter Reference"/>
    <w:aliases w:val="pr"/>
    <w:basedOn w:val="DefaultParagraphFont"/>
    <w:locked/>
    <w:rsid w:val="003C0FFA"/>
    <w:rPr>
      <w:noProof/>
      <w:color w:val="C0C0C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3C0FFA"/>
    <w:rPr>
      <w:b/>
      <w:noProof/>
      <w:color w:val="auto"/>
      <w:szCs w:val="18"/>
      <w:bdr w:val="none" w:sz="0" w:space="0" w:color="auto"/>
      <w:shd w:val="clear" w:color="auto" w:fill="auto"/>
      <w:lang w:val="en-US"/>
    </w:rPr>
  </w:style>
  <w:style w:type="character" w:customStyle="1" w:styleId="Token">
    <w:name w:val="Token"/>
    <w:aliases w:val="tok"/>
    <w:basedOn w:val="DefaultParagraphFont"/>
    <w:locked/>
    <w:rsid w:val="003C0FFA"/>
    <w:rPr>
      <w:color w:val="C0C0C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3C0FFA"/>
    <w:rPr>
      <w:b/>
      <w:noProof/>
      <w:color w:val="auto"/>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3C0FFA"/>
    <w:rPr>
      <w:noProof/>
      <w:color w:val="C0C0C0"/>
      <w:kern w:val="0"/>
    </w:rPr>
  </w:style>
  <w:style w:type="character" w:customStyle="1" w:styleId="LegacyLinkText">
    <w:name w:val="Legacy Link Text"/>
    <w:aliases w:val="llt"/>
    <w:basedOn w:val="LinkText"/>
    <w:rsid w:val="003C0FFA"/>
    <w:rPr>
      <w:color w:val="0000FF"/>
      <w:szCs w:val="18"/>
      <w:u w:val="single"/>
    </w:rPr>
  </w:style>
  <w:style w:type="paragraph" w:customStyle="1" w:styleId="DefinedTerminList1">
    <w:name w:val="Defined Term in List 1"/>
    <w:aliases w:val="dt1"/>
    <w:basedOn w:val="DefinedTerm"/>
    <w:rsid w:val="003C0FFA"/>
    <w:pPr>
      <w:ind w:left="360"/>
    </w:pPr>
  </w:style>
  <w:style w:type="paragraph" w:customStyle="1" w:styleId="DefinedTerminList2">
    <w:name w:val="Defined Term in List 2"/>
    <w:aliases w:val="dt2"/>
    <w:basedOn w:val="DefinedTerm"/>
    <w:rsid w:val="003C0FFA"/>
    <w:pPr>
      <w:ind w:left="720"/>
    </w:pPr>
  </w:style>
  <w:style w:type="paragraph" w:customStyle="1" w:styleId="TableSpacinginList1">
    <w:name w:val="Table Spacing in List 1"/>
    <w:aliases w:val="ts1"/>
    <w:basedOn w:val="TableSpacing"/>
    <w:next w:val="TextinList1"/>
    <w:rsid w:val="003C0FFA"/>
    <w:pPr>
      <w:ind w:left="360"/>
    </w:pPr>
  </w:style>
  <w:style w:type="paragraph" w:customStyle="1" w:styleId="TableSpacinginList2">
    <w:name w:val="Table Spacing in List 2"/>
    <w:aliases w:val="ts2"/>
    <w:basedOn w:val="TableSpacinginList1"/>
    <w:next w:val="TextinList2"/>
    <w:rsid w:val="003C0FFA"/>
    <w:pPr>
      <w:ind w:left="720"/>
    </w:pPr>
  </w:style>
  <w:style w:type="table" w:customStyle="1" w:styleId="ProcedureTableinList1">
    <w:name w:val="Procedure Table in List 1"/>
    <w:aliases w:val="pt1"/>
    <w:basedOn w:val="ProcedureTable"/>
    <w:rsid w:val="003C0FFA"/>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3C0FFA"/>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3C0FFA"/>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3C0FFA"/>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3C0FFA"/>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3C0FFA"/>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3C0FFA"/>
    <w:rPr>
      <w:color w:val="0000FF"/>
      <w:szCs w:val="18"/>
      <w:u w:val="none"/>
      <w:bdr w:val="none" w:sz="0" w:space="0" w:color="auto"/>
      <w:shd w:val="clear" w:color="auto" w:fill="auto"/>
    </w:rPr>
  </w:style>
  <w:style w:type="paragraph" w:customStyle="1" w:styleId="ConditionalBlock">
    <w:name w:val="Conditional Block"/>
    <w:aliases w:val="cb"/>
    <w:basedOn w:val="Normal"/>
    <w:next w:val="Normal"/>
    <w:locked/>
    <w:rsid w:val="003C0FFA"/>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3C0FFA"/>
  </w:style>
  <w:style w:type="paragraph" w:customStyle="1" w:styleId="ConditionalBlockinList2">
    <w:name w:val="Conditional Block in List 2"/>
    <w:aliases w:val="cb2"/>
    <w:basedOn w:val="ConditionalBlock"/>
    <w:next w:val="Normal"/>
    <w:locked/>
    <w:rsid w:val="003C0FFA"/>
    <w:pPr>
      <w:ind w:left="720"/>
    </w:pPr>
  </w:style>
  <w:style w:type="character" w:customStyle="1" w:styleId="CodeFeaturedElement">
    <w:name w:val="Code Featured Element"/>
    <w:aliases w:val="cfe"/>
    <w:basedOn w:val="DefaultParagraphFont"/>
    <w:locked/>
    <w:rsid w:val="003C0FFA"/>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3C0FFA"/>
    <w:rPr>
      <w:color w:val="C0C0C0"/>
    </w:rPr>
  </w:style>
  <w:style w:type="character" w:customStyle="1" w:styleId="CodeEntityReferenceSpecific">
    <w:name w:val="Code Entity Reference Specific"/>
    <w:aliases w:val="cers"/>
    <w:basedOn w:val="CodeEntityReference"/>
    <w:locked/>
    <w:rsid w:val="003C0FFA"/>
    <w:rPr>
      <w:b/>
      <w:noProof/>
      <w:color w:val="auto"/>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3C0FFA"/>
    <w:rPr>
      <w:b/>
      <w:noProof/>
      <w:color w:val="auto"/>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3C0FFA"/>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3C0FFA"/>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3C0FFA"/>
    <w:pPr>
      <w:numPr>
        <w:numId w:val="17"/>
      </w:numPr>
    </w:pPr>
  </w:style>
  <w:style w:type="paragraph" w:styleId="BlockText">
    <w:name w:val="Block Text"/>
    <w:basedOn w:val="Normal"/>
    <w:rsid w:val="003C0FFA"/>
    <w:pPr>
      <w:spacing w:after="120"/>
      <w:ind w:left="1440" w:right="1440"/>
    </w:pPr>
  </w:style>
  <w:style w:type="paragraph" w:styleId="BodyText">
    <w:name w:val="Body Text"/>
    <w:basedOn w:val="Normal"/>
    <w:rsid w:val="003C0FFA"/>
    <w:pPr>
      <w:spacing w:after="120"/>
    </w:pPr>
  </w:style>
  <w:style w:type="paragraph" w:styleId="BodyText2">
    <w:name w:val="Body Text 2"/>
    <w:basedOn w:val="Normal"/>
    <w:rsid w:val="003C0FFA"/>
    <w:pPr>
      <w:spacing w:after="120" w:line="480" w:lineRule="auto"/>
    </w:pPr>
  </w:style>
  <w:style w:type="paragraph" w:styleId="BodyText3">
    <w:name w:val="Body Text 3"/>
    <w:basedOn w:val="Normal"/>
    <w:rsid w:val="003C0FFA"/>
    <w:pPr>
      <w:spacing w:after="120"/>
    </w:pPr>
    <w:rPr>
      <w:sz w:val="16"/>
      <w:szCs w:val="16"/>
    </w:rPr>
  </w:style>
  <w:style w:type="paragraph" w:styleId="BodyTextFirstIndent">
    <w:name w:val="Body Text First Indent"/>
    <w:basedOn w:val="BodyText"/>
    <w:rsid w:val="003C0FFA"/>
    <w:pPr>
      <w:ind w:firstLine="210"/>
    </w:pPr>
  </w:style>
  <w:style w:type="paragraph" w:styleId="BodyTextIndent">
    <w:name w:val="Body Text Indent"/>
    <w:basedOn w:val="Normal"/>
    <w:rsid w:val="003C0FFA"/>
    <w:pPr>
      <w:spacing w:after="120"/>
      <w:ind w:left="360"/>
    </w:pPr>
  </w:style>
  <w:style w:type="paragraph" w:styleId="BodyTextFirstIndent2">
    <w:name w:val="Body Text First Indent 2"/>
    <w:basedOn w:val="BodyTextIndent"/>
    <w:rsid w:val="003C0FFA"/>
    <w:pPr>
      <w:ind w:firstLine="210"/>
    </w:pPr>
  </w:style>
  <w:style w:type="paragraph" w:styleId="BodyTextIndent2">
    <w:name w:val="Body Text Indent 2"/>
    <w:basedOn w:val="Normal"/>
    <w:rsid w:val="003C0FFA"/>
    <w:pPr>
      <w:spacing w:after="120" w:line="480" w:lineRule="auto"/>
      <w:ind w:left="360"/>
    </w:pPr>
  </w:style>
  <w:style w:type="paragraph" w:styleId="BodyTextIndent3">
    <w:name w:val="Body Text Indent 3"/>
    <w:basedOn w:val="Normal"/>
    <w:rsid w:val="003C0FFA"/>
    <w:pPr>
      <w:spacing w:after="120"/>
      <w:ind w:left="360"/>
    </w:pPr>
    <w:rPr>
      <w:sz w:val="16"/>
      <w:szCs w:val="16"/>
    </w:rPr>
  </w:style>
  <w:style w:type="paragraph" w:styleId="Closing">
    <w:name w:val="Closing"/>
    <w:basedOn w:val="Normal"/>
    <w:rsid w:val="003C0FFA"/>
    <w:pPr>
      <w:ind w:left="4320"/>
    </w:pPr>
  </w:style>
  <w:style w:type="paragraph" w:styleId="Date">
    <w:name w:val="Date"/>
    <w:basedOn w:val="Normal"/>
    <w:next w:val="Normal"/>
    <w:rsid w:val="003C0FFA"/>
  </w:style>
  <w:style w:type="paragraph" w:styleId="E-mailSignature">
    <w:name w:val="E-mail Signature"/>
    <w:basedOn w:val="Normal"/>
    <w:rsid w:val="003C0FFA"/>
  </w:style>
  <w:style w:type="character" w:styleId="Emphasis">
    <w:name w:val="Emphasis"/>
    <w:basedOn w:val="DefaultParagraphFont"/>
    <w:qFormat/>
    <w:rsid w:val="003C0FFA"/>
    <w:rPr>
      <w:i/>
      <w:iCs/>
    </w:rPr>
  </w:style>
  <w:style w:type="paragraph" w:styleId="EnvelopeAddress">
    <w:name w:val="envelope address"/>
    <w:basedOn w:val="Normal"/>
    <w:rsid w:val="003C0FFA"/>
    <w:pPr>
      <w:framePr w:w="7920" w:h="1980" w:hRule="exact" w:hSpace="180" w:wrap="auto" w:hAnchor="page" w:xAlign="center" w:yAlign="bottom"/>
      <w:ind w:left="2880"/>
    </w:pPr>
    <w:rPr>
      <w:sz w:val="24"/>
      <w:szCs w:val="24"/>
    </w:rPr>
  </w:style>
  <w:style w:type="paragraph" w:styleId="EnvelopeReturn">
    <w:name w:val="envelope return"/>
    <w:basedOn w:val="Normal"/>
    <w:rsid w:val="003C0FFA"/>
  </w:style>
  <w:style w:type="character" w:styleId="FollowedHyperlink">
    <w:name w:val="FollowedHyperlink"/>
    <w:basedOn w:val="DefaultParagraphFont"/>
    <w:rsid w:val="003C0FFA"/>
    <w:rPr>
      <w:color w:val="800080"/>
      <w:u w:val="single"/>
    </w:rPr>
  </w:style>
  <w:style w:type="character" w:styleId="HTMLAcronym">
    <w:name w:val="HTML Acronym"/>
    <w:basedOn w:val="DefaultParagraphFont"/>
    <w:rsid w:val="003C0FFA"/>
  </w:style>
  <w:style w:type="paragraph" w:styleId="HTMLAddress">
    <w:name w:val="HTML Address"/>
    <w:basedOn w:val="Normal"/>
    <w:rsid w:val="003C0FFA"/>
    <w:rPr>
      <w:i/>
      <w:iCs/>
    </w:rPr>
  </w:style>
  <w:style w:type="character" w:styleId="HTMLCite">
    <w:name w:val="HTML Cite"/>
    <w:basedOn w:val="DefaultParagraphFont"/>
    <w:rsid w:val="003C0FFA"/>
    <w:rPr>
      <w:i/>
      <w:iCs/>
    </w:rPr>
  </w:style>
  <w:style w:type="character" w:styleId="HTMLCode">
    <w:name w:val="HTML Code"/>
    <w:basedOn w:val="DefaultParagraphFont"/>
    <w:rsid w:val="003C0FFA"/>
    <w:rPr>
      <w:rFonts w:ascii="Courier New" w:hAnsi="Courier New"/>
      <w:sz w:val="20"/>
      <w:szCs w:val="20"/>
    </w:rPr>
  </w:style>
  <w:style w:type="character" w:styleId="HTMLDefinition">
    <w:name w:val="HTML Definition"/>
    <w:basedOn w:val="DefaultParagraphFont"/>
    <w:rsid w:val="003C0FFA"/>
    <w:rPr>
      <w:i/>
      <w:iCs/>
    </w:rPr>
  </w:style>
  <w:style w:type="character" w:styleId="HTMLKeyboard">
    <w:name w:val="HTML Keyboard"/>
    <w:basedOn w:val="DefaultParagraphFont"/>
    <w:rsid w:val="003C0FFA"/>
    <w:rPr>
      <w:rFonts w:ascii="Courier New" w:hAnsi="Courier New"/>
      <w:sz w:val="20"/>
      <w:szCs w:val="20"/>
    </w:rPr>
  </w:style>
  <w:style w:type="paragraph" w:styleId="HTMLPreformatted">
    <w:name w:val="HTML Preformatted"/>
    <w:basedOn w:val="Normal"/>
    <w:rsid w:val="003C0FFA"/>
    <w:rPr>
      <w:rFonts w:ascii="Courier New" w:hAnsi="Courier New"/>
    </w:rPr>
  </w:style>
  <w:style w:type="character" w:styleId="HTMLSample">
    <w:name w:val="HTML Sample"/>
    <w:basedOn w:val="DefaultParagraphFont"/>
    <w:rsid w:val="003C0FFA"/>
    <w:rPr>
      <w:rFonts w:ascii="Courier New" w:hAnsi="Courier New"/>
    </w:rPr>
  </w:style>
  <w:style w:type="character" w:styleId="HTMLTypewriter">
    <w:name w:val="HTML Typewriter"/>
    <w:basedOn w:val="DefaultParagraphFont"/>
    <w:rsid w:val="003C0FFA"/>
    <w:rPr>
      <w:rFonts w:ascii="Courier New" w:hAnsi="Courier New"/>
      <w:sz w:val="20"/>
      <w:szCs w:val="20"/>
    </w:rPr>
  </w:style>
  <w:style w:type="character" w:styleId="HTMLVariable">
    <w:name w:val="HTML Variable"/>
    <w:basedOn w:val="DefaultParagraphFont"/>
    <w:rsid w:val="003C0FFA"/>
    <w:rPr>
      <w:i/>
      <w:iCs/>
    </w:rPr>
  </w:style>
  <w:style w:type="character" w:styleId="LineNumber">
    <w:name w:val="line number"/>
    <w:basedOn w:val="DefaultParagraphFont"/>
    <w:rsid w:val="003C0FFA"/>
  </w:style>
  <w:style w:type="paragraph" w:styleId="List">
    <w:name w:val="List"/>
    <w:basedOn w:val="Normal"/>
    <w:rsid w:val="003C0FFA"/>
    <w:pPr>
      <w:ind w:left="360" w:hanging="360"/>
    </w:pPr>
  </w:style>
  <w:style w:type="paragraph" w:styleId="List2">
    <w:name w:val="List 2"/>
    <w:basedOn w:val="Normal"/>
    <w:rsid w:val="003C0FFA"/>
    <w:pPr>
      <w:ind w:left="720" w:hanging="360"/>
    </w:pPr>
  </w:style>
  <w:style w:type="paragraph" w:styleId="List3">
    <w:name w:val="List 3"/>
    <w:basedOn w:val="Normal"/>
    <w:rsid w:val="003C0FFA"/>
    <w:pPr>
      <w:ind w:left="1080" w:hanging="360"/>
    </w:pPr>
  </w:style>
  <w:style w:type="paragraph" w:styleId="List4">
    <w:name w:val="List 4"/>
    <w:basedOn w:val="Normal"/>
    <w:rsid w:val="003C0FFA"/>
    <w:pPr>
      <w:ind w:left="1440" w:hanging="360"/>
    </w:pPr>
  </w:style>
  <w:style w:type="paragraph" w:styleId="List5">
    <w:name w:val="List 5"/>
    <w:basedOn w:val="Normal"/>
    <w:rsid w:val="003C0FFA"/>
    <w:pPr>
      <w:ind w:left="1800" w:hanging="360"/>
    </w:pPr>
  </w:style>
  <w:style w:type="paragraph" w:styleId="ListBullet">
    <w:name w:val="List Bullet"/>
    <w:basedOn w:val="Normal"/>
    <w:link w:val="ListBulletChar"/>
    <w:rsid w:val="003C0FFA"/>
    <w:pPr>
      <w:tabs>
        <w:tab w:val="num" w:pos="360"/>
      </w:tabs>
      <w:ind w:left="360" w:hanging="360"/>
    </w:pPr>
  </w:style>
  <w:style w:type="paragraph" w:styleId="ListBullet2">
    <w:name w:val="List Bullet 2"/>
    <w:basedOn w:val="Normal"/>
    <w:rsid w:val="003C0FFA"/>
    <w:pPr>
      <w:tabs>
        <w:tab w:val="num" w:pos="720"/>
      </w:tabs>
      <w:ind w:left="720" w:hanging="360"/>
    </w:pPr>
  </w:style>
  <w:style w:type="paragraph" w:styleId="ListBullet3">
    <w:name w:val="List Bullet 3"/>
    <w:basedOn w:val="Normal"/>
    <w:rsid w:val="003C0FFA"/>
    <w:pPr>
      <w:tabs>
        <w:tab w:val="num" w:pos="1080"/>
      </w:tabs>
      <w:ind w:left="1080" w:hanging="360"/>
    </w:pPr>
  </w:style>
  <w:style w:type="paragraph" w:styleId="ListBullet4">
    <w:name w:val="List Bullet 4"/>
    <w:basedOn w:val="Normal"/>
    <w:rsid w:val="003C0FFA"/>
    <w:pPr>
      <w:tabs>
        <w:tab w:val="num" w:pos="1440"/>
      </w:tabs>
      <w:ind w:left="1440" w:hanging="360"/>
    </w:pPr>
  </w:style>
  <w:style w:type="paragraph" w:styleId="ListBullet5">
    <w:name w:val="List Bullet 5"/>
    <w:basedOn w:val="Normal"/>
    <w:rsid w:val="003C0FFA"/>
    <w:pPr>
      <w:tabs>
        <w:tab w:val="num" w:pos="1800"/>
      </w:tabs>
      <w:ind w:left="1800" w:hanging="360"/>
    </w:pPr>
  </w:style>
  <w:style w:type="paragraph" w:styleId="ListContinue">
    <w:name w:val="List Continue"/>
    <w:basedOn w:val="Normal"/>
    <w:rsid w:val="003C0FFA"/>
    <w:pPr>
      <w:spacing w:after="120"/>
      <w:ind w:left="360"/>
    </w:pPr>
  </w:style>
  <w:style w:type="paragraph" w:styleId="ListContinue2">
    <w:name w:val="List Continue 2"/>
    <w:basedOn w:val="Normal"/>
    <w:rsid w:val="003C0FFA"/>
    <w:pPr>
      <w:spacing w:after="120"/>
      <w:ind w:left="720"/>
    </w:pPr>
  </w:style>
  <w:style w:type="paragraph" w:styleId="ListContinue3">
    <w:name w:val="List Continue 3"/>
    <w:basedOn w:val="Normal"/>
    <w:rsid w:val="003C0FFA"/>
    <w:pPr>
      <w:spacing w:after="120"/>
      <w:ind w:left="1080"/>
    </w:pPr>
  </w:style>
  <w:style w:type="paragraph" w:styleId="ListContinue4">
    <w:name w:val="List Continue 4"/>
    <w:basedOn w:val="Normal"/>
    <w:rsid w:val="003C0FFA"/>
    <w:pPr>
      <w:spacing w:after="120"/>
      <w:ind w:left="1440"/>
    </w:pPr>
  </w:style>
  <w:style w:type="paragraph" w:styleId="ListContinue5">
    <w:name w:val="List Continue 5"/>
    <w:basedOn w:val="Normal"/>
    <w:rsid w:val="003C0FFA"/>
    <w:pPr>
      <w:spacing w:after="120"/>
      <w:ind w:left="1800"/>
    </w:pPr>
  </w:style>
  <w:style w:type="paragraph" w:styleId="ListNumber">
    <w:name w:val="List Number"/>
    <w:basedOn w:val="Normal"/>
    <w:rsid w:val="003C0FFA"/>
    <w:pPr>
      <w:tabs>
        <w:tab w:val="num" w:pos="360"/>
      </w:tabs>
      <w:ind w:left="360" w:hanging="360"/>
    </w:pPr>
  </w:style>
  <w:style w:type="paragraph" w:styleId="ListNumber2">
    <w:name w:val="List Number 2"/>
    <w:basedOn w:val="Normal"/>
    <w:rsid w:val="003C0FFA"/>
    <w:pPr>
      <w:tabs>
        <w:tab w:val="num" w:pos="720"/>
      </w:tabs>
      <w:ind w:left="720" w:hanging="360"/>
    </w:pPr>
  </w:style>
  <w:style w:type="paragraph" w:styleId="ListNumber3">
    <w:name w:val="List Number 3"/>
    <w:basedOn w:val="Normal"/>
    <w:rsid w:val="003C0FFA"/>
    <w:pPr>
      <w:tabs>
        <w:tab w:val="num" w:pos="1080"/>
      </w:tabs>
      <w:ind w:left="1080" w:hanging="360"/>
    </w:pPr>
  </w:style>
  <w:style w:type="paragraph" w:styleId="ListNumber4">
    <w:name w:val="List Number 4"/>
    <w:basedOn w:val="Normal"/>
    <w:rsid w:val="003C0FFA"/>
    <w:pPr>
      <w:tabs>
        <w:tab w:val="num" w:pos="1440"/>
      </w:tabs>
      <w:ind w:left="1440" w:hanging="360"/>
    </w:pPr>
  </w:style>
  <w:style w:type="paragraph" w:styleId="ListNumber5">
    <w:name w:val="List Number 5"/>
    <w:basedOn w:val="Normal"/>
    <w:rsid w:val="003C0FFA"/>
    <w:pPr>
      <w:tabs>
        <w:tab w:val="num" w:pos="1800"/>
      </w:tabs>
      <w:ind w:left="1800" w:hanging="360"/>
    </w:pPr>
  </w:style>
  <w:style w:type="paragraph" w:styleId="MessageHeader">
    <w:name w:val="Message Header"/>
    <w:basedOn w:val="Normal"/>
    <w:rsid w:val="003C0FFA"/>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3C0FFA"/>
    <w:rPr>
      <w:rFonts w:ascii="Times New Roman" w:hAnsi="Times New Roman"/>
      <w:szCs w:val="24"/>
    </w:rPr>
  </w:style>
  <w:style w:type="paragraph" w:styleId="NormalIndent">
    <w:name w:val="Normal Indent"/>
    <w:basedOn w:val="Normal"/>
    <w:rsid w:val="003C0FFA"/>
    <w:pPr>
      <w:ind w:left="720"/>
    </w:pPr>
  </w:style>
  <w:style w:type="paragraph" w:styleId="NoteHeading">
    <w:name w:val="Note Heading"/>
    <w:basedOn w:val="Normal"/>
    <w:next w:val="Normal"/>
    <w:rsid w:val="003C0FFA"/>
  </w:style>
  <w:style w:type="paragraph" w:styleId="PlainText">
    <w:name w:val="Plain Text"/>
    <w:basedOn w:val="Normal"/>
    <w:rsid w:val="003C0FFA"/>
    <w:rPr>
      <w:rFonts w:ascii="Courier New" w:hAnsi="Courier New"/>
    </w:rPr>
  </w:style>
  <w:style w:type="paragraph" w:styleId="Salutation">
    <w:name w:val="Salutation"/>
    <w:basedOn w:val="Normal"/>
    <w:next w:val="Normal"/>
    <w:rsid w:val="003C0FFA"/>
  </w:style>
  <w:style w:type="paragraph" w:styleId="Signature">
    <w:name w:val="Signature"/>
    <w:basedOn w:val="Normal"/>
    <w:rsid w:val="003C0FFA"/>
    <w:pPr>
      <w:ind w:left="4320"/>
    </w:pPr>
  </w:style>
  <w:style w:type="character" w:styleId="Strong">
    <w:name w:val="Strong"/>
    <w:basedOn w:val="DefaultParagraphFont"/>
    <w:qFormat/>
    <w:rsid w:val="003C0FFA"/>
    <w:rPr>
      <w:b/>
      <w:bCs/>
    </w:rPr>
  </w:style>
  <w:style w:type="table" w:styleId="Table3Deffects1">
    <w:name w:val="Table 3D effects 1"/>
    <w:basedOn w:val="TableNormal"/>
    <w:rsid w:val="003C0FFA"/>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0FFA"/>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0FFA"/>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0FFA"/>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0FFA"/>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0FFA"/>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0FFA"/>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0FFA"/>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0FFA"/>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0FFA"/>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0FFA"/>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0FFA"/>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0FFA"/>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0FFA"/>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0FFA"/>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0FFA"/>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0FFA"/>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3C0FFA"/>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3C0FFA"/>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0FFA"/>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0FFA"/>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0FFA"/>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0FF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0FF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0FFA"/>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0FFA"/>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0FFA"/>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0FFA"/>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0FFA"/>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0FF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0FFA"/>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0FFA"/>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0FFA"/>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0FFA"/>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0FFA"/>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0FFA"/>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0FFA"/>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0FFA"/>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0FFA"/>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0FFA"/>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0FFA"/>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0FFA"/>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0FFA"/>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0FFA"/>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3C0FFA"/>
    <w:pPr>
      <w:jc w:val="center"/>
      <w:outlineLvl w:val="1"/>
    </w:pPr>
    <w:rPr>
      <w:sz w:val="24"/>
      <w:szCs w:val="24"/>
    </w:rPr>
  </w:style>
  <w:style w:type="paragraph" w:styleId="Title">
    <w:name w:val="Title"/>
    <w:basedOn w:val="Normal"/>
    <w:qFormat/>
    <w:rsid w:val="003C0FFA"/>
    <w:pPr>
      <w:spacing w:before="240"/>
      <w:jc w:val="center"/>
      <w:outlineLvl w:val="0"/>
    </w:pPr>
    <w:rPr>
      <w:b/>
      <w:bCs/>
      <w:kern w:val="28"/>
      <w:sz w:val="32"/>
      <w:szCs w:val="32"/>
    </w:rPr>
  </w:style>
  <w:style w:type="character" w:customStyle="1" w:styleId="System">
    <w:name w:val="System"/>
    <w:aliases w:val="sys"/>
    <w:basedOn w:val="DefaultParagraphFont"/>
    <w:locked/>
    <w:rsid w:val="003C0FFA"/>
    <w:rPr>
      <w:b/>
      <w:color w:val="auto"/>
      <w:szCs w:val="20"/>
      <w:u w:val="none"/>
      <w:bdr w:val="none" w:sz="0" w:space="0" w:color="auto"/>
      <w:shd w:val="clear" w:color="auto" w:fill="auto"/>
    </w:rPr>
  </w:style>
  <w:style w:type="character" w:customStyle="1" w:styleId="UserInputLocalizable">
    <w:name w:val="User Input Localizable"/>
    <w:aliases w:val="uil"/>
    <w:basedOn w:val="DefaultParagraphFont"/>
    <w:rsid w:val="003C0FFA"/>
    <w:rPr>
      <w:b/>
      <w:color w:val="auto"/>
      <w:szCs w:val="18"/>
      <w:u w:val="none"/>
    </w:rPr>
  </w:style>
  <w:style w:type="character" w:customStyle="1" w:styleId="UnmanagedCodeEntityReference">
    <w:name w:val="Unmanaged Code Entity Reference"/>
    <w:aliases w:val="ucer"/>
    <w:basedOn w:val="DefaultParagraphFont"/>
    <w:locked/>
    <w:rsid w:val="003C0FFA"/>
    <w:rPr>
      <w:noProof/>
      <w:color w:val="C0C0C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3C0FFA"/>
    <w:rPr>
      <w:b/>
      <w:szCs w:val="18"/>
    </w:rPr>
  </w:style>
  <w:style w:type="character" w:customStyle="1" w:styleId="Placeholder">
    <w:name w:val="Placeholder"/>
    <w:aliases w:val="ph"/>
    <w:basedOn w:val="DefaultParagraphFont"/>
    <w:rsid w:val="003C0FFA"/>
    <w:rPr>
      <w:i/>
      <w:color w:val="auto"/>
      <w:szCs w:val="18"/>
      <w:u w:val="none"/>
    </w:rPr>
  </w:style>
  <w:style w:type="character" w:customStyle="1" w:styleId="Math">
    <w:name w:val="Math"/>
    <w:aliases w:val="m"/>
    <w:basedOn w:val="DefaultParagraphFont"/>
    <w:locked/>
    <w:rsid w:val="003C0FFA"/>
    <w:rPr>
      <w:color w:val="C0C0C0"/>
      <w:szCs w:val="18"/>
      <w:u w:val="none"/>
      <w:bdr w:val="none" w:sz="0" w:space="0" w:color="auto"/>
      <w:shd w:val="clear" w:color="auto" w:fill="auto"/>
    </w:rPr>
  </w:style>
  <w:style w:type="character" w:customStyle="1" w:styleId="NewTerm">
    <w:name w:val="New Term"/>
    <w:aliases w:val="nt"/>
    <w:basedOn w:val="DefaultParagraphFont"/>
    <w:locked/>
    <w:rsid w:val="003C0FFA"/>
    <w:rPr>
      <w:i/>
      <w:color w:val="auto"/>
      <w:szCs w:val="20"/>
      <w:u w:val="none"/>
      <w:bdr w:val="none" w:sz="0" w:space="0" w:color="auto"/>
      <w:shd w:val="clear" w:color="auto" w:fill="auto"/>
    </w:rPr>
  </w:style>
  <w:style w:type="paragraph" w:customStyle="1" w:styleId="BulletedDynamicLinkinList1">
    <w:name w:val="Bulleted Dynamic Link in List 1"/>
    <w:basedOn w:val="Normal"/>
    <w:locked/>
    <w:rsid w:val="003C0FFA"/>
    <w:rPr>
      <w:color w:val="C0C0C0"/>
    </w:rPr>
  </w:style>
  <w:style w:type="paragraph" w:customStyle="1" w:styleId="BulletedDynamicLinkinList2">
    <w:name w:val="Bulleted Dynamic Link in List 2"/>
    <w:basedOn w:val="Normal"/>
    <w:locked/>
    <w:rsid w:val="003C0FFA"/>
    <w:rPr>
      <w:color w:val="C0C0C0"/>
    </w:rPr>
  </w:style>
  <w:style w:type="paragraph" w:customStyle="1" w:styleId="BulletedDynamicLink">
    <w:name w:val="Bulleted Dynamic Link"/>
    <w:basedOn w:val="Normal"/>
    <w:locked/>
    <w:rsid w:val="003C0FFA"/>
    <w:rPr>
      <w:color w:val="C0C0C0"/>
    </w:rPr>
  </w:style>
  <w:style w:type="character" w:customStyle="1" w:styleId="Heading6Char">
    <w:name w:val="Heading 6 Char"/>
    <w:aliases w:val="h6 Char"/>
    <w:basedOn w:val="DefaultParagraphFont"/>
    <w:link w:val="Heading6"/>
    <w:rsid w:val="003C0FFA"/>
    <w:rPr>
      <w:rFonts w:ascii="Arial" w:eastAsia="SimSun" w:hAnsi="Arial"/>
      <w:b/>
      <w:kern w:val="24"/>
    </w:rPr>
  </w:style>
  <w:style w:type="character" w:customStyle="1" w:styleId="LabelChar">
    <w:name w:val="Label Char"/>
    <w:aliases w:val="l Char"/>
    <w:basedOn w:val="DefaultParagraphFont"/>
    <w:link w:val="Label"/>
    <w:rsid w:val="003C0FFA"/>
    <w:rPr>
      <w:rFonts w:ascii="Arial" w:eastAsia="SimSun" w:hAnsi="Arial"/>
      <w:b/>
      <w:kern w:val="24"/>
    </w:rPr>
  </w:style>
  <w:style w:type="character" w:customStyle="1" w:styleId="Heading5Char">
    <w:name w:val="Heading 5 Char"/>
    <w:aliases w:val="h5 Char"/>
    <w:basedOn w:val="LabelChar"/>
    <w:link w:val="Heading5"/>
    <w:rsid w:val="003C0FFA"/>
    <w:rPr>
      <w:rFonts w:ascii="Arial" w:eastAsia="SimSun" w:hAnsi="Arial"/>
      <w:b/>
      <w:kern w:val="24"/>
      <w:szCs w:val="40"/>
    </w:rPr>
  </w:style>
  <w:style w:type="character" w:customStyle="1" w:styleId="Heading1Char">
    <w:name w:val="Heading 1 Char"/>
    <w:aliases w:val="h1 Char"/>
    <w:basedOn w:val="DefaultParagraphFont"/>
    <w:link w:val="Heading1"/>
    <w:rsid w:val="003C0FFA"/>
    <w:rPr>
      <w:rFonts w:ascii="Arial" w:eastAsia="SimSun" w:hAnsi="Arial"/>
      <w:b/>
      <w:kern w:val="24"/>
      <w:sz w:val="40"/>
      <w:szCs w:val="40"/>
    </w:rPr>
  </w:style>
  <w:style w:type="character" w:customStyle="1" w:styleId="LabelinList1Char">
    <w:name w:val="Label in List 1 Char"/>
    <w:aliases w:val="l1 Char"/>
    <w:basedOn w:val="LabelChar"/>
    <w:link w:val="LabelinList1"/>
    <w:rsid w:val="003C0FFA"/>
    <w:rPr>
      <w:rFonts w:ascii="Arial" w:eastAsia="SimSun" w:hAnsi="Arial"/>
      <w:b/>
      <w:kern w:val="24"/>
    </w:rPr>
  </w:style>
  <w:style w:type="paragraph" w:customStyle="1" w:styleId="Strikethrough">
    <w:name w:val="Strikethrough"/>
    <w:aliases w:val="strike"/>
    <w:basedOn w:val="Normal"/>
    <w:rsid w:val="003C0FFA"/>
    <w:rPr>
      <w:strike/>
    </w:rPr>
  </w:style>
  <w:style w:type="paragraph" w:customStyle="1" w:styleId="TableFootnote">
    <w:name w:val="Table Footnote"/>
    <w:aliases w:val="tf"/>
    <w:basedOn w:val="Normal"/>
    <w:rsid w:val="003C0FFA"/>
    <w:pPr>
      <w:spacing w:before="80" w:after="80"/>
      <w:ind w:left="216" w:hanging="216"/>
    </w:pPr>
  </w:style>
  <w:style w:type="paragraph" w:customStyle="1" w:styleId="TableFootnoteinList1">
    <w:name w:val="Table Footnote in List 1"/>
    <w:aliases w:val="tf1"/>
    <w:basedOn w:val="TableFootnote"/>
    <w:rsid w:val="003C0FFA"/>
    <w:pPr>
      <w:ind w:left="576"/>
    </w:pPr>
  </w:style>
  <w:style w:type="paragraph" w:customStyle="1" w:styleId="TableFootnoteinList2">
    <w:name w:val="Table Footnote in List 2"/>
    <w:aliases w:val="tf2"/>
    <w:basedOn w:val="TableFootnote"/>
    <w:rsid w:val="003C0FFA"/>
    <w:pPr>
      <w:ind w:left="936"/>
    </w:pPr>
  </w:style>
  <w:style w:type="character" w:customStyle="1" w:styleId="DynamicLink">
    <w:name w:val="Dynamic Link"/>
    <w:aliases w:val="dl"/>
    <w:basedOn w:val="DefaultParagraphFont"/>
    <w:locked/>
    <w:rsid w:val="003C0FFA"/>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3C0FFA"/>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3C0FFA"/>
    <w:rPr>
      <w:color w:val="C0C0C0"/>
    </w:rPr>
  </w:style>
  <w:style w:type="paragraph" w:customStyle="1" w:styleId="PrintDivisionNumber">
    <w:name w:val="Print Division Number"/>
    <w:aliases w:val="pdn"/>
    <w:basedOn w:val="Normal"/>
    <w:locked/>
    <w:rsid w:val="003C0FFA"/>
    <w:pPr>
      <w:spacing w:before="0" w:after="0" w:line="240" w:lineRule="auto"/>
    </w:pPr>
    <w:rPr>
      <w:color w:val="C0C0C0"/>
    </w:rPr>
  </w:style>
  <w:style w:type="paragraph" w:customStyle="1" w:styleId="PrintDivisionTitle">
    <w:name w:val="Print Division Title"/>
    <w:aliases w:val="pdt"/>
    <w:basedOn w:val="Normal"/>
    <w:locked/>
    <w:rsid w:val="003C0FFA"/>
    <w:pPr>
      <w:spacing w:before="0" w:after="0" w:line="240" w:lineRule="auto"/>
    </w:pPr>
    <w:rPr>
      <w:color w:val="C0C0C0"/>
    </w:rPr>
  </w:style>
  <w:style w:type="paragraph" w:customStyle="1" w:styleId="PrintMSCorp">
    <w:name w:val="Print MS Corp"/>
    <w:aliases w:val="pms"/>
    <w:basedOn w:val="Normal"/>
    <w:locked/>
    <w:rsid w:val="003C0FFA"/>
    <w:pPr>
      <w:spacing w:before="0" w:after="0" w:line="240" w:lineRule="auto"/>
    </w:pPr>
    <w:rPr>
      <w:color w:val="C0C0C0"/>
    </w:rPr>
  </w:style>
  <w:style w:type="paragraph" w:customStyle="1" w:styleId="RevisionHistory">
    <w:name w:val="Revision History"/>
    <w:aliases w:val="rh"/>
    <w:basedOn w:val="Normal"/>
    <w:locked/>
    <w:rsid w:val="003C0FFA"/>
    <w:pPr>
      <w:spacing w:before="0" w:after="0" w:line="240" w:lineRule="auto"/>
    </w:pPr>
    <w:rPr>
      <w:color w:val="C0C0C0"/>
    </w:rPr>
  </w:style>
  <w:style w:type="character" w:customStyle="1" w:styleId="SV">
    <w:name w:val="SV"/>
    <w:basedOn w:val="DefaultParagraphFont"/>
    <w:locked/>
    <w:rsid w:val="003C0FFA"/>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3C0FFA"/>
    <w:rPr>
      <w:color w:val="0000FF"/>
      <w:sz w:val="20"/>
      <w:szCs w:val="18"/>
      <w:u w:val="single"/>
    </w:rPr>
  </w:style>
  <w:style w:type="paragraph" w:customStyle="1" w:styleId="Copyright">
    <w:name w:val="Copyright"/>
    <w:aliases w:val="copy"/>
    <w:basedOn w:val="Normal"/>
    <w:rsid w:val="003C0FFA"/>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3C0FFA"/>
    <w:pPr>
      <w:framePr w:wrap="notBeside"/>
      <w:ind w:left="720"/>
    </w:pPr>
  </w:style>
  <w:style w:type="paragraph" w:customStyle="1" w:styleId="ProcedureTitle">
    <w:name w:val="Procedure Title"/>
    <w:aliases w:val="prt"/>
    <w:basedOn w:val="Normal"/>
    <w:rsid w:val="003C0FFA"/>
    <w:pPr>
      <w:keepNext/>
      <w:framePr w:wrap="notBeside" w:vAnchor="text" w:hAnchor="text" w:y="1"/>
      <w:spacing w:before="240" w:line="240" w:lineRule="auto"/>
      <w:ind w:left="360" w:hanging="360"/>
    </w:pPr>
    <w:rPr>
      <w:b/>
    </w:rPr>
  </w:style>
  <w:style w:type="paragraph" w:customStyle="1" w:styleId="TextIndented">
    <w:name w:val="Text Indented"/>
    <w:aliases w:val="ti"/>
    <w:basedOn w:val="Normal"/>
    <w:rsid w:val="003C0FFA"/>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3C0FFA"/>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3C0FFA"/>
    <w:rPr>
      <w:rFonts w:ascii="Arial" w:eastAsia="SimSun" w:hAnsi="Arial"/>
      <w:kern w:val="24"/>
    </w:rPr>
  </w:style>
  <w:style w:type="character" w:customStyle="1" w:styleId="BulletedList2Char">
    <w:name w:val="Bulleted List 2 Char"/>
    <w:aliases w:val="bl2 Char Char"/>
    <w:basedOn w:val="ListBulletChar"/>
    <w:link w:val="BulletedList2"/>
    <w:rsid w:val="003C0FFA"/>
    <w:rPr>
      <w:rFonts w:ascii="Arial" w:eastAsia="SimSun" w:hAnsi="Arial"/>
      <w:kern w:val="24"/>
    </w:rPr>
  </w:style>
  <w:style w:type="paragraph" w:styleId="TOC5">
    <w:name w:val="toc 5"/>
    <w:aliases w:val="toc5"/>
    <w:basedOn w:val="Normal"/>
    <w:next w:val="Normal"/>
    <w:rsid w:val="003C0FFA"/>
    <w:pPr>
      <w:spacing w:before="0" w:after="0"/>
      <w:ind w:left="936" w:hanging="187"/>
    </w:pPr>
  </w:style>
  <w:style w:type="paragraph" w:customStyle="1" w:styleId="PageHeader">
    <w:name w:val="Page Header"/>
    <w:aliases w:val="pgh"/>
    <w:basedOn w:val="Normal"/>
    <w:rsid w:val="003C0FFA"/>
    <w:pPr>
      <w:spacing w:before="0" w:after="240" w:line="240" w:lineRule="auto"/>
      <w:jc w:val="right"/>
    </w:pPr>
    <w:rPr>
      <w:b/>
    </w:rPr>
  </w:style>
  <w:style w:type="paragraph" w:customStyle="1" w:styleId="PageFooter">
    <w:name w:val="Page Footer"/>
    <w:aliases w:val="pgf"/>
    <w:basedOn w:val="Normal"/>
    <w:rsid w:val="003C0FFA"/>
    <w:pPr>
      <w:spacing w:before="0" w:after="0" w:line="240" w:lineRule="auto"/>
      <w:jc w:val="right"/>
    </w:pPr>
  </w:style>
  <w:style w:type="paragraph" w:customStyle="1" w:styleId="PageNum">
    <w:name w:val="Page Num"/>
    <w:aliases w:val="pgn"/>
    <w:basedOn w:val="Normal"/>
    <w:rsid w:val="003C0FFA"/>
    <w:pPr>
      <w:spacing w:before="0" w:after="0" w:line="240" w:lineRule="auto"/>
      <w:ind w:right="518"/>
      <w:jc w:val="right"/>
    </w:pPr>
    <w:rPr>
      <w:b/>
    </w:rPr>
  </w:style>
  <w:style w:type="character" w:customStyle="1" w:styleId="NumberedListIndexer">
    <w:name w:val="Numbered List Indexer"/>
    <w:aliases w:val="nlx"/>
    <w:basedOn w:val="DefaultParagraphFont"/>
    <w:rsid w:val="003C0FFA"/>
    <w:rPr>
      <w:dstrike w:val="0"/>
      <w:vanish/>
      <w:color w:val="C0C0C0"/>
      <w:szCs w:val="18"/>
      <w:u w:val="none"/>
      <w:vertAlign w:val="baseline"/>
    </w:rPr>
  </w:style>
  <w:style w:type="paragraph" w:customStyle="1" w:styleId="ProcedureTitleinList1">
    <w:name w:val="Procedure Title in List 1"/>
    <w:aliases w:val="prt1"/>
    <w:basedOn w:val="ProcedureTitle"/>
    <w:rsid w:val="003C0FFA"/>
    <w:pPr>
      <w:framePr w:wrap="notBeside"/>
    </w:pPr>
  </w:style>
  <w:style w:type="paragraph" w:styleId="TOC6">
    <w:name w:val="toc 6"/>
    <w:aliases w:val="toc6"/>
    <w:basedOn w:val="Normal"/>
    <w:next w:val="Normal"/>
    <w:rsid w:val="003C0FFA"/>
    <w:pPr>
      <w:spacing w:before="0" w:after="0"/>
      <w:ind w:left="1123" w:hanging="187"/>
    </w:pPr>
  </w:style>
  <w:style w:type="paragraph" w:customStyle="1" w:styleId="ProcedureTitleinList2">
    <w:name w:val="Procedure Title in List 2"/>
    <w:aliases w:val="prt2"/>
    <w:basedOn w:val="ProcedureTitle"/>
    <w:rsid w:val="003C0FFA"/>
    <w:pPr>
      <w:framePr w:wrap="notBeside"/>
      <w:ind w:left="720"/>
    </w:pPr>
  </w:style>
  <w:style w:type="table" w:customStyle="1" w:styleId="DefinitionTable">
    <w:name w:val="Definition Table"/>
    <w:aliases w:val="dtbl"/>
    <w:basedOn w:val="TableNormal"/>
    <w:rsid w:val="003C0FFA"/>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3C0FFA"/>
    <w:pPr>
      <w:ind w:left="1785" w:hanging="187"/>
    </w:pPr>
  </w:style>
  <w:style w:type="paragraph" w:styleId="TOC7">
    <w:name w:val="toc 7"/>
    <w:basedOn w:val="Normal"/>
    <w:next w:val="Normal"/>
    <w:rsid w:val="003C0FFA"/>
    <w:pPr>
      <w:ind w:left="1382" w:hanging="187"/>
    </w:pPr>
  </w:style>
  <w:style w:type="paragraph" w:styleId="TOC8">
    <w:name w:val="toc 8"/>
    <w:basedOn w:val="Normal"/>
    <w:next w:val="Normal"/>
    <w:rsid w:val="003C0FFA"/>
    <w:pPr>
      <w:ind w:left="1584" w:hanging="187"/>
    </w:pPr>
  </w:style>
  <w:style w:type="table" w:customStyle="1" w:styleId="DefinitionTableinList1">
    <w:name w:val="Definition Table in List 1"/>
    <w:aliases w:val="dtbl1"/>
    <w:basedOn w:val="DefinitionTable"/>
    <w:rsid w:val="003C0FFA"/>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3C0FFA"/>
    <w:tblPr>
      <w:tblInd w:w="907" w:type="dxa"/>
      <w:tblCellMar>
        <w:top w:w="0" w:type="dxa"/>
        <w:left w:w="0" w:type="dxa"/>
        <w:bottom w:w="0" w:type="dxa"/>
        <w:right w:w="0" w:type="dxa"/>
      </w:tblCellMar>
    </w:tblPr>
  </w:style>
  <w:style w:type="table" w:customStyle="1" w:styleId="PacketTable">
    <w:name w:val="Packet Table"/>
    <w:basedOn w:val="TableNormal"/>
    <w:rsid w:val="003C0FFA"/>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3C0FFA"/>
    <w:pPr>
      <w:numPr>
        <w:numId w:val="25"/>
      </w:numPr>
      <w:spacing w:line="260" w:lineRule="exact"/>
      <w:ind w:left="1080"/>
    </w:pPr>
  </w:style>
  <w:style w:type="paragraph" w:customStyle="1" w:styleId="BulletedList4">
    <w:name w:val="Bulleted List 4"/>
    <w:aliases w:val="bl4"/>
    <w:basedOn w:val="ListBullet"/>
    <w:rsid w:val="003C0FFA"/>
    <w:pPr>
      <w:numPr>
        <w:numId w:val="26"/>
      </w:numPr>
      <w:ind w:left="1440"/>
    </w:pPr>
  </w:style>
  <w:style w:type="paragraph" w:customStyle="1" w:styleId="BulletedList5">
    <w:name w:val="Bulleted List 5"/>
    <w:aliases w:val="bl5"/>
    <w:basedOn w:val="ListBullet"/>
    <w:rsid w:val="003C0FFA"/>
    <w:pPr>
      <w:numPr>
        <w:numId w:val="27"/>
      </w:numPr>
      <w:ind w:left="1800"/>
    </w:pPr>
  </w:style>
  <w:style w:type="character" w:customStyle="1" w:styleId="FooterItalic">
    <w:name w:val="Footer Italic"/>
    <w:aliases w:val="fi"/>
    <w:rsid w:val="003C0FFA"/>
    <w:rPr>
      <w:rFonts w:ascii="Times New Roman" w:hAnsi="Times New Roman"/>
      <w:i/>
      <w:sz w:val="16"/>
      <w:szCs w:val="16"/>
    </w:rPr>
  </w:style>
  <w:style w:type="character" w:customStyle="1" w:styleId="FooterSmall">
    <w:name w:val="Footer Small"/>
    <w:aliases w:val="fs"/>
    <w:rsid w:val="003C0FFA"/>
    <w:rPr>
      <w:rFonts w:ascii="Times New Roman" w:hAnsi="Times New Roman"/>
      <w:sz w:val="17"/>
      <w:szCs w:val="16"/>
    </w:rPr>
  </w:style>
  <w:style w:type="paragraph" w:customStyle="1" w:styleId="GenericEntry">
    <w:name w:val="Generic Entry"/>
    <w:aliases w:val="ge"/>
    <w:basedOn w:val="Normal"/>
    <w:next w:val="Normal"/>
    <w:rsid w:val="003C0FFA"/>
    <w:pPr>
      <w:spacing w:after="240" w:line="260" w:lineRule="exact"/>
      <w:ind w:left="720" w:hanging="720"/>
    </w:pPr>
  </w:style>
  <w:style w:type="table" w:customStyle="1" w:styleId="IndentedPacketFieldBits">
    <w:name w:val="Indented Packet Field Bits"/>
    <w:aliases w:val="pfbi"/>
    <w:basedOn w:val="TableNormal"/>
    <w:rsid w:val="003C0FFA"/>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3C0FFA"/>
    <w:pPr>
      <w:numPr>
        <w:numId w:val="28"/>
      </w:numPr>
      <w:spacing w:line="260" w:lineRule="exact"/>
      <w:ind w:left="1080"/>
    </w:pPr>
  </w:style>
  <w:style w:type="paragraph" w:customStyle="1" w:styleId="NumberedList4">
    <w:name w:val="Numbered List 4"/>
    <w:aliases w:val="nl4"/>
    <w:basedOn w:val="ListNumber"/>
    <w:rsid w:val="003C0FFA"/>
    <w:pPr>
      <w:numPr>
        <w:numId w:val="29"/>
      </w:numPr>
      <w:tabs>
        <w:tab w:val="left" w:pos="1800"/>
      </w:tabs>
    </w:pPr>
  </w:style>
  <w:style w:type="paragraph" w:customStyle="1" w:styleId="NumberedList5">
    <w:name w:val="Numbered List 5"/>
    <w:aliases w:val="nl5"/>
    <w:basedOn w:val="ListNumber"/>
    <w:rsid w:val="003C0FFA"/>
    <w:pPr>
      <w:numPr>
        <w:numId w:val="30"/>
      </w:numPr>
    </w:pPr>
  </w:style>
  <w:style w:type="table" w:customStyle="1" w:styleId="PacketFieldBitsTable">
    <w:name w:val="Packet Field Bits Table"/>
    <w:aliases w:val="pfbt"/>
    <w:basedOn w:val="TableNormal"/>
    <w:rsid w:val="003C0FFA"/>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3C0FFA"/>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character" w:customStyle="1" w:styleId="BoldUnderline">
    <w:name w:val="Bold Underline"/>
    <w:aliases w:val="bu"/>
    <w:basedOn w:val="DefaultParagraphFont"/>
    <w:rsid w:val="003C0FFA"/>
    <w:rPr>
      <w:b/>
      <w:u w:val="single"/>
    </w:rPr>
  </w:style>
  <w:style w:type="paragraph" w:customStyle="1" w:styleId="AlertLabelinList3">
    <w:name w:val="Alert Label in List 3"/>
    <w:aliases w:val="al3"/>
    <w:basedOn w:val="AlertLabel"/>
    <w:rsid w:val="003C0FFA"/>
    <w:pPr>
      <w:framePr w:wrap="notBeside"/>
      <w:ind w:left="1080"/>
    </w:pPr>
  </w:style>
  <w:style w:type="paragraph" w:customStyle="1" w:styleId="AlertTextinList3">
    <w:name w:val="Alert Text in List 3"/>
    <w:aliases w:val="at3"/>
    <w:basedOn w:val="AlertText"/>
    <w:rsid w:val="003C0FFA"/>
    <w:pPr>
      <w:ind w:left="1440"/>
    </w:pPr>
  </w:style>
  <w:style w:type="character" w:styleId="PageNumber">
    <w:name w:val="page number"/>
    <w:basedOn w:val="DefaultParagraphFont"/>
    <w:rsid w:val="003C0FF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gi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2.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hyperlink" Target="mailto:orchestratordocs@microsoft.com?subject=%20Using%20the%20Orchestration%20Console%20in%20System%20Center%202012%20&#8211;%20Orchestrator%20January%2015,%202013" TargetMode="External"/><Relationship Id="rId19" Type="http://schemas.openxmlformats.org/officeDocument/2006/relationships/hyperlink" Target="http://go.microsoft.com/fwlink/p/?LinkId=12811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dsBuildRoot\WSWEMDMain\1033\SupportFiles\global.d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2009-05-21T10:43:00Z</outs:dateTime>
      <outs:isPinned>true</outs:isPinned>
    </outs:relatedDate>
    <outs:relatedDate>
      <outs:type>2</outs:type>
      <outs:displayName>Created</outs:displayName>
      <outs:dateTime>2007-06-15T20:55:00Z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3BC68DFE-900A-4CB4-B3DF-61E9358628DF}">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global.doc</Template>
  <TotalTime>0</TotalTime>
  <Pages>10</Pages>
  <Words>2595</Words>
  <Characters>13216</Characters>
  <Application>Microsoft Office Word</Application>
  <DocSecurity>0</DocSecurity>
  <Lines>261</Lines>
  <Paragraphs>147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2013-01-11T09:28:00Z</dcterms:created>
  <dcterms:modified xsi:type="dcterms:W3CDTF">2013-01-11T09:28:00Z</dcterms:modified>
</cp:coreProperties>
</file>