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B21AB" w14:textId="77777777" w:rsidR="00EB1432" w:rsidRPr="00EB1432" w:rsidRDefault="00EB1432">
      <w:pPr>
        <w:rPr>
          <w:rFonts w:ascii="Times New Roman" w:hAnsi="Times New Roman" w:cs="Times New Roman"/>
          <w:lang w:val="en-US"/>
        </w:rPr>
      </w:pPr>
    </w:p>
    <w:p w14:paraId="1CD8F453" w14:textId="5FBB8646" w:rsidR="009A27B6" w:rsidRPr="00EB1432" w:rsidRDefault="00F600F6" w:rsidP="00EB1432">
      <w:pPr>
        <w:spacing w:line="276" w:lineRule="auto"/>
        <w:rPr>
          <w:rFonts w:ascii="Times New Roman" w:hAnsi="Times New Roman" w:cs="Times New Roman"/>
          <w:lang w:val="en-GB"/>
        </w:rPr>
      </w:pPr>
      <w:r w:rsidRPr="00EB1432">
        <w:rPr>
          <w:rFonts w:ascii="Times New Roman" w:hAnsi="Times New Roman" w:cs="Times New Roman"/>
          <w:lang w:val="en-US"/>
        </w:rPr>
        <w:t xml:space="preserve">The function </w:t>
      </w:r>
      <w:proofErr w:type="spellStart"/>
      <w:r w:rsidRPr="00EB1432">
        <w:rPr>
          <w:rFonts w:ascii="Times New Roman" w:hAnsi="Times New Roman" w:cs="Times New Roman"/>
          <w:lang w:val="en-US"/>
        </w:rPr>
        <w:t>LinearIndx</w:t>
      </w:r>
      <w:proofErr w:type="spellEnd"/>
      <w:r w:rsidRPr="00EB1432">
        <w:rPr>
          <w:rFonts w:ascii="Times New Roman" w:hAnsi="Times New Roman" w:cs="Times New Roman"/>
          <w:lang w:val="en-US"/>
        </w:rPr>
        <w:t xml:space="preserve"> takes two integers as parameters, representing the row and column index of an element in the square matrix, and returns an integer representing the index of that element in the linear array.  </w:t>
      </w:r>
      <w:r w:rsidR="009A27B6" w:rsidRPr="00EB1432">
        <w:rPr>
          <w:rFonts w:ascii="Times New Roman" w:hAnsi="Times New Roman" w:cs="Times New Roman"/>
          <w:lang w:val="en-US"/>
        </w:rPr>
        <w:t>The formula used for this function was:</w:t>
      </w:r>
      <m:oMath>
        <m:r>
          <w:rPr>
            <w:rFonts w:ascii="Cambria Math" w:hAnsi="Cambria Math" w:cs="Times New Roman"/>
            <w:lang w:val="en-US"/>
          </w:rPr>
          <w:br/>
        </m:r>
      </m:oMath>
      <m:oMathPara>
        <m:oMath>
          <m:r>
            <w:rPr>
              <w:rFonts w:ascii="Cambria Math" w:hAnsi="Cambria Math" w:cs="Times New Roman"/>
              <w:lang w:val="en-US"/>
            </w:rPr>
            <m:t>I=</m:t>
          </m:r>
          <m:f>
            <m:fPr>
              <m:ctrlPr>
                <w:rPr>
                  <w:rFonts w:ascii="Cambria Math" w:hAnsi="Cambria Math" w:cs="Times New Roman"/>
                  <w:i/>
                  <w:lang w:val="en-US"/>
                </w:rPr>
              </m:ctrlPr>
            </m:fPr>
            <m:num>
              <m:r>
                <w:rPr>
                  <w:rFonts w:ascii="Cambria Math" w:hAnsi="Cambria Math" w:cs="Times New Roman"/>
                  <w:lang w:val="en-US"/>
                </w:rPr>
                <m:t>i(i+1)</m:t>
              </m:r>
            </m:num>
            <m:den>
              <m:r>
                <w:rPr>
                  <w:rFonts w:ascii="Cambria Math" w:hAnsi="Cambria Math" w:cs="Times New Roman"/>
                  <w:lang w:val="en-US"/>
                </w:rPr>
                <m:t>2</m:t>
              </m:r>
            </m:den>
          </m:f>
          <m:r>
            <w:rPr>
              <w:rFonts w:ascii="Cambria Math" w:hAnsi="Cambria Math" w:cs="Times New Roman"/>
              <w:lang w:val="en-US"/>
            </w:rPr>
            <m:t>+j</m:t>
          </m:r>
        </m:oMath>
      </m:oMathPara>
    </w:p>
    <w:p w14:paraId="4D877956" w14:textId="2346459C" w:rsidR="009A27B6" w:rsidRPr="00EB1432" w:rsidRDefault="009A27B6" w:rsidP="00EB1432">
      <w:pPr>
        <w:spacing w:line="276" w:lineRule="auto"/>
        <w:rPr>
          <w:rFonts w:ascii="Times New Roman" w:hAnsi="Times New Roman" w:cs="Times New Roman"/>
          <w:lang w:val="en-US"/>
        </w:rPr>
      </w:pPr>
      <w:r w:rsidRPr="00EB1432">
        <w:rPr>
          <w:rFonts w:ascii="Times New Roman" w:hAnsi="Times New Roman" w:cs="Times New Roman"/>
          <w:lang w:val="en-US"/>
        </w:rPr>
        <w:t xml:space="preserve">Where </w:t>
      </w:r>
      <w:proofErr w:type="spellStart"/>
      <w:r w:rsidR="00EA36D4" w:rsidRPr="00EB1432">
        <w:rPr>
          <w:rFonts w:ascii="Times New Roman" w:hAnsi="Times New Roman" w:cs="Times New Roman"/>
          <w:lang w:val="en-US"/>
        </w:rPr>
        <w:t>i</w:t>
      </w:r>
      <w:proofErr w:type="spellEnd"/>
      <w:r w:rsidR="00EA36D4" w:rsidRPr="00EB1432">
        <w:rPr>
          <w:rFonts w:ascii="Times New Roman" w:hAnsi="Times New Roman" w:cs="Times New Roman"/>
          <w:lang w:val="en-US"/>
        </w:rPr>
        <w:t xml:space="preserve"> and j are the given indices of the 2D </w:t>
      </w:r>
      <w:proofErr w:type="gramStart"/>
      <w:r w:rsidR="00EA36D4" w:rsidRPr="00EB1432">
        <w:rPr>
          <w:rFonts w:ascii="Times New Roman" w:hAnsi="Times New Roman" w:cs="Times New Roman"/>
          <w:lang w:val="en-US"/>
        </w:rPr>
        <w:t>array</w:t>
      </w:r>
      <w:proofErr w:type="gramEnd"/>
      <w:r w:rsidR="00EA36D4" w:rsidRPr="00EB1432">
        <w:rPr>
          <w:rFonts w:ascii="Times New Roman" w:hAnsi="Times New Roman" w:cs="Times New Roman"/>
          <w:lang w:val="en-US"/>
        </w:rPr>
        <w:t xml:space="preserve"> and I is the index of the linear array </w:t>
      </w:r>
      <w:proofErr w:type="spellStart"/>
      <w:r w:rsidRPr="00EB1432">
        <w:rPr>
          <w:rFonts w:ascii="Times New Roman" w:hAnsi="Times New Roman" w:cs="Times New Roman"/>
          <w:lang w:val="en-US"/>
        </w:rPr>
        <w:t>such t</w:t>
      </w:r>
      <w:proofErr w:type="spellEnd"/>
      <w:r w:rsidRPr="00EB1432">
        <w:rPr>
          <w:rFonts w:ascii="Times New Roman" w:hAnsi="Times New Roman" w:cs="Times New Roman"/>
          <w:lang w:val="en-US"/>
        </w:rPr>
        <w:t>hat A[</w:t>
      </w:r>
      <w:proofErr w:type="spellStart"/>
      <w:r w:rsidRPr="00EB1432">
        <w:rPr>
          <w:rFonts w:ascii="Times New Roman" w:hAnsi="Times New Roman" w:cs="Times New Roman"/>
          <w:lang w:val="en-US"/>
        </w:rPr>
        <w:t>i</w:t>
      </w:r>
      <w:proofErr w:type="spellEnd"/>
      <w:r w:rsidRPr="00EB1432">
        <w:rPr>
          <w:rFonts w:ascii="Times New Roman" w:hAnsi="Times New Roman" w:cs="Times New Roman"/>
          <w:lang w:val="en-US"/>
        </w:rPr>
        <w:t>][j] = B[</w:t>
      </w:r>
      <w:r w:rsidR="00EA36D4" w:rsidRPr="00EB1432">
        <w:rPr>
          <w:rFonts w:ascii="Times New Roman" w:hAnsi="Times New Roman" w:cs="Times New Roman"/>
          <w:lang w:val="en-US"/>
        </w:rPr>
        <w:t>I</w:t>
      </w:r>
      <w:r w:rsidRPr="00EB1432">
        <w:rPr>
          <w:rFonts w:ascii="Times New Roman" w:hAnsi="Times New Roman" w:cs="Times New Roman"/>
          <w:lang w:val="en-US"/>
        </w:rPr>
        <w:t xml:space="preserve">] </w:t>
      </w:r>
    </w:p>
    <w:p w14:paraId="0DF6EA75" w14:textId="7418504B" w:rsidR="0022627B" w:rsidRDefault="0022627B" w:rsidP="00EB1432">
      <w:pPr>
        <w:spacing w:line="276" w:lineRule="auto"/>
        <w:rPr>
          <w:rFonts w:ascii="Times New Roman" w:hAnsi="Times New Roman" w:cs="Times New Roman"/>
          <w:lang w:val="en-US"/>
        </w:rPr>
      </w:pPr>
    </w:p>
    <w:p w14:paraId="63CD3BC3" w14:textId="77777777" w:rsidR="00EB1432" w:rsidRPr="00EB1432" w:rsidRDefault="00EB1432" w:rsidP="00EB1432">
      <w:pPr>
        <w:spacing w:line="276" w:lineRule="auto"/>
        <w:rPr>
          <w:rFonts w:ascii="Times New Roman" w:hAnsi="Times New Roman" w:cs="Times New Roman"/>
          <w:lang w:val="en-US"/>
        </w:rPr>
      </w:pPr>
    </w:p>
    <w:p w14:paraId="45A9B05D" w14:textId="2FF48691" w:rsidR="0022627B" w:rsidRPr="00EB1432" w:rsidRDefault="0022627B" w:rsidP="00EB1432">
      <w:pPr>
        <w:spacing w:line="276" w:lineRule="auto"/>
        <w:rPr>
          <w:rFonts w:ascii="Times New Roman" w:hAnsi="Times New Roman" w:cs="Times New Roman"/>
          <w:lang w:val="en-US"/>
        </w:rPr>
      </w:pPr>
      <w:r w:rsidRPr="00EB1432">
        <w:rPr>
          <w:rFonts w:ascii="Times New Roman" w:hAnsi="Times New Roman" w:cs="Times New Roman"/>
          <w:lang w:val="en-US"/>
        </w:rPr>
        <w:t xml:space="preserve">The function </w:t>
      </w:r>
      <w:proofErr w:type="spellStart"/>
      <w:r w:rsidRPr="00EB1432">
        <w:rPr>
          <w:rFonts w:ascii="Times New Roman" w:hAnsi="Times New Roman" w:cs="Times New Roman"/>
          <w:lang w:val="en-US"/>
        </w:rPr>
        <w:t>InverseIndx</w:t>
      </w:r>
      <w:proofErr w:type="spellEnd"/>
      <w:r w:rsidRPr="00EB1432">
        <w:rPr>
          <w:rFonts w:ascii="Times New Roman" w:hAnsi="Times New Roman" w:cs="Times New Roman"/>
          <w:lang w:val="en-US"/>
        </w:rPr>
        <w:t xml:space="preserve"> takes one integer parameter, which is the index of an element in the linear array, and returns a tuple containing the row and column index of the element in the corresponding lower triangular array. For this function, </w:t>
      </w:r>
      <w:r w:rsidR="009707F8" w:rsidRPr="00EB1432">
        <w:rPr>
          <w:rFonts w:ascii="Times New Roman" w:hAnsi="Times New Roman" w:cs="Times New Roman"/>
          <w:lang w:val="en-US"/>
        </w:rPr>
        <w:t>the calculations are:</w:t>
      </w:r>
    </w:p>
    <w:p w14:paraId="7D9BEB94" w14:textId="61A9961C" w:rsidR="00EA36D4" w:rsidRPr="00EB1432" w:rsidRDefault="0022627B" w:rsidP="00EA36D4">
      <w:pPr>
        <w:spacing w:line="360" w:lineRule="auto"/>
        <w:rPr>
          <w:rFonts w:ascii="Times New Roman" w:eastAsiaTheme="minorEastAsia" w:hAnsi="Times New Roman" w:cs="Times New Roman"/>
          <w:lang w:val="en-US"/>
        </w:rPr>
      </w:pPr>
      <m:oMathPara>
        <m:oMath>
          <m:r>
            <w:rPr>
              <w:rFonts w:ascii="Cambria Math" w:hAnsi="Cambria Math" w:cs="Times New Roman"/>
              <w:lang w:val="en-US"/>
            </w:rPr>
            <m:t>root=floor√I</m:t>
          </m:r>
        </m:oMath>
      </m:oMathPara>
    </w:p>
    <w:p w14:paraId="0E4B5C30" w14:textId="3C070D0F" w:rsidR="009707F8" w:rsidRPr="00EB1432" w:rsidRDefault="009707F8" w:rsidP="00EA36D4">
      <w:pPr>
        <w:spacing w:line="360" w:lineRule="auto"/>
        <w:jc w:val="center"/>
        <w:rPr>
          <w:rFonts w:ascii="Times New Roman" w:eastAsiaTheme="minorEastAsia" w:hAnsi="Times New Roman" w:cs="Times New Roman"/>
          <w:lang w:val="en-US"/>
        </w:rPr>
      </w:pPr>
      <m:oMathPara>
        <m:oMath>
          <m:r>
            <w:rPr>
              <w:rFonts w:ascii="Cambria Math" w:eastAsiaTheme="minorEastAsia" w:hAnsi="Cambria Math" w:cs="Times New Roman"/>
              <w:lang w:val="en-US"/>
            </w:rPr>
            <m:t>root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root+1</m:t>
              </m:r>
            </m:e>
          </m:d>
          <m:r>
            <w:rPr>
              <w:rFonts w:ascii="Cambria Math" w:eastAsiaTheme="minorEastAsia" w:hAnsi="Cambria Math" w:cs="Times New Roman"/>
              <w:lang w:val="en-US"/>
            </w:rPr>
            <m:t>&lt;</m:t>
          </m:r>
          <m:r>
            <w:rPr>
              <w:rFonts w:ascii="Cambria Math" w:eastAsiaTheme="minorEastAsia" w:hAnsi="Cambria Math" w:cs="Times New Roman"/>
              <w:lang w:val="en-US"/>
            </w:rPr>
            <m:t>2I</m:t>
          </m:r>
          <m:r>
            <w:rPr>
              <w:rFonts w:ascii="Cambria Math" w:eastAsiaTheme="minorEastAsia" w:hAnsi="Cambria Math" w:cs="Times New Roman"/>
              <w:lang w:val="en-US"/>
            </w:rPr>
            <m:t xml:space="preserve"> →</m:t>
          </m:r>
          <m:r>
            <w:rPr>
              <w:rFonts w:ascii="Cambria Math" w:eastAsiaTheme="minorEastAsia" w:hAnsi="Cambria Math" w:cs="Times New Roman"/>
              <w:lang w:val="en-US"/>
            </w:rPr>
            <m:t>i=root</m:t>
          </m:r>
        </m:oMath>
      </m:oMathPara>
    </w:p>
    <w:p w14:paraId="0FD5FC3A" w14:textId="758CCA6B" w:rsidR="009707F8" w:rsidRPr="00EB1432" w:rsidRDefault="009707F8" w:rsidP="00EA36D4">
      <w:pPr>
        <w:spacing w:line="360" w:lineRule="auto"/>
        <w:jc w:val="center"/>
        <w:rPr>
          <w:rFonts w:ascii="Times New Roman" w:eastAsiaTheme="minorEastAsia" w:hAnsi="Times New Roman" w:cs="Times New Roman"/>
          <w:lang w:val="en-US"/>
        </w:rPr>
      </w:pPr>
      <m:oMathPara>
        <m:oMath>
          <m:r>
            <w:rPr>
              <w:rFonts w:ascii="Cambria Math" w:eastAsiaTheme="minorEastAsia" w:hAnsi="Cambria Math" w:cs="Times New Roman"/>
              <w:lang w:val="en-US"/>
            </w:rPr>
            <m:t>r</m:t>
          </m:r>
          <m:r>
            <w:rPr>
              <w:rFonts w:ascii="Cambria Math" w:eastAsiaTheme="minorEastAsia" w:hAnsi="Cambria Math" w:cs="Times New Roman"/>
              <w:lang w:val="en-US"/>
            </w:rPr>
            <m:t>oot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root+1</m:t>
              </m:r>
            </m:e>
          </m:d>
          <m:r>
            <w:rPr>
              <w:rFonts w:ascii="Cambria Math" w:eastAsiaTheme="minorEastAsia" w:hAnsi="Cambria Math" w:cs="Times New Roman"/>
              <w:lang w:val="en-US"/>
            </w:rPr>
            <m:t>&gt;</m:t>
          </m:r>
          <m:r>
            <w:rPr>
              <w:rFonts w:ascii="Cambria Math" w:eastAsiaTheme="minorEastAsia" w:hAnsi="Cambria Math" w:cs="Times New Roman"/>
              <w:lang w:val="en-US"/>
            </w:rPr>
            <m:t>2I</m:t>
          </m:r>
          <m:r>
            <w:rPr>
              <w:rFonts w:ascii="Cambria Math" w:eastAsiaTheme="minorEastAsia" w:hAnsi="Cambria Math" w:cs="Times New Roman"/>
              <w:lang w:val="en-US"/>
            </w:rPr>
            <m:t xml:space="preserve"> →i=root-1</m:t>
          </m:r>
        </m:oMath>
      </m:oMathPara>
    </w:p>
    <w:p w14:paraId="3884ADEB" w14:textId="537AA50B" w:rsidR="0022627B" w:rsidRPr="00EB1432" w:rsidRDefault="00EA36D4" w:rsidP="00EB1432">
      <w:pPr>
        <w:spacing w:line="360" w:lineRule="auto"/>
        <w:jc w:val="center"/>
        <w:rPr>
          <w:rFonts w:ascii="Times New Roman" w:eastAsiaTheme="minorEastAsia" w:hAnsi="Times New Roman" w:cs="Times New Roman"/>
          <w:lang w:val="en-US"/>
        </w:rPr>
      </w:pPr>
      <m:oMathPara>
        <m:oMath>
          <m:r>
            <w:rPr>
              <w:rFonts w:ascii="Cambria Math" w:eastAsiaTheme="minorEastAsia" w:hAnsi="Cambria Math" w:cs="Times New Roman"/>
              <w:lang w:val="en-US"/>
            </w:rPr>
            <m:t>j=2I-</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i(i+1)</m:t>
              </m:r>
            </m:num>
            <m:den>
              <m:r>
                <w:rPr>
                  <w:rFonts w:ascii="Cambria Math" w:eastAsiaTheme="minorEastAsia" w:hAnsi="Cambria Math" w:cs="Times New Roman"/>
                  <w:lang w:val="en-US"/>
                </w:rPr>
                <m:t>2</m:t>
              </m:r>
            </m:den>
          </m:f>
        </m:oMath>
      </m:oMathPara>
    </w:p>
    <w:p w14:paraId="6F24474A" w14:textId="12FEC1FC" w:rsidR="00EA36D4" w:rsidRPr="00EB1432" w:rsidRDefault="00EA36D4" w:rsidP="00EB1432">
      <w:pPr>
        <w:spacing w:line="276" w:lineRule="auto"/>
        <w:rPr>
          <w:rFonts w:ascii="Times New Roman" w:eastAsiaTheme="minorEastAsia" w:hAnsi="Times New Roman" w:cs="Times New Roman"/>
          <w:lang w:val="en-US"/>
        </w:rPr>
      </w:pPr>
      <w:r w:rsidRPr="00EB1432">
        <w:rPr>
          <w:rFonts w:ascii="Times New Roman" w:eastAsiaTheme="minorEastAsia" w:hAnsi="Times New Roman" w:cs="Times New Roman"/>
          <w:lang w:val="en-US"/>
        </w:rPr>
        <w:t xml:space="preserve">Where I is the given index of the linear array and </w:t>
      </w:r>
      <w:proofErr w:type="spellStart"/>
      <w:r w:rsidRPr="00EB1432">
        <w:rPr>
          <w:rFonts w:ascii="Times New Roman" w:eastAsiaTheme="minorEastAsia" w:hAnsi="Times New Roman" w:cs="Times New Roman"/>
          <w:lang w:val="en-US"/>
        </w:rPr>
        <w:t>i</w:t>
      </w:r>
      <w:proofErr w:type="spellEnd"/>
      <w:r w:rsidRPr="00EB1432">
        <w:rPr>
          <w:rFonts w:ascii="Times New Roman" w:eastAsiaTheme="minorEastAsia" w:hAnsi="Times New Roman" w:cs="Times New Roman"/>
          <w:lang w:val="en-US"/>
        </w:rPr>
        <w:t xml:space="preserve"> and j are the indices of the 2D array such that B[I] = C[</w:t>
      </w:r>
      <w:proofErr w:type="spellStart"/>
      <w:r w:rsidRPr="00EB1432">
        <w:rPr>
          <w:rFonts w:ascii="Times New Roman" w:eastAsiaTheme="minorEastAsia" w:hAnsi="Times New Roman" w:cs="Times New Roman"/>
          <w:lang w:val="en-US"/>
        </w:rPr>
        <w:t>i</w:t>
      </w:r>
      <w:proofErr w:type="spellEnd"/>
      <w:r w:rsidRPr="00EB1432">
        <w:rPr>
          <w:rFonts w:ascii="Times New Roman" w:eastAsiaTheme="minorEastAsia" w:hAnsi="Times New Roman" w:cs="Times New Roman"/>
          <w:lang w:val="en-US"/>
        </w:rPr>
        <w:t>][j]</w:t>
      </w:r>
    </w:p>
    <w:p w14:paraId="52649260" w14:textId="231A84D8" w:rsidR="00EB1432" w:rsidRDefault="00EB1432" w:rsidP="00EB1432">
      <w:pPr>
        <w:spacing w:line="276" w:lineRule="auto"/>
        <w:rPr>
          <w:rFonts w:ascii="Times New Roman" w:eastAsiaTheme="minorEastAsia" w:hAnsi="Times New Roman" w:cs="Times New Roman"/>
          <w:lang w:val="en-US"/>
        </w:rPr>
      </w:pPr>
    </w:p>
    <w:p w14:paraId="4B6710E2" w14:textId="77777777" w:rsidR="00EB1432" w:rsidRPr="00EB1432" w:rsidRDefault="00EB1432" w:rsidP="00EB1432">
      <w:pPr>
        <w:spacing w:line="276" w:lineRule="auto"/>
        <w:rPr>
          <w:rFonts w:ascii="Times New Roman" w:eastAsiaTheme="minorEastAsia" w:hAnsi="Times New Roman" w:cs="Times New Roman"/>
          <w:lang w:val="en-US"/>
        </w:rPr>
      </w:pPr>
    </w:p>
    <w:p w14:paraId="5C8219FD" w14:textId="68DDF7F0" w:rsidR="00EB1432" w:rsidRPr="00EB1432" w:rsidRDefault="00EB1432" w:rsidP="00EB1432">
      <w:pPr>
        <w:spacing w:line="276" w:lineRule="auto"/>
        <w:rPr>
          <w:rFonts w:ascii="Times New Roman" w:eastAsiaTheme="minorEastAsia" w:hAnsi="Times New Roman" w:cs="Times New Roman"/>
          <w:lang w:val="en-US"/>
        </w:rPr>
      </w:pPr>
      <w:r w:rsidRPr="00EB1432">
        <w:rPr>
          <w:rFonts w:ascii="Times New Roman" w:eastAsiaTheme="minorEastAsia" w:hAnsi="Times New Roman" w:cs="Times New Roman"/>
          <w:lang w:val="en-US"/>
        </w:rPr>
        <w:t xml:space="preserve">A third function was created called </w:t>
      </w:r>
      <w:proofErr w:type="spellStart"/>
      <w:r w:rsidRPr="00EB1432">
        <w:rPr>
          <w:rFonts w:ascii="Times New Roman" w:eastAsiaTheme="minorEastAsia" w:hAnsi="Times New Roman" w:cs="Times New Roman"/>
          <w:lang w:val="en-US"/>
        </w:rPr>
        <w:t>MatrixRun</w:t>
      </w:r>
      <w:proofErr w:type="spellEnd"/>
      <w:r w:rsidRPr="00EB1432">
        <w:rPr>
          <w:rFonts w:ascii="Times New Roman" w:eastAsiaTheme="minorEastAsia" w:hAnsi="Times New Roman" w:cs="Times New Roman"/>
          <w:lang w:val="en-US"/>
        </w:rPr>
        <w:t xml:space="preserve">, which takes one integer </w:t>
      </w:r>
      <w:r>
        <w:rPr>
          <w:rFonts w:ascii="Times New Roman" w:eastAsiaTheme="minorEastAsia" w:hAnsi="Times New Roman" w:cs="Times New Roman"/>
          <w:lang w:val="en-US"/>
        </w:rPr>
        <w:t>N</w:t>
      </w:r>
      <w:r w:rsidRPr="00EB1432">
        <w:rPr>
          <w:rFonts w:ascii="Times New Roman" w:eastAsiaTheme="minorEastAsia" w:hAnsi="Times New Roman" w:cs="Times New Roman"/>
          <w:lang w:val="en-US"/>
        </w:rPr>
        <w:t xml:space="preserve"> as a parameter. This determines the size of the 2D matrix. A random number generator is used to fill in the lower triangular matrix A[</w:t>
      </w:r>
      <w:r>
        <w:rPr>
          <w:rFonts w:ascii="Times New Roman" w:eastAsiaTheme="minorEastAsia" w:hAnsi="Times New Roman" w:cs="Times New Roman"/>
          <w:lang w:val="en-US"/>
        </w:rPr>
        <w:t>N</w:t>
      </w:r>
      <w:r w:rsidRPr="00EB1432">
        <w:rPr>
          <w:rFonts w:ascii="Times New Roman" w:eastAsiaTheme="minorEastAsia" w:hAnsi="Times New Roman" w:cs="Times New Roman"/>
          <w:lang w:val="en-US"/>
        </w:rPr>
        <w:t>]</w:t>
      </w:r>
      <w:r>
        <w:rPr>
          <w:rFonts w:ascii="Times New Roman" w:eastAsiaTheme="minorEastAsia" w:hAnsi="Times New Roman" w:cs="Times New Roman"/>
          <w:lang w:val="en-US"/>
        </w:rPr>
        <w:t>[N</w:t>
      </w:r>
      <w:r w:rsidRPr="00EB1432">
        <w:rPr>
          <w:rFonts w:ascii="Times New Roman" w:eastAsiaTheme="minorEastAsia" w:hAnsi="Times New Roman" w:cs="Times New Roman"/>
          <w:lang w:val="en-US"/>
        </w:rPr>
        <w:t xml:space="preserve">]. </w:t>
      </w:r>
      <w:proofErr w:type="spellStart"/>
      <w:r w:rsidRPr="00EB1432">
        <w:rPr>
          <w:rFonts w:ascii="Times New Roman" w:eastAsiaTheme="minorEastAsia" w:hAnsi="Times New Roman" w:cs="Times New Roman"/>
          <w:lang w:val="en-US"/>
        </w:rPr>
        <w:t>LinearIndx</w:t>
      </w:r>
      <w:proofErr w:type="spellEnd"/>
      <w:r w:rsidRPr="00EB1432">
        <w:rPr>
          <w:rFonts w:ascii="Times New Roman" w:eastAsiaTheme="minorEastAsia" w:hAnsi="Times New Roman" w:cs="Times New Roman"/>
          <w:lang w:val="en-US"/>
        </w:rPr>
        <w:t xml:space="preserve"> is called to generate a linear matrix B, then </w:t>
      </w:r>
      <w:proofErr w:type="spellStart"/>
      <w:r w:rsidRPr="00EB1432">
        <w:rPr>
          <w:rFonts w:ascii="Times New Roman" w:eastAsiaTheme="minorEastAsia" w:hAnsi="Times New Roman" w:cs="Times New Roman"/>
          <w:lang w:val="en-US"/>
        </w:rPr>
        <w:t>InverseIndx</w:t>
      </w:r>
      <w:proofErr w:type="spellEnd"/>
      <w:r w:rsidRPr="00EB1432">
        <w:rPr>
          <w:rFonts w:ascii="Times New Roman" w:eastAsiaTheme="minorEastAsia" w:hAnsi="Times New Roman" w:cs="Times New Roman"/>
          <w:lang w:val="en-US"/>
        </w:rPr>
        <w:t xml:space="preserve"> is called to generate another 2D matrix C. After each matrix is created, the first 20 elements </w:t>
      </w:r>
      <w:r>
        <w:rPr>
          <w:rFonts w:ascii="Times New Roman" w:eastAsiaTheme="minorEastAsia" w:hAnsi="Times New Roman" w:cs="Times New Roman"/>
          <w:lang w:val="en-US"/>
        </w:rPr>
        <w:t xml:space="preserve">of the matrix </w:t>
      </w:r>
      <w:r w:rsidRPr="00EB1432">
        <w:rPr>
          <w:rFonts w:ascii="Times New Roman" w:eastAsiaTheme="minorEastAsia" w:hAnsi="Times New Roman" w:cs="Times New Roman"/>
          <w:lang w:val="en-US"/>
        </w:rPr>
        <w:t xml:space="preserve">are printed. </w:t>
      </w:r>
    </w:p>
    <w:p w14:paraId="28865081" w14:textId="43CB3F74" w:rsidR="00EB1432" w:rsidRPr="00EB1432" w:rsidRDefault="00EB1432" w:rsidP="00EB1432">
      <w:pPr>
        <w:spacing w:line="276" w:lineRule="auto"/>
        <w:rPr>
          <w:rFonts w:ascii="Times New Roman" w:eastAsiaTheme="minorEastAsia" w:hAnsi="Times New Roman" w:cs="Times New Roman"/>
          <w:lang w:val="en-US"/>
        </w:rPr>
      </w:pPr>
    </w:p>
    <w:p w14:paraId="674E26C5" w14:textId="1A2625CE" w:rsidR="00EB1432" w:rsidRPr="00EB1432" w:rsidRDefault="00EB1432" w:rsidP="00EB1432">
      <w:pPr>
        <w:spacing w:line="276" w:lineRule="auto"/>
        <w:rPr>
          <w:rFonts w:ascii="Times New Roman" w:eastAsiaTheme="minorEastAsia" w:hAnsi="Times New Roman" w:cs="Times New Roman"/>
          <w:lang w:val="en-US"/>
        </w:rPr>
      </w:pPr>
      <w:r w:rsidRPr="00EB1432">
        <w:rPr>
          <w:rFonts w:ascii="Times New Roman" w:eastAsiaTheme="minorEastAsia" w:hAnsi="Times New Roman" w:cs="Times New Roman"/>
          <w:lang w:val="en-US"/>
        </w:rPr>
        <w:t xml:space="preserve">The main method calls </w:t>
      </w:r>
      <w:proofErr w:type="spellStart"/>
      <w:r w:rsidRPr="00EB1432">
        <w:rPr>
          <w:rFonts w:ascii="Times New Roman" w:eastAsiaTheme="minorEastAsia" w:hAnsi="Times New Roman" w:cs="Times New Roman"/>
          <w:lang w:val="en-US"/>
        </w:rPr>
        <w:t>MatrixRun</w:t>
      </w:r>
      <w:proofErr w:type="spellEnd"/>
      <w:r w:rsidRPr="00EB1432">
        <w:rPr>
          <w:rFonts w:ascii="Times New Roman" w:eastAsiaTheme="minorEastAsia" w:hAnsi="Times New Roman" w:cs="Times New Roman"/>
          <w:lang w:val="en-US"/>
        </w:rPr>
        <w:t xml:space="preserve"> 3 separate times, with </w:t>
      </w:r>
      <w:r>
        <w:rPr>
          <w:rFonts w:ascii="Times New Roman" w:eastAsiaTheme="minorEastAsia" w:hAnsi="Times New Roman" w:cs="Times New Roman"/>
          <w:lang w:val="en-US"/>
        </w:rPr>
        <w:t xml:space="preserve">N </w:t>
      </w:r>
      <w:r w:rsidRPr="00EB1432">
        <w:rPr>
          <w:rFonts w:ascii="Times New Roman" w:eastAsiaTheme="minorEastAsia" w:hAnsi="Times New Roman" w:cs="Times New Roman"/>
          <w:lang w:val="en-US"/>
        </w:rPr>
        <w:t xml:space="preserve">= 8, </w:t>
      </w:r>
      <w:r>
        <w:rPr>
          <w:rFonts w:ascii="Times New Roman" w:eastAsiaTheme="minorEastAsia" w:hAnsi="Times New Roman" w:cs="Times New Roman"/>
          <w:lang w:val="en-US"/>
        </w:rPr>
        <w:t xml:space="preserve">N </w:t>
      </w:r>
      <w:r w:rsidRPr="00EB1432">
        <w:rPr>
          <w:rFonts w:ascii="Times New Roman" w:eastAsiaTheme="minorEastAsia" w:hAnsi="Times New Roman" w:cs="Times New Roman"/>
          <w:lang w:val="en-US"/>
        </w:rPr>
        <w:t xml:space="preserve">= 32, </w:t>
      </w:r>
      <w:r>
        <w:rPr>
          <w:rFonts w:ascii="Times New Roman" w:eastAsiaTheme="minorEastAsia" w:hAnsi="Times New Roman" w:cs="Times New Roman"/>
          <w:lang w:val="en-US"/>
        </w:rPr>
        <w:t xml:space="preserve">N </w:t>
      </w:r>
      <w:r w:rsidRPr="00EB1432">
        <w:rPr>
          <w:rFonts w:ascii="Times New Roman" w:eastAsiaTheme="minorEastAsia" w:hAnsi="Times New Roman" w:cs="Times New Roman"/>
          <w:lang w:val="en-US"/>
        </w:rPr>
        <w:t>=128</w:t>
      </w:r>
    </w:p>
    <w:sectPr w:rsidR="00EB1432" w:rsidRPr="00EB14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B68B6" w14:textId="77777777" w:rsidR="00870651" w:rsidRDefault="00870651" w:rsidP="00EB1432">
      <w:r>
        <w:separator/>
      </w:r>
    </w:p>
  </w:endnote>
  <w:endnote w:type="continuationSeparator" w:id="0">
    <w:p w14:paraId="4664BF6E" w14:textId="77777777" w:rsidR="00870651" w:rsidRDefault="00870651" w:rsidP="00EB1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1CBD3" w14:textId="77777777" w:rsidR="00870651" w:rsidRDefault="00870651" w:rsidP="00EB1432">
      <w:r>
        <w:separator/>
      </w:r>
    </w:p>
  </w:footnote>
  <w:footnote w:type="continuationSeparator" w:id="0">
    <w:p w14:paraId="40ADFA67" w14:textId="77777777" w:rsidR="00870651" w:rsidRDefault="00870651" w:rsidP="00EB1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A365" w14:textId="572765F7" w:rsidR="00EB1432" w:rsidRPr="00EB1432" w:rsidRDefault="00EB1432">
    <w:pPr>
      <w:pStyle w:val="Header"/>
      <w:rPr>
        <w:rFonts w:ascii="Times New Roman" w:hAnsi="Times New Roman" w:cs="Times New Roman"/>
        <w:lang w:val="en-US"/>
      </w:rPr>
    </w:pPr>
    <w:r w:rsidRPr="00EB1432">
      <w:rPr>
        <w:rFonts w:ascii="Times New Roman" w:hAnsi="Times New Roman" w:cs="Times New Roman"/>
        <w:lang w:val="en-US"/>
      </w:rPr>
      <w:t>Kiitan Doherty</w:t>
    </w:r>
  </w:p>
  <w:p w14:paraId="2AE010B7" w14:textId="70EDF68C" w:rsidR="00EB1432" w:rsidRPr="00EB1432" w:rsidRDefault="00EB1432">
    <w:pPr>
      <w:pStyle w:val="Header"/>
      <w:rPr>
        <w:rFonts w:ascii="Times New Roman" w:hAnsi="Times New Roman" w:cs="Times New Roman"/>
        <w:lang w:val="en-US"/>
      </w:rPr>
    </w:pPr>
    <w:r w:rsidRPr="00EB1432">
      <w:rPr>
        <w:rFonts w:ascii="Times New Roman" w:hAnsi="Times New Roman" w:cs="Times New Roman"/>
        <w:lang w:val="en-US"/>
      </w:rPr>
      <w:t>Lab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90B"/>
    <w:multiLevelType w:val="multilevel"/>
    <w:tmpl w:val="C99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F6"/>
    <w:rsid w:val="0022627B"/>
    <w:rsid w:val="005C0D09"/>
    <w:rsid w:val="00870651"/>
    <w:rsid w:val="009707F8"/>
    <w:rsid w:val="009A27B6"/>
    <w:rsid w:val="00EA36D4"/>
    <w:rsid w:val="00EB1432"/>
    <w:rsid w:val="00F600F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1F42391"/>
  <w15:chartTrackingRefBased/>
  <w15:docId w15:val="{0453007E-ECF1-2347-A039-6E1E466E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0F6"/>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9A27B6"/>
    <w:rPr>
      <w:color w:val="808080"/>
    </w:rPr>
  </w:style>
  <w:style w:type="paragraph" w:styleId="Header">
    <w:name w:val="header"/>
    <w:basedOn w:val="Normal"/>
    <w:link w:val="HeaderChar"/>
    <w:uiPriority w:val="99"/>
    <w:unhideWhenUsed/>
    <w:rsid w:val="00EB1432"/>
    <w:pPr>
      <w:tabs>
        <w:tab w:val="center" w:pos="4513"/>
        <w:tab w:val="right" w:pos="9026"/>
      </w:tabs>
    </w:pPr>
  </w:style>
  <w:style w:type="character" w:customStyle="1" w:styleId="HeaderChar">
    <w:name w:val="Header Char"/>
    <w:basedOn w:val="DefaultParagraphFont"/>
    <w:link w:val="Header"/>
    <w:uiPriority w:val="99"/>
    <w:rsid w:val="00EB1432"/>
  </w:style>
  <w:style w:type="paragraph" w:styleId="Footer">
    <w:name w:val="footer"/>
    <w:basedOn w:val="Normal"/>
    <w:link w:val="FooterChar"/>
    <w:uiPriority w:val="99"/>
    <w:unhideWhenUsed/>
    <w:rsid w:val="00EB1432"/>
    <w:pPr>
      <w:tabs>
        <w:tab w:val="center" w:pos="4513"/>
        <w:tab w:val="right" w:pos="9026"/>
      </w:tabs>
    </w:pPr>
  </w:style>
  <w:style w:type="character" w:customStyle="1" w:styleId="FooterChar">
    <w:name w:val="Footer Char"/>
    <w:basedOn w:val="DefaultParagraphFont"/>
    <w:link w:val="Footer"/>
    <w:uiPriority w:val="99"/>
    <w:rsid w:val="00EB1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662172">
      <w:bodyDiv w:val="1"/>
      <w:marLeft w:val="0"/>
      <w:marRight w:val="0"/>
      <w:marTop w:val="0"/>
      <w:marBottom w:val="0"/>
      <w:divBdr>
        <w:top w:val="none" w:sz="0" w:space="0" w:color="auto"/>
        <w:left w:val="none" w:sz="0" w:space="0" w:color="auto"/>
        <w:bottom w:val="none" w:sz="0" w:space="0" w:color="auto"/>
        <w:right w:val="none" w:sz="0" w:space="0" w:color="auto"/>
      </w:divBdr>
      <w:divsChild>
        <w:div w:id="1365863637">
          <w:marLeft w:val="0"/>
          <w:marRight w:val="0"/>
          <w:marTop w:val="0"/>
          <w:marBottom w:val="0"/>
          <w:divBdr>
            <w:top w:val="none" w:sz="0" w:space="0" w:color="auto"/>
            <w:left w:val="none" w:sz="0" w:space="0" w:color="auto"/>
            <w:bottom w:val="none" w:sz="0" w:space="0" w:color="auto"/>
            <w:right w:val="none" w:sz="0" w:space="0" w:color="auto"/>
          </w:divBdr>
          <w:divsChild>
            <w:div w:id="699357836">
              <w:marLeft w:val="0"/>
              <w:marRight w:val="0"/>
              <w:marTop w:val="0"/>
              <w:marBottom w:val="0"/>
              <w:divBdr>
                <w:top w:val="none" w:sz="0" w:space="0" w:color="auto"/>
                <w:left w:val="none" w:sz="0" w:space="0" w:color="auto"/>
                <w:bottom w:val="none" w:sz="0" w:space="0" w:color="auto"/>
                <w:right w:val="none" w:sz="0" w:space="0" w:color="auto"/>
              </w:divBdr>
              <w:divsChild>
                <w:div w:id="135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Anuoluwakiitan Naomi Doherty</dc:creator>
  <cp:keywords/>
  <dc:description/>
  <cp:lastModifiedBy>Anuoluwakiitan Naomi Doherty</cp:lastModifiedBy>
  <cp:revision>1</cp:revision>
  <dcterms:created xsi:type="dcterms:W3CDTF">2021-03-26T12:45:00Z</dcterms:created>
  <dcterms:modified xsi:type="dcterms:W3CDTF">2021-03-26T14:13:00Z</dcterms:modified>
</cp:coreProperties>
</file>