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3B175" w14:textId="72AA61F7" w:rsidR="00E445B2" w:rsidRPr="00EF5B70" w:rsidRDefault="00EF5B70">
      <w:r w:rsidRPr="00EF5B70">
        <w:rPr>
          <w:noProof/>
        </w:rPr>
        <w:drawing>
          <wp:anchor distT="0" distB="0" distL="114300" distR="114300" simplePos="0" relativeHeight="251658240" behindDoc="1" locked="0" layoutInCell="1" allowOverlap="1" wp14:anchorId="43A1D00F" wp14:editId="4E47AA9C">
            <wp:simplePos x="0" y="0"/>
            <wp:positionH relativeFrom="margin">
              <wp:posOffset>-495300</wp:posOffset>
            </wp:positionH>
            <wp:positionV relativeFrom="paragraph">
              <wp:posOffset>-716280</wp:posOffset>
            </wp:positionV>
            <wp:extent cx="1341120" cy="1341120"/>
            <wp:effectExtent l="0" t="0" r="0" b="0"/>
            <wp:wrapNone/>
            <wp:docPr id="1891768624" name="Picture 1" descr="A red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768624" name="Picture 1" descr="A red and white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5B70">
        <w:t xml:space="preserve">                                  </w:t>
      </w:r>
    </w:p>
    <w:p w14:paraId="178495EB" w14:textId="77777777" w:rsidR="00EF5B70" w:rsidRPr="00EF5B70" w:rsidRDefault="00EF5B70"/>
    <w:p w14:paraId="1E795DD7" w14:textId="77777777" w:rsidR="00EF5B70" w:rsidRDefault="00EF5B70"/>
    <w:p w14:paraId="7D209E18" w14:textId="77777777" w:rsidR="00EF5B70" w:rsidRDefault="00EF5B70"/>
    <w:p w14:paraId="198B5232" w14:textId="77777777" w:rsidR="00EF5B70" w:rsidRPr="00EF5B70" w:rsidRDefault="00EF5B70"/>
    <w:p w14:paraId="112F53F3" w14:textId="77777777" w:rsidR="00EF5B70" w:rsidRPr="00EF5B70" w:rsidRDefault="00EF5B70"/>
    <w:p w14:paraId="20CA1CC8" w14:textId="77777777" w:rsidR="00EF5B70" w:rsidRPr="00EF5B70" w:rsidRDefault="00EF5B70"/>
    <w:p w14:paraId="2925BA23" w14:textId="7AAD718D" w:rsidR="00EF5B70" w:rsidRPr="00EF5B70" w:rsidRDefault="00EF5B70" w:rsidP="00EF5B70">
      <w:pPr>
        <w:pStyle w:val="Titre"/>
        <w:jc w:val="center"/>
        <w:rPr>
          <w:sz w:val="72"/>
          <w:szCs w:val="72"/>
        </w:rPr>
      </w:pPr>
      <w:r w:rsidRPr="00EF5B70">
        <w:rPr>
          <w:sz w:val="72"/>
          <w:szCs w:val="72"/>
        </w:rPr>
        <w:t>Redes Neuronais</w:t>
      </w:r>
    </w:p>
    <w:p w14:paraId="2F948FBA" w14:textId="252442A8" w:rsidR="00EF5B70" w:rsidRPr="00EF5B70" w:rsidRDefault="00EF5B70" w:rsidP="00EF5B70">
      <w:pPr>
        <w:pStyle w:val="Sous-titre"/>
        <w:jc w:val="center"/>
        <w:rPr>
          <w:color w:val="153D63" w:themeColor="text2" w:themeTint="E6"/>
        </w:rPr>
      </w:pPr>
      <w:r w:rsidRPr="00EF5B70">
        <w:rPr>
          <w:color w:val="153D63" w:themeColor="text2" w:themeTint="E6"/>
        </w:rPr>
        <w:t>Conhecimento e Raciocínio</w:t>
      </w:r>
    </w:p>
    <w:p w14:paraId="5D78C645" w14:textId="77777777" w:rsidR="00EF5B70" w:rsidRDefault="00EF5B70" w:rsidP="00EF5B70">
      <w:pPr>
        <w:jc w:val="center"/>
      </w:pPr>
    </w:p>
    <w:p w14:paraId="48D7DF66" w14:textId="77777777" w:rsidR="00EF5B70" w:rsidRDefault="00EF5B70" w:rsidP="00EF5B70">
      <w:pPr>
        <w:jc w:val="center"/>
      </w:pPr>
    </w:p>
    <w:p w14:paraId="14FEC392" w14:textId="77777777" w:rsidR="00EF5B70" w:rsidRDefault="00EF5B70" w:rsidP="00EF5B70">
      <w:pPr>
        <w:jc w:val="center"/>
      </w:pPr>
    </w:p>
    <w:p w14:paraId="2A415A9F" w14:textId="77777777" w:rsidR="00EF5B70" w:rsidRDefault="00EF5B70" w:rsidP="00EF5B70">
      <w:pPr>
        <w:jc w:val="center"/>
      </w:pPr>
    </w:p>
    <w:p w14:paraId="7C482437" w14:textId="77777777" w:rsidR="00EF5B70" w:rsidRDefault="00EF5B70" w:rsidP="00EF5B70">
      <w:pPr>
        <w:jc w:val="center"/>
      </w:pPr>
    </w:p>
    <w:p w14:paraId="4E261094" w14:textId="77777777" w:rsidR="00EF5B70" w:rsidRDefault="00EF5B70" w:rsidP="00EF5B70">
      <w:pPr>
        <w:jc w:val="center"/>
      </w:pPr>
    </w:p>
    <w:p w14:paraId="320FDF49" w14:textId="4921EBDC" w:rsidR="00EF5B70" w:rsidRDefault="00EF5B70" w:rsidP="00EF5B70">
      <w:pPr>
        <w:jc w:val="center"/>
        <w:rPr>
          <w:rStyle w:val="Accentuationintense"/>
        </w:rPr>
      </w:pPr>
      <w:r>
        <w:rPr>
          <w:rStyle w:val="Accentuationintense"/>
        </w:rPr>
        <w:t>Carolina Vilas Boas Veloso- a2021140780</w:t>
      </w:r>
    </w:p>
    <w:p w14:paraId="11BC289D" w14:textId="378CF5E0" w:rsidR="00EF5B70" w:rsidRDefault="00EF5B70" w:rsidP="00EF5B70">
      <w:pPr>
        <w:jc w:val="center"/>
        <w:rPr>
          <w:rStyle w:val="Accentuationintense"/>
        </w:rPr>
      </w:pPr>
      <w:r>
        <w:rPr>
          <w:rStyle w:val="Accentuationintense"/>
        </w:rPr>
        <w:t>Luís Miguel Martins Duarte- a2021137789</w:t>
      </w:r>
    </w:p>
    <w:p w14:paraId="046B6150" w14:textId="77777777" w:rsidR="00EF5B70" w:rsidRDefault="00EF5B70" w:rsidP="00EF5B70">
      <w:pPr>
        <w:jc w:val="center"/>
        <w:rPr>
          <w:rStyle w:val="Accentuationintense"/>
        </w:rPr>
      </w:pPr>
    </w:p>
    <w:p w14:paraId="51852BF5" w14:textId="77777777" w:rsidR="00980A35" w:rsidRDefault="00980A35" w:rsidP="00EF5B70">
      <w:pPr>
        <w:jc w:val="center"/>
        <w:rPr>
          <w:rStyle w:val="Accentuationintense"/>
        </w:rPr>
      </w:pPr>
    </w:p>
    <w:p w14:paraId="4137E7FB" w14:textId="77777777" w:rsidR="00980A35" w:rsidRDefault="00980A35" w:rsidP="00EF5B70">
      <w:pPr>
        <w:jc w:val="center"/>
        <w:rPr>
          <w:rStyle w:val="Accentuationintense"/>
        </w:rPr>
      </w:pPr>
    </w:p>
    <w:p w14:paraId="4FF4B566" w14:textId="77777777" w:rsidR="00980A35" w:rsidRDefault="00980A35" w:rsidP="00EF5B70">
      <w:pPr>
        <w:jc w:val="center"/>
        <w:rPr>
          <w:rStyle w:val="Accentuationintense"/>
        </w:rPr>
      </w:pPr>
    </w:p>
    <w:p w14:paraId="4A23C914" w14:textId="4B486C9C" w:rsidR="009948A5" w:rsidRDefault="00956DD5">
      <w:pPr>
        <w:rPr>
          <w:rStyle w:val="Accentuationintense"/>
        </w:rPr>
      </w:pPr>
      <w:r>
        <w:rPr>
          <w:rStyle w:val="Accentuationintense"/>
        </w:rPr>
        <w:br w:type="page"/>
      </w:r>
    </w:p>
    <w:sdt>
      <w:sdtPr>
        <w:rPr>
          <w:lang w:val="fr-FR"/>
        </w:rPr>
        <w:id w:val="11893286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val="pt-PT"/>
          <w14:ligatures w14:val="standardContextual"/>
        </w:rPr>
      </w:sdtEndPr>
      <w:sdtContent>
        <w:p w14:paraId="12FA69A0" w14:textId="6D7E5AE3" w:rsidR="00CD2AC9" w:rsidRDefault="00CD2AC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4CD87255" w14:textId="5E01108E" w:rsidR="00CD2AC9" w:rsidRDefault="00CD2AC9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50598" w:history="1">
            <w:r w:rsidRPr="00C21953">
              <w:rPr>
                <w:rStyle w:val="Lienhypertexte"/>
                <w:rFonts w:ascii="Calibri" w:hAnsi="Calibri" w:cs="Calibr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6F8DA" w14:textId="6B2F4FC2" w:rsidR="00CD2AC9" w:rsidRDefault="00CD2AC9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66450599" w:history="1">
            <w:r w:rsidRPr="00C21953">
              <w:rPr>
                <w:rStyle w:val="Lienhypertexte"/>
                <w:noProof/>
              </w:rPr>
              <w:t>O Nosso 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59218" w14:textId="290313CA" w:rsidR="00CD2AC9" w:rsidRDefault="00CD2AC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66450600" w:history="1">
            <w:r w:rsidRPr="00C21953">
              <w:rPr>
                <w:rStyle w:val="Lienhypertexte"/>
                <w:noProof/>
              </w:rPr>
              <w:t>BALENCEADO: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286D2" w14:textId="214DE8C6" w:rsidR="00CD2AC9" w:rsidRDefault="00CD2AC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66450601" w:history="1">
            <w:r w:rsidRPr="00C21953">
              <w:rPr>
                <w:rStyle w:val="Lienhypertexte"/>
                <w:noProof/>
              </w:rPr>
              <w:t>INSTÂNCIAS: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19E7" w14:textId="1EB23594" w:rsidR="00CD2AC9" w:rsidRDefault="00CD2AC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66450602" w:history="1">
            <w:r w:rsidRPr="00C21953">
              <w:rPr>
                <w:rStyle w:val="Lienhypertexte"/>
                <w:noProof/>
              </w:rPr>
              <w:t>CBR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D972C" w14:textId="0B4D23FF" w:rsidR="00CD2AC9" w:rsidRDefault="00CD2AC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66450603" w:history="1">
            <w:r w:rsidRPr="00C21953">
              <w:rPr>
                <w:rStyle w:val="Lienhypertexte"/>
                <w:noProof/>
              </w:rPr>
              <w:t>Retrieve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D4E52" w14:textId="496EE0B4" w:rsidR="00CD2AC9" w:rsidRDefault="00CD2AC9">
          <w:pPr>
            <w:pStyle w:val="TM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66450604" w:history="1">
            <w:r w:rsidRPr="00C21953">
              <w:rPr>
                <w:rStyle w:val="Lienhypertexte"/>
                <w:noProof/>
              </w:rPr>
              <w:t>Treino e estudo estatístico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289BD" w14:textId="6531815C" w:rsidR="00CD2AC9" w:rsidRDefault="00CD2AC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66450605" w:history="1">
            <w:r w:rsidRPr="00C21953">
              <w:rPr>
                <w:rStyle w:val="Lienhypertexte"/>
                <w:noProof/>
              </w:rPr>
              <w:t>Pasta 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AEB5A" w14:textId="165CB03C" w:rsidR="00CD2AC9" w:rsidRDefault="00CD2AC9">
          <w:pPr>
            <w:pStyle w:val="TM2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  <w:lang w:val="fr-FR" w:eastAsia="fr-FR"/>
            </w:rPr>
          </w:pPr>
          <w:hyperlink w:anchor="_Toc166450606" w:history="1">
            <w:r w:rsidRPr="00C21953">
              <w:rPr>
                <w:rStyle w:val="Lienhypertexte"/>
                <w:noProof/>
              </w:rPr>
              <w:t>Pasta Train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2C8E6" w14:textId="3623D7C7" w:rsidR="00CD2AC9" w:rsidRDefault="00CD2AC9">
          <w:r>
            <w:rPr>
              <w:b/>
              <w:bCs/>
            </w:rPr>
            <w:fldChar w:fldCharType="end"/>
          </w:r>
        </w:p>
      </w:sdtContent>
    </w:sdt>
    <w:p w14:paraId="4BE83DAF" w14:textId="2508278F" w:rsidR="009948A5" w:rsidRPr="009948A5" w:rsidRDefault="00CD2AC9" w:rsidP="00980A35">
      <w:pPr>
        <w:rPr>
          <w:rStyle w:val="Accentuationintense"/>
          <w:lang w:val="en-US"/>
        </w:rPr>
      </w:pPr>
      <w:r>
        <w:rPr>
          <w:rStyle w:val="Accentuationintense"/>
          <w:lang w:val="en-US"/>
        </w:rPr>
        <w:br w:type="page"/>
      </w:r>
    </w:p>
    <w:p w14:paraId="4F4BBA1B" w14:textId="5A2288A1" w:rsidR="00FE6700" w:rsidRPr="00FE6700" w:rsidRDefault="00980A35" w:rsidP="00804302">
      <w:pPr>
        <w:pStyle w:val="Titre1"/>
      </w:pPr>
      <w:bookmarkStart w:id="0" w:name="_Toc166450598"/>
      <w:r>
        <w:rPr>
          <w:rStyle w:val="Accentuationintense"/>
          <w:rFonts w:ascii="Calibri" w:hAnsi="Calibri" w:cs="Calibri"/>
          <w:i w:val="0"/>
          <w:iCs w:val="0"/>
          <w:color w:val="auto"/>
        </w:rPr>
        <w:lastRenderedPageBreak/>
        <w:t>Introdução</w:t>
      </w:r>
      <w:bookmarkEnd w:id="0"/>
    </w:p>
    <w:p w14:paraId="23EE40FB" w14:textId="49A950BC" w:rsidR="00980A35" w:rsidRDefault="00980A35" w:rsidP="00980A35"/>
    <w:p w14:paraId="1F33BF19" w14:textId="3D6D0770" w:rsidR="00980A35" w:rsidRDefault="00980A35" w:rsidP="00980A35">
      <w:pPr>
        <w:ind w:left="-5" w:right="57"/>
      </w:pPr>
      <w:r w:rsidRPr="00DB5733">
        <w:t>Este trabalho foi realizado no âmbito da Unidade Curricular, Conhecimento e Raciocino, no 2º Semestre da Licenciatura em Engenharia Informática no ano letivo 202</w:t>
      </w:r>
      <w:r>
        <w:t>3</w:t>
      </w:r>
      <w:r w:rsidRPr="00DB5733">
        <w:t>/202</w:t>
      </w:r>
      <w:r>
        <w:t>4</w:t>
      </w:r>
      <w:r w:rsidRPr="00DB5733">
        <w:t xml:space="preserve">. Consiste no desenvolvimento e estudo estatístico de redes neuronais para classificar </w:t>
      </w:r>
      <w:r>
        <w:t>o nosso Dataset escolhido, neste caso o da Hepatite.</w:t>
      </w:r>
    </w:p>
    <w:p w14:paraId="1AC33685" w14:textId="10AAE9D1" w:rsidR="00980A35" w:rsidRDefault="00980A35"/>
    <w:p w14:paraId="34FB66D1" w14:textId="5AF65F22" w:rsidR="00FE6700" w:rsidRPr="00A34F57" w:rsidRDefault="00DF2853" w:rsidP="00804302">
      <w:pPr>
        <w:pStyle w:val="Titre1"/>
      </w:pPr>
      <w:bookmarkStart w:id="1" w:name="_Toc166450599"/>
      <w:r w:rsidRPr="00A34F57">
        <w:t xml:space="preserve">O </w:t>
      </w:r>
      <w:r w:rsidR="00F95900" w:rsidRPr="00A34F57">
        <w:t>N</w:t>
      </w:r>
      <w:r w:rsidRPr="00A34F57">
        <w:t>osso DataSet</w:t>
      </w:r>
      <w:bookmarkEnd w:id="1"/>
    </w:p>
    <w:p w14:paraId="6BC99B0B" w14:textId="77777777" w:rsidR="00DF2853" w:rsidRDefault="00DF2853" w:rsidP="00DF2853"/>
    <w:p w14:paraId="6F4D9913" w14:textId="77777777" w:rsidR="002F2671" w:rsidRDefault="00DF2853" w:rsidP="00992B98">
      <w:pPr>
        <w:jc w:val="both"/>
      </w:pPr>
      <w:r w:rsidRPr="00DF2853">
        <w:t xml:space="preserve">O objetivo principal ao trabalhar com este </w:t>
      </w:r>
      <w:r w:rsidR="00F95900">
        <w:t>D</w:t>
      </w:r>
      <w:r w:rsidRPr="00DF2853">
        <w:t xml:space="preserve">ataset é desenvolver modelos de classificação capazes de prever com precisão a categoria de </w:t>
      </w:r>
      <w:r w:rsidR="00F95900">
        <w:t>H</w:t>
      </w:r>
      <w:r w:rsidRPr="00DF2853">
        <w:t xml:space="preserve">epatite de um paciente com base nas suas características clínicas e demográficas. Estes modelos podem ser úteis para ajudar no diagnóstico precoce, triagem de pacientes e planeamento do tratamento para indivíduos com </w:t>
      </w:r>
      <w:r w:rsidR="00F95900">
        <w:t>H</w:t>
      </w:r>
      <w:r w:rsidRPr="00DF2853">
        <w:t>epatite</w:t>
      </w:r>
      <w:r>
        <w:t>.</w:t>
      </w:r>
      <w:r w:rsidR="002F2671">
        <w:t xml:space="preserve"> </w:t>
      </w:r>
    </w:p>
    <w:p w14:paraId="26E0534F" w14:textId="794B983A" w:rsidR="00DF2853" w:rsidRDefault="00DF2853" w:rsidP="00992B98">
      <w:pPr>
        <w:jc w:val="both"/>
      </w:pPr>
      <w:r>
        <w:t xml:space="preserve">O dataset possui </w:t>
      </w:r>
      <w:r w:rsidR="002F2671">
        <w:t xml:space="preserve">cerca de </w:t>
      </w:r>
      <w:r>
        <w:t>cinco classes, representadas pelos valores 0, 0s, 1, 2 e 3. Cada classe</w:t>
      </w:r>
      <w:r w:rsidR="00F95900">
        <w:t xml:space="preserve"> </w:t>
      </w:r>
      <w:r>
        <w:t>corresponde a um estágio ou tipo diferente de hepatite:</w:t>
      </w:r>
    </w:p>
    <w:p w14:paraId="06E8D718" w14:textId="77777777" w:rsidR="00DF2853" w:rsidRPr="00DF2853" w:rsidRDefault="00DF2853" w:rsidP="00992B98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DF2853">
        <w:rPr>
          <w:lang w:val="en-US"/>
        </w:rPr>
        <w:t>Blood Donor (0)</w:t>
      </w:r>
    </w:p>
    <w:p w14:paraId="2D905B95" w14:textId="77777777" w:rsidR="00DF2853" w:rsidRPr="00DF2853" w:rsidRDefault="00DF2853" w:rsidP="00992B98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DF2853">
        <w:rPr>
          <w:lang w:val="en-US"/>
        </w:rPr>
        <w:t>Suspect Blood Donor (0s)</w:t>
      </w:r>
    </w:p>
    <w:p w14:paraId="16162EE2" w14:textId="77777777" w:rsidR="00DF2853" w:rsidRDefault="00DF2853" w:rsidP="00992B98">
      <w:pPr>
        <w:pStyle w:val="Paragraphedeliste"/>
        <w:numPr>
          <w:ilvl w:val="0"/>
          <w:numId w:val="2"/>
        </w:numPr>
        <w:jc w:val="both"/>
      </w:pPr>
      <w:r>
        <w:t>Hepatitis (1)</w:t>
      </w:r>
    </w:p>
    <w:p w14:paraId="6C116014" w14:textId="77777777" w:rsidR="00DF2853" w:rsidRDefault="00DF2853" w:rsidP="00992B98">
      <w:pPr>
        <w:pStyle w:val="Paragraphedeliste"/>
        <w:numPr>
          <w:ilvl w:val="0"/>
          <w:numId w:val="2"/>
        </w:numPr>
        <w:jc w:val="both"/>
      </w:pPr>
      <w:r>
        <w:t>Fibrosis (2)</w:t>
      </w:r>
    </w:p>
    <w:p w14:paraId="03435BA8" w14:textId="61D554C5" w:rsidR="00DF2853" w:rsidRDefault="00DF2853" w:rsidP="00992B98">
      <w:pPr>
        <w:pStyle w:val="Paragraphedeliste"/>
        <w:numPr>
          <w:ilvl w:val="0"/>
          <w:numId w:val="2"/>
        </w:numPr>
        <w:jc w:val="both"/>
      </w:pPr>
      <w:r>
        <w:t>Cirrhosis (3)</w:t>
      </w:r>
    </w:p>
    <w:p w14:paraId="5A6DC6A5" w14:textId="55CFFE9D" w:rsidR="00E979AF" w:rsidRDefault="00E979AF" w:rsidP="00E979AF">
      <w:pPr>
        <w:jc w:val="both"/>
      </w:pPr>
      <w:r w:rsidRPr="00E979AF">
        <w:t>Ao resolver es</w:t>
      </w:r>
      <w:r>
        <w:t>s</w:t>
      </w:r>
      <w:r w:rsidRPr="00E979AF">
        <w:t>e problema, o objetivo é identificar com precisão em qual categoria de problema hepático um paciente se enquadra, proporcionando assim uma base para intervenções médicas adequadas e oportunas.</w:t>
      </w:r>
    </w:p>
    <w:p w14:paraId="4131A687" w14:textId="77777777" w:rsidR="00992B98" w:rsidRDefault="00992B98" w:rsidP="00992B98">
      <w:pPr>
        <w:pStyle w:val="Paragraphedeliste"/>
        <w:jc w:val="both"/>
      </w:pPr>
    </w:p>
    <w:p w14:paraId="33AECD6A" w14:textId="39449D27" w:rsidR="00DF2853" w:rsidRDefault="00E979AF" w:rsidP="00992B98">
      <w:pPr>
        <w:jc w:val="both"/>
      </w:pPr>
      <w:r>
        <w:t>Este Dataset a</w:t>
      </w:r>
      <w:r w:rsidR="00F95900">
        <w:t>presenta ainda cerca de 12 atributos, sendo eles:</w:t>
      </w:r>
    </w:p>
    <w:p w14:paraId="540B17E6" w14:textId="0418D142" w:rsidR="00DF2853" w:rsidRDefault="00DF2853" w:rsidP="00992B98">
      <w:pPr>
        <w:pStyle w:val="Paragraphedeliste"/>
        <w:numPr>
          <w:ilvl w:val="0"/>
          <w:numId w:val="4"/>
        </w:numPr>
        <w:jc w:val="both"/>
      </w:pPr>
      <w:r>
        <w:t>Age (Idade)</w:t>
      </w:r>
    </w:p>
    <w:p w14:paraId="151EE804" w14:textId="22DD9E55" w:rsidR="00992B98" w:rsidRDefault="00992B98" w:rsidP="00992B98">
      <w:pPr>
        <w:pStyle w:val="Paragraphedeliste"/>
        <w:numPr>
          <w:ilvl w:val="1"/>
          <w:numId w:val="4"/>
        </w:numPr>
        <w:jc w:val="both"/>
      </w:pPr>
      <w:r>
        <w:t>Representa a idade do paciente a ser avaliado.</w:t>
      </w:r>
    </w:p>
    <w:p w14:paraId="779C1DF3" w14:textId="77777777" w:rsidR="00E979AF" w:rsidRDefault="00E979AF" w:rsidP="00E979AF">
      <w:pPr>
        <w:pStyle w:val="Paragraphedeliste"/>
        <w:ind w:left="1440"/>
        <w:jc w:val="both"/>
      </w:pPr>
    </w:p>
    <w:p w14:paraId="48A0BBD4" w14:textId="434FE14A" w:rsidR="00DF2853" w:rsidRDefault="00DF2853" w:rsidP="00992B98">
      <w:pPr>
        <w:pStyle w:val="Paragraphedeliste"/>
        <w:numPr>
          <w:ilvl w:val="0"/>
          <w:numId w:val="4"/>
        </w:numPr>
        <w:jc w:val="both"/>
      </w:pPr>
      <w:r>
        <w:t>Sex (Sexo)</w:t>
      </w:r>
    </w:p>
    <w:p w14:paraId="2C99CC6F" w14:textId="1990AD6F" w:rsidR="00992B98" w:rsidRDefault="00992B98" w:rsidP="00992B98">
      <w:pPr>
        <w:pStyle w:val="Paragraphedeliste"/>
        <w:numPr>
          <w:ilvl w:val="1"/>
          <w:numId w:val="4"/>
        </w:numPr>
        <w:jc w:val="both"/>
      </w:pPr>
      <w:r>
        <w:t>Representa o sexo do paciente a ser avaliado.</w:t>
      </w:r>
    </w:p>
    <w:p w14:paraId="1E4958C3" w14:textId="77777777" w:rsidR="00E979AF" w:rsidRDefault="00E979AF" w:rsidP="00E979AF">
      <w:pPr>
        <w:pStyle w:val="Paragraphedeliste"/>
        <w:ind w:left="1440"/>
        <w:jc w:val="both"/>
      </w:pPr>
    </w:p>
    <w:p w14:paraId="3F1487CF" w14:textId="4EABA1F6" w:rsidR="002F2671" w:rsidRDefault="00DF2853" w:rsidP="00992B98">
      <w:pPr>
        <w:pStyle w:val="Paragraphedeliste"/>
        <w:numPr>
          <w:ilvl w:val="0"/>
          <w:numId w:val="4"/>
        </w:numPr>
        <w:jc w:val="both"/>
      </w:pPr>
      <w:r>
        <w:t>ALB (Albumina)</w:t>
      </w:r>
    </w:p>
    <w:p w14:paraId="79090E9C" w14:textId="0165D393" w:rsidR="002F2671" w:rsidRDefault="002F2671" w:rsidP="00992B98">
      <w:pPr>
        <w:pStyle w:val="Paragraphedeliste"/>
        <w:numPr>
          <w:ilvl w:val="1"/>
          <w:numId w:val="4"/>
        </w:numPr>
        <w:jc w:val="both"/>
      </w:pPr>
      <w:r>
        <w:t xml:space="preserve">Representa </w:t>
      </w:r>
      <w:r w:rsidRPr="002F2671">
        <w:t>uma proteína presente no sangue que desempenha um papel importante no transporte de várias substâncias, incluindo hormônios, medicamentos e íons. Níveis anormais de albumina podem indicar problemas no fígado, rins ou outras condições médicas</w:t>
      </w:r>
      <w:r>
        <w:t>.</w:t>
      </w:r>
    </w:p>
    <w:p w14:paraId="60CF90EE" w14:textId="77777777" w:rsidR="00992B98" w:rsidRDefault="00992B98" w:rsidP="00992B98">
      <w:pPr>
        <w:pStyle w:val="Paragraphedeliste"/>
        <w:ind w:left="1440"/>
        <w:jc w:val="both"/>
      </w:pPr>
    </w:p>
    <w:p w14:paraId="5046AEA7" w14:textId="5BE247D3" w:rsidR="00DF2853" w:rsidRDefault="00DF2853" w:rsidP="00992B98">
      <w:pPr>
        <w:pStyle w:val="Paragraphedeliste"/>
        <w:numPr>
          <w:ilvl w:val="0"/>
          <w:numId w:val="4"/>
        </w:numPr>
        <w:jc w:val="both"/>
      </w:pPr>
      <w:r>
        <w:t>ALP (Fosfatase Alcalina)</w:t>
      </w:r>
    </w:p>
    <w:p w14:paraId="4E30A84B" w14:textId="6E1ED607" w:rsidR="002F2671" w:rsidRDefault="002F2671" w:rsidP="00992B98">
      <w:pPr>
        <w:pStyle w:val="Paragraphedeliste"/>
        <w:numPr>
          <w:ilvl w:val="1"/>
          <w:numId w:val="4"/>
        </w:numPr>
        <w:jc w:val="both"/>
      </w:pPr>
      <w:r>
        <w:t>É</w:t>
      </w:r>
      <w:r w:rsidRPr="002F2671">
        <w:t xml:space="preserve"> uma enzima encontrada em vários tecidos do corpo, incluindo fígado, ossos e intestinos. Níveis elevados de fosfatase alcalina no sangue podem indicar problemas hepáticos, ósseos ou biliares.</w:t>
      </w:r>
    </w:p>
    <w:p w14:paraId="645E08AE" w14:textId="77777777" w:rsidR="00992B98" w:rsidRDefault="00992B98" w:rsidP="00992B98">
      <w:pPr>
        <w:pStyle w:val="Paragraphedeliste"/>
        <w:ind w:left="1440"/>
        <w:jc w:val="both"/>
      </w:pPr>
    </w:p>
    <w:p w14:paraId="42A70B58" w14:textId="436AC512" w:rsidR="00DF2853" w:rsidRDefault="00DF2853" w:rsidP="00992B98">
      <w:pPr>
        <w:pStyle w:val="Paragraphedeliste"/>
        <w:numPr>
          <w:ilvl w:val="0"/>
          <w:numId w:val="4"/>
        </w:numPr>
        <w:jc w:val="both"/>
      </w:pPr>
      <w:r>
        <w:t>ALT (Alanina Aminotransferase)</w:t>
      </w:r>
    </w:p>
    <w:p w14:paraId="697670C0" w14:textId="6347BC2E" w:rsidR="002F2671" w:rsidRDefault="002F2671" w:rsidP="00992B98">
      <w:pPr>
        <w:pStyle w:val="Paragraphedeliste"/>
        <w:numPr>
          <w:ilvl w:val="1"/>
          <w:numId w:val="4"/>
        </w:numPr>
        <w:jc w:val="both"/>
      </w:pPr>
      <w:r>
        <w:t>É</w:t>
      </w:r>
      <w:r w:rsidRPr="002F2671">
        <w:t xml:space="preserve"> uma enzima encontrada principalmente no fígado. Elevações nos níveis de ALT podem indicar danos ou doenças hepáticas, como hepatite ou cirrose.</w:t>
      </w:r>
    </w:p>
    <w:p w14:paraId="7308AF47" w14:textId="77777777" w:rsidR="00992B98" w:rsidRDefault="00992B98" w:rsidP="00992B98">
      <w:pPr>
        <w:pStyle w:val="Paragraphedeliste"/>
        <w:ind w:left="1440"/>
        <w:jc w:val="both"/>
      </w:pPr>
    </w:p>
    <w:p w14:paraId="1D6AFE2C" w14:textId="7B7B87A8" w:rsidR="00DF2853" w:rsidRDefault="00DF2853" w:rsidP="00992B98">
      <w:pPr>
        <w:pStyle w:val="Paragraphedeliste"/>
        <w:numPr>
          <w:ilvl w:val="0"/>
          <w:numId w:val="4"/>
        </w:numPr>
        <w:jc w:val="both"/>
      </w:pPr>
      <w:r>
        <w:t>AST (Aspartato Aminotransferase)</w:t>
      </w:r>
    </w:p>
    <w:p w14:paraId="54FA237C" w14:textId="37DF0124" w:rsidR="00992B98" w:rsidRDefault="002F2671" w:rsidP="00992B98">
      <w:pPr>
        <w:pStyle w:val="Paragraphedeliste"/>
        <w:numPr>
          <w:ilvl w:val="1"/>
          <w:numId w:val="4"/>
        </w:numPr>
        <w:jc w:val="both"/>
      </w:pPr>
      <w:r>
        <w:t>É</w:t>
      </w:r>
      <w:r w:rsidRPr="002F2671">
        <w:t xml:space="preserve"> uma enzima presente em vários tecidos, incluindo músculos e fígado. Elevações nos níveis de AST podem ser indicativas de danos ao fígado, mas também podem estar presentes em condições como infarto do miocárdio ou lesão muscular.</w:t>
      </w:r>
    </w:p>
    <w:p w14:paraId="66E4D786" w14:textId="77777777" w:rsidR="00E979AF" w:rsidRDefault="00E979AF" w:rsidP="00E979AF">
      <w:pPr>
        <w:pStyle w:val="Paragraphedeliste"/>
        <w:ind w:left="1440"/>
        <w:jc w:val="both"/>
      </w:pPr>
    </w:p>
    <w:p w14:paraId="2CA5913D" w14:textId="02E56090" w:rsidR="00DF2853" w:rsidRDefault="00DF2853" w:rsidP="00992B98">
      <w:pPr>
        <w:pStyle w:val="Paragraphedeliste"/>
        <w:numPr>
          <w:ilvl w:val="0"/>
          <w:numId w:val="4"/>
        </w:numPr>
        <w:jc w:val="both"/>
      </w:pPr>
      <w:r>
        <w:t>BIL (Bilirrubina Total)</w:t>
      </w:r>
    </w:p>
    <w:p w14:paraId="029EDBCC" w14:textId="64232D78" w:rsidR="002F2671" w:rsidRDefault="002F2671" w:rsidP="00992B98">
      <w:pPr>
        <w:pStyle w:val="Paragraphedeliste"/>
        <w:numPr>
          <w:ilvl w:val="1"/>
          <w:numId w:val="4"/>
        </w:numPr>
        <w:jc w:val="both"/>
      </w:pPr>
      <w:r>
        <w:t>É</w:t>
      </w:r>
      <w:r w:rsidRPr="002F2671">
        <w:t xml:space="preserve"> um pigmento amarelo produzido pela quebra das células vermelhas do sangue. A bilirrubina total é a quantidade total de bilirrubina presente no sangue. Níveis elevados podem indicar problemas no fígado, vesícula biliar ou problemas na quebra das células vermelhas do sangue.</w:t>
      </w:r>
    </w:p>
    <w:p w14:paraId="3874D411" w14:textId="77777777" w:rsidR="002F2671" w:rsidRDefault="002F2671" w:rsidP="00992B98">
      <w:pPr>
        <w:pStyle w:val="Paragraphedeliste"/>
        <w:ind w:left="1440"/>
        <w:jc w:val="both"/>
      </w:pPr>
    </w:p>
    <w:p w14:paraId="66C18DED" w14:textId="4D40899D" w:rsidR="00DF2853" w:rsidRDefault="00DF2853" w:rsidP="00992B98">
      <w:pPr>
        <w:pStyle w:val="Paragraphedeliste"/>
        <w:numPr>
          <w:ilvl w:val="0"/>
          <w:numId w:val="4"/>
        </w:numPr>
        <w:jc w:val="both"/>
      </w:pPr>
      <w:r>
        <w:t>CHE (Colinesterase)</w:t>
      </w:r>
    </w:p>
    <w:p w14:paraId="7A248052" w14:textId="7612A8D1" w:rsidR="002F2671" w:rsidRDefault="002F2671" w:rsidP="00992B98">
      <w:pPr>
        <w:pStyle w:val="Paragraphedeliste"/>
        <w:numPr>
          <w:ilvl w:val="1"/>
          <w:numId w:val="4"/>
        </w:numPr>
        <w:jc w:val="both"/>
      </w:pPr>
      <w:r>
        <w:t>É</w:t>
      </w:r>
      <w:r w:rsidRPr="002F2671">
        <w:t xml:space="preserve"> uma enzima que desempenha um papel na degradação de certas substâncias químicas no corpo, incluindo alguns pesticidas e medicamentos. Níveis anormais de colinesterase podem indicar exposição a substâncias tóxicas ou danos nos órgãos.</w:t>
      </w:r>
    </w:p>
    <w:p w14:paraId="134D4CF7" w14:textId="77777777" w:rsidR="00992B98" w:rsidRDefault="00992B98" w:rsidP="00992B98">
      <w:pPr>
        <w:pStyle w:val="Paragraphedeliste"/>
        <w:ind w:left="1440"/>
        <w:jc w:val="both"/>
      </w:pPr>
    </w:p>
    <w:p w14:paraId="2A6EA2DA" w14:textId="6319812A" w:rsidR="00DF2853" w:rsidRDefault="00DF2853" w:rsidP="00992B98">
      <w:pPr>
        <w:pStyle w:val="Paragraphedeliste"/>
        <w:numPr>
          <w:ilvl w:val="0"/>
          <w:numId w:val="4"/>
        </w:numPr>
        <w:jc w:val="both"/>
      </w:pPr>
      <w:r>
        <w:t>CHOL (Colesterol)</w:t>
      </w:r>
    </w:p>
    <w:p w14:paraId="5FDD62FB" w14:textId="10261BB6" w:rsidR="002F2671" w:rsidRDefault="002F2671" w:rsidP="00992B98">
      <w:pPr>
        <w:pStyle w:val="Paragraphedeliste"/>
        <w:numPr>
          <w:ilvl w:val="1"/>
          <w:numId w:val="4"/>
        </w:numPr>
        <w:jc w:val="both"/>
      </w:pPr>
      <w:r>
        <w:t>É</w:t>
      </w:r>
      <w:r w:rsidRPr="002F2671">
        <w:t xml:space="preserve"> uma substância  acastanhada</w:t>
      </w:r>
      <w:r>
        <w:t xml:space="preserve"> </w:t>
      </w:r>
      <w:r w:rsidRPr="002F2671">
        <w:t>encontrada no sangue e em todas as células do corpo. Existem diferentes tipos de colesterol, como o colesterol HDL (bom) e LDL (ruim). Níveis elevados de colesterol LDL estão associados a um maior risco de doenças cardíacas.</w:t>
      </w:r>
    </w:p>
    <w:p w14:paraId="487FDC6B" w14:textId="77777777" w:rsidR="00992B98" w:rsidRDefault="00992B98" w:rsidP="00992B98">
      <w:pPr>
        <w:pStyle w:val="Paragraphedeliste"/>
        <w:ind w:left="1440"/>
        <w:jc w:val="both"/>
      </w:pPr>
    </w:p>
    <w:p w14:paraId="716A524B" w14:textId="47172E72" w:rsidR="00DF2853" w:rsidRDefault="00DF2853" w:rsidP="00992B98">
      <w:pPr>
        <w:pStyle w:val="Paragraphedeliste"/>
        <w:numPr>
          <w:ilvl w:val="0"/>
          <w:numId w:val="4"/>
        </w:numPr>
        <w:jc w:val="both"/>
      </w:pPr>
      <w:r>
        <w:t>CREA (Creatinina)</w:t>
      </w:r>
    </w:p>
    <w:p w14:paraId="5C3723DD" w14:textId="643432D4" w:rsidR="002F2671" w:rsidRDefault="002F2671" w:rsidP="00992B98">
      <w:pPr>
        <w:pStyle w:val="Paragraphedeliste"/>
        <w:numPr>
          <w:ilvl w:val="1"/>
          <w:numId w:val="4"/>
        </w:numPr>
        <w:jc w:val="both"/>
      </w:pPr>
      <w:r>
        <w:t>É</w:t>
      </w:r>
      <w:r w:rsidRPr="002F2671">
        <w:t xml:space="preserve"> um resíduo produzido pelo metabolismo muscular. Os níveis sanguíneos de creatinina são usados </w:t>
      </w:r>
      <w:r w:rsidRPr="002F2671">
        <w:rPr>
          <w:rFonts w:ascii="Arial" w:hAnsi="Arial" w:cs="Arial"/>
        </w:rPr>
        <w:t>​​</w:t>
      </w:r>
      <w:r w:rsidRPr="002F2671">
        <w:t>como um indicador da fun</w:t>
      </w:r>
      <w:r w:rsidRPr="002F2671">
        <w:rPr>
          <w:rFonts w:ascii="Aptos" w:hAnsi="Aptos" w:cs="Aptos"/>
        </w:rPr>
        <w:t>çã</w:t>
      </w:r>
      <w:r w:rsidRPr="002F2671">
        <w:t>o renal. Eleva</w:t>
      </w:r>
      <w:r w:rsidRPr="002F2671">
        <w:rPr>
          <w:rFonts w:ascii="Aptos" w:hAnsi="Aptos" w:cs="Aptos"/>
        </w:rPr>
        <w:t>çõ</w:t>
      </w:r>
      <w:r w:rsidRPr="002F2671">
        <w:t>es nos n</w:t>
      </w:r>
      <w:r w:rsidRPr="002F2671">
        <w:rPr>
          <w:rFonts w:ascii="Aptos" w:hAnsi="Aptos" w:cs="Aptos"/>
        </w:rPr>
        <w:t>í</w:t>
      </w:r>
      <w:r w:rsidRPr="002F2671">
        <w:t>veis de creatinina podem indicar problemas renais.</w:t>
      </w:r>
    </w:p>
    <w:p w14:paraId="360476A4" w14:textId="77777777" w:rsidR="00992B98" w:rsidRDefault="00992B98" w:rsidP="00992B98">
      <w:pPr>
        <w:pStyle w:val="Paragraphedeliste"/>
        <w:ind w:left="1440"/>
        <w:jc w:val="both"/>
      </w:pPr>
    </w:p>
    <w:p w14:paraId="16E403EE" w14:textId="16F0078F" w:rsidR="00DF2853" w:rsidRDefault="00DF2853" w:rsidP="00992B98">
      <w:pPr>
        <w:pStyle w:val="Paragraphedeliste"/>
        <w:numPr>
          <w:ilvl w:val="0"/>
          <w:numId w:val="4"/>
        </w:numPr>
        <w:jc w:val="both"/>
      </w:pPr>
      <w:r>
        <w:t>GGT (Gama-Glutamil Transferase)</w:t>
      </w:r>
    </w:p>
    <w:p w14:paraId="1F181B96" w14:textId="7EB66268" w:rsidR="002F2671" w:rsidRDefault="002F2671" w:rsidP="00992B98">
      <w:pPr>
        <w:pStyle w:val="Paragraphedeliste"/>
        <w:numPr>
          <w:ilvl w:val="1"/>
          <w:numId w:val="4"/>
        </w:numPr>
        <w:jc w:val="both"/>
      </w:pPr>
      <w:r>
        <w:t>É</w:t>
      </w:r>
      <w:r w:rsidRPr="002F2671">
        <w:t xml:space="preserve"> uma enzima encontrada em vários tecidos do corpo, incluindo fígado, rins e pâncreas. Elevações nos níveis de GGT podem indicar danos no fígado ou problemas biliares.</w:t>
      </w:r>
    </w:p>
    <w:p w14:paraId="43236952" w14:textId="77777777" w:rsidR="00992B98" w:rsidRDefault="00992B98" w:rsidP="00992B98">
      <w:pPr>
        <w:pStyle w:val="Paragraphedeliste"/>
        <w:ind w:left="1440"/>
        <w:jc w:val="both"/>
      </w:pPr>
    </w:p>
    <w:p w14:paraId="271A9247" w14:textId="34BB369C" w:rsidR="00DF2853" w:rsidRDefault="00DF2853" w:rsidP="00992B98">
      <w:pPr>
        <w:pStyle w:val="Paragraphedeliste"/>
        <w:numPr>
          <w:ilvl w:val="0"/>
          <w:numId w:val="4"/>
        </w:numPr>
        <w:jc w:val="both"/>
      </w:pPr>
      <w:r>
        <w:t>PROT (Proteína Total)</w:t>
      </w:r>
    </w:p>
    <w:p w14:paraId="2B78B5E1" w14:textId="108013A1" w:rsidR="002F2671" w:rsidRDefault="00992B98" w:rsidP="00992B98">
      <w:pPr>
        <w:pStyle w:val="Paragraphedeliste"/>
        <w:numPr>
          <w:ilvl w:val="1"/>
          <w:numId w:val="4"/>
        </w:numPr>
        <w:jc w:val="both"/>
      </w:pPr>
      <w:r>
        <w:lastRenderedPageBreak/>
        <w:t>É</w:t>
      </w:r>
      <w:r w:rsidRPr="00992B98">
        <w:t xml:space="preserve"> uma medida da quantidade total de proteína no sangue, incluindo albumina e outras proteínas. Níveis anormais de proteína total podem ser indicativos de desnutrição, problemas renais, hepáticos ou outros distúrbios médicos</w:t>
      </w:r>
      <w:r>
        <w:t>.</w:t>
      </w:r>
    </w:p>
    <w:p w14:paraId="2B65D2B2" w14:textId="77777777" w:rsidR="002F2671" w:rsidRDefault="002F2671" w:rsidP="00980A35">
      <w:pPr>
        <w:ind w:right="57"/>
      </w:pPr>
    </w:p>
    <w:p w14:paraId="182F2524" w14:textId="77777777" w:rsidR="00F95900" w:rsidRPr="00BA0D37" w:rsidRDefault="00F95900" w:rsidP="00804302">
      <w:pPr>
        <w:pStyle w:val="Titre2"/>
      </w:pPr>
      <w:bookmarkStart w:id="2" w:name="_Toc166450600"/>
      <w:r w:rsidRPr="00BA0D37">
        <w:t>BALENCEADO:</w:t>
      </w:r>
      <w:bookmarkEnd w:id="2"/>
    </w:p>
    <w:p w14:paraId="6EC96C68" w14:textId="440C837F" w:rsidR="00BA0D37" w:rsidRDefault="00BA0D37" w:rsidP="00BA0D37">
      <w:pPr>
        <w:ind w:right="57"/>
      </w:pPr>
      <w:r>
        <w:t>O meu Dataset não é balanceado visto que existe uma descrepância enorme entre o número de casos por classe</w:t>
      </w:r>
      <w:r w:rsidR="00E51D35">
        <w:t>:</w:t>
      </w:r>
    </w:p>
    <w:p w14:paraId="6240E621" w14:textId="77777777" w:rsidR="00BA0D37" w:rsidRDefault="00BA0D37" w:rsidP="00F95900">
      <w:pPr>
        <w:ind w:right="57"/>
      </w:pPr>
    </w:p>
    <w:p w14:paraId="59BAAB62" w14:textId="48BFA6D8" w:rsidR="00BA0D37" w:rsidRPr="00BA0D37" w:rsidRDefault="00BA0D37" w:rsidP="00BA0D37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BA0D37">
        <w:rPr>
          <w:lang w:val="en-US"/>
        </w:rPr>
        <w:t>Blood Donor (0) -&gt; 529</w:t>
      </w:r>
    </w:p>
    <w:p w14:paraId="098A5B3F" w14:textId="102E305C" w:rsidR="00BA0D37" w:rsidRPr="00BA0D37" w:rsidRDefault="00BA0D37" w:rsidP="00BA0D37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BA0D37">
        <w:rPr>
          <w:lang w:val="en-US"/>
        </w:rPr>
        <w:t>Suspect Blood Donor (0s) -&gt; 6</w:t>
      </w:r>
    </w:p>
    <w:p w14:paraId="44A45567" w14:textId="6364449F" w:rsidR="00BA0D37" w:rsidRPr="00BA0D37" w:rsidRDefault="00BA0D37" w:rsidP="00BA0D37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BA0D37">
        <w:rPr>
          <w:lang w:val="en-US"/>
        </w:rPr>
        <w:t>Hepatitis (1) -&gt; 21</w:t>
      </w:r>
    </w:p>
    <w:p w14:paraId="76B9AAFF" w14:textId="020C1F83" w:rsidR="00BA0D37" w:rsidRPr="00BA0D37" w:rsidRDefault="00BA0D37" w:rsidP="00BA0D37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BA0D37">
        <w:rPr>
          <w:lang w:val="en-US"/>
        </w:rPr>
        <w:t>Fibrosis (2) -&gt; 18</w:t>
      </w:r>
    </w:p>
    <w:p w14:paraId="3BA25E90" w14:textId="43D7B0DC" w:rsidR="00F95900" w:rsidRPr="00BA0D37" w:rsidRDefault="00BA0D37" w:rsidP="00BA0D37">
      <w:pPr>
        <w:pStyle w:val="Paragraphedeliste"/>
        <w:numPr>
          <w:ilvl w:val="0"/>
          <w:numId w:val="8"/>
        </w:numPr>
        <w:jc w:val="both"/>
        <w:rPr>
          <w:lang w:val="en-US"/>
        </w:rPr>
      </w:pPr>
      <w:r w:rsidRPr="00BA0D37">
        <w:rPr>
          <w:lang w:val="en-US"/>
        </w:rPr>
        <w:t>Cirrhosis (3) -&gt; 29</w:t>
      </w:r>
    </w:p>
    <w:p w14:paraId="667FB133" w14:textId="77777777" w:rsidR="00F95900" w:rsidRDefault="00F95900" w:rsidP="00F95900">
      <w:pPr>
        <w:ind w:right="57"/>
      </w:pPr>
    </w:p>
    <w:p w14:paraId="188E4C1C" w14:textId="64050F90" w:rsidR="00414F75" w:rsidRDefault="00F95900" w:rsidP="00804302">
      <w:pPr>
        <w:pStyle w:val="Titre2"/>
      </w:pPr>
      <w:bookmarkStart w:id="3" w:name="_Toc166450601"/>
      <w:r w:rsidRPr="00BA0D37">
        <w:t>INST</w:t>
      </w:r>
      <w:r w:rsidR="00E51D35">
        <w:t>Â</w:t>
      </w:r>
      <w:r w:rsidRPr="00BA0D37">
        <w:t>NCIAS</w:t>
      </w:r>
      <w:r>
        <w:t>:</w:t>
      </w:r>
      <w:bookmarkEnd w:id="3"/>
      <w:r>
        <w:t xml:space="preserve"> </w:t>
      </w:r>
    </w:p>
    <w:p w14:paraId="7F416AC3" w14:textId="77777777" w:rsidR="00414F75" w:rsidRDefault="00414F75" w:rsidP="00F95900">
      <w:pPr>
        <w:ind w:right="57"/>
      </w:pPr>
    </w:p>
    <w:p w14:paraId="0BA9B799" w14:textId="77777777" w:rsidR="00414F75" w:rsidRDefault="00414F75" w:rsidP="00414F75">
      <w:pPr>
        <w:ind w:right="57"/>
      </w:pPr>
      <w:r>
        <w:t>O ficheiro Train apresenta 606 instâncias, enquanto que o ficheiro Start apresenta 10 instâncias.</w:t>
      </w:r>
    </w:p>
    <w:p w14:paraId="640C1638" w14:textId="3EBD5309" w:rsidR="00414F75" w:rsidRDefault="00F95900" w:rsidP="00F95900">
      <w:pPr>
        <w:ind w:right="57"/>
      </w:pPr>
      <w:r>
        <w:t>606 , ficheiro tra</w:t>
      </w:r>
      <w:r w:rsidR="00414F75">
        <w:t>in</w:t>
      </w:r>
    </w:p>
    <w:p w14:paraId="516D22DB" w14:textId="1579284F" w:rsidR="008E38B4" w:rsidRDefault="00F95900" w:rsidP="00F95900">
      <w:pPr>
        <w:ind w:right="57"/>
      </w:pPr>
      <w:r>
        <w:t xml:space="preserve"> 10, ficheiro start</w:t>
      </w:r>
    </w:p>
    <w:p w14:paraId="68409961" w14:textId="77777777" w:rsidR="00E51D35" w:rsidRDefault="00E51D35" w:rsidP="00F95900">
      <w:pPr>
        <w:ind w:right="57"/>
      </w:pPr>
    </w:p>
    <w:p w14:paraId="389E1AB6" w14:textId="1F281CE8" w:rsidR="00E51D35" w:rsidRDefault="00E51D35" w:rsidP="00804302">
      <w:pPr>
        <w:pStyle w:val="Titre2"/>
      </w:pPr>
      <w:bookmarkStart w:id="4" w:name="_Toc166450602"/>
      <w:r w:rsidRPr="00E51D35">
        <w:t>CBR</w:t>
      </w:r>
      <w:bookmarkEnd w:id="4"/>
    </w:p>
    <w:p w14:paraId="01107A90" w14:textId="698F535A" w:rsidR="00E51D35" w:rsidRDefault="00E51D35" w:rsidP="00E51D35">
      <w:r>
        <w:t>Utilizamos o peso 4 para a idade, porque a nosso ver quanto maior a idade, mais peso tem no cálculo da similaridade. Para o sexo usamos um peso de 2, porque consideramos que o sexo nao tenha assim tanto peso para o cálculo. Para o resto dos atributos utilizamos um peso de 6, pois consideramos que são todos igualmente importantes para a deteção d</w:t>
      </w:r>
      <w:r w:rsidR="009948A5">
        <w:t>a doença.</w:t>
      </w:r>
    </w:p>
    <w:p w14:paraId="6B4C4ACC" w14:textId="77777777" w:rsidR="009948A5" w:rsidRDefault="009948A5" w:rsidP="00E51D35"/>
    <w:p w14:paraId="348F075F" w14:textId="7CE8F23F" w:rsidR="009948A5" w:rsidRDefault="009948A5" w:rsidP="00804302">
      <w:pPr>
        <w:pStyle w:val="Titre2"/>
      </w:pPr>
      <w:bookmarkStart w:id="5" w:name="_Toc166450603"/>
      <w:r w:rsidRPr="009948A5">
        <w:t>Retrieve</w:t>
      </w:r>
      <w:bookmarkEnd w:id="5"/>
    </w:p>
    <w:p w14:paraId="75C09551" w14:textId="1203D244" w:rsidR="009948A5" w:rsidRPr="009948A5" w:rsidRDefault="009948A5" w:rsidP="009948A5">
      <w:pPr>
        <w:ind w:right="57"/>
        <w:jc w:val="both"/>
        <w:rPr>
          <w:b/>
          <w:bCs/>
        </w:rPr>
      </w:pPr>
      <w:r w:rsidRPr="009948A5">
        <w:rPr>
          <w:b/>
          <w:bCs/>
        </w:rPr>
        <w:t>Inicialização:</w:t>
      </w:r>
    </w:p>
    <w:p w14:paraId="782D4B72" w14:textId="77777777" w:rsidR="009948A5" w:rsidRDefault="009948A5" w:rsidP="009948A5">
      <w:pPr>
        <w:ind w:right="57"/>
        <w:jc w:val="both"/>
      </w:pPr>
      <w:r>
        <w:t>Define os fatores de ponderação (weighting_factors) para calcular a similaridade entre os casos.</w:t>
      </w:r>
    </w:p>
    <w:p w14:paraId="7CB43A8A" w14:textId="77777777" w:rsidR="009948A5" w:rsidRDefault="009948A5" w:rsidP="009948A5">
      <w:pPr>
        <w:ind w:right="57"/>
        <w:jc w:val="both"/>
      </w:pPr>
      <w:r>
        <w:t>Inicializa listas vazias para armazenar os índices dos casos recuperados e as suas similaridades.</w:t>
      </w:r>
    </w:p>
    <w:p w14:paraId="2936B027" w14:textId="11289BB3" w:rsidR="009948A5" w:rsidRDefault="009948A5" w:rsidP="009948A5">
      <w:pPr>
        <w:ind w:right="57"/>
        <w:jc w:val="both"/>
      </w:pPr>
      <w:r>
        <w:t>Remove atributos ausentes:</w:t>
      </w:r>
    </w:p>
    <w:p w14:paraId="409495E3" w14:textId="77777777" w:rsidR="009948A5" w:rsidRDefault="009948A5" w:rsidP="009948A5">
      <w:pPr>
        <w:ind w:right="57"/>
        <w:jc w:val="both"/>
      </w:pPr>
      <w:r>
        <w:t>Remove os fatores de ponderação correspondentes aos atributos ausentes.</w:t>
      </w:r>
    </w:p>
    <w:p w14:paraId="1F46EB60" w14:textId="77777777" w:rsidR="009948A5" w:rsidRPr="009948A5" w:rsidRDefault="009948A5" w:rsidP="009948A5">
      <w:pPr>
        <w:ind w:right="57"/>
        <w:jc w:val="both"/>
        <w:rPr>
          <w:b/>
          <w:bCs/>
        </w:rPr>
      </w:pPr>
      <w:r w:rsidRPr="009948A5">
        <w:rPr>
          <w:b/>
          <w:bCs/>
        </w:rPr>
        <w:lastRenderedPageBreak/>
        <w:t>Cálculo da similaridade:</w:t>
      </w:r>
    </w:p>
    <w:p w14:paraId="7EC08768" w14:textId="77777777" w:rsidR="009948A5" w:rsidRDefault="009948A5" w:rsidP="009948A5">
      <w:pPr>
        <w:ind w:right="57"/>
        <w:jc w:val="both"/>
      </w:pPr>
      <w:r>
        <w:t>Calcula a similaridade entre os casos usando uma média ponderada das distâncias, normalizada pelo somatório dos fatores de ponderação.</w:t>
      </w:r>
    </w:p>
    <w:p w14:paraId="133EB742" w14:textId="717C4755" w:rsidR="009948A5" w:rsidRDefault="009948A5" w:rsidP="009948A5">
      <w:pPr>
        <w:ind w:right="57"/>
        <w:jc w:val="both"/>
      </w:pPr>
      <w:r>
        <w:t>Usando ou calculate_linear_distance ou calculate_euclidean_distance</w:t>
      </w:r>
    </w:p>
    <w:p w14:paraId="3FDBD3E8" w14:textId="65CA639B" w:rsidR="009948A5" w:rsidRPr="009948A5" w:rsidRDefault="009948A5" w:rsidP="009948A5">
      <w:pPr>
        <w:ind w:right="57"/>
        <w:jc w:val="both"/>
        <w:rPr>
          <w:b/>
          <w:bCs/>
        </w:rPr>
      </w:pPr>
      <w:r w:rsidRPr="009948A5">
        <w:rPr>
          <w:b/>
          <w:bCs/>
        </w:rPr>
        <w:t>Retorno:</w:t>
      </w:r>
    </w:p>
    <w:p w14:paraId="151831C3" w14:textId="6F5D3515" w:rsidR="009948A5" w:rsidRDefault="009948A5" w:rsidP="009948A5">
      <w:pPr>
        <w:ind w:right="57"/>
        <w:jc w:val="both"/>
      </w:pPr>
      <w:r>
        <w:t>Retorna os índices dos casos recuperados, as similaridades correspondentes e o próprio new_case.</w:t>
      </w:r>
    </w:p>
    <w:p w14:paraId="139589AA" w14:textId="6ACF057D" w:rsidR="00FE6700" w:rsidRDefault="00CD2AC9" w:rsidP="00AF41C9">
      <w:r>
        <w:br w:type="page"/>
      </w:r>
    </w:p>
    <w:p w14:paraId="759032B4" w14:textId="2FDFB9E1" w:rsidR="00F95900" w:rsidRPr="00A34F57" w:rsidRDefault="00FE6700" w:rsidP="00804302">
      <w:pPr>
        <w:pStyle w:val="Titre1"/>
      </w:pPr>
      <w:bookmarkStart w:id="6" w:name="_Toc166450604"/>
      <w:r w:rsidRPr="00A34F57">
        <w:lastRenderedPageBreak/>
        <w:t>Treino e estudo estatístico</w:t>
      </w:r>
      <w:bookmarkEnd w:id="6"/>
    </w:p>
    <w:p w14:paraId="2922435E" w14:textId="77777777" w:rsidR="00FE6700" w:rsidRDefault="00FE6700" w:rsidP="00FE6700">
      <w:pPr>
        <w:ind w:left="360"/>
      </w:pPr>
    </w:p>
    <w:p w14:paraId="069417F1" w14:textId="500EC914" w:rsidR="00FE6700" w:rsidRPr="00497DED" w:rsidRDefault="00FE6700" w:rsidP="00804302">
      <w:pPr>
        <w:pStyle w:val="Titre2"/>
      </w:pPr>
      <w:bookmarkStart w:id="7" w:name="_Toc166450605"/>
      <w:r w:rsidRPr="00497DED">
        <w:t>Pasta Start</w:t>
      </w:r>
      <w:bookmarkEnd w:id="7"/>
    </w:p>
    <w:p w14:paraId="09FD8179" w14:textId="73D0313C" w:rsidR="00FE6700" w:rsidRDefault="00FE6700" w:rsidP="003C0E83">
      <w:pPr>
        <w:jc w:val="both"/>
      </w:pPr>
      <w:r>
        <w:t>Para começar, treinou-se a pasta start, com uma rede neuronal feedforward, com uma camada de 5 neurónios, tansig e purelin para função de ativação e train para função de treino.</w:t>
      </w:r>
    </w:p>
    <w:p w14:paraId="5CA25815" w14:textId="79DC82C1" w:rsidR="003C0E83" w:rsidRDefault="00FE6700" w:rsidP="003C0E83">
      <w:pPr>
        <w:jc w:val="both"/>
      </w:pPr>
      <w:r>
        <w:t xml:space="preserve">Alcançou-se um total de 1000 epochs e uma média de </w:t>
      </w:r>
      <w:r w:rsidR="00E51D35">
        <w:t>100</w:t>
      </w:r>
      <w:r w:rsidR="00414F75">
        <w:t>%</w:t>
      </w:r>
      <w:r>
        <w:t xml:space="preserve"> de precisão.</w:t>
      </w:r>
    </w:p>
    <w:p w14:paraId="2D07EFDC" w14:textId="09BA1D0A" w:rsidR="003C0E83" w:rsidRDefault="00E51D35" w:rsidP="003C0E83">
      <w:r>
        <w:rPr>
          <w:noProof/>
        </w:rPr>
        <w:drawing>
          <wp:anchor distT="0" distB="0" distL="114300" distR="114300" simplePos="0" relativeHeight="251665408" behindDoc="1" locked="0" layoutInCell="1" allowOverlap="1" wp14:anchorId="671B0FB4" wp14:editId="0564760A">
            <wp:simplePos x="0" y="0"/>
            <wp:positionH relativeFrom="page">
              <wp:posOffset>521335</wp:posOffset>
            </wp:positionH>
            <wp:positionV relativeFrom="paragraph">
              <wp:posOffset>202565</wp:posOffset>
            </wp:positionV>
            <wp:extent cx="6876415" cy="835660"/>
            <wp:effectExtent l="0" t="0" r="635" b="2540"/>
            <wp:wrapTight wrapText="bothSides">
              <wp:wrapPolygon edited="0">
                <wp:start x="0" y="0"/>
                <wp:lineTo x="0" y="21173"/>
                <wp:lineTo x="21542" y="21173"/>
                <wp:lineTo x="21542" y="0"/>
                <wp:lineTo x="0" y="0"/>
              </wp:wrapPolygon>
            </wp:wrapTight>
            <wp:docPr id="2841086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835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C61431" w14:textId="0A7F98A8" w:rsidR="003C0E83" w:rsidRDefault="003C0E83" w:rsidP="003C0E83"/>
    <w:p w14:paraId="150FD056" w14:textId="3EF0B657" w:rsidR="00AF41C9" w:rsidRDefault="00414F75" w:rsidP="00414F75">
      <w:r>
        <w:t>Com base nestes resultados, podemos concluir que este modelo apresenta um desempenho como seria espeado na classificação das amostras, sugerindo que é capaz de capturar com eficiência as padrões presentes nos dados a realizar a classificação correta da maioria das amostras.</w:t>
      </w:r>
    </w:p>
    <w:p w14:paraId="23166396" w14:textId="77777777" w:rsidR="00AF41C9" w:rsidRDefault="00AF41C9" w:rsidP="00414F75"/>
    <w:p w14:paraId="409B02A5" w14:textId="7A7EA0D2" w:rsidR="003C0E83" w:rsidRPr="00AF41C9" w:rsidRDefault="003C0E83" w:rsidP="00804302">
      <w:pPr>
        <w:pStyle w:val="Titre2"/>
      </w:pPr>
      <w:bookmarkStart w:id="8" w:name="_Toc166450606"/>
      <w:r w:rsidRPr="00AF41C9">
        <w:t>Pasta Train</w:t>
      </w:r>
      <w:bookmarkEnd w:id="8"/>
    </w:p>
    <w:p w14:paraId="3D42BB2A" w14:textId="04884E2D" w:rsidR="003C0E83" w:rsidRPr="00497DED" w:rsidRDefault="003C0E83" w:rsidP="003C0E83">
      <w:pPr>
        <w:jc w:val="both"/>
        <w:rPr>
          <w:rStyle w:val="Accentuationlgre"/>
          <w:b/>
          <w:bCs/>
          <w:color w:val="auto"/>
        </w:rPr>
      </w:pPr>
      <w:r w:rsidRPr="00497DED">
        <w:rPr>
          <w:rStyle w:val="Accentuationlgre"/>
          <w:b/>
          <w:bCs/>
          <w:color w:val="auto"/>
        </w:rPr>
        <w:t>Classificação por defeito</w:t>
      </w:r>
    </w:p>
    <w:p w14:paraId="38164A62" w14:textId="0AF3A183" w:rsidR="003C0E83" w:rsidRDefault="00414F75" w:rsidP="003C0E83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25942A0" wp14:editId="5135EC0A">
            <wp:simplePos x="0" y="0"/>
            <wp:positionH relativeFrom="page">
              <wp:posOffset>257175</wp:posOffset>
            </wp:positionH>
            <wp:positionV relativeFrom="paragraph">
              <wp:posOffset>642620</wp:posOffset>
            </wp:positionV>
            <wp:extent cx="7061809" cy="757237"/>
            <wp:effectExtent l="0" t="0" r="6350" b="5080"/>
            <wp:wrapTight wrapText="bothSides">
              <wp:wrapPolygon edited="0">
                <wp:start x="0" y="0"/>
                <wp:lineTo x="0" y="21201"/>
                <wp:lineTo x="21561" y="21201"/>
                <wp:lineTo x="21561" y="0"/>
                <wp:lineTo x="0" y="0"/>
              </wp:wrapPolygon>
            </wp:wrapTight>
            <wp:docPr id="16003188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809" cy="7572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0E83">
        <w:t>Com base no treino da pasta anterior, implementamos mais estudos usando diferentes parametrizações.</w:t>
      </w:r>
    </w:p>
    <w:p w14:paraId="00D5BAFF" w14:textId="77777777" w:rsidR="00414F75" w:rsidRDefault="00414F75" w:rsidP="003C0E83">
      <w:pPr>
        <w:jc w:val="both"/>
      </w:pPr>
    </w:p>
    <w:p w14:paraId="38B2E265" w14:textId="77777777" w:rsidR="00AF41C9" w:rsidRDefault="00AF41C9" w:rsidP="004F1DD6">
      <w:pPr>
        <w:jc w:val="both"/>
      </w:pPr>
    </w:p>
    <w:p w14:paraId="78B7B047" w14:textId="1B911C47" w:rsidR="00F95900" w:rsidRDefault="003C0E83" w:rsidP="004F1DD6">
      <w:pPr>
        <w:jc w:val="both"/>
      </w:pPr>
      <w:r>
        <w:t>Com base nestes resultados, podemos concluir que o modelo da rede neuronal</w:t>
      </w:r>
      <w:r w:rsidR="00414F75">
        <w:t>, tem</w:t>
      </w:r>
      <w:r>
        <w:t xml:space="preserve"> uma </w:t>
      </w:r>
      <w:r w:rsidR="00414F75">
        <w:t xml:space="preserve">boa </w:t>
      </w:r>
      <w:r>
        <w:t>performance na classificação das amostras.</w:t>
      </w:r>
      <w:r w:rsidR="00414F75">
        <w:t xml:space="preserve"> A precisão global de 94,19% </w:t>
      </w:r>
      <w:r w:rsidR="004F1DD6">
        <w:t xml:space="preserve"> mostra que ele consegue classificar corretamente bem mais de metade das amostras do conjunto. Logo existe um desempenho alto. </w:t>
      </w:r>
    </w:p>
    <w:p w14:paraId="23404E03" w14:textId="77777777" w:rsidR="00AF41C9" w:rsidRDefault="00AF41C9" w:rsidP="004F1DD6">
      <w:pPr>
        <w:jc w:val="both"/>
      </w:pPr>
    </w:p>
    <w:p w14:paraId="616F1E4A" w14:textId="77777777" w:rsidR="003C0E83" w:rsidRPr="00DB5733" w:rsidRDefault="003C0E83" w:rsidP="00980A35">
      <w:pPr>
        <w:ind w:right="57"/>
      </w:pPr>
    </w:p>
    <w:p w14:paraId="163EC9FE" w14:textId="4FFB1EF3" w:rsidR="00980A35" w:rsidRPr="00497DED" w:rsidRDefault="003C0E83" w:rsidP="003C0E83">
      <w:pPr>
        <w:spacing w:after="0"/>
        <w:jc w:val="both"/>
        <w:rPr>
          <w:rStyle w:val="Accentuationlgre"/>
          <w:b/>
          <w:bCs/>
        </w:rPr>
      </w:pPr>
      <w:r w:rsidRPr="00497DED">
        <w:rPr>
          <w:rStyle w:val="Accentuationlgre"/>
          <w:b/>
          <w:bCs/>
        </w:rPr>
        <w:t>Número e dimensão de camadas</w:t>
      </w:r>
    </w:p>
    <w:p w14:paraId="5DA7C65B" w14:textId="515F6F70" w:rsidR="003C0E83" w:rsidRDefault="004F1DD6" w:rsidP="003C0E83">
      <w:pPr>
        <w:spacing w:after="0"/>
        <w:jc w:val="both"/>
        <w:rPr>
          <w:rStyle w:val="Accentuationlgre"/>
        </w:rPr>
      </w:pPr>
      <w:r>
        <w:rPr>
          <w:rStyle w:val="Accentuationlgre"/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21B055FC" wp14:editId="4116CD3D">
            <wp:simplePos x="0" y="0"/>
            <wp:positionH relativeFrom="column">
              <wp:posOffset>-324167</wp:posOffset>
            </wp:positionH>
            <wp:positionV relativeFrom="paragraph">
              <wp:posOffset>355283</wp:posOffset>
            </wp:positionV>
            <wp:extent cx="6548755" cy="1064260"/>
            <wp:effectExtent l="0" t="0" r="4445" b="2540"/>
            <wp:wrapTight wrapText="bothSides">
              <wp:wrapPolygon edited="0">
                <wp:start x="0" y="0"/>
                <wp:lineTo x="0" y="21265"/>
                <wp:lineTo x="21552" y="21265"/>
                <wp:lineTo x="21552" y="0"/>
                <wp:lineTo x="0" y="0"/>
              </wp:wrapPolygon>
            </wp:wrapTight>
            <wp:docPr id="18779793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8755" cy="106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C9196" w14:textId="7E188E54" w:rsidR="003C0E83" w:rsidRDefault="003C0E83" w:rsidP="003C0E83">
      <w:pPr>
        <w:spacing w:after="0"/>
        <w:jc w:val="both"/>
        <w:rPr>
          <w:rStyle w:val="Accentuationlgre"/>
        </w:rPr>
      </w:pPr>
    </w:p>
    <w:p w14:paraId="5CF3E2B7" w14:textId="77B0B6BD" w:rsidR="004F1DD6" w:rsidRDefault="004F1DD6" w:rsidP="003C0E83">
      <w:pPr>
        <w:spacing w:after="0"/>
        <w:jc w:val="both"/>
        <w:rPr>
          <w:rStyle w:val="Accentuationlgre"/>
        </w:rPr>
      </w:pPr>
    </w:p>
    <w:p w14:paraId="1D99D741" w14:textId="77777777" w:rsidR="004F1DD6" w:rsidRDefault="004F1DD6" w:rsidP="003C0E83">
      <w:pPr>
        <w:spacing w:after="0"/>
        <w:jc w:val="both"/>
        <w:rPr>
          <w:rStyle w:val="Accentuationlgre"/>
        </w:rPr>
      </w:pPr>
    </w:p>
    <w:p w14:paraId="0485FAC8" w14:textId="6B8C7CF8" w:rsidR="003C0E83" w:rsidRPr="003C0E83" w:rsidRDefault="003C0E83" w:rsidP="003C0E83">
      <w:pPr>
        <w:jc w:val="both"/>
        <w:rPr>
          <w:rStyle w:val="Accentuationlgre"/>
          <w:i w:val="0"/>
          <w:iCs w:val="0"/>
          <w:color w:val="auto"/>
        </w:rPr>
      </w:pPr>
      <w:r w:rsidRPr="003C0E83">
        <w:rPr>
          <w:rStyle w:val="Accentuationlgre"/>
          <w:i w:val="0"/>
          <w:iCs w:val="0"/>
          <w:color w:val="auto"/>
        </w:rPr>
        <w:t>1) Duas camadas escondidas com cinco neurónios cada:</w:t>
      </w:r>
    </w:p>
    <w:p w14:paraId="736EA2CC" w14:textId="57890BF1" w:rsidR="003C0E83" w:rsidRPr="003C0E83" w:rsidRDefault="003C0E83" w:rsidP="003C0E83">
      <w:pPr>
        <w:jc w:val="both"/>
        <w:rPr>
          <w:rStyle w:val="Accentuationlgre"/>
          <w:i w:val="0"/>
          <w:iCs w:val="0"/>
          <w:color w:val="auto"/>
        </w:rPr>
      </w:pPr>
      <w:r w:rsidRPr="003C0E83">
        <w:rPr>
          <w:rStyle w:val="Accentuationlgre"/>
          <w:i w:val="0"/>
          <w:iCs w:val="0"/>
          <w:color w:val="auto"/>
        </w:rPr>
        <w:t xml:space="preserve"> - Precisão global média: </w:t>
      </w:r>
      <w:r w:rsidR="004F1DD6">
        <w:rPr>
          <w:rStyle w:val="Accentuationlgre"/>
          <w:i w:val="0"/>
          <w:iCs w:val="0"/>
          <w:color w:val="auto"/>
        </w:rPr>
        <w:t>94,45%</w:t>
      </w:r>
    </w:p>
    <w:p w14:paraId="06EB02BF" w14:textId="24AAE44A" w:rsidR="003C0E83" w:rsidRDefault="003C0E83" w:rsidP="003C0E83">
      <w:pPr>
        <w:jc w:val="both"/>
        <w:rPr>
          <w:rStyle w:val="Accentuationlgre"/>
          <w:i w:val="0"/>
          <w:iCs w:val="0"/>
          <w:color w:val="auto"/>
        </w:rPr>
      </w:pPr>
      <w:r w:rsidRPr="003C0E83">
        <w:rPr>
          <w:rStyle w:val="Accentuationlgre"/>
          <w:i w:val="0"/>
          <w:iCs w:val="0"/>
          <w:color w:val="auto"/>
        </w:rPr>
        <w:t>Com base nos resultados, observamos um desempenho satisfatório do modelo.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>A</w:t>
      </w:r>
      <w:r w:rsidR="004F1DD6">
        <w:rPr>
          <w:rStyle w:val="Accentuationlgre"/>
          <w:i w:val="0"/>
          <w:iCs w:val="0"/>
          <w:color w:val="auto"/>
        </w:rPr>
        <w:t xml:space="preserve"> alta</w:t>
      </w:r>
      <w:r w:rsidRPr="003C0E83">
        <w:rPr>
          <w:rStyle w:val="Accentuationlgre"/>
          <w:i w:val="0"/>
          <w:iCs w:val="0"/>
          <w:color w:val="auto"/>
        </w:rPr>
        <w:t xml:space="preserve"> precisão global indica</w:t>
      </w:r>
      <w:r w:rsidR="004F1DD6">
        <w:rPr>
          <w:rStyle w:val="Accentuationlgre"/>
          <w:i w:val="0"/>
          <w:iCs w:val="0"/>
          <w:color w:val="auto"/>
        </w:rPr>
        <w:t>a</w:t>
      </w:r>
      <w:r w:rsidRPr="003C0E83">
        <w:rPr>
          <w:rStyle w:val="Accentuationlgre"/>
          <w:i w:val="0"/>
          <w:iCs w:val="0"/>
          <w:color w:val="auto"/>
        </w:rPr>
        <w:t xml:space="preserve"> que o modelo teve </w:t>
      </w:r>
      <w:r w:rsidR="004F1DD6">
        <w:rPr>
          <w:rStyle w:val="Accentuationlgre"/>
          <w:i w:val="0"/>
          <w:iCs w:val="0"/>
          <w:color w:val="auto"/>
        </w:rPr>
        <w:t>facilidade</w:t>
      </w:r>
      <w:r w:rsidRPr="003C0E83">
        <w:rPr>
          <w:rStyle w:val="Accentuationlgre"/>
          <w:i w:val="0"/>
          <w:iCs w:val="0"/>
          <w:color w:val="auto"/>
        </w:rPr>
        <w:t xml:space="preserve"> em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>classificar corretamente as amostras do conjunto de dados. A combinação de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>duas camadas escondidas com apenas cinco neurónios pode ser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>suficiente para capturar a complexidade dos padrões presentes nos dados.</w:t>
      </w:r>
    </w:p>
    <w:p w14:paraId="54CFE6CD" w14:textId="77777777" w:rsidR="003C0E83" w:rsidRPr="003C0E83" w:rsidRDefault="003C0E83" w:rsidP="003C0E83">
      <w:pPr>
        <w:jc w:val="both"/>
        <w:rPr>
          <w:rStyle w:val="Accentuationlgre"/>
          <w:i w:val="0"/>
          <w:iCs w:val="0"/>
          <w:color w:val="auto"/>
        </w:rPr>
      </w:pPr>
    </w:p>
    <w:p w14:paraId="00D511A9" w14:textId="7D2719ED" w:rsidR="003C0E83" w:rsidRPr="003C0E83" w:rsidRDefault="003C0E83" w:rsidP="003C0E83">
      <w:pPr>
        <w:jc w:val="both"/>
        <w:rPr>
          <w:rStyle w:val="Accentuationlgre"/>
          <w:i w:val="0"/>
          <w:iCs w:val="0"/>
          <w:color w:val="auto"/>
        </w:rPr>
      </w:pPr>
      <w:r w:rsidRPr="003C0E83">
        <w:rPr>
          <w:rStyle w:val="Accentuationlgre"/>
          <w:i w:val="0"/>
          <w:iCs w:val="0"/>
          <w:color w:val="auto"/>
        </w:rPr>
        <w:t xml:space="preserve">2) Duas camadas escondidas com </w:t>
      </w:r>
      <w:r w:rsidR="004F1DD6">
        <w:rPr>
          <w:rStyle w:val="Accentuationlgre"/>
          <w:i w:val="0"/>
          <w:iCs w:val="0"/>
          <w:color w:val="auto"/>
        </w:rPr>
        <w:t xml:space="preserve">dez </w:t>
      </w:r>
      <w:r w:rsidRPr="003C0E83">
        <w:rPr>
          <w:rStyle w:val="Accentuationlgre"/>
          <w:i w:val="0"/>
          <w:iCs w:val="0"/>
          <w:color w:val="auto"/>
        </w:rPr>
        <w:t>neurónios cada:</w:t>
      </w:r>
    </w:p>
    <w:p w14:paraId="43184866" w14:textId="69069EE1" w:rsidR="003C0E83" w:rsidRPr="004F1DD6" w:rsidRDefault="003C0E83" w:rsidP="003C0E83">
      <w:pPr>
        <w:jc w:val="both"/>
        <w:rPr>
          <w:rStyle w:val="Accentuationlgre"/>
          <w:i w:val="0"/>
          <w:iCs w:val="0"/>
          <w:color w:val="auto"/>
        </w:rPr>
      </w:pPr>
      <w:r w:rsidRPr="003C0E83">
        <w:rPr>
          <w:rStyle w:val="Accentuationlgre"/>
          <w:i w:val="0"/>
          <w:iCs w:val="0"/>
          <w:color w:val="auto"/>
        </w:rPr>
        <w:t xml:space="preserve"> - Precisão global média: </w:t>
      </w:r>
      <w:r w:rsidR="004F1DD6">
        <w:rPr>
          <w:rStyle w:val="Accentuationlgre"/>
          <w:i w:val="0"/>
          <w:iCs w:val="0"/>
          <w:color w:val="auto"/>
        </w:rPr>
        <w:t>95,42%</w:t>
      </w:r>
    </w:p>
    <w:p w14:paraId="46582E5F" w14:textId="6E2486D4" w:rsidR="003C0E83" w:rsidRDefault="003C0E83" w:rsidP="003C0E83">
      <w:pPr>
        <w:jc w:val="both"/>
        <w:rPr>
          <w:rStyle w:val="Accentuationlgre"/>
          <w:i w:val="0"/>
          <w:iCs w:val="0"/>
          <w:color w:val="auto"/>
        </w:rPr>
      </w:pPr>
      <w:r w:rsidRPr="003C0E83">
        <w:rPr>
          <w:rStyle w:val="Accentuationlgre"/>
          <w:i w:val="0"/>
          <w:iCs w:val="0"/>
          <w:color w:val="auto"/>
        </w:rPr>
        <w:t>Nesse caso, observamos uma melhoria na precisão global em comparação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>com a configuração anterior. Aumentar o número de neurónios nas camadas escondidas permiti</w:t>
      </w:r>
      <w:r w:rsidR="004F1DD6">
        <w:rPr>
          <w:rStyle w:val="Accentuationlgre"/>
          <w:i w:val="0"/>
          <w:iCs w:val="0"/>
          <w:color w:val="auto"/>
        </w:rPr>
        <w:t>u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>uma melhor aprendizagem dos padrões.</w:t>
      </w:r>
    </w:p>
    <w:p w14:paraId="16ABE1FF" w14:textId="77777777" w:rsidR="00E51D35" w:rsidRDefault="00E51D35" w:rsidP="003C0E83">
      <w:pPr>
        <w:jc w:val="both"/>
        <w:rPr>
          <w:rStyle w:val="Accentuationlgre"/>
          <w:i w:val="0"/>
          <w:iCs w:val="0"/>
          <w:color w:val="auto"/>
        </w:rPr>
      </w:pPr>
    </w:p>
    <w:p w14:paraId="65491FBB" w14:textId="1701221C" w:rsidR="003C0E83" w:rsidRPr="003C0E83" w:rsidRDefault="003C0E83" w:rsidP="003C0E83">
      <w:pPr>
        <w:jc w:val="both"/>
        <w:rPr>
          <w:rStyle w:val="Accentuationlgre"/>
          <w:i w:val="0"/>
          <w:iCs w:val="0"/>
          <w:color w:val="auto"/>
        </w:rPr>
      </w:pPr>
      <w:r w:rsidRPr="003C0E83">
        <w:rPr>
          <w:rStyle w:val="Accentuationlgre"/>
          <w:i w:val="0"/>
          <w:iCs w:val="0"/>
          <w:color w:val="auto"/>
        </w:rPr>
        <w:t xml:space="preserve">3) Três camadas escondidas com </w:t>
      </w:r>
      <w:r w:rsidR="004F1DD6">
        <w:rPr>
          <w:rStyle w:val="Accentuationlgre"/>
          <w:i w:val="0"/>
          <w:iCs w:val="0"/>
          <w:color w:val="auto"/>
        </w:rPr>
        <w:t xml:space="preserve">cinco </w:t>
      </w:r>
      <w:r w:rsidRPr="003C0E83">
        <w:rPr>
          <w:rStyle w:val="Accentuationlgre"/>
          <w:i w:val="0"/>
          <w:iCs w:val="0"/>
          <w:color w:val="auto"/>
        </w:rPr>
        <w:t>neurónios cada:</w:t>
      </w:r>
    </w:p>
    <w:p w14:paraId="31076DF6" w14:textId="207C84AA" w:rsidR="003C0E83" w:rsidRPr="004F1DD6" w:rsidRDefault="003C0E83" w:rsidP="003C0E83">
      <w:pPr>
        <w:jc w:val="both"/>
        <w:rPr>
          <w:rStyle w:val="Accentuationlgre"/>
          <w:i w:val="0"/>
          <w:iCs w:val="0"/>
          <w:color w:val="auto"/>
        </w:rPr>
      </w:pPr>
      <w:r w:rsidRPr="003C0E83">
        <w:rPr>
          <w:rStyle w:val="Accentuationlgre"/>
          <w:i w:val="0"/>
          <w:iCs w:val="0"/>
          <w:color w:val="auto"/>
        </w:rPr>
        <w:t xml:space="preserve"> - Precisão global média: </w:t>
      </w:r>
      <w:r w:rsidR="004F1DD6" w:rsidRPr="004F1DD6">
        <w:rPr>
          <w:rStyle w:val="Accentuationlgre"/>
          <w:i w:val="0"/>
          <w:iCs w:val="0"/>
          <w:color w:val="auto"/>
        </w:rPr>
        <w:t>94,11%</w:t>
      </w:r>
    </w:p>
    <w:p w14:paraId="0FE47407" w14:textId="0B38F68D" w:rsidR="003C0E83" w:rsidRDefault="003C0E83" w:rsidP="003C0E83">
      <w:pPr>
        <w:jc w:val="both"/>
        <w:rPr>
          <w:rStyle w:val="Accentuationlgre"/>
        </w:rPr>
      </w:pPr>
      <w:r w:rsidRPr="003C0E83">
        <w:rPr>
          <w:rStyle w:val="Accentuationlgre"/>
          <w:i w:val="0"/>
          <w:iCs w:val="0"/>
          <w:color w:val="auto"/>
        </w:rPr>
        <w:t>Com a adição de uma terceira camada escondida,</w:t>
      </w:r>
      <w:r w:rsidR="004F1DD6">
        <w:rPr>
          <w:rStyle w:val="Accentuationlgre"/>
          <w:i w:val="0"/>
          <w:iCs w:val="0"/>
          <w:color w:val="auto"/>
        </w:rPr>
        <w:t xml:space="preserve"> não </w:t>
      </w:r>
      <w:r w:rsidRPr="003C0E83">
        <w:rPr>
          <w:rStyle w:val="Accentuationlgre"/>
          <w:i w:val="0"/>
          <w:iCs w:val="0"/>
          <w:color w:val="auto"/>
        </w:rPr>
        <w:t>notamos uma melhoria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>significativa na precisão global</w:t>
      </w:r>
      <w:r w:rsidR="004F1DD6">
        <w:rPr>
          <w:rStyle w:val="Accentuationlgre"/>
          <w:i w:val="0"/>
          <w:iCs w:val="0"/>
          <w:color w:val="auto"/>
        </w:rPr>
        <w:t>, comparando com os dois casos anteriores</w:t>
      </w:r>
      <w:r w:rsidRPr="003C0E83">
        <w:rPr>
          <w:rStyle w:val="Accentuationlgre"/>
          <w:i w:val="0"/>
          <w:iCs w:val="0"/>
          <w:color w:val="auto"/>
        </w:rPr>
        <w:t>.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 xml:space="preserve">Isto indica que o modelo </w:t>
      </w:r>
      <w:r w:rsidR="004F1DD6">
        <w:rPr>
          <w:rStyle w:val="Accentuationlgre"/>
          <w:i w:val="0"/>
          <w:iCs w:val="0"/>
          <w:color w:val="auto"/>
        </w:rPr>
        <w:t xml:space="preserve">não </w:t>
      </w:r>
      <w:r w:rsidRPr="003C0E83">
        <w:rPr>
          <w:rStyle w:val="Accentuationlgre"/>
          <w:i w:val="0"/>
          <w:iCs w:val="0"/>
          <w:color w:val="auto"/>
        </w:rPr>
        <w:t>foi capaz de aprender melhor os padrões dos dados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>e generalizar mais efetivamente para novas amostras.</w:t>
      </w:r>
    </w:p>
    <w:p w14:paraId="67F93C26" w14:textId="77777777" w:rsidR="003C0E83" w:rsidRDefault="003C0E83" w:rsidP="003C0E83">
      <w:pPr>
        <w:jc w:val="both"/>
        <w:rPr>
          <w:rStyle w:val="Accentuationlgre"/>
        </w:rPr>
      </w:pPr>
    </w:p>
    <w:p w14:paraId="4A43F421" w14:textId="77777777" w:rsidR="003C0E83" w:rsidRPr="003C0E83" w:rsidRDefault="003C0E83" w:rsidP="003C0E83">
      <w:pPr>
        <w:jc w:val="both"/>
        <w:rPr>
          <w:rStyle w:val="Accentuationlgre"/>
          <w:i w:val="0"/>
          <w:iCs w:val="0"/>
          <w:color w:val="auto"/>
        </w:rPr>
      </w:pPr>
      <w:r w:rsidRPr="003C0E83">
        <w:rPr>
          <w:rStyle w:val="Accentuationlgre"/>
          <w:i w:val="0"/>
          <w:iCs w:val="0"/>
          <w:color w:val="auto"/>
        </w:rPr>
        <w:t>4) Seis camadas escondidas com vinte neurónios cada:</w:t>
      </w:r>
    </w:p>
    <w:p w14:paraId="6717AD67" w14:textId="208969DA" w:rsidR="004F1DD6" w:rsidRPr="004F1DD6" w:rsidRDefault="003C0E83" w:rsidP="003C0E83">
      <w:pPr>
        <w:jc w:val="both"/>
        <w:rPr>
          <w:rStyle w:val="Accentuationlgre"/>
          <w:i w:val="0"/>
          <w:iCs w:val="0"/>
          <w:color w:val="auto"/>
        </w:rPr>
      </w:pPr>
      <w:r w:rsidRPr="003C0E83">
        <w:rPr>
          <w:rStyle w:val="Accentuationlgre"/>
          <w:i w:val="0"/>
          <w:iCs w:val="0"/>
          <w:color w:val="auto"/>
        </w:rPr>
        <w:t xml:space="preserve"> - Precisão global média:</w:t>
      </w:r>
      <w:r w:rsidR="004F1DD6">
        <w:rPr>
          <w:rStyle w:val="Accentuationlgre"/>
          <w:i w:val="0"/>
          <w:iCs w:val="0"/>
          <w:color w:val="auto"/>
        </w:rPr>
        <w:t xml:space="preserve"> 96,42%</w:t>
      </w:r>
    </w:p>
    <w:p w14:paraId="62F4D88C" w14:textId="77777777" w:rsidR="00AF41C9" w:rsidRDefault="003C0E83" w:rsidP="00AF41C9">
      <w:pPr>
        <w:jc w:val="both"/>
        <w:rPr>
          <w:rStyle w:val="Accentuationlgre"/>
          <w:i w:val="0"/>
          <w:iCs w:val="0"/>
          <w:color w:val="auto"/>
        </w:rPr>
      </w:pPr>
      <w:r w:rsidRPr="003C0E83">
        <w:rPr>
          <w:rStyle w:val="Accentuationlgre"/>
          <w:i w:val="0"/>
          <w:iCs w:val="0"/>
          <w:color w:val="auto"/>
        </w:rPr>
        <w:t>Com esta configuração, observamos uma</w:t>
      </w:r>
      <w:r w:rsidR="005D60FB">
        <w:rPr>
          <w:rStyle w:val="Accentuationlgre"/>
          <w:i w:val="0"/>
          <w:iCs w:val="0"/>
          <w:color w:val="auto"/>
        </w:rPr>
        <w:t xml:space="preserve"> alta</w:t>
      </w:r>
      <w:r w:rsidRPr="003C0E83">
        <w:rPr>
          <w:rStyle w:val="Accentuationlgre"/>
          <w:i w:val="0"/>
          <w:iCs w:val="0"/>
          <w:color w:val="auto"/>
        </w:rPr>
        <w:t xml:space="preserve"> precisão global em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>comparação com a maioria das configurações anteriores. Aumentar tanto o número de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>camadas escondidas quanto o número de neurónios em cada camada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>permitiu ao modelo aprender representações mais complexas dos dados, mas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3C0E83">
        <w:rPr>
          <w:rStyle w:val="Accentuationlgre"/>
          <w:i w:val="0"/>
          <w:iCs w:val="0"/>
          <w:color w:val="auto"/>
        </w:rPr>
        <w:t>pode ter ocorrido um problema na sua generalização.</w:t>
      </w:r>
    </w:p>
    <w:p w14:paraId="6519D9B3" w14:textId="4118795E" w:rsidR="00980A35" w:rsidRPr="00AF41C9" w:rsidRDefault="00AF41C9" w:rsidP="00AF41C9">
      <w:pPr>
        <w:jc w:val="both"/>
        <w:rPr>
          <w:rStyle w:val="Accentuationlgre"/>
          <w:i w:val="0"/>
          <w:iCs w:val="0"/>
          <w:color w:val="auto"/>
        </w:rPr>
      </w:pPr>
      <w:r w:rsidRPr="00F06968">
        <w:rPr>
          <w:rStyle w:val="Accentuationlgre"/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79CCE900" wp14:editId="2DF61812">
            <wp:simplePos x="0" y="0"/>
            <wp:positionH relativeFrom="page">
              <wp:posOffset>285750</wp:posOffset>
            </wp:positionH>
            <wp:positionV relativeFrom="paragraph">
              <wp:posOffset>451644</wp:posOffset>
            </wp:positionV>
            <wp:extent cx="7129189" cy="1300163"/>
            <wp:effectExtent l="0" t="0" r="0" b="0"/>
            <wp:wrapTight wrapText="bothSides">
              <wp:wrapPolygon edited="0">
                <wp:start x="0" y="0"/>
                <wp:lineTo x="0" y="21210"/>
                <wp:lineTo x="21529" y="21210"/>
                <wp:lineTo x="21529" y="0"/>
                <wp:lineTo x="0" y="0"/>
              </wp:wrapPolygon>
            </wp:wrapTight>
            <wp:docPr id="561165485" name="Picture 1" descr="A white and blue grid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65485" name="Picture 1" descr="A white and blue grid with black tex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189" cy="13001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DED" w:rsidRPr="00394374">
        <w:rPr>
          <w:rStyle w:val="Accentuationlgre"/>
          <w:b/>
          <w:bCs/>
          <w:color w:val="auto"/>
        </w:rPr>
        <w:t>Funções de Treino</w:t>
      </w:r>
    </w:p>
    <w:p w14:paraId="23C40560" w14:textId="77777777" w:rsidR="005D60FB" w:rsidRDefault="005D60FB" w:rsidP="00394374">
      <w:pPr>
        <w:jc w:val="both"/>
        <w:rPr>
          <w:rStyle w:val="Accentuationlgre"/>
          <w:b/>
          <w:bCs/>
          <w:i w:val="0"/>
          <w:iCs w:val="0"/>
          <w:color w:val="auto"/>
        </w:rPr>
      </w:pPr>
    </w:p>
    <w:p w14:paraId="6106A4F0" w14:textId="77777777" w:rsidR="003137B6" w:rsidRDefault="003137B6" w:rsidP="00394374">
      <w:pPr>
        <w:jc w:val="both"/>
        <w:rPr>
          <w:rStyle w:val="Accentuationlgre"/>
          <w:b/>
          <w:bCs/>
          <w:i w:val="0"/>
          <w:iCs w:val="0"/>
          <w:color w:val="auto"/>
        </w:rPr>
      </w:pPr>
    </w:p>
    <w:p w14:paraId="68CEDCF9" w14:textId="77777777" w:rsidR="005D60FB" w:rsidRPr="007B6DCA" w:rsidRDefault="005D60FB" w:rsidP="005D60FB">
      <w:pPr>
        <w:rPr>
          <w:rStyle w:val="Accentuationlgre"/>
          <w:i w:val="0"/>
          <w:iCs w:val="0"/>
          <w:color w:val="auto"/>
        </w:rPr>
      </w:pPr>
      <w:r>
        <w:rPr>
          <w:rStyle w:val="Accentuationlgre"/>
          <w:i w:val="0"/>
          <w:iCs w:val="0"/>
          <w:color w:val="auto"/>
        </w:rPr>
        <w:t>1</w:t>
      </w:r>
      <w:r w:rsidRPr="007B6DCA">
        <w:rPr>
          <w:rStyle w:val="Accentuationlgre"/>
          <w:i w:val="0"/>
          <w:iCs w:val="0"/>
          <w:color w:val="auto"/>
        </w:rPr>
        <w:t xml:space="preserve">) Uma camada escondida com </w:t>
      </w:r>
      <w:r>
        <w:rPr>
          <w:rStyle w:val="Accentuationlgre"/>
          <w:i w:val="0"/>
          <w:iCs w:val="0"/>
          <w:color w:val="auto"/>
        </w:rPr>
        <w:t>cinco</w:t>
      </w:r>
      <w:r w:rsidRPr="007B6DCA">
        <w:rPr>
          <w:rStyle w:val="Accentuationlgre"/>
          <w:i w:val="0"/>
          <w:iCs w:val="0"/>
          <w:color w:val="auto"/>
        </w:rPr>
        <w:t xml:space="preserve"> neurónios e função de treino traingdx:</w:t>
      </w:r>
    </w:p>
    <w:p w14:paraId="553A3176" w14:textId="7FB1E1A7" w:rsidR="005D60FB" w:rsidRPr="007B6DCA" w:rsidRDefault="005D60FB" w:rsidP="005D60FB">
      <w:pPr>
        <w:rPr>
          <w:rStyle w:val="Accentuationlgre"/>
          <w:i w:val="0"/>
          <w:iCs w:val="0"/>
          <w:color w:val="auto"/>
        </w:rPr>
      </w:pPr>
      <w:r w:rsidRPr="007B6DCA">
        <w:rPr>
          <w:rStyle w:val="Accentuationlgre"/>
          <w:i w:val="0"/>
          <w:iCs w:val="0"/>
          <w:color w:val="auto"/>
        </w:rPr>
        <w:t xml:space="preserve"> - Precisão global média:</w:t>
      </w:r>
      <w:r w:rsidR="00F06968">
        <w:rPr>
          <w:rStyle w:val="Accentuationlgre"/>
          <w:i w:val="0"/>
          <w:iCs w:val="0"/>
          <w:color w:val="auto"/>
        </w:rPr>
        <w:t xml:space="preserve"> 90,52%</w:t>
      </w:r>
    </w:p>
    <w:p w14:paraId="34886105" w14:textId="09B7F537" w:rsidR="005D60FB" w:rsidRDefault="005D60FB" w:rsidP="005D60FB">
      <w:pPr>
        <w:rPr>
          <w:rStyle w:val="Accentuationlgre"/>
          <w:i w:val="0"/>
          <w:iCs w:val="0"/>
          <w:color w:val="auto"/>
        </w:rPr>
      </w:pPr>
      <w:r w:rsidRPr="007B6DCA">
        <w:rPr>
          <w:rStyle w:val="Accentuationlgre"/>
          <w:i w:val="0"/>
          <w:iCs w:val="0"/>
          <w:color w:val="auto"/>
        </w:rPr>
        <w:t>Considerando a função de treino traingdx, uma variação de retro propagação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7B6DCA">
        <w:rPr>
          <w:rStyle w:val="Accentuationlgre"/>
          <w:i w:val="0"/>
          <w:iCs w:val="0"/>
          <w:color w:val="auto"/>
        </w:rPr>
        <w:t>do gradiente com atualização adaptativa de taxa de aprendizagem e</w:t>
      </w:r>
      <w:r>
        <w:rPr>
          <w:rStyle w:val="Accentuationlgre"/>
          <w:i w:val="0"/>
          <w:iCs w:val="0"/>
          <w:color w:val="auto"/>
        </w:rPr>
        <w:t xml:space="preserve"> </w:t>
      </w:r>
      <w:r w:rsidRPr="007B6DCA">
        <w:rPr>
          <w:rStyle w:val="Accentuationlgre"/>
          <w:i w:val="0"/>
          <w:iCs w:val="0"/>
          <w:color w:val="auto"/>
        </w:rPr>
        <w:t>momento.</w:t>
      </w:r>
      <w:r>
        <w:rPr>
          <w:rStyle w:val="Accentuationlgre"/>
          <w:i w:val="0"/>
          <w:iCs w:val="0"/>
          <w:color w:val="auto"/>
        </w:rPr>
        <w:t xml:space="preserve"> </w:t>
      </w:r>
      <w:r w:rsidR="00F06968">
        <w:t xml:space="preserve">Esta função de treino ajusta os pesos da rede neuronal iterativamente, procurando minimizar o erro entre as saídas previstas e os valores reais. No entanto, mesmo com o uso desta função de treino, os resultados obtidos apesar de serem satisfatórios, não são os mais </w:t>
      </w:r>
      <w:r w:rsidR="003137B6">
        <w:t>eficazes</w:t>
      </w:r>
      <w:r w:rsidR="00F06968">
        <w:t>.</w:t>
      </w:r>
    </w:p>
    <w:p w14:paraId="6EFEDEE5" w14:textId="77777777" w:rsidR="005D60FB" w:rsidRDefault="005D60FB" w:rsidP="005D60FB">
      <w:pPr>
        <w:rPr>
          <w:rStyle w:val="Accentuationlgre"/>
          <w:i w:val="0"/>
          <w:iCs w:val="0"/>
          <w:color w:val="auto"/>
        </w:rPr>
      </w:pPr>
    </w:p>
    <w:p w14:paraId="2E50D5BD" w14:textId="0A5564AF" w:rsidR="003137B6" w:rsidRDefault="005D60FB" w:rsidP="003137B6">
      <w:r w:rsidRPr="007B6DCA">
        <w:rPr>
          <w:b/>
          <w:bCs/>
        </w:rPr>
        <w:t>GDX</w:t>
      </w:r>
      <w:r>
        <w:t xml:space="preserve"> - algoritmo de treino baseado no método do gradiente descendente com momento. Ele utiliza a direção do gradiente ponderada pelo momento para atualizar os pesos da rede neuronal. O momento ajuda a acelerar o treinamento, especialmente em áreas com curvatura mais suave da função de erro.</w:t>
      </w:r>
    </w:p>
    <w:p w14:paraId="1D4576AC" w14:textId="77777777" w:rsidR="00AF41C9" w:rsidRDefault="00AF41C9" w:rsidP="003137B6">
      <w:pPr>
        <w:rPr>
          <w:rStyle w:val="Accentuationlgre"/>
          <w:i w:val="0"/>
          <w:iCs w:val="0"/>
          <w:color w:val="auto"/>
        </w:rPr>
      </w:pPr>
    </w:p>
    <w:p w14:paraId="30B3479B" w14:textId="079B8DD5" w:rsidR="005D60FB" w:rsidRDefault="005D60FB" w:rsidP="00394374">
      <w:pPr>
        <w:jc w:val="both"/>
        <w:rPr>
          <w:rStyle w:val="Accentuationlgre"/>
          <w:i w:val="0"/>
          <w:iCs w:val="0"/>
          <w:color w:val="auto"/>
        </w:rPr>
      </w:pPr>
      <w:r>
        <w:rPr>
          <w:rStyle w:val="Accentuationlgre"/>
          <w:i w:val="0"/>
          <w:iCs w:val="0"/>
          <w:color w:val="auto"/>
        </w:rPr>
        <w:t xml:space="preserve">2) </w:t>
      </w:r>
      <w:r w:rsidR="003F30CC" w:rsidRPr="007B6DCA">
        <w:rPr>
          <w:rStyle w:val="Accentuationlgre"/>
          <w:i w:val="0"/>
          <w:iCs w:val="0"/>
          <w:color w:val="auto"/>
        </w:rPr>
        <w:t xml:space="preserve">Uma camada escondida com </w:t>
      </w:r>
      <w:r w:rsidR="003F30CC">
        <w:rPr>
          <w:rStyle w:val="Accentuationlgre"/>
          <w:i w:val="0"/>
          <w:iCs w:val="0"/>
          <w:color w:val="auto"/>
        </w:rPr>
        <w:t>cinco</w:t>
      </w:r>
      <w:r w:rsidR="003F30CC" w:rsidRPr="007B6DCA">
        <w:rPr>
          <w:rStyle w:val="Accentuationlgre"/>
          <w:i w:val="0"/>
          <w:iCs w:val="0"/>
          <w:color w:val="auto"/>
        </w:rPr>
        <w:t xml:space="preserve"> neurónios e função de treino </w:t>
      </w:r>
      <w:r>
        <w:rPr>
          <w:rStyle w:val="Accentuationlgre"/>
          <w:i w:val="0"/>
          <w:iCs w:val="0"/>
          <w:color w:val="auto"/>
        </w:rPr>
        <w:t>traingdm</w:t>
      </w:r>
      <w:r w:rsidR="003137B6">
        <w:rPr>
          <w:rStyle w:val="Accentuationlgre"/>
          <w:i w:val="0"/>
          <w:iCs w:val="0"/>
          <w:color w:val="auto"/>
        </w:rPr>
        <w:t>:</w:t>
      </w:r>
    </w:p>
    <w:p w14:paraId="0E535A3F" w14:textId="082A5575" w:rsidR="00F06968" w:rsidRPr="00F06968" w:rsidRDefault="00F06968" w:rsidP="00394374">
      <w:pPr>
        <w:jc w:val="both"/>
        <w:rPr>
          <w:rStyle w:val="Accentuationlgre"/>
          <w:i w:val="0"/>
          <w:iCs w:val="0"/>
          <w:color w:val="auto"/>
        </w:rPr>
      </w:pPr>
      <w:r w:rsidRPr="00F06968">
        <w:rPr>
          <w:rStyle w:val="Accentuationlgre"/>
          <w:i w:val="0"/>
          <w:iCs w:val="0"/>
          <w:color w:val="auto"/>
        </w:rPr>
        <w:t>-</w:t>
      </w:r>
      <w:r>
        <w:rPr>
          <w:rStyle w:val="Accentuationlgre"/>
          <w:i w:val="0"/>
          <w:iCs w:val="0"/>
          <w:color w:val="auto"/>
        </w:rPr>
        <w:t>Precisão global média: 88,85%</w:t>
      </w:r>
    </w:p>
    <w:p w14:paraId="5E6E4481" w14:textId="08CD8FDE" w:rsidR="003F30CC" w:rsidRDefault="003F30CC" w:rsidP="00394374">
      <w:pPr>
        <w:jc w:val="both"/>
        <w:rPr>
          <w:rStyle w:val="Accentuationlgre"/>
          <w:i w:val="0"/>
          <w:iCs w:val="0"/>
          <w:color w:val="auto"/>
        </w:rPr>
      </w:pPr>
      <w:r w:rsidRPr="007B6DCA">
        <w:rPr>
          <w:rStyle w:val="Accentuationlgre"/>
          <w:i w:val="0"/>
          <w:iCs w:val="0"/>
          <w:color w:val="auto"/>
        </w:rPr>
        <w:t>Considerando a função de treino</w:t>
      </w:r>
      <w:r>
        <w:rPr>
          <w:rStyle w:val="Accentuationlgre"/>
          <w:i w:val="0"/>
          <w:iCs w:val="0"/>
          <w:color w:val="auto"/>
        </w:rPr>
        <w:t xml:space="preserve"> traingdm</w:t>
      </w:r>
      <w:r w:rsidR="00F06968" w:rsidRPr="003F30CC">
        <w:rPr>
          <w:rStyle w:val="Accentuationlgre"/>
          <w:i w:val="0"/>
          <w:iCs w:val="0"/>
          <w:color w:val="auto"/>
        </w:rPr>
        <w:t>, baseado no método do gradiente descendente com momento</w:t>
      </w:r>
      <w:r w:rsidR="00F06968">
        <w:rPr>
          <w:rStyle w:val="Accentuationlgre"/>
          <w:i w:val="0"/>
          <w:iCs w:val="0"/>
          <w:color w:val="auto"/>
        </w:rPr>
        <w:t xml:space="preserve">, </w:t>
      </w:r>
      <w:r w:rsidR="003137B6">
        <w:rPr>
          <w:rStyle w:val="Accentuationlgre"/>
          <w:i w:val="0"/>
          <w:iCs w:val="0"/>
          <w:color w:val="auto"/>
        </w:rPr>
        <w:t>os resultados obtidos apesar de serem bastante superiores a 50%, ficam aquém dos resultados obtidos pelas outras funções de treino.</w:t>
      </w:r>
    </w:p>
    <w:p w14:paraId="1DFA9CE6" w14:textId="77777777" w:rsidR="003F30CC" w:rsidRDefault="003F30CC" w:rsidP="00394374">
      <w:pPr>
        <w:jc w:val="both"/>
        <w:rPr>
          <w:rStyle w:val="Accentuationlgre"/>
          <w:i w:val="0"/>
          <w:iCs w:val="0"/>
          <w:color w:val="auto"/>
        </w:rPr>
      </w:pPr>
    </w:p>
    <w:p w14:paraId="6F801432" w14:textId="7D9DC478" w:rsidR="003F30CC" w:rsidRDefault="003F30CC" w:rsidP="00394374">
      <w:pPr>
        <w:jc w:val="both"/>
        <w:rPr>
          <w:rStyle w:val="Accentuationlgre"/>
          <w:i w:val="0"/>
          <w:iCs w:val="0"/>
          <w:color w:val="auto"/>
        </w:rPr>
      </w:pPr>
      <w:r w:rsidRPr="003F30CC">
        <w:rPr>
          <w:rStyle w:val="Accentuationlgre"/>
          <w:b/>
          <w:bCs/>
          <w:i w:val="0"/>
          <w:iCs w:val="0"/>
          <w:color w:val="auto"/>
        </w:rPr>
        <w:t>GDM</w:t>
      </w:r>
      <w:r>
        <w:rPr>
          <w:rStyle w:val="Accentuationlgre"/>
          <w:i w:val="0"/>
          <w:iCs w:val="0"/>
          <w:color w:val="auto"/>
        </w:rPr>
        <w:t xml:space="preserve"> - </w:t>
      </w:r>
      <w:r w:rsidRPr="003F30CC">
        <w:rPr>
          <w:rStyle w:val="Accentuationlgre"/>
          <w:i w:val="0"/>
          <w:iCs w:val="0"/>
          <w:color w:val="auto"/>
        </w:rPr>
        <w:t>algoritmo de trein</w:t>
      </w:r>
      <w:r>
        <w:rPr>
          <w:rStyle w:val="Accentuationlgre"/>
          <w:i w:val="0"/>
          <w:iCs w:val="0"/>
          <w:color w:val="auto"/>
        </w:rPr>
        <w:t>o</w:t>
      </w:r>
      <w:r w:rsidRPr="003F30CC">
        <w:rPr>
          <w:rStyle w:val="Accentuationlgre"/>
          <w:i w:val="0"/>
          <w:iCs w:val="0"/>
          <w:color w:val="auto"/>
        </w:rPr>
        <w:t xml:space="preserve"> para redes neur</w:t>
      </w:r>
      <w:r>
        <w:rPr>
          <w:rStyle w:val="Accentuationlgre"/>
          <w:i w:val="0"/>
          <w:iCs w:val="0"/>
          <w:color w:val="auto"/>
        </w:rPr>
        <w:t>onais</w:t>
      </w:r>
      <w:r w:rsidRPr="003F30CC">
        <w:rPr>
          <w:rStyle w:val="Accentuationlgre"/>
          <w:i w:val="0"/>
          <w:iCs w:val="0"/>
          <w:color w:val="auto"/>
        </w:rPr>
        <w:t>, baseado no método do gradiente descendente com momento</w:t>
      </w:r>
      <w:r>
        <w:rPr>
          <w:rStyle w:val="Accentuationlgre"/>
          <w:i w:val="0"/>
          <w:iCs w:val="0"/>
          <w:color w:val="auto"/>
        </w:rPr>
        <w:t>.</w:t>
      </w:r>
      <w:r w:rsidRPr="003F30CC">
        <w:t xml:space="preserve"> </w:t>
      </w:r>
      <w:r>
        <w:t>U</w:t>
      </w:r>
      <w:r w:rsidRPr="003F30CC">
        <w:rPr>
          <w:rStyle w:val="Accentuationlgre"/>
          <w:i w:val="0"/>
          <w:iCs w:val="0"/>
          <w:color w:val="auto"/>
        </w:rPr>
        <w:t>sa uma abordagem adaptativa para ajustar a taxa de aprendizagem e incorpora um termo de momento para acelerar o trei</w:t>
      </w:r>
      <w:r>
        <w:rPr>
          <w:rStyle w:val="Accentuationlgre"/>
          <w:i w:val="0"/>
          <w:iCs w:val="0"/>
          <w:color w:val="auto"/>
        </w:rPr>
        <w:t>no</w:t>
      </w:r>
      <w:r w:rsidRPr="003F30CC">
        <w:rPr>
          <w:rStyle w:val="Accentuationlgre"/>
          <w:i w:val="0"/>
          <w:iCs w:val="0"/>
          <w:color w:val="auto"/>
        </w:rPr>
        <w:t>.</w:t>
      </w:r>
    </w:p>
    <w:p w14:paraId="6A0785B6" w14:textId="76E44840" w:rsidR="003137B6" w:rsidRDefault="003137B6" w:rsidP="00394374">
      <w:pPr>
        <w:jc w:val="both"/>
        <w:rPr>
          <w:rStyle w:val="Accentuationlgre"/>
          <w:i w:val="0"/>
          <w:iCs w:val="0"/>
          <w:color w:val="auto"/>
        </w:rPr>
      </w:pPr>
    </w:p>
    <w:p w14:paraId="635EA223" w14:textId="77777777" w:rsidR="003137B6" w:rsidRDefault="003137B6" w:rsidP="00394374">
      <w:pPr>
        <w:jc w:val="both"/>
        <w:rPr>
          <w:rStyle w:val="Accentuationlgre"/>
          <w:i w:val="0"/>
          <w:iCs w:val="0"/>
          <w:color w:val="auto"/>
        </w:rPr>
      </w:pPr>
    </w:p>
    <w:p w14:paraId="3F019829" w14:textId="67688B42" w:rsidR="00394374" w:rsidRPr="003137B6" w:rsidRDefault="005D60FB" w:rsidP="00394374">
      <w:pPr>
        <w:jc w:val="both"/>
        <w:rPr>
          <w:rStyle w:val="Accentuationlgre"/>
          <w:i w:val="0"/>
          <w:iCs w:val="0"/>
          <w:color w:val="auto"/>
        </w:rPr>
      </w:pPr>
      <w:r w:rsidRPr="003137B6">
        <w:rPr>
          <w:rStyle w:val="Accentuationlgre"/>
          <w:i w:val="0"/>
          <w:iCs w:val="0"/>
          <w:color w:val="auto"/>
        </w:rPr>
        <w:lastRenderedPageBreak/>
        <w:t>3</w:t>
      </w:r>
      <w:r w:rsidR="00394374" w:rsidRPr="003137B6">
        <w:rPr>
          <w:rStyle w:val="Accentuationlgre"/>
          <w:i w:val="0"/>
          <w:iCs w:val="0"/>
          <w:color w:val="auto"/>
        </w:rPr>
        <w:t>) Uma camada escondida com cinco neurónios e função de treino trainscg:</w:t>
      </w:r>
    </w:p>
    <w:p w14:paraId="1832A8A3" w14:textId="5B09B1E7" w:rsidR="00394374" w:rsidRPr="003137B6" w:rsidRDefault="00394374" w:rsidP="00394374">
      <w:pPr>
        <w:jc w:val="both"/>
        <w:rPr>
          <w:rStyle w:val="Accentuationlgre"/>
          <w:i w:val="0"/>
          <w:iCs w:val="0"/>
          <w:color w:val="auto"/>
        </w:rPr>
      </w:pPr>
      <w:r w:rsidRPr="003137B6">
        <w:rPr>
          <w:rStyle w:val="Accentuationlgre"/>
          <w:i w:val="0"/>
          <w:iCs w:val="0"/>
          <w:color w:val="auto"/>
        </w:rPr>
        <w:t xml:space="preserve"> - Precisão global média: </w:t>
      </w:r>
      <w:r w:rsidR="00F06968" w:rsidRPr="003137B6">
        <w:rPr>
          <w:rStyle w:val="Accentuationlgre"/>
          <w:i w:val="0"/>
          <w:iCs w:val="0"/>
          <w:color w:val="auto"/>
        </w:rPr>
        <w:t>91,19%</w:t>
      </w:r>
    </w:p>
    <w:p w14:paraId="1411BAF8" w14:textId="2157C793" w:rsidR="00394374" w:rsidRPr="003137B6" w:rsidRDefault="00394374" w:rsidP="00394374">
      <w:pPr>
        <w:jc w:val="both"/>
        <w:rPr>
          <w:rStyle w:val="Accentuationlgre"/>
          <w:i w:val="0"/>
          <w:iCs w:val="0"/>
          <w:color w:val="auto"/>
        </w:rPr>
      </w:pPr>
      <w:r w:rsidRPr="003137B6">
        <w:rPr>
          <w:rStyle w:val="Accentuationlgre"/>
          <w:i w:val="0"/>
          <w:iCs w:val="0"/>
          <w:color w:val="auto"/>
        </w:rPr>
        <w:t xml:space="preserve">O algoritmo trainscg utiliza o método de otimização de gradiente conjugado escalado (SCG) para treinar a rede neuronal. </w:t>
      </w:r>
      <w:r w:rsidR="003137B6" w:rsidRPr="003137B6">
        <w:t xml:space="preserve">Esta função de treino acabou por ser a mais eficaz em termos de resultados, tendo por isso </w:t>
      </w:r>
      <w:r w:rsidR="003137B6">
        <w:t xml:space="preserve">sido tanto os </w:t>
      </w:r>
      <w:r w:rsidR="003137B6" w:rsidRPr="003137B6">
        <w:t>resultados</w:t>
      </w:r>
      <w:r w:rsidR="003137B6">
        <w:t xml:space="preserve"> como o desempenho</w:t>
      </w:r>
      <w:r w:rsidR="003137B6" w:rsidRPr="003137B6">
        <w:t xml:space="preserve"> bastante satisfatórios.</w:t>
      </w:r>
    </w:p>
    <w:p w14:paraId="01C3D4D9" w14:textId="77777777" w:rsidR="00394374" w:rsidRPr="003137B6" w:rsidRDefault="00394374" w:rsidP="00497DED">
      <w:pPr>
        <w:rPr>
          <w:rStyle w:val="Accentuationlgre"/>
          <w:i w:val="0"/>
          <w:iCs w:val="0"/>
          <w:color w:val="auto"/>
        </w:rPr>
      </w:pPr>
    </w:p>
    <w:p w14:paraId="127EBFC0" w14:textId="23633103" w:rsidR="00394374" w:rsidRPr="003137B6" w:rsidRDefault="00394374" w:rsidP="00394374">
      <w:pPr>
        <w:rPr>
          <w:rStyle w:val="Accentuationlgre"/>
          <w:i w:val="0"/>
          <w:iCs w:val="0"/>
          <w:color w:val="auto"/>
        </w:rPr>
      </w:pPr>
      <w:r w:rsidRPr="003137B6">
        <w:rPr>
          <w:rStyle w:val="Accentuationlgre"/>
          <w:b/>
          <w:bCs/>
          <w:i w:val="0"/>
          <w:iCs w:val="0"/>
          <w:color w:val="auto"/>
        </w:rPr>
        <w:t>SCG</w:t>
      </w:r>
      <w:r w:rsidRPr="003137B6">
        <w:rPr>
          <w:rStyle w:val="Accentuationlgre"/>
          <w:i w:val="0"/>
          <w:iCs w:val="0"/>
          <w:color w:val="auto"/>
        </w:rPr>
        <w:t xml:space="preserve"> - algoritmo de treino eficiente que utiliza uma combinação de técnicas de gradiente conjugado e atualização adaptativa da taxa de aprendizagem. </w:t>
      </w:r>
      <w:r w:rsidR="003F30CC" w:rsidRPr="003137B6">
        <w:rPr>
          <w:rStyle w:val="Accentuationlgre"/>
          <w:i w:val="0"/>
          <w:iCs w:val="0"/>
          <w:color w:val="auto"/>
        </w:rPr>
        <w:t>A</w:t>
      </w:r>
      <w:r w:rsidRPr="003137B6">
        <w:rPr>
          <w:rStyle w:val="Accentuationlgre"/>
          <w:i w:val="0"/>
          <w:iCs w:val="0"/>
          <w:color w:val="auto"/>
        </w:rPr>
        <w:t>justa os pesos da rede neuronal por meio de uma busca direta em direção à solução ótima, evitando a necessidade de calcular a matriz Hessiana completa.</w:t>
      </w:r>
    </w:p>
    <w:p w14:paraId="53CACC7C" w14:textId="77777777" w:rsidR="00394374" w:rsidRDefault="00394374" w:rsidP="00497DED">
      <w:pPr>
        <w:rPr>
          <w:rStyle w:val="Accentuationlgre"/>
          <w:i w:val="0"/>
          <w:iCs w:val="0"/>
          <w:color w:val="auto"/>
        </w:rPr>
      </w:pPr>
    </w:p>
    <w:p w14:paraId="5BA93F00" w14:textId="77777777" w:rsidR="003137B6" w:rsidRPr="003137B6" w:rsidRDefault="003137B6" w:rsidP="00497DED">
      <w:pPr>
        <w:rPr>
          <w:rStyle w:val="Accentuationlgre"/>
          <w:i w:val="0"/>
          <w:iCs w:val="0"/>
          <w:color w:val="auto"/>
        </w:rPr>
      </w:pPr>
    </w:p>
    <w:p w14:paraId="3C701477" w14:textId="6E750661" w:rsidR="00394374" w:rsidRPr="003137B6" w:rsidRDefault="005D60FB" w:rsidP="00394374">
      <w:pPr>
        <w:rPr>
          <w:rStyle w:val="Accentuationlgre"/>
          <w:i w:val="0"/>
          <w:iCs w:val="0"/>
          <w:color w:val="auto"/>
        </w:rPr>
      </w:pPr>
      <w:r w:rsidRPr="003137B6">
        <w:rPr>
          <w:rStyle w:val="Accentuationlgre"/>
          <w:i w:val="0"/>
          <w:iCs w:val="0"/>
          <w:color w:val="auto"/>
        </w:rPr>
        <w:t>4</w:t>
      </w:r>
      <w:r w:rsidR="00394374" w:rsidRPr="003137B6">
        <w:rPr>
          <w:rStyle w:val="Accentuationlgre"/>
          <w:i w:val="0"/>
          <w:iCs w:val="0"/>
          <w:color w:val="auto"/>
        </w:rPr>
        <w:t>) Uma camada escondida com cinco neurónios e função de treino traincgf:</w:t>
      </w:r>
    </w:p>
    <w:p w14:paraId="356B3BA2" w14:textId="1D25973F" w:rsidR="00394374" w:rsidRPr="003137B6" w:rsidRDefault="00394374" w:rsidP="00394374">
      <w:pPr>
        <w:rPr>
          <w:rStyle w:val="Accentuationlgre"/>
          <w:i w:val="0"/>
          <w:iCs w:val="0"/>
          <w:color w:val="auto"/>
        </w:rPr>
      </w:pPr>
      <w:r w:rsidRPr="003137B6">
        <w:rPr>
          <w:rStyle w:val="Accentuationlgre"/>
          <w:i w:val="0"/>
          <w:iCs w:val="0"/>
          <w:color w:val="auto"/>
        </w:rPr>
        <w:t xml:space="preserve"> - Precisão global média</w:t>
      </w:r>
      <w:r w:rsidR="00F06968" w:rsidRPr="003137B6">
        <w:rPr>
          <w:rStyle w:val="Accentuationlgre"/>
          <w:i w:val="0"/>
          <w:iCs w:val="0"/>
          <w:color w:val="auto"/>
        </w:rPr>
        <w:t>: 90,16%</w:t>
      </w:r>
    </w:p>
    <w:p w14:paraId="1A03C505" w14:textId="42F7C248" w:rsidR="007B6DCA" w:rsidRPr="003137B6" w:rsidRDefault="00394374" w:rsidP="000344A7">
      <w:pPr>
        <w:rPr>
          <w:rStyle w:val="Accentuationlgre"/>
          <w:i w:val="0"/>
          <w:iCs w:val="0"/>
          <w:color w:val="auto"/>
        </w:rPr>
      </w:pPr>
      <w:r w:rsidRPr="003137B6">
        <w:rPr>
          <w:rStyle w:val="Accentuationlgre"/>
          <w:i w:val="0"/>
          <w:iCs w:val="0"/>
          <w:color w:val="auto"/>
        </w:rPr>
        <w:t xml:space="preserve">O algoritmo traincgf utiliza o método de otimização de gradiente conjugado com Fletcher-Reeves para treinar a rede neuronal. </w:t>
      </w:r>
      <w:r w:rsidR="003137B6">
        <w:rPr>
          <w:rStyle w:val="Accentuationlgre"/>
          <w:i w:val="0"/>
          <w:iCs w:val="0"/>
          <w:color w:val="auto"/>
        </w:rPr>
        <w:t>Apesar de um leve retrocesso nos resultados, o desempenho continua a ser bastante satisfatório.</w:t>
      </w:r>
    </w:p>
    <w:p w14:paraId="2E49818E" w14:textId="77777777" w:rsidR="007B6DCA" w:rsidRDefault="007B6DCA" w:rsidP="000344A7">
      <w:pPr>
        <w:rPr>
          <w:rStyle w:val="Accentuationlgre"/>
          <w:i w:val="0"/>
          <w:iCs w:val="0"/>
          <w:color w:val="auto"/>
        </w:rPr>
      </w:pPr>
    </w:p>
    <w:p w14:paraId="58CB645E" w14:textId="0904562F" w:rsidR="007B6DCA" w:rsidRDefault="007B6DCA" w:rsidP="007B6DCA">
      <w:r w:rsidRPr="007B6DCA">
        <w:rPr>
          <w:b/>
          <w:bCs/>
        </w:rPr>
        <w:t>CGF</w:t>
      </w:r>
      <w:r>
        <w:t xml:space="preserve"> - um algoritmo de treino baseado no método de gradiente conjugado e utiliza a direção do gradiente para atualizar os pesos da rede neuronal. Ele é uma variação do método de Fletcher-Powell que pode melhorar a eficiência do treino em algumas situações.</w:t>
      </w:r>
    </w:p>
    <w:p w14:paraId="2F60EC78" w14:textId="77777777" w:rsidR="003137B6" w:rsidRDefault="003137B6" w:rsidP="007B6DCA"/>
    <w:p w14:paraId="6DEBC4DC" w14:textId="1C870ECD" w:rsidR="00E33748" w:rsidRDefault="003F30CC" w:rsidP="007B6DCA">
      <w:r>
        <w:t>5</w:t>
      </w:r>
      <w:r w:rsidRPr="003F30CC">
        <w:t>) U</w:t>
      </w:r>
      <w:r>
        <w:t>ma camada escondida com cinco neurónias e função de treino trains:</w:t>
      </w:r>
    </w:p>
    <w:p w14:paraId="633DEDCB" w14:textId="1DFAC296" w:rsidR="00F06968" w:rsidRDefault="00F06968" w:rsidP="007B6DCA">
      <w:r>
        <w:t>-Precisão global média: 87,96%</w:t>
      </w:r>
    </w:p>
    <w:p w14:paraId="1C0B246D" w14:textId="1052CE59" w:rsidR="00F06968" w:rsidRDefault="00F06968" w:rsidP="007B6DCA">
      <w:r>
        <w:t>Considerando a função de treino trains,</w:t>
      </w:r>
      <w:r w:rsidR="003137B6">
        <w:t xml:space="preserve"> estes foram os piores resultados obtidos nos treinos todos, no entanto considero que ainda se podem considerar </w:t>
      </w:r>
      <w:r w:rsidR="003362A5">
        <w:t>que tenha tido um desempenho satisfatório.</w:t>
      </w:r>
    </w:p>
    <w:p w14:paraId="6627AC43" w14:textId="77777777" w:rsidR="00F06968" w:rsidRDefault="00F06968" w:rsidP="007B6DCA"/>
    <w:p w14:paraId="6CD4BDDB" w14:textId="2C169479" w:rsidR="00F06968" w:rsidRDefault="00F06968" w:rsidP="007B6DCA">
      <w:r w:rsidRPr="00F06968">
        <w:rPr>
          <w:b/>
          <w:bCs/>
        </w:rPr>
        <w:t>S</w:t>
      </w:r>
      <w:r>
        <w:t xml:space="preserve"> -   M</w:t>
      </w:r>
      <w:r w:rsidRPr="00F06968">
        <w:t>étodo de treinamento para redes neurais que prioriza a atualização incremental dos pesos da rede em uma ordem sequencial.</w:t>
      </w:r>
      <w:r>
        <w:t xml:space="preserve"> A</w:t>
      </w:r>
      <w:r w:rsidRPr="00F06968">
        <w:t>justa os pesos gradualmente à medida que novos exemplos de trein</w:t>
      </w:r>
      <w:r>
        <w:t>o</w:t>
      </w:r>
      <w:r w:rsidRPr="00F06968">
        <w:t xml:space="preserve"> são introduzidos. Isso permite uma adaptação contínua da rede aos padrões nos dados</w:t>
      </w:r>
      <w:r>
        <w:t>.</w:t>
      </w:r>
    </w:p>
    <w:p w14:paraId="43BE0601" w14:textId="77777777" w:rsidR="00F06968" w:rsidRDefault="00F06968" w:rsidP="007B6DCA"/>
    <w:p w14:paraId="53683BCD" w14:textId="77777777" w:rsidR="00F06968" w:rsidRDefault="00F06968" w:rsidP="007B6DCA"/>
    <w:p w14:paraId="1BC0445E" w14:textId="77777777" w:rsidR="00E51D35" w:rsidRPr="003F30CC" w:rsidRDefault="00E51D35" w:rsidP="007B6DCA"/>
    <w:p w14:paraId="654371F1" w14:textId="6DD7DF05" w:rsidR="00E33748" w:rsidRDefault="00E33748" w:rsidP="007B6DCA">
      <w:pPr>
        <w:rPr>
          <w:rStyle w:val="Accentuationlgre"/>
        </w:rPr>
      </w:pPr>
      <w:r>
        <w:rPr>
          <w:rStyle w:val="Accentuationlgre"/>
        </w:rPr>
        <w:lastRenderedPageBreak/>
        <w:t>Função de Ativação</w:t>
      </w:r>
    </w:p>
    <w:p w14:paraId="4872F463" w14:textId="0D93B217" w:rsidR="003362A5" w:rsidRDefault="003362A5" w:rsidP="00E33748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  <w:noProof/>
        </w:rPr>
        <w:drawing>
          <wp:anchor distT="0" distB="0" distL="114300" distR="114300" simplePos="0" relativeHeight="251663360" behindDoc="1" locked="0" layoutInCell="1" allowOverlap="1" wp14:anchorId="0091EA41" wp14:editId="439DD073">
            <wp:simplePos x="0" y="0"/>
            <wp:positionH relativeFrom="column">
              <wp:posOffset>-187960</wp:posOffset>
            </wp:positionH>
            <wp:positionV relativeFrom="paragraph">
              <wp:posOffset>363220</wp:posOffset>
            </wp:positionV>
            <wp:extent cx="6309360" cy="1435735"/>
            <wp:effectExtent l="0" t="0" r="0" b="0"/>
            <wp:wrapTight wrapText="bothSides">
              <wp:wrapPolygon edited="0">
                <wp:start x="0" y="0"/>
                <wp:lineTo x="0" y="21208"/>
                <wp:lineTo x="21522" y="21208"/>
                <wp:lineTo x="21522" y="0"/>
                <wp:lineTo x="0" y="0"/>
              </wp:wrapPolygon>
            </wp:wrapTight>
            <wp:docPr id="808469971" name="Picture 1" descr="A blue and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69971" name="Picture 1" descr="A blue and white grid with black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D822FE" w14:textId="77777777" w:rsidR="003362A5" w:rsidRDefault="003362A5" w:rsidP="003362A5">
      <w:pPr>
        <w:rPr>
          <w:rStyle w:val="Accentuationlgre"/>
          <w:i w:val="0"/>
          <w:iCs w:val="0"/>
        </w:rPr>
      </w:pPr>
    </w:p>
    <w:p w14:paraId="2A2A7474" w14:textId="77777777" w:rsidR="003362A5" w:rsidRDefault="003362A5" w:rsidP="003362A5">
      <w:pPr>
        <w:rPr>
          <w:rStyle w:val="Accentuationlgre"/>
          <w:i w:val="0"/>
          <w:iCs w:val="0"/>
        </w:rPr>
      </w:pPr>
    </w:p>
    <w:p w14:paraId="1C7BC9B2" w14:textId="1093BB32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>1) Uma camada escondida com</w:t>
      </w:r>
      <w:r>
        <w:rPr>
          <w:rStyle w:val="Accentuationlgre"/>
          <w:i w:val="0"/>
          <w:iCs w:val="0"/>
        </w:rPr>
        <w:t xml:space="preserve"> cinco</w:t>
      </w:r>
      <w:r w:rsidRPr="003362A5">
        <w:rPr>
          <w:rStyle w:val="Accentuationlgre"/>
          <w:i w:val="0"/>
          <w:iCs w:val="0"/>
        </w:rPr>
        <w:t xml:space="preserve"> neurónios, funções de ativação logsig e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purelin:</w:t>
      </w:r>
    </w:p>
    <w:p w14:paraId="5F595236" w14:textId="62DB79DE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 xml:space="preserve"> - Precisão global média: </w:t>
      </w:r>
      <w:r>
        <w:rPr>
          <w:rStyle w:val="Accentuationlgre"/>
          <w:i w:val="0"/>
          <w:iCs w:val="0"/>
        </w:rPr>
        <w:t>93,95%</w:t>
      </w:r>
    </w:p>
    <w:p w14:paraId="6056615D" w14:textId="0E1F1810" w:rsid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 xml:space="preserve">Esta configuração resultou numa precisão global </w:t>
      </w:r>
      <w:r>
        <w:rPr>
          <w:rStyle w:val="Accentuationlgre"/>
          <w:i w:val="0"/>
          <w:iCs w:val="0"/>
        </w:rPr>
        <w:t xml:space="preserve">alta. </w:t>
      </w:r>
      <w:r w:rsidRPr="003362A5">
        <w:rPr>
          <w:rStyle w:val="Accentuationlgre"/>
          <w:i w:val="0"/>
          <w:iCs w:val="0"/>
        </w:rPr>
        <w:t>A função de ativação logsig na camada oculta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pode ter ajudado a capturar os padrões dos dados.</w:t>
      </w:r>
    </w:p>
    <w:p w14:paraId="6DD5554A" w14:textId="77777777" w:rsidR="003362A5" w:rsidRDefault="003362A5" w:rsidP="003362A5">
      <w:pPr>
        <w:rPr>
          <w:rStyle w:val="Accentuationlgre"/>
          <w:i w:val="0"/>
          <w:iCs w:val="0"/>
        </w:rPr>
      </w:pPr>
    </w:p>
    <w:p w14:paraId="3769CB2F" w14:textId="5F91C758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 xml:space="preserve">2) Uma camada escondida com </w:t>
      </w:r>
      <w:r>
        <w:rPr>
          <w:rStyle w:val="Accentuationlgre"/>
          <w:i w:val="0"/>
          <w:iCs w:val="0"/>
        </w:rPr>
        <w:t xml:space="preserve">cinco </w:t>
      </w:r>
      <w:r w:rsidRPr="003362A5">
        <w:rPr>
          <w:rStyle w:val="Accentuationlgre"/>
          <w:i w:val="0"/>
          <w:iCs w:val="0"/>
        </w:rPr>
        <w:t>neurónios, funções de ativação purelin e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logsig:</w:t>
      </w:r>
    </w:p>
    <w:p w14:paraId="74CB920F" w14:textId="0CE65AE3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 xml:space="preserve"> - Precisão global média: </w:t>
      </w:r>
      <w:r>
        <w:rPr>
          <w:rStyle w:val="Accentuationlgre"/>
          <w:i w:val="0"/>
          <w:iCs w:val="0"/>
        </w:rPr>
        <w:t>89,48</w:t>
      </w:r>
      <w:r w:rsidRPr="003362A5">
        <w:rPr>
          <w:rStyle w:val="Accentuationlgre"/>
          <w:i w:val="0"/>
          <w:iCs w:val="0"/>
        </w:rPr>
        <w:t>%</w:t>
      </w:r>
    </w:p>
    <w:p w14:paraId="57B999EA" w14:textId="09A1E886" w:rsid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>Observamos uma precisão global</w:t>
      </w:r>
      <w:r>
        <w:rPr>
          <w:rStyle w:val="Accentuationlgre"/>
          <w:i w:val="0"/>
          <w:iCs w:val="0"/>
        </w:rPr>
        <w:t xml:space="preserve"> relativamente alta, mas comparando com a anterior bem mais pequena</w:t>
      </w:r>
      <w:r w:rsidRPr="003362A5">
        <w:rPr>
          <w:rStyle w:val="Accentuationlgre"/>
          <w:i w:val="0"/>
          <w:iCs w:val="0"/>
        </w:rPr>
        <w:t>. A função de ativação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purelin na camada oculta pode ter limitado a capacidade do modelo de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aprender padrões complexos nos dados.</w:t>
      </w:r>
    </w:p>
    <w:p w14:paraId="30FF0BAD" w14:textId="77777777" w:rsidR="003362A5" w:rsidRPr="003362A5" w:rsidRDefault="003362A5" w:rsidP="003362A5">
      <w:pPr>
        <w:rPr>
          <w:rStyle w:val="Accentuationlgre"/>
          <w:i w:val="0"/>
          <w:iCs w:val="0"/>
        </w:rPr>
      </w:pPr>
    </w:p>
    <w:p w14:paraId="27192CD5" w14:textId="19E3BE2D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 xml:space="preserve">3) Uma camada escondida com </w:t>
      </w:r>
      <w:r>
        <w:rPr>
          <w:rStyle w:val="Accentuationlgre"/>
          <w:i w:val="0"/>
          <w:iCs w:val="0"/>
        </w:rPr>
        <w:t xml:space="preserve">cinco </w:t>
      </w:r>
      <w:r w:rsidRPr="003362A5">
        <w:rPr>
          <w:rStyle w:val="Accentuationlgre"/>
          <w:i w:val="0"/>
          <w:iCs w:val="0"/>
        </w:rPr>
        <w:t>neurónios, funções de ativação tansig e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tansig:</w:t>
      </w:r>
    </w:p>
    <w:p w14:paraId="44517005" w14:textId="7C3964FE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 xml:space="preserve"> - Precisão global média: </w:t>
      </w:r>
      <w:r>
        <w:rPr>
          <w:rStyle w:val="Accentuationlgre"/>
          <w:i w:val="0"/>
          <w:iCs w:val="0"/>
        </w:rPr>
        <w:t>94,02</w:t>
      </w:r>
      <w:r w:rsidRPr="003362A5">
        <w:rPr>
          <w:rStyle w:val="Accentuationlgre"/>
          <w:i w:val="0"/>
          <w:iCs w:val="0"/>
        </w:rPr>
        <w:t>%</w:t>
      </w:r>
    </w:p>
    <w:p w14:paraId="018A768D" w14:textId="17F9B884" w:rsid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>Neste caso, observamos uma precisão global relativamente alta. A função de ativação tansig nas camadas ocultas pode ter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permitido que o modelo aprendesse de forma mais eficaz os padrões dos dados,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resultando num desempenho melhor.</w:t>
      </w:r>
    </w:p>
    <w:p w14:paraId="7556A7D8" w14:textId="77777777" w:rsidR="003362A5" w:rsidRPr="003362A5" w:rsidRDefault="003362A5" w:rsidP="003362A5">
      <w:pPr>
        <w:rPr>
          <w:rStyle w:val="Accentuationlgre"/>
          <w:i w:val="0"/>
          <w:iCs w:val="0"/>
        </w:rPr>
      </w:pPr>
    </w:p>
    <w:p w14:paraId="0BC5C4E1" w14:textId="19CD2203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 xml:space="preserve">4) Duas camadas escondidas com </w:t>
      </w:r>
      <w:r>
        <w:rPr>
          <w:rStyle w:val="Accentuationlgre"/>
          <w:i w:val="0"/>
          <w:iCs w:val="0"/>
        </w:rPr>
        <w:t>cinco</w:t>
      </w:r>
      <w:r w:rsidRPr="003362A5">
        <w:rPr>
          <w:rStyle w:val="Accentuationlgre"/>
          <w:i w:val="0"/>
          <w:iCs w:val="0"/>
        </w:rPr>
        <w:t xml:space="preserve"> neurónios cada, funções de ativação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 xml:space="preserve">logsig, tansig e </w:t>
      </w:r>
      <w:r>
        <w:rPr>
          <w:rStyle w:val="Accentuationlgre"/>
          <w:i w:val="0"/>
          <w:iCs w:val="0"/>
        </w:rPr>
        <w:t>p</w:t>
      </w:r>
      <w:r w:rsidRPr="003362A5">
        <w:rPr>
          <w:rStyle w:val="Accentuationlgre"/>
          <w:i w:val="0"/>
          <w:iCs w:val="0"/>
        </w:rPr>
        <w:t>urelin:</w:t>
      </w:r>
    </w:p>
    <w:p w14:paraId="3D1EA80E" w14:textId="7B715C4A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 xml:space="preserve"> - Precisão global média: </w:t>
      </w:r>
      <w:r>
        <w:rPr>
          <w:rStyle w:val="Accentuationlgre"/>
          <w:i w:val="0"/>
          <w:iCs w:val="0"/>
        </w:rPr>
        <w:t>94,60</w:t>
      </w:r>
      <w:r w:rsidRPr="003362A5">
        <w:rPr>
          <w:rStyle w:val="Accentuationlgre"/>
          <w:i w:val="0"/>
          <w:iCs w:val="0"/>
        </w:rPr>
        <w:t>%</w:t>
      </w:r>
    </w:p>
    <w:p w14:paraId="228D8032" w14:textId="40E45CC2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 xml:space="preserve">Com esta configuração, a precisão global </w:t>
      </w:r>
      <w:r>
        <w:rPr>
          <w:rStyle w:val="Accentuationlgre"/>
          <w:i w:val="0"/>
          <w:iCs w:val="0"/>
        </w:rPr>
        <w:t>continua relativamente alta</w:t>
      </w:r>
      <w:r w:rsidRPr="003362A5">
        <w:rPr>
          <w:rStyle w:val="Accentuationlgre"/>
          <w:i w:val="0"/>
          <w:iCs w:val="0"/>
        </w:rPr>
        <w:t>.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O uso de duas camadas ocultas</w:t>
      </w:r>
      <w:r>
        <w:rPr>
          <w:rStyle w:val="Accentuationlgre"/>
          <w:i w:val="0"/>
          <w:iCs w:val="0"/>
        </w:rPr>
        <w:t xml:space="preserve">  </w:t>
      </w:r>
      <w:r w:rsidRPr="003362A5">
        <w:rPr>
          <w:rStyle w:val="Accentuationlgre"/>
          <w:i w:val="0"/>
          <w:iCs w:val="0"/>
        </w:rPr>
        <w:t xml:space="preserve">parece ter melhorado </w:t>
      </w:r>
      <w:r>
        <w:rPr>
          <w:rStyle w:val="Accentuationlgre"/>
          <w:i w:val="0"/>
          <w:iCs w:val="0"/>
        </w:rPr>
        <w:t xml:space="preserve">um pouco </w:t>
      </w:r>
      <w:r w:rsidRPr="003362A5">
        <w:rPr>
          <w:rStyle w:val="Accentuationlgre"/>
          <w:i w:val="0"/>
          <w:iCs w:val="0"/>
        </w:rPr>
        <w:t>o desempenho do modelo.</w:t>
      </w:r>
    </w:p>
    <w:p w14:paraId="29CE6486" w14:textId="3E584768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lastRenderedPageBreak/>
        <w:t xml:space="preserve">5) Uma camada escondida com </w:t>
      </w:r>
      <w:r>
        <w:rPr>
          <w:rStyle w:val="Accentuationlgre"/>
          <w:i w:val="0"/>
          <w:iCs w:val="0"/>
        </w:rPr>
        <w:t xml:space="preserve">cinco </w:t>
      </w:r>
      <w:r w:rsidRPr="003362A5">
        <w:rPr>
          <w:rStyle w:val="Accentuationlgre"/>
          <w:i w:val="0"/>
          <w:iCs w:val="0"/>
        </w:rPr>
        <w:t>neurónios, funções de ativação tansig e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logsig:</w:t>
      </w:r>
    </w:p>
    <w:p w14:paraId="6DF32465" w14:textId="4BD5638D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 xml:space="preserve"> - Precisão global média: </w:t>
      </w:r>
      <w:r>
        <w:rPr>
          <w:rStyle w:val="Accentuationlgre"/>
          <w:i w:val="0"/>
          <w:iCs w:val="0"/>
        </w:rPr>
        <w:t>89,43</w:t>
      </w:r>
      <w:r w:rsidRPr="003362A5">
        <w:rPr>
          <w:rStyle w:val="Accentuationlgre"/>
          <w:i w:val="0"/>
          <w:iCs w:val="0"/>
        </w:rPr>
        <w:t>%</w:t>
      </w:r>
    </w:p>
    <w:p w14:paraId="5198B041" w14:textId="77777777" w:rsidR="003362A5" w:rsidRPr="003362A5" w:rsidRDefault="003362A5" w:rsidP="003362A5">
      <w:pPr>
        <w:rPr>
          <w:rStyle w:val="Accentuationlgre"/>
          <w:i w:val="0"/>
          <w:iCs w:val="0"/>
        </w:rPr>
      </w:pPr>
    </w:p>
    <w:p w14:paraId="173B25BF" w14:textId="13809B74" w:rsid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>Aqui, também observamos uma precisão global</w:t>
      </w:r>
      <w:r>
        <w:rPr>
          <w:rStyle w:val="Accentuationlgre"/>
          <w:i w:val="0"/>
          <w:iCs w:val="0"/>
        </w:rPr>
        <w:t xml:space="preserve"> alta, mas relativamente mais baixa comparando com as outras</w:t>
      </w:r>
      <w:r w:rsidRPr="003362A5">
        <w:rPr>
          <w:rStyle w:val="Accentuationlgre"/>
          <w:i w:val="0"/>
          <w:iCs w:val="0"/>
        </w:rPr>
        <w:t>. A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configuração das funções de ativação pode não ter permitido que o modelo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aprendesse adequadamente os padrões dos dados.</w:t>
      </w:r>
    </w:p>
    <w:p w14:paraId="66D80A01" w14:textId="77777777" w:rsidR="003362A5" w:rsidRPr="003362A5" w:rsidRDefault="003362A5" w:rsidP="003362A5">
      <w:pPr>
        <w:rPr>
          <w:rStyle w:val="Accentuationlgre"/>
          <w:i w:val="0"/>
          <w:iCs w:val="0"/>
        </w:rPr>
      </w:pPr>
    </w:p>
    <w:p w14:paraId="214E223B" w14:textId="2BBE6D70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>6) Uma camada escondida com dez neurónios, funções de ativação purelin e</w:t>
      </w:r>
      <w:r>
        <w:rPr>
          <w:rStyle w:val="Accentuationlgre"/>
          <w:i w:val="0"/>
          <w:iCs w:val="0"/>
        </w:rPr>
        <w:t xml:space="preserve"> </w:t>
      </w:r>
      <w:r w:rsidRPr="003362A5">
        <w:rPr>
          <w:rStyle w:val="Accentuationlgre"/>
          <w:i w:val="0"/>
          <w:iCs w:val="0"/>
        </w:rPr>
        <w:t>purelin</w:t>
      </w:r>
      <w:r>
        <w:rPr>
          <w:rStyle w:val="Accentuationlgre"/>
          <w:i w:val="0"/>
          <w:iCs w:val="0"/>
        </w:rPr>
        <w:t>:</w:t>
      </w:r>
    </w:p>
    <w:p w14:paraId="60E40DEB" w14:textId="2B4E0BE5" w:rsidR="003362A5" w:rsidRP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 xml:space="preserve"> - Precisão global média: </w:t>
      </w:r>
      <w:r>
        <w:rPr>
          <w:rStyle w:val="Accentuationlgre"/>
          <w:i w:val="0"/>
          <w:iCs w:val="0"/>
        </w:rPr>
        <w:t>93,71</w:t>
      </w:r>
      <w:r w:rsidRPr="003362A5">
        <w:rPr>
          <w:rStyle w:val="Accentuationlgre"/>
          <w:i w:val="0"/>
          <w:iCs w:val="0"/>
        </w:rPr>
        <w:t>%</w:t>
      </w:r>
    </w:p>
    <w:p w14:paraId="5E90E0E0" w14:textId="06646B70" w:rsidR="003362A5" w:rsidRDefault="003362A5" w:rsidP="003362A5">
      <w:pPr>
        <w:rPr>
          <w:rStyle w:val="Accentuationlgre"/>
          <w:i w:val="0"/>
          <w:iCs w:val="0"/>
        </w:rPr>
      </w:pPr>
      <w:r w:rsidRPr="003362A5">
        <w:rPr>
          <w:rStyle w:val="Accentuationlgre"/>
          <w:i w:val="0"/>
          <w:iCs w:val="0"/>
        </w:rPr>
        <w:t>Com esta configuração, observamos uma precisão global alta.</w:t>
      </w:r>
    </w:p>
    <w:p w14:paraId="350D81FB" w14:textId="77777777" w:rsidR="003362A5" w:rsidRDefault="003362A5" w:rsidP="00E33748">
      <w:pPr>
        <w:rPr>
          <w:rStyle w:val="Accentuationlgre"/>
          <w:i w:val="0"/>
          <w:iCs w:val="0"/>
        </w:rPr>
      </w:pPr>
    </w:p>
    <w:p w14:paraId="55CADF8B" w14:textId="61D0F9DD" w:rsidR="003362A5" w:rsidRDefault="003362A5" w:rsidP="00E33748">
      <w:r>
        <w:t>Em resumo, as diferentes configurações de camadas escondidas, neurónios e funções de ativação resultaram em desempenhos variados. A configuração com duas camada escondida, cinco neurónios e funções de ativação "</w:t>
      </w:r>
      <w:r w:rsidR="00AF41C9">
        <w:t>log</w:t>
      </w:r>
      <w:r>
        <w:t>sig"</w:t>
      </w:r>
      <w:r w:rsidR="00AF41C9">
        <w:t>,</w:t>
      </w:r>
      <w:r>
        <w:t xml:space="preserve"> "tansig"</w:t>
      </w:r>
      <w:r w:rsidR="00AF41C9">
        <w:t xml:space="preserve"> e “purelin”</w:t>
      </w:r>
      <w:r>
        <w:t xml:space="preserve"> pareceu ter o melhor desempenho, alcançando uma precisão global mais alta em comparação com as outras configurações testadas.</w:t>
      </w:r>
    </w:p>
    <w:p w14:paraId="6206E7EC" w14:textId="77777777" w:rsidR="00AF41C9" w:rsidRDefault="00AF41C9" w:rsidP="00E33748"/>
    <w:p w14:paraId="2E06820D" w14:textId="2B1A4CAA" w:rsidR="00AF41C9" w:rsidRPr="00AF41C9" w:rsidRDefault="00AF41C9" w:rsidP="00E33748">
      <w:pPr>
        <w:rPr>
          <w:rStyle w:val="Accentuationlgre"/>
          <w:b/>
          <w:bCs/>
        </w:rPr>
      </w:pPr>
      <w:r w:rsidRPr="00AF41C9">
        <w:rPr>
          <w:rStyle w:val="Accentuationlgre"/>
          <w:b/>
          <w:bCs/>
        </w:rPr>
        <w:t>Divisão de exemplos</w:t>
      </w:r>
    </w:p>
    <w:p w14:paraId="464AC65F" w14:textId="2AFBE3C3" w:rsidR="00AF41C9" w:rsidRDefault="00AF41C9" w:rsidP="00E33748">
      <w:pPr>
        <w:rPr>
          <w:rStyle w:val="Accentuationlgre"/>
        </w:rPr>
      </w:pPr>
      <w:r w:rsidRPr="00AF41C9">
        <w:rPr>
          <w:rStyle w:val="Accentuationlgre"/>
          <w:i w:val="0"/>
          <w:iCs w:val="0"/>
          <w:noProof/>
        </w:rPr>
        <w:drawing>
          <wp:anchor distT="0" distB="0" distL="114300" distR="114300" simplePos="0" relativeHeight="251664384" behindDoc="1" locked="0" layoutInCell="1" allowOverlap="1" wp14:anchorId="507999F9" wp14:editId="5B878E83">
            <wp:simplePos x="0" y="0"/>
            <wp:positionH relativeFrom="column">
              <wp:posOffset>-208757</wp:posOffset>
            </wp:positionH>
            <wp:positionV relativeFrom="paragraph">
              <wp:posOffset>157162</wp:posOffset>
            </wp:positionV>
            <wp:extent cx="6565900" cy="1249680"/>
            <wp:effectExtent l="0" t="0" r="6350" b="7620"/>
            <wp:wrapTight wrapText="bothSides">
              <wp:wrapPolygon edited="0">
                <wp:start x="0" y="0"/>
                <wp:lineTo x="0" y="21402"/>
                <wp:lineTo x="21558" y="21402"/>
                <wp:lineTo x="21558" y="0"/>
                <wp:lineTo x="0" y="0"/>
              </wp:wrapPolygon>
            </wp:wrapTight>
            <wp:docPr id="988723412" name="Picture 1" descr="A white rectangular box with blue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23412" name="Picture 1" descr="A white rectangular box with blue text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9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FA661" w14:textId="19BCB4F2" w:rsidR="00AF41C9" w:rsidRPr="00AF41C9" w:rsidRDefault="00AF41C9" w:rsidP="00AF41C9">
      <w:pPr>
        <w:rPr>
          <w:rStyle w:val="Accentuationlgre"/>
          <w:i w:val="0"/>
          <w:iCs w:val="0"/>
        </w:rPr>
      </w:pPr>
    </w:p>
    <w:p w14:paraId="39F2C4A2" w14:textId="27847B38" w:rsidR="009948A5" w:rsidRPr="009948A5" w:rsidRDefault="009948A5" w:rsidP="009948A5">
      <w:pPr>
        <w:rPr>
          <w:rStyle w:val="Accentuationlgre"/>
          <w:i w:val="0"/>
          <w:iCs w:val="0"/>
        </w:rPr>
      </w:pPr>
      <w:r w:rsidRPr="009948A5">
        <w:rPr>
          <w:rStyle w:val="Accentuationlgre"/>
          <w:i w:val="0"/>
          <w:iCs w:val="0"/>
        </w:rPr>
        <w:t>Divisão dos exemplos. A função de divisão por defeito (dividerand) cria os 3 conjuntos de</w:t>
      </w:r>
      <w:r>
        <w:rPr>
          <w:rStyle w:val="Accentuationlgre"/>
          <w:i w:val="0"/>
          <w:iCs w:val="0"/>
        </w:rPr>
        <w:t xml:space="preserve"> </w:t>
      </w:r>
      <w:r w:rsidRPr="009948A5">
        <w:rPr>
          <w:rStyle w:val="Accentuationlgre"/>
          <w:i w:val="0"/>
          <w:iCs w:val="0"/>
        </w:rPr>
        <w:t>treino, validação e teste, respetivamente, com 70%, 15% e 15% dos exemplos. Estes valores</w:t>
      </w:r>
      <w:r>
        <w:rPr>
          <w:rStyle w:val="Accentuationlgre"/>
          <w:i w:val="0"/>
          <w:iCs w:val="0"/>
        </w:rPr>
        <w:t xml:space="preserve"> </w:t>
      </w:r>
      <w:r w:rsidRPr="009948A5">
        <w:rPr>
          <w:rStyle w:val="Accentuationlgre"/>
          <w:i w:val="0"/>
          <w:iCs w:val="0"/>
        </w:rPr>
        <w:t>podem ser alterados através das variáveis pertencentes ao objeto net.divideParam.</w:t>
      </w:r>
    </w:p>
    <w:p w14:paraId="2E66551C" w14:textId="77777777" w:rsidR="009948A5" w:rsidRPr="009948A5" w:rsidRDefault="009948A5" w:rsidP="009948A5">
      <w:pPr>
        <w:rPr>
          <w:rStyle w:val="Accentuationlgre"/>
          <w:i w:val="0"/>
          <w:iCs w:val="0"/>
        </w:rPr>
      </w:pPr>
    </w:p>
    <w:p w14:paraId="66E0C4C3" w14:textId="285A266E" w:rsidR="00E33748" w:rsidRDefault="00AF41C9" w:rsidP="00AF41C9">
      <w:pPr>
        <w:pStyle w:val="Paragraphedeliste"/>
        <w:numPr>
          <w:ilvl w:val="0"/>
          <w:numId w:val="9"/>
        </w:numPr>
      </w:pPr>
      <w:r>
        <w:t>dividerand = {0.33, 0.33, 0.33}</w:t>
      </w:r>
    </w:p>
    <w:p w14:paraId="1CE0CAFD" w14:textId="685EC721" w:rsidR="00AF41C9" w:rsidRDefault="00AF41C9" w:rsidP="00AF41C9">
      <w:pPr>
        <w:pStyle w:val="Paragraphedeliste"/>
        <w:numPr>
          <w:ilvl w:val="1"/>
          <w:numId w:val="9"/>
        </w:numPr>
      </w:pPr>
      <w:r>
        <w:t>Precisão global média: 91,71%</w:t>
      </w:r>
    </w:p>
    <w:p w14:paraId="79A41F85" w14:textId="63A619B6" w:rsidR="00AF41C9" w:rsidRPr="00AF41C9" w:rsidRDefault="00AF41C9" w:rsidP="00AF41C9">
      <w:pPr>
        <w:pStyle w:val="Paragraphedeliste"/>
        <w:numPr>
          <w:ilvl w:val="0"/>
          <w:numId w:val="9"/>
        </w:numPr>
        <w:rPr>
          <w:color w:val="404040" w:themeColor="text1" w:themeTint="BF"/>
        </w:rPr>
      </w:pPr>
      <w:r>
        <w:t>dividerand = {0.9, 0.05, 0.05}</w:t>
      </w:r>
    </w:p>
    <w:p w14:paraId="7C3C909A" w14:textId="54233009" w:rsidR="00AF41C9" w:rsidRPr="00AF41C9" w:rsidRDefault="00AF41C9" w:rsidP="00AF41C9">
      <w:pPr>
        <w:pStyle w:val="Paragraphedeliste"/>
        <w:numPr>
          <w:ilvl w:val="1"/>
          <w:numId w:val="9"/>
        </w:numPr>
        <w:rPr>
          <w:color w:val="404040" w:themeColor="text1" w:themeTint="BF"/>
        </w:rPr>
      </w:pPr>
      <w:r>
        <w:t>Precisão global média: 94,00%</w:t>
      </w:r>
    </w:p>
    <w:p w14:paraId="765C5D36" w14:textId="3C9A5B47" w:rsidR="00AF41C9" w:rsidRPr="00AF41C9" w:rsidRDefault="00AF41C9" w:rsidP="00AF41C9">
      <w:pPr>
        <w:pStyle w:val="Paragraphedeliste"/>
        <w:numPr>
          <w:ilvl w:val="0"/>
          <w:numId w:val="9"/>
        </w:numPr>
        <w:rPr>
          <w:color w:val="404040" w:themeColor="text1" w:themeTint="BF"/>
        </w:rPr>
      </w:pPr>
      <w:r>
        <w:lastRenderedPageBreak/>
        <w:t>dividerand = {0.6, 0.4, 0.4}</w:t>
      </w:r>
    </w:p>
    <w:p w14:paraId="41A011D7" w14:textId="40B0AEE9" w:rsidR="00AF41C9" w:rsidRPr="00AF41C9" w:rsidRDefault="00AF41C9" w:rsidP="00AF41C9">
      <w:pPr>
        <w:pStyle w:val="Paragraphedeliste"/>
        <w:numPr>
          <w:ilvl w:val="1"/>
          <w:numId w:val="9"/>
        </w:numPr>
        <w:rPr>
          <w:color w:val="404040" w:themeColor="text1" w:themeTint="BF"/>
        </w:rPr>
      </w:pPr>
      <w:r>
        <w:t>Precisão global média: 93,49%</w:t>
      </w:r>
    </w:p>
    <w:p w14:paraId="5F092F9C" w14:textId="2695B15E" w:rsidR="00AF41C9" w:rsidRPr="00AF41C9" w:rsidRDefault="00AF41C9" w:rsidP="00AF41C9">
      <w:pPr>
        <w:pStyle w:val="Paragraphedeliste"/>
        <w:numPr>
          <w:ilvl w:val="0"/>
          <w:numId w:val="9"/>
        </w:numPr>
        <w:rPr>
          <w:color w:val="404040" w:themeColor="text1" w:themeTint="BF"/>
        </w:rPr>
      </w:pPr>
      <w:r>
        <w:t>dividerand = {0.8, 0.1, 0.1}</w:t>
      </w:r>
    </w:p>
    <w:p w14:paraId="2218FDB1" w14:textId="52BFDD50" w:rsidR="00AF41C9" w:rsidRPr="00AF41C9" w:rsidRDefault="00AF41C9" w:rsidP="00AF41C9">
      <w:pPr>
        <w:pStyle w:val="Paragraphedeliste"/>
        <w:numPr>
          <w:ilvl w:val="1"/>
          <w:numId w:val="9"/>
        </w:numPr>
        <w:rPr>
          <w:color w:val="404040" w:themeColor="text1" w:themeTint="BF"/>
        </w:rPr>
      </w:pPr>
      <w:r>
        <w:t>Precisão global média:93,16%</w:t>
      </w:r>
    </w:p>
    <w:p w14:paraId="11EFE0B7" w14:textId="4332CFF4" w:rsidR="00AF41C9" w:rsidRPr="00AF41C9" w:rsidRDefault="00AF41C9" w:rsidP="00AF41C9">
      <w:pPr>
        <w:pStyle w:val="Paragraphedeliste"/>
        <w:numPr>
          <w:ilvl w:val="0"/>
          <w:numId w:val="9"/>
        </w:numPr>
        <w:rPr>
          <w:color w:val="404040" w:themeColor="text1" w:themeTint="BF"/>
        </w:rPr>
      </w:pPr>
      <w:r>
        <w:t>dividerand = {0.5, 0.2, 0.3}</w:t>
      </w:r>
    </w:p>
    <w:p w14:paraId="09CF3C95" w14:textId="75AE0D28" w:rsidR="00AF41C9" w:rsidRPr="00AF41C9" w:rsidRDefault="00AF41C9" w:rsidP="00AF41C9">
      <w:pPr>
        <w:pStyle w:val="Paragraphedeliste"/>
        <w:numPr>
          <w:ilvl w:val="1"/>
          <w:numId w:val="9"/>
        </w:numPr>
        <w:rPr>
          <w:color w:val="404040" w:themeColor="text1" w:themeTint="BF"/>
        </w:rPr>
      </w:pPr>
      <w:r>
        <w:t>Precisão global média:94,01%</w:t>
      </w:r>
    </w:p>
    <w:p w14:paraId="5804FB7F" w14:textId="04682D60" w:rsidR="00AF41C9" w:rsidRDefault="00AF41C9" w:rsidP="00AF41C9">
      <w:r>
        <w:t>Observa-se que, em geral, as configurações apresentaram uma precisão global moderada, variando entre 91,71% e 94,01%.</w:t>
      </w:r>
    </w:p>
    <w:p w14:paraId="6715613C" w14:textId="77777777" w:rsidR="00AF41C9" w:rsidRDefault="00AF41C9" w:rsidP="00AF41C9"/>
    <w:p w14:paraId="4B86534B" w14:textId="77777777" w:rsidR="00AF41C9" w:rsidRPr="00AF41C9" w:rsidRDefault="00AF41C9" w:rsidP="00AF41C9">
      <w:pPr>
        <w:rPr>
          <w:rStyle w:val="Accentuationlgre"/>
          <w:i w:val="0"/>
          <w:iCs w:val="0"/>
        </w:rPr>
      </w:pPr>
    </w:p>
    <w:sectPr w:rsidR="00AF41C9" w:rsidRPr="00AF41C9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163A9" w14:textId="77777777" w:rsidR="00E12DF5" w:rsidRDefault="00E12DF5" w:rsidP="003C0E83">
      <w:pPr>
        <w:spacing w:after="0" w:line="240" w:lineRule="auto"/>
      </w:pPr>
      <w:r>
        <w:separator/>
      </w:r>
    </w:p>
  </w:endnote>
  <w:endnote w:type="continuationSeparator" w:id="0">
    <w:p w14:paraId="074547F1" w14:textId="77777777" w:rsidR="00E12DF5" w:rsidRDefault="00E12DF5" w:rsidP="003C0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65577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FFF125" w14:textId="7D04A434" w:rsidR="009948A5" w:rsidRDefault="009948A5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7511EA" w14:textId="77777777" w:rsidR="009948A5" w:rsidRDefault="009948A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93B834" w14:textId="77777777" w:rsidR="00E12DF5" w:rsidRDefault="00E12DF5" w:rsidP="003C0E83">
      <w:pPr>
        <w:spacing w:after="0" w:line="240" w:lineRule="auto"/>
      </w:pPr>
      <w:r>
        <w:separator/>
      </w:r>
    </w:p>
  </w:footnote>
  <w:footnote w:type="continuationSeparator" w:id="0">
    <w:p w14:paraId="0CD9A35A" w14:textId="77777777" w:rsidR="00E12DF5" w:rsidRDefault="00E12DF5" w:rsidP="003C0E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3D9C"/>
    <w:multiLevelType w:val="hybridMultilevel"/>
    <w:tmpl w:val="54CC7E80"/>
    <w:lvl w:ilvl="0" w:tplc="CD76B214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C5186"/>
    <w:multiLevelType w:val="hybridMultilevel"/>
    <w:tmpl w:val="47865E3E"/>
    <w:lvl w:ilvl="0" w:tplc="AC68B9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D26FC"/>
    <w:multiLevelType w:val="hybridMultilevel"/>
    <w:tmpl w:val="352AF214"/>
    <w:lvl w:ilvl="0" w:tplc="2C868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63A8C"/>
    <w:multiLevelType w:val="hybridMultilevel"/>
    <w:tmpl w:val="83C22FF0"/>
    <w:lvl w:ilvl="0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AE7E1A"/>
    <w:multiLevelType w:val="hybridMultilevel"/>
    <w:tmpl w:val="2236D6AC"/>
    <w:lvl w:ilvl="0" w:tplc="630E77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B1C11"/>
    <w:multiLevelType w:val="hybridMultilevel"/>
    <w:tmpl w:val="D4B81344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E29E5"/>
    <w:multiLevelType w:val="hybridMultilevel"/>
    <w:tmpl w:val="FE9EB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E0A45"/>
    <w:multiLevelType w:val="hybridMultilevel"/>
    <w:tmpl w:val="516A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894850"/>
    <w:multiLevelType w:val="hybridMultilevel"/>
    <w:tmpl w:val="B59462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71821"/>
    <w:multiLevelType w:val="hybridMultilevel"/>
    <w:tmpl w:val="832474D0"/>
    <w:lvl w:ilvl="0" w:tplc="138AE3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6540327">
    <w:abstractNumId w:val="9"/>
  </w:num>
  <w:num w:numId="2" w16cid:durableId="1085613309">
    <w:abstractNumId w:val="6"/>
  </w:num>
  <w:num w:numId="3" w16cid:durableId="403993999">
    <w:abstractNumId w:val="7"/>
  </w:num>
  <w:num w:numId="4" w16cid:durableId="2084791419">
    <w:abstractNumId w:val="4"/>
  </w:num>
  <w:num w:numId="5" w16cid:durableId="145169084">
    <w:abstractNumId w:val="8"/>
  </w:num>
  <w:num w:numId="6" w16cid:durableId="1513302105">
    <w:abstractNumId w:val="2"/>
  </w:num>
  <w:num w:numId="7" w16cid:durableId="1266117561">
    <w:abstractNumId w:val="0"/>
  </w:num>
  <w:num w:numId="8" w16cid:durableId="282884341">
    <w:abstractNumId w:val="3"/>
  </w:num>
  <w:num w:numId="9" w16cid:durableId="159203851">
    <w:abstractNumId w:val="1"/>
  </w:num>
  <w:num w:numId="10" w16cid:durableId="10149595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B70"/>
    <w:rsid w:val="00014DC4"/>
    <w:rsid w:val="000344A7"/>
    <w:rsid w:val="002F2671"/>
    <w:rsid w:val="003137B6"/>
    <w:rsid w:val="003362A5"/>
    <w:rsid w:val="00394374"/>
    <w:rsid w:val="003C0E83"/>
    <w:rsid w:val="003F30CC"/>
    <w:rsid w:val="00414F75"/>
    <w:rsid w:val="00497DED"/>
    <w:rsid w:val="004F1DD6"/>
    <w:rsid w:val="0056210D"/>
    <w:rsid w:val="005D60FB"/>
    <w:rsid w:val="007B6DCA"/>
    <w:rsid w:val="00804302"/>
    <w:rsid w:val="00850FF0"/>
    <w:rsid w:val="008E38B4"/>
    <w:rsid w:val="00956A82"/>
    <w:rsid w:val="00956DD5"/>
    <w:rsid w:val="00980A35"/>
    <w:rsid w:val="00992B98"/>
    <w:rsid w:val="009948A5"/>
    <w:rsid w:val="00A34F57"/>
    <w:rsid w:val="00AF41C9"/>
    <w:rsid w:val="00AF4AE5"/>
    <w:rsid w:val="00BA0D37"/>
    <w:rsid w:val="00BC63AF"/>
    <w:rsid w:val="00CD2AC9"/>
    <w:rsid w:val="00DF2853"/>
    <w:rsid w:val="00E12DF5"/>
    <w:rsid w:val="00E17D3F"/>
    <w:rsid w:val="00E33748"/>
    <w:rsid w:val="00E445B2"/>
    <w:rsid w:val="00E51D35"/>
    <w:rsid w:val="00E979AF"/>
    <w:rsid w:val="00EF5B70"/>
    <w:rsid w:val="00F06968"/>
    <w:rsid w:val="00F95900"/>
    <w:rsid w:val="00FE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38152"/>
  <w15:chartTrackingRefBased/>
  <w15:docId w15:val="{8EB6CDE5-AFC9-41D8-964D-DB80D4E9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Titre1">
    <w:name w:val="heading 1"/>
    <w:basedOn w:val="Normal"/>
    <w:next w:val="Normal"/>
    <w:link w:val="Titre1Car"/>
    <w:uiPriority w:val="9"/>
    <w:qFormat/>
    <w:rsid w:val="00EF5B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F5B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5B7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5B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5B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5B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5B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5B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5B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5B70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PT"/>
    </w:rPr>
  </w:style>
  <w:style w:type="character" w:customStyle="1" w:styleId="Titre2Car">
    <w:name w:val="Titre 2 Car"/>
    <w:basedOn w:val="Policepardfaut"/>
    <w:link w:val="Titre2"/>
    <w:uiPriority w:val="9"/>
    <w:rsid w:val="00EF5B70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PT"/>
    </w:rPr>
  </w:style>
  <w:style w:type="character" w:customStyle="1" w:styleId="Titre3Car">
    <w:name w:val="Titre 3 Car"/>
    <w:basedOn w:val="Policepardfaut"/>
    <w:link w:val="Titre3"/>
    <w:uiPriority w:val="9"/>
    <w:semiHidden/>
    <w:rsid w:val="00EF5B70"/>
    <w:rPr>
      <w:rFonts w:eastAsiaTheme="majorEastAsia" w:cstheme="majorBidi"/>
      <w:color w:val="0F4761" w:themeColor="accent1" w:themeShade="BF"/>
      <w:sz w:val="28"/>
      <w:szCs w:val="28"/>
      <w:lang w:val="pt-PT"/>
    </w:rPr>
  </w:style>
  <w:style w:type="character" w:customStyle="1" w:styleId="Titre4Car">
    <w:name w:val="Titre 4 Car"/>
    <w:basedOn w:val="Policepardfaut"/>
    <w:link w:val="Titre4"/>
    <w:uiPriority w:val="9"/>
    <w:semiHidden/>
    <w:rsid w:val="00EF5B70"/>
    <w:rPr>
      <w:rFonts w:eastAsiaTheme="majorEastAsia" w:cstheme="majorBidi"/>
      <w:i/>
      <w:iCs/>
      <w:color w:val="0F4761" w:themeColor="accent1" w:themeShade="BF"/>
      <w:lang w:val="pt-PT"/>
    </w:rPr>
  </w:style>
  <w:style w:type="character" w:customStyle="1" w:styleId="Titre5Car">
    <w:name w:val="Titre 5 Car"/>
    <w:basedOn w:val="Policepardfaut"/>
    <w:link w:val="Titre5"/>
    <w:uiPriority w:val="9"/>
    <w:semiHidden/>
    <w:rsid w:val="00EF5B70"/>
    <w:rPr>
      <w:rFonts w:eastAsiaTheme="majorEastAsia" w:cstheme="majorBidi"/>
      <w:color w:val="0F4761" w:themeColor="accent1" w:themeShade="BF"/>
      <w:lang w:val="pt-PT"/>
    </w:rPr>
  </w:style>
  <w:style w:type="character" w:customStyle="1" w:styleId="Titre6Car">
    <w:name w:val="Titre 6 Car"/>
    <w:basedOn w:val="Policepardfaut"/>
    <w:link w:val="Titre6"/>
    <w:uiPriority w:val="9"/>
    <w:semiHidden/>
    <w:rsid w:val="00EF5B70"/>
    <w:rPr>
      <w:rFonts w:eastAsiaTheme="majorEastAsia" w:cstheme="majorBidi"/>
      <w:i/>
      <w:iCs/>
      <w:color w:val="595959" w:themeColor="text1" w:themeTint="A6"/>
      <w:lang w:val="pt-PT"/>
    </w:rPr>
  </w:style>
  <w:style w:type="character" w:customStyle="1" w:styleId="Titre7Car">
    <w:name w:val="Titre 7 Car"/>
    <w:basedOn w:val="Policepardfaut"/>
    <w:link w:val="Titre7"/>
    <w:uiPriority w:val="9"/>
    <w:semiHidden/>
    <w:rsid w:val="00EF5B70"/>
    <w:rPr>
      <w:rFonts w:eastAsiaTheme="majorEastAsia" w:cstheme="majorBidi"/>
      <w:color w:val="595959" w:themeColor="text1" w:themeTint="A6"/>
      <w:lang w:val="pt-PT"/>
    </w:rPr>
  </w:style>
  <w:style w:type="character" w:customStyle="1" w:styleId="Titre8Car">
    <w:name w:val="Titre 8 Car"/>
    <w:basedOn w:val="Policepardfaut"/>
    <w:link w:val="Titre8"/>
    <w:uiPriority w:val="9"/>
    <w:semiHidden/>
    <w:rsid w:val="00EF5B70"/>
    <w:rPr>
      <w:rFonts w:eastAsiaTheme="majorEastAsia" w:cstheme="majorBidi"/>
      <w:i/>
      <w:iCs/>
      <w:color w:val="272727" w:themeColor="text1" w:themeTint="D8"/>
      <w:lang w:val="pt-PT"/>
    </w:rPr>
  </w:style>
  <w:style w:type="character" w:customStyle="1" w:styleId="Titre9Car">
    <w:name w:val="Titre 9 Car"/>
    <w:basedOn w:val="Policepardfaut"/>
    <w:link w:val="Titre9"/>
    <w:uiPriority w:val="9"/>
    <w:semiHidden/>
    <w:rsid w:val="00EF5B70"/>
    <w:rPr>
      <w:rFonts w:eastAsiaTheme="majorEastAsia" w:cstheme="majorBidi"/>
      <w:color w:val="272727" w:themeColor="text1" w:themeTint="D8"/>
      <w:lang w:val="pt-PT"/>
    </w:rPr>
  </w:style>
  <w:style w:type="paragraph" w:styleId="Titre">
    <w:name w:val="Title"/>
    <w:basedOn w:val="Normal"/>
    <w:next w:val="Normal"/>
    <w:link w:val="TitreCar"/>
    <w:uiPriority w:val="10"/>
    <w:qFormat/>
    <w:rsid w:val="00EF5B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5B70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5B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5B70"/>
    <w:rPr>
      <w:rFonts w:eastAsiaTheme="majorEastAsia" w:cstheme="majorBidi"/>
      <w:color w:val="595959" w:themeColor="text1" w:themeTint="A6"/>
      <w:spacing w:val="15"/>
      <w:sz w:val="28"/>
      <w:szCs w:val="28"/>
      <w:lang w:val="pt-PT"/>
    </w:rPr>
  </w:style>
  <w:style w:type="paragraph" w:styleId="Citation">
    <w:name w:val="Quote"/>
    <w:basedOn w:val="Normal"/>
    <w:next w:val="Normal"/>
    <w:link w:val="CitationCar"/>
    <w:uiPriority w:val="29"/>
    <w:qFormat/>
    <w:rsid w:val="00EF5B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5B70"/>
    <w:rPr>
      <w:i/>
      <w:iCs/>
      <w:color w:val="404040" w:themeColor="text1" w:themeTint="BF"/>
      <w:lang w:val="pt-PT"/>
    </w:rPr>
  </w:style>
  <w:style w:type="paragraph" w:styleId="Paragraphedeliste">
    <w:name w:val="List Paragraph"/>
    <w:basedOn w:val="Normal"/>
    <w:uiPriority w:val="34"/>
    <w:qFormat/>
    <w:rsid w:val="00EF5B7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5B7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5B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5B70"/>
    <w:rPr>
      <w:i/>
      <w:iCs/>
      <w:color w:val="0F4761" w:themeColor="accent1" w:themeShade="BF"/>
      <w:lang w:val="pt-PT"/>
    </w:rPr>
  </w:style>
  <w:style w:type="character" w:styleId="Rfrenceintense">
    <w:name w:val="Intense Reference"/>
    <w:basedOn w:val="Policepardfaut"/>
    <w:uiPriority w:val="32"/>
    <w:qFormat/>
    <w:rsid w:val="00EF5B70"/>
    <w:rPr>
      <w:b/>
      <w:bCs/>
      <w:smallCaps/>
      <w:color w:val="0F4761" w:themeColor="accent1" w:themeShade="BF"/>
      <w:spacing w:val="5"/>
    </w:rPr>
  </w:style>
  <w:style w:type="character" w:styleId="Accentuationlgre">
    <w:name w:val="Subtle Emphasis"/>
    <w:basedOn w:val="Policepardfaut"/>
    <w:uiPriority w:val="19"/>
    <w:qFormat/>
    <w:rsid w:val="003C0E83"/>
    <w:rPr>
      <w:i/>
      <w:iCs/>
      <w:color w:val="404040" w:themeColor="text1" w:themeTint="BF"/>
    </w:rPr>
  </w:style>
  <w:style w:type="paragraph" w:styleId="En-tte">
    <w:name w:val="header"/>
    <w:basedOn w:val="Normal"/>
    <w:link w:val="En-tteCar"/>
    <w:uiPriority w:val="99"/>
    <w:unhideWhenUsed/>
    <w:rsid w:val="003C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0E83"/>
    <w:rPr>
      <w:lang w:val="pt-PT"/>
    </w:rPr>
  </w:style>
  <w:style w:type="paragraph" w:styleId="Pieddepage">
    <w:name w:val="footer"/>
    <w:basedOn w:val="Normal"/>
    <w:link w:val="PieddepageCar"/>
    <w:uiPriority w:val="99"/>
    <w:unhideWhenUsed/>
    <w:rsid w:val="003C0E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0E83"/>
    <w:rPr>
      <w:lang w:val="pt-PT"/>
    </w:rPr>
  </w:style>
  <w:style w:type="paragraph" w:styleId="Sansinterligne">
    <w:name w:val="No Spacing"/>
    <w:uiPriority w:val="1"/>
    <w:qFormat/>
    <w:rsid w:val="00AF41C9"/>
    <w:pPr>
      <w:spacing w:after="0" w:line="240" w:lineRule="auto"/>
    </w:pPr>
    <w:rPr>
      <w:lang w:val="pt-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948A5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CD2AC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CD2AC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CD2AC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47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1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55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52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6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70411B-F4EF-4F59-AE13-6EE412B0B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2269</Words>
  <Characters>12483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Veloso</dc:creator>
  <cp:keywords/>
  <dc:description/>
  <cp:lastModifiedBy>Luis Duarte</cp:lastModifiedBy>
  <cp:revision>4</cp:revision>
  <dcterms:created xsi:type="dcterms:W3CDTF">2024-05-12T22:52:00Z</dcterms:created>
  <dcterms:modified xsi:type="dcterms:W3CDTF">2024-05-12T22:56:00Z</dcterms:modified>
</cp:coreProperties>
</file>