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B8860B"/>
          <w:sz w:val="64"/>
          <w:szCs w:val="64"/>
        </w:rPr>
        <w:t xml:space="preserve">URBANBLADE</w:t>
      </w:r>
    </w:p>
    <w:p>
      <w:pPr>
        <w:spacing w:after="600" w:before="200"/>
        <w:jc w:val="center"/>
      </w:pPr>
      <w:r>
        <w:rPr>
          <w:b/>
          <w:bCs/>
          <w:color w:val="1A1A1A"/>
          <w:sz w:val="40"/>
          <w:szCs w:val="40"/>
        </w:rPr>
        <w:t xml:space="preserve">Manual de Usuario</w:t>
      </w:r>
    </w:p>
    <w:p>
      <w:pPr>
        <w:spacing w:after="1200"/>
        <w:jc w:val="center"/>
      </w:pPr>
      <w:r>
        <w:rPr>
          <w:i/>
          <w:iCs/>
          <w:color w:val="666666"/>
          <w:sz w:val="26"/>
          <w:szCs w:val="26"/>
        </w:rPr>
        <w:t xml:space="preserve">Guía completa de uso por rol y jerarquía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Administrador → Recepción → Barbero → Cliente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Equipo UrbanBlade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07 de agosto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Cómo usar este manual</w:t>
      </w:r>
    </w:p>
    <w:p>
      <w:pPr>
        <w:spacing w:after="160"/>
      </w:pPr>
      <w:r>
        <w:t xml:space="preserve">Este manual está organizado por jerarquía de roles, de mayor a menor nivel de acceso: Administrador (control total del sistema), Recepción (operación diaria), Barbero (autogestión de su agenda y perfil), y Cliente (autoservicio). Cada rol solo ve en la aplicación las opciones que le corresponden — si iniciaste sesión con una cuenta de cliente, por ejemplo, no verás el menú de Inventario ni el de Usuarios, porque no aplican a tu rol.</w:t>
      </w:r>
    </w:p>
    <w:p>
      <w:pPr>
        <w:spacing w:after="160"/>
      </w:pPr>
      <w:r>
        <w:t xml:space="preserve">Cada sección incluye los pasos exactos a seguir, capturado en el mismo orden en que aparecen los botones/menús reales del sistema, y un recuadro marcado para que insertes tu propia captura de pantalla de esa acción.</w:t>
      </w:r>
    </w:p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Jerarquía de acceso:  </w:t>
      </w:r>
      <w:r>
        <w:t xml:space="preserve"> Administrador &gt; Recepción &gt; Barbero &gt; Cliente. El administrador puede ver y hacer todo lo que hacen los demás roles, además de la gestión completa del negocio; cada rol por debajo tiene un alcance más acotado y enfocado en su función específica.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acceso (login) del sistema.</w:t>
      </w:r>
    </w:p>
    <w:p>
      <w:r>
        <w:br w:type="page"/>
      </w:r>
    </w:p>
    <w:p>
      <w:pPr>
        <w:pStyle w:val="Heading1"/>
      </w:pPr>
      <w:r>
        <w:t xml:space="preserve">1. Ingresar al sistema (todos los roles)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Abre la dirección de la barbería en tu navegador.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Pulsa Acceso (esquina superior derecha) e introduce tu correo y contraseña.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Si eres cliente nuevo, pulsa Reservar en la página principal para crear tu cuenta — no necesitas que un administrador te dé de alta.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Tras registrarte, revisa tu correo: te llegará un código de verificación de 6 dígitos (ya no es un enlace). Ingrésalo en la pantalla de verificación para activar tu cuenta; si no te llegó, puedes pedir que se reenvíe.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Al entrar, el sistema detecta automáticamente tu rol y te muestra el panel correspondiente: Administrador, Recepción, Barbero o Cliente. El menú lateral (sidebar) cambia según tu rol.</w:t>
      </w:r>
    </w:p>
    <w:p>
      <w:pPr>
        <w:pStyle w:val="ListParagraph"/>
        <w:numPr>
          <w:ilvl w:val="0"/>
          <w:numId w:val="1000"/>
        </w:numPr>
        <w:spacing w:after="80"/>
      </w:pPr>
      <w:r>
        <w:t xml:space="preserve">Si olvidaste tu contraseña, usa la opción ¿Olvidaste tu contraseña? en la pantalla de acceso — recibirás un correo con un enlace para restablecerla.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Formulario de registro de cliente nuevo.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verificación de correo con el código de 6 dígitos.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Menú lateral (sidebar) de cada uno de los 4 roles, para comparar.</w:t>
      </w:r>
    </w:p>
    <w:p>
      <w:r>
        <w:br w:type="page"/>
      </w:r>
    </w:p>
    <w:p>
      <w:pPr>
        <w:pStyle w:val="Heading1"/>
      </w:pPr>
      <w:r>
        <w:t xml:space="preserve">2. Rol: Administrador</w:t>
      </w:r>
    </w:p>
    <w:p>
      <w:pPr>
        <w:spacing w:after="160"/>
      </w:pPr>
      <w:r>
        <w:t xml:space="preserve">El administrador tiene control total del sistema: gestión de personal, catálogo, inventario, configuración del negocio, reportes, campañas de marketing, bitácora de auditoría y respaldo de la base de datos.</w:t>
      </w:r>
    </w:p>
    <w:p>
      <w:pPr>
        <w:pStyle w:val="Heading2"/>
      </w:pPr>
      <w:r>
        <w:t xml:space="preserve">2.1 Panel principal</w:t>
      </w:r>
    </w:p>
    <w:p>
      <w:pPr>
        <w:spacing w:after="160"/>
      </w:pPr>
      <w:r>
        <w:t xml:space="preserve">El panel del administrador está organizado en tres zonas:</w:t>
      </w:r>
    </w:p>
    <w:p>
      <w:pPr>
        <w:pStyle w:val="ListParagraph"/>
        <w:numPr>
          <w:ilvl w:val="0"/>
          <w:numId w:val="1001"/>
        </w:numPr>
        <w:spacing w:after="80"/>
      </w:pPr>
      <w:r>
        <w:t xml:space="preserve">Resumen del negocio — KPIs del día/mes: citas, ingresos, clientes activos, retención.</w:t>
      </w:r>
    </w:p>
    <w:p>
      <w:pPr>
        <w:pStyle w:val="ListParagraph"/>
        <w:numPr>
          <w:ilvl w:val="0"/>
          <w:numId w:val="1001"/>
        </w:numPr>
        <w:spacing w:after="80"/>
      </w:pPr>
      <w:r>
        <w:t xml:space="preserve">Insights del análisis de datos — 3 tarjetas con hallazgos automáticos: segmento premium, cancelaciones del mes, hora pico.</w:t>
      </w:r>
    </w:p>
    <w:p>
      <w:pPr>
        <w:pStyle w:val="ListParagraph"/>
        <w:numPr>
          <w:ilvl w:val="0"/>
          <w:numId w:val="1001"/>
        </w:numPr>
        <w:spacing w:after="80"/>
      </w:pPr>
      <w:r>
        <w:t xml:space="preserve">Operación de hoy — agenda del día (primeras 6 citas, con enlace "Ver todo") y un panel de actividad reciente/estaciones/top del mes.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Panel principal del administrador completo, de arriba hacia abajo.</w:t>
      </w:r>
    </w:p>
    <w:p>
      <w:pPr>
        <w:pStyle w:val="Heading2"/>
      </w:pPr>
      <w:r>
        <w:t xml:space="preserve">2.2 Gestión de usuarios</w:t>
      </w:r>
    </w:p>
    <w:p>
      <w:pPr>
        <w:pStyle w:val="ListParagraph"/>
        <w:numPr>
          <w:ilvl w:val="0"/>
          <w:numId w:val="1002"/>
        </w:numPr>
        <w:spacing w:after="80"/>
      </w:pPr>
      <w:r>
        <w:t xml:space="preserve">En el menú lateral, entra a Usuarios.</w:t>
      </w:r>
    </w:p>
    <w:p>
      <w:pPr>
        <w:pStyle w:val="ListParagraph"/>
        <w:numPr>
          <w:ilvl w:val="0"/>
          <w:numId w:val="1002"/>
        </w:numPr>
        <w:spacing w:after="80"/>
      </w:pPr>
      <w:r>
        <w:t xml:space="preserve">Ahí ves el listado completo con su rol asignado (administrador/recepción/barbero/cliente).</w:t>
      </w:r>
    </w:p>
    <w:p>
      <w:pPr>
        <w:pStyle w:val="ListParagraph"/>
        <w:numPr>
          <w:ilvl w:val="0"/>
          <w:numId w:val="1002"/>
        </w:numPr>
        <w:spacing w:after="80"/>
      </w:pPr>
      <w:r>
        <w:t xml:space="preserve">Pulsa Nuevo usuario para crear una cuenta de recepción u otro administrador, o edita una existente para cambiar su rol o desactivarla.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Listado de usuarios con su rol asignado, y el formulario de creación/edición.</w:t>
      </w:r>
    </w:p>
    <w:p>
      <w:pPr>
        <w:pStyle w:val="Heading2"/>
      </w:pPr>
      <w:r>
        <w:t xml:space="preserve">2.3 Gestión de barberos</w:t>
      </w:r>
    </w:p>
    <w:p>
      <w:pPr>
        <w:pStyle w:val="ListParagraph"/>
        <w:numPr>
          <w:ilvl w:val="0"/>
          <w:numId w:val="1003"/>
        </w:numPr>
        <w:spacing w:after="80"/>
      </w:pPr>
      <w:r>
        <w:t xml:space="preserve">Entra a Barberos en el menú.</w:t>
      </w:r>
    </w:p>
    <w:p>
      <w:pPr>
        <w:pStyle w:val="ListParagraph"/>
        <w:numPr>
          <w:ilvl w:val="0"/>
          <w:numId w:val="1003"/>
        </w:numPr>
        <w:spacing w:after="80"/>
      </w:pPr>
      <w:r>
        <w:t xml:space="preserve">Ahí administras el catálogo de barberos: nombre, especialidad, foto, descripción y si está activo.</w:t>
      </w:r>
    </w:p>
    <w:p>
      <w:pPr>
        <w:pStyle w:val="ListParagraph"/>
        <w:numPr>
          <w:ilvl w:val="0"/>
          <w:numId w:val="1003"/>
        </w:numPr>
        <w:spacing w:after="80"/>
      </w:pPr>
      <w:r>
        <w:t xml:space="preserve">Pulsa Desempeño sobre cualquier barbero para ver sus estadísticas (citas, ingresos generados, calificación promedio).</w:t>
      </w:r>
    </w:p>
    <w:p>
      <w:pPr>
        <w:pStyle w:val="ListParagraph"/>
        <w:numPr>
          <w:ilvl w:val="0"/>
          <w:numId w:val="1003"/>
        </w:numPr>
        <w:spacing w:after="80"/>
      </w:pPr>
      <w:r>
        <w:t xml:space="preserve">El horario semanal de cada barbero se edita desde su propia cuenta (ver sección 4.3) o desde aquí si el administrador necesita ajustarlo.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Listado de barberos y la pantalla de desempeño de uno de ellos.</w:t>
      </w:r>
    </w:p>
    <w:p>
      <w:pPr>
        <w:pStyle w:val="Heading2"/>
      </w:pPr>
      <w:r>
        <w:t xml:space="preserve">2.4 Servicios y productos</w:t>
      </w:r>
    </w:p>
    <w:p>
      <w:pPr>
        <w:pStyle w:val="ListParagraph"/>
        <w:numPr>
          <w:ilvl w:val="0"/>
          <w:numId w:val="1004"/>
        </w:numPr>
        <w:spacing w:after="80"/>
      </w:pPr>
      <w:r>
        <w:t xml:space="preserve">Servicios — catálogo de cortes/tratamientos con precio, duración y categoría. Se puede activar/desactivar un servicio sin borrarlo (por ejemplo, si es temporada baja para cierto tratamiento).</w:t>
      </w:r>
    </w:p>
    <w:p>
      <w:pPr>
        <w:pStyle w:val="ListParagraph"/>
        <w:numPr>
          <w:ilvl w:val="0"/>
          <w:numId w:val="1004"/>
        </w:numPr>
        <w:spacing w:after="80"/>
      </w:pPr>
      <w:r>
        <w:t xml:space="preserve">Productos / Inventario — catálogo de productos, separados en "de uso interno" (los que usa el barbero durante el servicio) y "de venta" (los que se ofrecen al cliente). Cada producto tiene un stock mínimo configurable; si el stock baja de ese mínimo, el sistema envía automáticamente una alerta por correo.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Catálogo de servicios y la pantalla de inventario con las alertas de stock bajo.</w:t>
      </w:r>
    </w:p>
    <w:p>
      <w:pPr>
        <w:pStyle w:val="Heading2"/>
      </w:pPr>
      <w:r>
        <w:t xml:space="preserve">2.5 Reportes</w:t>
      </w:r>
    </w:p>
    <w:p>
      <w:pPr>
        <w:pStyle w:val="ListParagraph"/>
        <w:numPr>
          <w:ilvl w:val="0"/>
          <w:numId w:val="1005"/>
        </w:numPr>
        <w:spacing w:after="80"/>
      </w:pPr>
      <w:r>
        <w:t xml:space="preserve">Entra a Reportes en el menú.</w:t>
      </w:r>
    </w:p>
    <w:p>
      <w:pPr>
        <w:pStyle w:val="ListParagraph"/>
        <w:numPr>
          <w:ilvl w:val="0"/>
          <w:numId w:val="1005"/>
        </w:numPr>
        <w:spacing w:after="80"/>
      </w:pPr>
      <w:r>
        <w:t xml:space="preserve">Ahí puedes filtrar por rango de fechas, barbero y servicio, y consolidar ingresos por citas y por tienda.</w:t>
      </w:r>
    </w:p>
    <w:p>
      <w:pPr>
        <w:pStyle w:val="ListParagraph"/>
        <w:numPr>
          <w:ilvl w:val="0"/>
          <w:numId w:val="1005"/>
        </w:numPr>
        <w:spacing w:after="80"/>
      </w:pPr>
      <w:r>
        <w:t xml:space="preserve">Pulsa Exportar para descargar el reporte en un archivo (Excel/PDF según el tipo de reporte).</w:t>
      </w:r>
    </w:p>
    <w:p>
      <w:pPr>
        <w:pStyle w:val="ListParagraph"/>
        <w:numPr>
          <w:ilvl w:val="0"/>
          <w:numId w:val="1005"/>
        </w:numPr>
        <w:spacing w:after="80"/>
      </w:pPr>
      <w:r>
        <w:t xml:space="preserve">Cada reporte incluye una gráfica (de barras o de dona, según el tipo de dato) tanto en la vista previa dentro de la página como en los archivos Excel y PDF exportados, para ver la tendencia de un vistazo antes de entrar al detalle en tabla.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reportes con filtros aplicados.</w:t>
      </w:r>
    </w:p>
    <w:p>
      <w:pPr>
        <w:pStyle w:val="Heading2"/>
      </w:pPr>
      <w:r>
        <w:t xml:space="preserve">2.6 Campañas de marketing</w:t>
      </w:r>
    </w:p>
    <w:p>
      <w:pPr>
        <w:pStyle w:val="ListParagraph"/>
        <w:numPr>
          <w:ilvl w:val="0"/>
          <w:numId w:val="1006"/>
        </w:numPr>
        <w:spacing w:after="80"/>
      </w:pPr>
      <w:r>
        <w:t xml:space="preserve">Entra a Campañas en el menú.</w:t>
      </w:r>
    </w:p>
    <w:p>
      <w:pPr>
        <w:pStyle w:val="ListParagraph"/>
        <w:numPr>
          <w:ilvl w:val="0"/>
          <w:numId w:val="1006"/>
        </w:numPr>
        <w:spacing w:after="80"/>
      </w:pPr>
      <w:r>
        <w:t xml:space="preserve">Pulsa Nueva campaña, redacta el mensaje y elige a quién va dirigida: todos los clientes, o solo un nivel de lealtad específico (por ejemplo, solo clientes VIP).</w:t>
      </w:r>
    </w:p>
    <w:p>
      <w:pPr>
        <w:pStyle w:val="ListParagraph"/>
        <w:numPr>
          <w:ilvl w:val="0"/>
          <w:numId w:val="1006"/>
        </w:numPr>
        <w:spacing w:after="80"/>
      </w:pPr>
      <w:r>
        <w:t xml:space="preserve">Elige Enviar ahora o Programar para una fecha/hora futura.</w:t>
      </w:r>
    </w:p>
    <w:p>
      <w:pPr>
        <w:pStyle w:val="ListParagraph"/>
        <w:numPr>
          <w:ilvl w:val="0"/>
          <w:numId w:val="1006"/>
        </w:numPr>
        <w:spacing w:after="80"/>
      </w:pPr>
      <w:r>
        <w:t xml:space="preserve">Una vez enviada, la campaña muestra sus métricas de apertura y clics en la misma pantalla — te dice cuántos destinatarios realmente abrieron el correo y cuántos pulsaron el botón.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Formulario de creación de campaña, y la pantalla de métricas de una campaña ya enviada.</w:t>
      </w:r>
    </w:p>
    <w:p>
      <w:pPr>
        <w:pStyle w:val="Heading2"/>
      </w:pPr>
      <w:r>
        <w:t xml:space="preserve">2.7 Configuración del negocio</w:t>
      </w:r>
    </w:p>
    <w:p>
      <w:pPr>
        <w:pStyle w:val="ListParagraph"/>
        <w:numPr>
          <w:ilvl w:val="0"/>
          <w:numId w:val="1007"/>
        </w:numPr>
        <w:spacing w:after="80"/>
      </w:pPr>
      <w:r>
        <w:t xml:space="preserve">Entra a Configuración en el menú.</w:t>
      </w:r>
    </w:p>
    <w:p>
      <w:pPr>
        <w:pStyle w:val="ListParagraph"/>
        <w:numPr>
          <w:ilvl w:val="0"/>
          <w:numId w:val="1007"/>
        </w:numPr>
        <w:spacing w:after="80"/>
      </w:pPr>
      <w:r>
        <w:t xml:space="preserve">Ahí ajustas: horario de apertura/cierre, política de cancelación (horas de anticipación requeridas), datos de contacto y redes sociales, y datos bancarios.</w:t>
      </w:r>
    </w:p>
    <w:p>
      <w:pPr>
        <w:pStyle w:val="ListParagraph"/>
        <w:numPr>
          <w:ilvl w:val="0"/>
          <w:numId w:val="1007"/>
        </w:numPr>
        <w:spacing w:after="80"/>
      </w:pPr>
      <w:r>
        <w:t xml:space="preserve">El interruptor de Modo mantenimiento bloquea el acceso al sitio para todos los roles excepto administradores — útil mientras se hace una actualización del sistema.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configuración del negocio.</w:t>
      </w:r>
    </w:p>
    <w:p>
      <w:pPr>
        <w:pStyle w:val="Heading2"/>
      </w:pPr>
      <w:r>
        <w:t xml:space="preserve">2.8 Bitácora de auditoría</w:t>
      </w:r>
    </w:p>
    <w:p>
      <w:pPr>
        <w:spacing w:after="160"/>
      </w:pPr>
      <w:r>
        <w:t xml:space="preserve">En Bitácora puedes ver un registro cronológico de las acciones importantes del sistema (creación/edición de citas, pagos, movimientos de inventario, cambios de usuarios) — útil para investigar cualquier discrepancia.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bitácora de auditoría.</w:t>
      </w:r>
    </w:p>
    <w:p>
      <w:pPr>
        <w:pStyle w:val="Heading2"/>
      </w:pPr>
      <w:r>
        <w:t xml:space="preserve">2.9 Respaldo de base de datos</w:t>
      </w:r>
    </w:p>
    <w:p>
      <w:pPr>
        <w:spacing w:after="160"/>
      </w:pPr>
      <w:r>
        <w:t xml:space="preserve">Desde el botón Backup del panel principal puedes descargar una copia de seguridad completa de la base de datos en cualquier momento.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Botón de backup y la descarga generada.</w:t>
      </w:r>
    </w:p>
    <w:p>
      <w:pPr>
        <w:pStyle w:val="Heading2"/>
      </w:pPr>
      <w:r>
        <w:t xml:space="preserve">2.10 Analítica avanzada</w:t>
      </w:r>
    </w:p>
    <w:p>
      <w:pPr>
        <w:spacing w:after="160"/>
      </w:pPr>
      <w:r>
        <w:t xml:space="preserve">Además del resumen del día a día, la barbería cuenta con una sección de analítica avanzada dentro de la misma aplicación (Analítica en el menú, ruta /analitica), pensada para decisiones de negocio de más largo plazo. Ofrece, organizada por pestañas: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Predicción de demanda — qué horarios y días tienen más movimiento, para planear turnos de personal.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Fidelización — cómo se distribuyen los puntos y niveles de los clientes.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Utilización de barberos — quién tiene agenda saturada y quién tiene disponibilidad.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Inventario — márgenes de los productos de venta y alertas de reorden.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Tienda y pedidos — qué tan bien convierten los add-ons de producto dentro de una cita frente a la tienda suelta.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Muro social — qué barberos generan más interacción con sus publicaciones.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Segmentación de clientes y recomendación de servicios.</w:t>
      </w:r>
    </w:p>
    <w:p>
      <w:pPr>
        <w:pBdr>
          <w:left w:val="single" w:color="B8860B" w:sz="24" w:space="8"/>
        </w:pBdr>
        <w:shd w:fill="F2F2F2" w:val="clear"/>
        <w:spacing w:after="200" w:before="160"/>
        <w:ind w:left="120"/>
      </w:pPr>
      <w:r>
        <w:rPr>
          <w:b/>
          <w:bCs/>
          <w:color w:val="B8860B"/>
        </w:rPr>
        <w:t xml:space="preserve">Nota:  </w:t>
      </w:r>
      <w:r>
        <w:t xml:space="preserve"> este panel es de solo lectura sobre los mismos datos de la app — no se edita nada desde ahí, solo se consulta para tomar decisiones.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Dashboard de analítica avanzada — vista general y alguna pestaña específica.</w:t>
      </w:r>
    </w:p>
    <w:p>
      <w:r>
        <w:br w:type="page"/>
      </w:r>
    </w:p>
    <w:p>
      <w:pPr>
        <w:pStyle w:val="Heading1"/>
      </w:pPr>
      <w:r>
        <w:t xml:space="preserve">3. Rol: Recepción</w:t>
      </w:r>
    </w:p>
    <w:p>
      <w:pPr>
        <w:spacing w:after="160"/>
      </w:pPr>
      <w:r>
        <w:t xml:space="preserve">La recepcionista gestiona la operación diaria: citas de todos los barberos, cobros, clientes y la bandeja de pedidos de tienda.</w:t>
      </w:r>
    </w:p>
    <w:p>
      <w:pPr>
        <w:pStyle w:val="Heading2"/>
      </w:pPr>
      <w:r>
        <w:t xml:space="preserve">3.1 Panel principal</w:t>
      </w:r>
    </w:p>
    <w:p>
      <w:pPr>
        <w:spacing w:after="160"/>
      </w:pPr>
      <w:r>
        <w:t xml:space="preserve">Al entrar ves de un vistazo: pedidos pendientes por entregar, total cobrado en el día, y accesos directos a Nueva cita, Nuevo cliente, Cobrar y Reportes.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Panel principal de recepción.</w:t>
      </w:r>
    </w:p>
    <w:p>
      <w:pPr>
        <w:pStyle w:val="Heading2"/>
      </w:pPr>
      <w:r>
        <w:t xml:space="preserve">3.2 Gestión de citas del día</w:t>
      </w:r>
    </w:p>
    <w:p>
      <w:pPr>
        <w:pStyle w:val="ListParagraph"/>
        <w:numPr>
          <w:ilvl w:val="0"/>
          <w:numId w:val="1008"/>
        </w:numPr>
        <w:spacing w:after="80"/>
      </w:pPr>
      <w:r>
        <w:t xml:space="preserve">Entra a Citas en el menú para ver todas las citas de todos los barberos, con su estado (pendiente, confirmada, en proceso, completada, cancelada, no asistió).</w:t>
      </w:r>
    </w:p>
    <w:p>
      <w:pPr>
        <w:pStyle w:val="ListParagraph"/>
        <w:numPr>
          <w:ilvl w:val="0"/>
          <w:numId w:val="1008"/>
        </w:numPr>
        <w:spacing w:after="80"/>
      </w:pPr>
      <w:r>
        <w:t xml:space="preserve">También puedes usar el Calendario para una vista tipo agenda semanal/mensual.</w:t>
      </w:r>
    </w:p>
    <w:p>
      <w:pPr>
        <w:pStyle w:val="ListParagraph"/>
        <w:numPr>
          <w:ilvl w:val="0"/>
          <w:numId w:val="1008"/>
        </w:numPr>
        <w:spacing w:after="80"/>
      </w:pPr>
      <w:r>
        <w:t xml:space="preserve">Solo puedes cobrar citas que ya estén aprobadas por el barbero (confirmada, en proceso o completada) — una cita pendiente sin revisar por el barbero no se puede cobrar todavía.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Vista de citas del día y el calendario semanal.</w:t>
      </w:r>
    </w:p>
    <w:p>
      <w:pPr>
        <w:pStyle w:val="Heading2"/>
      </w:pPr>
      <w:r>
        <w:t xml:space="preserve">3.3 Registrar un walk-in (cliente sin cita previa)</w:t>
      </w:r>
    </w:p>
    <w:p>
      <w:pPr>
        <w:pStyle w:val="ListParagraph"/>
        <w:numPr>
          <w:ilvl w:val="0"/>
          <w:numId w:val="1009"/>
        </w:numPr>
        <w:spacing w:after="80"/>
      </w:pPr>
      <w:r>
        <w:t xml:space="preserve">Pulsa Nueva cita o el botón de walk-in.</w:t>
      </w:r>
    </w:p>
    <w:p>
      <w:pPr>
        <w:pStyle w:val="ListParagraph"/>
        <w:numPr>
          <w:ilvl w:val="0"/>
          <w:numId w:val="1009"/>
        </w:numPr>
        <w:spacing w:after="80"/>
      </w:pPr>
      <w:r>
        <w:t xml:space="preserve">Busca al cliente por nombre (autocompletado) o regístralo si es nuevo.</w:t>
      </w:r>
    </w:p>
    <w:p>
      <w:pPr>
        <w:pStyle w:val="ListParagraph"/>
        <w:numPr>
          <w:ilvl w:val="0"/>
          <w:numId w:val="1009"/>
        </w:numPr>
        <w:spacing w:after="80"/>
      </w:pPr>
      <w:r>
        <w:t xml:space="preserve">Elige barbero, servicio y horario disponible, y confirma.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Formulario de registro rápido de walk-in.</w:t>
      </w:r>
    </w:p>
    <w:p>
      <w:pPr>
        <w:pStyle w:val="Heading2"/>
      </w:pPr>
      <w:r>
        <w:t xml:space="preserve">3.4 Cobrar una cita</w:t>
      </w:r>
    </w:p>
    <w:p>
      <w:pPr>
        <w:pStyle w:val="ListParagraph"/>
        <w:numPr>
          <w:ilvl w:val="0"/>
          <w:numId w:val="1010"/>
        </w:numPr>
        <w:spacing w:after="80"/>
      </w:pPr>
      <w:r>
        <w:t xml:space="preserve">Desde la cita ya aprobada, pulsa Cobrar.</w:t>
      </w:r>
    </w:p>
    <w:p>
      <w:pPr>
        <w:pStyle w:val="ListParagraph"/>
        <w:numPr>
          <w:ilvl w:val="0"/>
          <w:numId w:val="1010"/>
        </w:numPr>
        <w:spacing w:after="80"/>
      </w:pPr>
      <w:r>
        <w:t xml:space="preserve">Registra el monto, el método de pago y la propina en un solo paso.</w:t>
      </w:r>
    </w:p>
    <w:p>
      <w:pPr>
        <w:pStyle w:val="ListParagraph"/>
        <w:numPr>
          <w:ilvl w:val="0"/>
          <w:numId w:val="1010"/>
        </w:numPr>
        <w:spacing w:after="80"/>
      </w:pPr>
      <w:r>
        <w:t xml:space="preserve">Al confirmar, el sistema genera automáticamente el recibo/factura en PDF, otorga los puntos de lealtad al cliente, y envía la notificación de recibo por correo.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cobro en un paso (monto, propina, método de pago).</w:t>
      </w:r>
    </w:p>
    <w:p>
      <w:pPr>
        <w:pStyle w:val="Heading2"/>
      </w:pPr>
      <w:r>
        <w:t xml:space="preserve">3.5 Bandeja de pedidos de tienda</w:t>
      </w:r>
    </w:p>
    <w:p>
      <w:pPr>
        <w:pStyle w:val="ListParagraph"/>
        <w:numPr>
          <w:ilvl w:val="0"/>
          <w:numId w:val="1011"/>
        </w:numPr>
        <w:spacing w:after="80"/>
      </w:pPr>
      <w:r>
        <w:t xml:space="preserve">Entra a Pedidos en el menú.</w:t>
      </w:r>
    </w:p>
    <w:p>
      <w:pPr>
        <w:pStyle w:val="ListParagraph"/>
        <w:numPr>
          <w:ilvl w:val="0"/>
          <w:numId w:val="1011"/>
        </w:numPr>
        <w:spacing w:after="80"/>
      </w:pPr>
      <w:r>
        <w:t xml:space="preserve">Ahí ves todos los pedidos de tienda pendientes (y los add-ons de producto agregados dentro de una reserva).</w:t>
      </w:r>
    </w:p>
    <w:p>
      <w:pPr>
        <w:pStyle w:val="ListParagraph"/>
        <w:numPr>
          <w:ilvl w:val="0"/>
          <w:numId w:val="1011"/>
        </w:numPr>
        <w:spacing w:after="80"/>
      </w:pPr>
      <w:r>
        <w:t xml:space="preserve">Al marcar un pedido como Entregado, el cliente recibe automáticamente una notificación y se genera su recibo.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Bandeja de pedidos por entregar.</w:t>
      </w:r>
    </w:p>
    <w:p>
      <w:pPr>
        <w:pStyle w:val="Heading2"/>
      </w:pPr>
      <w:r>
        <w:t xml:space="preserve">3.6 Gestión de clientes</w:t>
      </w:r>
    </w:p>
    <w:p>
      <w:pPr>
        <w:pStyle w:val="ListParagraph"/>
        <w:numPr>
          <w:ilvl w:val="0"/>
          <w:numId w:val="1012"/>
        </w:numPr>
        <w:spacing w:after="80"/>
      </w:pPr>
      <w:r>
        <w:t xml:space="preserve">Entra a Clientes en el menú.</w:t>
      </w:r>
    </w:p>
    <w:p>
      <w:pPr>
        <w:pStyle w:val="ListParagraph"/>
        <w:numPr>
          <w:ilvl w:val="0"/>
          <w:numId w:val="1012"/>
        </w:numPr>
        <w:spacing w:after="80"/>
      </w:pPr>
      <w:r>
        <w:t xml:space="preserve">Puedes ver el historial de cada cliente, editar sus datos de contacto, o darlo de alta manualmente.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Listado de clientes con acceso al historial de uno de ellos.</w:t>
      </w:r>
    </w:p>
    <w:p>
      <w:pPr>
        <w:pStyle w:val="Heading2"/>
      </w:pPr>
      <w:r>
        <w:t xml:space="preserve">3.7 Inventario (consulta y ajuste)</w:t>
      </w:r>
    </w:p>
    <w:p>
      <w:pPr>
        <w:spacing w:after="160"/>
      </w:pPr>
      <w:r>
        <w:t xml:space="preserve">Recepción puede ver el inventario y registrar movimientos de stock (entradas/salidas), pero la creación de nuevos productos está reservada al administrador.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de movimientos de inventario.</w:t>
      </w:r>
    </w:p>
    <w:p>
      <w:r>
        <w:br w:type="page"/>
      </w:r>
    </w:p>
    <w:p>
      <w:pPr>
        <w:pStyle w:val="Heading1"/>
      </w:pPr>
      <w:r>
        <w:t xml:space="preserve">4. Rol: Barbero</w:t>
      </w:r>
    </w:p>
    <w:p>
      <w:pPr>
        <w:spacing w:after="160"/>
      </w:pPr>
      <w:r>
        <w:t xml:space="preserve">El barbero gestiona su propia agenda, aprueba o rechaza sus citas, y mantiene su perfil y portafolio público.</w:t>
      </w:r>
    </w:p>
    <w:p>
      <w:pPr>
        <w:pStyle w:val="Heading2"/>
      </w:pPr>
      <w:r>
        <w:t xml:space="preserve">4.1 Mi agenda</w:t>
      </w:r>
    </w:p>
    <w:p>
      <w:pPr>
        <w:pStyle w:val="ListParagraph"/>
        <w:numPr>
          <w:ilvl w:val="0"/>
          <w:numId w:val="1013"/>
        </w:numPr>
        <w:spacing w:after="80"/>
      </w:pPr>
      <w:r>
        <w:t xml:space="preserve">Al entrar, ves las citas del día en una vista de línea de tiempo (timeline).</w:t>
      </w:r>
    </w:p>
    <w:p>
      <w:pPr>
        <w:pStyle w:val="ListParagraph"/>
        <w:numPr>
          <w:ilvl w:val="0"/>
          <w:numId w:val="1013"/>
        </w:numPr>
        <w:spacing w:after="80"/>
      </w:pPr>
      <w:r>
        <w:t xml:space="preserve">Las citas nuevas llegan en estado pendiente: debes Aprobar o Rechazar cada una antes de que se puedan cobrar o atender.</w:t>
      </w:r>
    </w:p>
    <w:p>
      <w:pPr>
        <w:pStyle w:val="ListParagraph"/>
        <w:numPr>
          <w:ilvl w:val="0"/>
          <w:numId w:val="1013"/>
        </w:numPr>
        <w:spacing w:after="80"/>
      </w:pPr>
      <w:r>
        <w:t xml:space="preserve">Un botón de acción rápida en cada cita te lleva directo al siguiente paso según su estado (aprobar → iniciar servicio → marcar como completada).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Agenda del barbero — vista de línea de tiempo del día.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Tarjeta de cita pendiente con los botones Aprobar / Rechazar.</w:t>
      </w:r>
    </w:p>
    <w:p>
      <w:pPr>
        <w:pStyle w:val="Heading2"/>
      </w:pPr>
      <w:r>
        <w:t xml:space="preserve">4.2 Historial y desempeño</w:t>
      </w:r>
    </w:p>
    <w:p>
      <w:pPr>
        <w:spacing w:after="160"/>
      </w:pPr>
      <w:r>
        <w:t xml:space="preserve">En tu panel principal ves tu historial de citas completadas y el total de propinas recibidas — útil para llevar cuenta de tus ingresos personales.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Panel de historial y propinas del barbero.</w:t>
      </w:r>
    </w:p>
    <w:p>
      <w:pPr>
        <w:pStyle w:val="Heading2"/>
      </w:pPr>
      <w:r>
        <w:t xml:space="preserve">4.3 Mi perfil y horario</w:t>
      </w:r>
    </w:p>
    <w:p>
      <w:pPr>
        <w:pStyle w:val="ListParagraph"/>
        <w:numPr>
          <w:ilvl w:val="0"/>
          <w:numId w:val="1014"/>
        </w:numPr>
        <w:spacing w:after="80"/>
      </w:pPr>
      <w:r>
        <w:t xml:space="preserve">Entra a Mi perfil para editar tu foto, descripción y especialidad.</w:t>
      </w:r>
    </w:p>
    <w:p>
      <w:pPr>
        <w:pStyle w:val="ListParagraph"/>
        <w:numPr>
          <w:ilvl w:val="0"/>
          <w:numId w:val="1014"/>
        </w:numPr>
        <w:spacing w:after="80"/>
      </w:pPr>
      <w:r>
        <w:t xml:space="preserve">Entra a Mi horario para configurar tus días y horas de trabajo de la semana — esto es lo que el sistema usa para calcular qué horarios están disponibles cuando un cliente quiere reservar contigo.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Formulario de edición de perfil y de horario semanal.</w:t>
      </w:r>
    </w:p>
    <w:p>
      <w:pPr>
        <w:pStyle w:val="Heading2"/>
      </w:pPr>
      <w:r>
        <w:t xml:space="preserve">4.4 Publicar en el muro social</w:t>
      </w:r>
    </w:p>
    <w:p>
      <w:pPr>
        <w:pStyle w:val="ListParagraph"/>
        <w:numPr>
          <w:ilvl w:val="0"/>
          <w:numId w:val="1015"/>
        </w:numPr>
        <w:spacing w:after="80"/>
      </w:pPr>
      <w:r>
        <w:t xml:space="preserve">Entra a Muro inspiración o Mi portafolio.</w:t>
      </w:r>
    </w:p>
    <w:p>
      <w:pPr>
        <w:pStyle w:val="ListParagraph"/>
        <w:numPr>
          <w:ilvl w:val="0"/>
          <w:numId w:val="1015"/>
        </w:numPr>
        <w:spacing w:after="80"/>
      </w:pPr>
      <w:r>
        <w:t xml:space="preserve">Pulsa Nueva publicación, sube las fotos de tu trabajo y agrega un título/descripción.</w:t>
      </w:r>
    </w:p>
    <w:p>
      <w:pPr>
        <w:pStyle w:val="ListParagraph"/>
        <w:numPr>
          <w:ilvl w:val="0"/>
          <w:numId w:val="1015"/>
        </w:numPr>
        <w:spacing w:after="80"/>
      </w:pPr>
      <w:r>
        <w:t xml:space="preserve">Los clientes pueden comentar y reaccionar a tus publicaciones — es tu portafolio dentro de la app, útil para atraer clientes que buscan un estilo en particular.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Formulario para publicar un nuevo trabajo en el muro.</w:t>
      </w:r>
    </w:p>
    <w:p>
      <w:r>
        <w:br w:type="page"/>
      </w:r>
    </w:p>
    <w:p>
      <w:pPr>
        <w:pStyle w:val="Heading1"/>
      </w:pPr>
      <w:r>
        <w:t xml:space="preserve">5. Rol: Cliente</w:t>
      </w:r>
    </w:p>
    <w:p>
      <w:pPr>
        <w:spacing w:after="160"/>
      </w:pPr>
      <w:r>
        <w:t xml:space="preserve">El cliente reserva citas, hace compras en la tienda, sigue su tarjeta de lealtad y explora el muro social — todo en modo autoservicio.</w:t>
      </w:r>
    </w:p>
    <w:p>
      <w:pPr>
        <w:pStyle w:val="Heading2"/>
      </w:pPr>
      <w:r>
        <w:t xml:space="preserve">5.1 Reservar una cita</w:t>
      </w:r>
    </w:p>
    <w:p>
      <w:pPr>
        <w:pStyle w:val="ListParagraph"/>
        <w:numPr>
          <w:ilvl w:val="0"/>
          <w:numId w:val="1016"/>
        </w:numPr>
        <w:spacing w:after="80"/>
      </w:pPr>
      <w:r>
        <w:t xml:space="preserve">En el menú, ve a Reservar cita.</w:t>
      </w:r>
    </w:p>
    <w:p>
      <w:pPr>
        <w:pStyle w:val="ListParagraph"/>
        <w:numPr>
          <w:ilvl w:val="0"/>
          <w:numId w:val="1016"/>
        </w:numPr>
        <w:spacing w:after="80"/>
      </w:pPr>
      <w:r>
        <w:t xml:space="preserve">Sigue el asistente paso a paso: elige el servicio, el barbero (o "sin preferencia"), la fecha (los domingos no están disponibles) y la hora.</w:t>
      </w:r>
    </w:p>
    <w:p>
      <w:pPr>
        <w:pStyle w:val="ListParagraph"/>
        <w:numPr>
          <w:ilvl w:val="0"/>
          <w:numId w:val="1016"/>
        </w:numPr>
        <w:spacing w:after="80"/>
      </w:pPr>
      <w:r>
        <w:t xml:space="preserve">Un resumen de tu selección queda siempre visible mientras avanzas, y puedes volver a cualquier paso anterior con un clic.</w:t>
      </w:r>
    </w:p>
    <w:p>
      <w:pPr>
        <w:pStyle w:val="ListParagraph"/>
        <w:numPr>
          <w:ilvl w:val="0"/>
          <w:numId w:val="1016"/>
        </w:numPr>
        <w:spacing w:after="80"/>
      </w:pPr>
      <w:r>
        <w:t xml:space="preserve">Opcionalmente puedes añadir productos a tu cita en el mismo asistente (add-on).</w:t>
      </w:r>
    </w:p>
    <w:p>
      <w:pPr>
        <w:pStyle w:val="ListParagraph"/>
        <w:numPr>
          <w:ilvl w:val="0"/>
          <w:numId w:val="1016"/>
        </w:numPr>
        <w:spacing w:after="80"/>
      </w:pPr>
      <w:r>
        <w:t xml:space="preserve">Confirma. Tu cita queda en estado pendiente hasta que el barbero la apruebe — recibirás una notificación cuando eso ocurra.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Asistente de reserva — selección de servicio y barbero.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Asistente de reserva — resumen final y confirmación.</w:t>
      </w:r>
    </w:p>
    <w:p>
      <w:pPr>
        <w:pStyle w:val="Heading2"/>
      </w:pPr>
      <w:r>
        <w:t xml:space="preserve">5.2 Mis citas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Mis citas puedes ver el historial completo y el estado de cada una: pendiente, confirmada, en proceso, completada, cancelada o no asistida.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Puedes cancelar una cita mientras no haya iniciado el servicio.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Cuando confirman tu cita, te llega un correo con la opción de agregarla a tu calendario (Google Calendar o archivo .ics).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Pantalla "Mis citas" con el listado y sus estados.</w:t>
      </w:r>
    </w:p>
    <w:p>
      <w:pPr>
        <w:pStyle w:val="Heading2"/>
      </w:pPr>
      <w:r>
        <w:t xml:space="preserve">5.3 Tienda y pedidos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Tienda puedes ver el catálogo de productos, agregarlos al carrito y hacer un pedido independiente de cualquier cita.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Mis pedidos ves el estado de tus compras (pendiente / entregado / cancelado). Recibes una notificación cuando tu pedido está listo para recoger en recepción.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Catálogo de la tienda, carrito de compras, y la pantalla "Mis pedidos".</w:t>
      </w:r>
    </w:p>
    <w:p>
      <w:pPr>
        <w:pStyle w:val="Heading2"/>
      </w:pPr>
      <w:r>
        <w:t xml:space="preserve">5.4 Facturas</w:t>
      </w:r>
    </w:p>
    <w:p>
      <w:pPr>
        <w:spacing w:after="160"/>
      </w:pPr>
      <w:r>
        <w:t xml:space="preserve">En Facturas puedes ver y descargar en PDF el comprobante de cada cita pagada.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Listado de facturas y una factura descargada en PDF.</w:t>
      </w:r>
    </w:p>
    <w:p>
      <w:pPr>
        <w:pStyle w:val="Heading2"/>
      </w:pPr>
      <w:r>
        <w:t xml:space="preserve">5.5 Tarjeta de socio y puntos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 panel principal muestra tu tarjeta de membresía con tu nivel actual (Nuevo, Regular, VIP, Leyenda) y tus puntos de fidelidad, que suman automáticamente cada vez que completas una cita.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Toca la tarjeta para voltearla y ver tu código QR de identificación, o descárgala en PDF.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Tarjeta de membresía (frente con nivel/puntos y reverso con QR).</w:t>
      </w:r>
    </w:p>
    <w:p>
      <w:pPr>
        <w:pStyle w:val="Heading2"/>
      </w:pPr>
      <w:r>
        <w:t xml:space="preserve">5.6 Barberos y reseñas</w:t>
      </w:r>
    </w:p>
    <w:p>
      <w:pPr>
        <w:pStyle w:val="ListParagraph"/>
        <w:numPr>
          <w:ilvl w:val="0"/>
          <w:numId w:val="1017"/>
        </w:numPr>
        <w:spacing w:after="80"/>
      </w:pPr>
      <w:r>
        <w:t xml:space="preserve">Entra a Barberos para ver el listado y el perfil público de cada uno (incluyendo su portafolio de trabajos).</w:t>
      </w:r>
    </w:p>
    <w:p>
      <w:pPr>
        <w:pStyle w:val="ListParagraph"/>
        <w:numPr>
          <w:ilvl w:val="0"/>
          <w:numId w:val="1017"/>
        </w:numPr>
        <w:spacing w:after="80"/>
      </w:pPr>
      <w:r>
        <w:t xml:space="preserve">Después de una cita completada, puedes dejar una reseña con calificación desde el perfil del barbero.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Perfil público de un barbero y el formulario para dejar una reseña.</w:t>
      </w:r>
    </w:p>
    <w:p>
      <w:pPr>
        <w:pStyle w:val="Heading2"/>
      </w:pPr>
      <w:r>
        <w:t xml:space="preserve">5.7 Muro de inspiración</w:t>
      </w:r>
    </w:p>
    <w:p>
      <w:pPr>
        <w:spacing w:after="160"/>
      </w:pPr>
      <w:r>
        <w:t xml:space="preserve">Explora los trabajos que publican los barberos, deja comentarios y reacciones, y guarda tus favoritos — útil para elegir estilo y barbero antes de reservar.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Muro de inspiración con publicaciones de barberos.</w:t>
      </w:r>
    </w:p>
    <w:p>
      <w:r>
        <w:br w:type="page"/>
      </w:r>
    </w:p>
    <w:p>
      <w:pPr>
        <w:pStyle w:val="Heading1"/>
      </w:pPr>
      <w:r>
        <w:t xml:space="preserve">6. Notificaciones y preferencias (todos los roles)</w:t>
      </w:r>
    </w:p>
    <w:p>
      <w:pPr>
        <w:spacing w:after="160"/>
      </w:pPr>
      <w:r>
        <w:t xml:space="preserve">Todos los roles reciben notificaciones automáticas por correo y dentro de la app (ícono de campana) para eventos relevantes según su rol: confirmación/cancelación de cita, recordatorios, recibo de pago, pedido listo, solicitud de reseña, alertas de stock bajo (admin), resumen diario del negocio (admin), subida de nivel de lealtad (cliente).</w:t>
      </w:r>
    </w:p>
    <w:p>
      <w:pPr>
        <w:pStyle w:val="ListParagraph"/>
        <w:numPr>
          <w:ilvl w:val="0"/>
          <w:numId w:val="1018"/>
        </w:numPr>
        <w:spacing w:after="80"/>
      </w:pPr>
      <w:r>
        <w:t xml:space="preserve">Pulsa el ícono de campana (esquina superior) para ver tus notificaciones recientes.</w:t>
      </w:r>
    </w:p>
    <w:p>
      <w:pPr>
        <w:pStyle w:val="ListParagraph"/>
        <w:numPr>
          <w:ilvl w:val="0"/>
          <w:numId w:val="1018"/>
        </w:numPr>
        <w:spacing w:after="80"/>
      </w:pPr>
      <w:r>
        <w:t xml:space="preserve">Entra a tu perfil → Preferencias de notificación para elegir qué notificaciones recibir por cada canal (correo, in-app), incluyendo si quieres recibir promociones.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Centro de notificaciones (ícono de campana) y la pantalla de preferencias.</w:t>
      </w:r>
    </w:p>
    <w:p>
      <w:r>
        <w:br w:type="page"/>
      </w:r>
    </w:p>
    <w:p>
      <w:pPr>
        <w:pStyle w:val="Heading1"/>
      </w:pPr>
      <w:r>
        <w:t xml:space="preserve">7. Asistente virtual (chatbot)</w:t>
      </w:r>
    </w:p>
    <w:p>
      <w:pPr>
        <w:spacing w:after="160"/>
      </w:pPr>
      <w:r>
        <w:t xml:space="preserve">En la esquina inferior de cualquier pantalla encontrarás un ícono de chat — es un asistente con inteligencia artificial que puede responder preguntas sobre horarios, servicios, precios y disponibilidad, e incluso ayudarte a reservar una cita conversacionalmente.</w:t>
      </w:r>
    </w:p>
    <w:p>
      <w:pPr>
        <w:pStyle w:val="ListParagraph"/>
        <w:numPr>
          <w:ilvl w:val="0"/>
          <w:numId w:val="1019"/>
        </w:numPr>
        <w:spacing w:after="80"/>
      </w:pPr>
      <w:r>
        <w:t xml:space="preserve">Pulsa el ícono de chat para abrir el asistente.</w:t>
      </w:r>
    </w:p>
    <w:p>
      <w:pPr>
        <w:pStyle w:val="ListParagraph"/>
        <w:numPr>
          <w:ilvl w:val="0"/>
          <w:numId w:val="1019"/>
        </w:numPr>
        <w:spacing w:after="80"/>
      </w:pPr>
      <w:r>
        <w:t xml:space="preserve">Escribe tu pregunta en lenguaje natural (por ejemplo, "¿Qué horarios tiene disponibles Carlos el viernes?").</w:t>
      </w:r>
    </w:p>
    <w:p>
      <w:pPr>
        <w:pStyle w:val="ListParagraph"/>
        <w:numPr>
          <w:ilvl w:val="0"/>
          <w:numId w:val="1019"/>
        </w:numPr>
        <w:spacing w:after="80"/>
      </w:pPr>
      <w:r>
        <w:t xml:space="preserve">El asistente recuerda el contexto de tu conversación mientras la ventana esté abierta.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Widget del chatbot abierto con una conversación de ejemplo.</w:t>
      </w:r>
    </w:p>
    <w:p>
      <w:r>
        <w:br w:type="page"/>
      </w:r>
    </w:p>
    <w:p>
      <w:pPr>
        <w:pStyle w:val="Heading1"/>
      </w:pPr>
      <w:r>
        <w:t xml:space="preserve">8. Preguntas frecuentes y solución de problemas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60"/>
      </w:tblGrid>
      <w:tr>
        <w:trPr>
          <w:tblHeader/>
        </w:trPr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/ problema</w:t>
            </w:r>
          </w:p>
        </w:tc>
        <w:tc>
          <w:tcPr>
            <w:tcW w:type="auto" w:w="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Olvidé mi contraseña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 ¿Olvidaste tu contraseña? en la pantalla de acceso; te llegará un correo con un enlace para restablecerla.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Reservé una cita pero sigue en "pendiente"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normal: toda cita nueva debe ser aprobada por el barbero antes de quedar confirmada. Recibirás una notificación en cuanto la apruebe.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Quiero cancelar mi cita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Desde Mis citas, mientras el servicio no haya comenzado. Revisa la política de cancelación en tu correo de confirmación (horas mínimas de anticipación).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me dejan cobrar una cita (recepción)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se pueden cobrar citas ya aprobadas por el barbero (confirmada, en proceso o completada). Si sigue "pendiente", pide al barbero que la apruebe primero.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veo la opción de Inventario/Usuarios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Esas opciones son exclusivas del rol Administrador. Si crees que deberías tener acceso, contacta al administrador del sistema.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me llegan las notificaciones por correo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tu carpeta de spam, y verifica en tu perfil → Preferencias de notificación que el canal de correo esté activado para ese tipo de evento.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subo de nivel de lealtad?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nivel sube automáticamente según tu número de citas completadas: Nuevo → Regular (5 citas) → VIP (10 citas) → Leyenda (20 citas).</w:t>
            </w:r>
          </w:p>
        </w:tc>
      </w:tr>
      <w:tr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 no carga o veo un error</w:t>
            </w:r>
          </w:p>
        </w:tc>
        <w:tc>
          <w:tcPr>
            <w:tcW w:type="auto" w:w="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Contacta al administrador del sistema con una captura de pantalla — ayuda mucho a diagnosticar el problema rápido.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Página pública (antes de iniciar sesión)</w:t>
      </w:r>
    </w:p>
    <w:p>
      <w:pPr>
        <w:spacing w:after="160"/>
      </w:pPr>
      <w:r>
        <w:t xml:space="preserve">Cualquier visitante, sin necesidad de una cuenta, puede conocer la barbería desde la página de inicio (http://localhost:8000/). Está organizada en siete secciones, accesibles desde el menú superior: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Inicio — presentación general de la barbería y llamada a la acción para reservar.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Servicios — catálogo público de cortes/tratamientos con precio y duración.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Proceso — explicación paso a paso de cómo funciona una visita, de la reserva al cobro.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Maestros — vitrina de los barberos activos con su especialidad y calificación.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Ubicación — dirección, teléfono y horario de atención, con un mapa real embebido (OpenStreetMap) que marca la ubicación exacta del local, además de un enlace para abrir la ruta directamente en Google Maps.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Acceso — enlaces directos a Iniciar sesión y Registrarse.</w:t>
      </w:r>
    </w:p>
    <w:p>
      <w:pPr>
        <w:pStyle w:val="ListParagraph"/>
        <w:numPr>
          <w:ilvl w:val="0"/>
          <w:numId w:val="1020"/>
        </w:numPr>
        <w:spacing w:after="80"/>
      </w:pPr>
      <w:r>
        <w:t xml:space="preserve">Reservar — acceso directo al asistente de reserva de citas para clientes nuevos o existentes.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Página pública — sección Inicio y menú superior con las 7 secciones.</w:t>
      </w:r>
    </w:p>
    <w:p>
      <w:pPr>
        <w:pBdr>
          <w:top w:val="dashed" w:color="999999" w:sz="8" w:space="8"/>
          <w:bottom w:val="dashed" w:color="999999" w:sz="8" w:space="8"/>
          <w:left w:val="dashed" w:color="999999" w:sz="8" w:space="8"/>
          <w:right w:val="dashed" w:color="999999" w:sz="8" w:space="8"/>
        </w:pBdr>
        <w:shd w:fill="F2F2F2" w:val="clear"/>
        <w:spacing w:after="60" w:before="200"/>
        <w:jc w:val="center"/>
      </w:pPr>
      <w:r>
        <w:br/>
        <w:br/>
        <w:br/>
        <w:br/>
        <w:t xml:space="preserve"/>
      </w:r>
      <w:r>
        <w:rPr>
          <w:b/>
          <w:bCs/>
          <w:color w:val="666666"/>
          <w:sz w:val="20"/>
          <w:szCs w:val="20"/>
        </w:rPr>
        <w:t xml:space="preserve">📷  ESPACIO PARA CAPTURA DE PANTALLA</w:t>
      </w:r>
      <w:r>
        <w:br/>
        <w:br/>
        <w:br/>
        <w:br/>
        <w:t xml:space="preserve"/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Página pública — sección Ubicación con el mapa real embebido.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UrbanBlade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3"/>
    <w:lvlOverride w:ilvl="0">
      <w:startOverride w:val="1"/>
    </w:lvlOverride>
  </w:num>
  <w:num w:numId="1001">
    <w:abstractNumId w:val="3"/>
    <w:lvlOverride w:ilvl="0">
      <w:startOverride w:val="1"/>
    </w:lvlOverride>
  </w:num>
  <w:num w:numId="1002">
    <w:abstractNumId w:val="3"/>
    <w:lvlOverride w:ilvl="0">
      <w:startOverride w:val="1"/>
    </w:lvlOverride>
  </w:num>
  <w:num w:numId="1003">
    <w:abstractNumId w:val="3"/>
    <w:lvlOverride w:ilvl="0">
      <w:startOverride w:val="1"/>
    </w:lvlOverride>
  </w:num>
  <w:num w:numId="1004">
    <w:abstractNumId w:val="3"/>
    <w:lvlOverride w:ilvl="0">
      <w:startOverride w:val="1"/>
    </w:lvlOverride>
  </w:num>
  <w:num w:numId="1005">
    <w:abstractNumId w:val="3"/>
    <w:lvlOverride w:ilvl="0">
      <w:startOverride w:val="1"/>
    </w:lvlOverride>
  </w:num>
  <w:num w:numId="1006">
    <w:abstractNumId w:val="3"/>
    <w:lvlOverride w:ilvl="0">
      <w:startOverride w:val="1"/>
    </w:lvlOverride>
  </w:num>
  <w:num w:numId="1007">
    <w:abstractNumId w:val="3"/>
    <w:lvlOverride w:ilvl="0">
      <w:startOverride w:val="1"/>
    </w:lvlOverride>
  </w:num>
  <w:num w:numId="1008">
    <w:abstractNumId w:val="3"/>
    <w:lvlOverride w:ilvl="0">
      <w:startOverride w:val="1"/>
    </w:lvlOverride>
  </w:num>
  <w:num w:numId="1009">
    <w:abstractNumId w:val="3"/>
    <w:lvlOverride w:ilvl="0">
      <w:startOverride w:val="1"/>
    </w:lvlOverride>
  </w:num>
  <w:num w:numId="1010">
    <w:abstractNumId w:val="3"/>
    <w:lvlOverride w:ilvl="0">
      <w:startOverride w:val="1"/>
    </w:lvlOverride>
  </w:num>
  <w:num w:numId="1011">
    <w:abstractNumId w:val="3"/>
    <w:lvlOverride w:ilvl="0">
      <w:startOverride w:val="1"/>
    </w:lvlOverride>
  </w:num>
  <w:num w:numId="1012">
    <w:abstractNumId w:val="3"/>
    <w:lvlOverride w:ilvl="0">
      <w:startOverride w:val="1"/>
    </w:lvlOverride>
  </w:num>
  <w:num w:numId="1013">
    <w:abstractNumId w:val="3"/>
    <w:lvlOverride w:ilvl="0">
      <w:startOverride w:val="1"/>
    </w:lvlOverride>
  </w:num>
  <w:num w:numId="1014">
    <w:abstractNumId w:val="3"/>
    <w:lvlOverride w:ilvl="0">
      <w:startOverride w:val="1"/>
    </w:lvlOverride>
  </w:num>
  <w:num w:numId="1015">
    <w:abstractNumId w:val="3"/>
    <w:lvlOverride w:ilvl="0">
      <w:startOverride w:val="1"/>
    </w:lvlOverride>
  </w:num>
  <w:num w:numId="1016">
    <w:abstractNumId w:val="3"/>
    <w:lvlOverride w:ilvl="0">
      <w:startOverride w:val="1"/>
    </w:lvlOverride>
  </w:num>
  <w:num w:numId="1017">
    <w:abstractNumId w:val="3"/>
    <w:lvlOverride w:ilvl="0">
      <w:startOverride w:val="1"/>
    </w:lvlOverride>
  </w:num>
  <w:num w:numId="1018">
    <w:abstractNumId w:val="3"/>
    <w:lvlOverride w:ilvl="0">
      <w:startOverride w:val="1"/>
    </w:lvlOverride>
  </w:num>
  <w:num w:numId="1019">
    <w:abstractNumId w:val="3"/>
    <w:lvlOverride w:ilvl="0">
      <w:startOverride w:val="1"/>
    </w:lvlOverride>
  </w:num>
  <w:num w:numId="10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40" w:before="40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UrbanBlade</dc:creator>
  <cp:lastModifiedBy>Equipo UrbanBlade</cp:lastModifiedBy>
  <cp:revision>2</cp:revision>
  <dcterms:created xsi:type="dcterms:W3CDTF">2026-07-16T05:42:20.821Z</dcterms:created>
  <dcterms:modified xsi:type="dcterms:W3CDTF">2026-08-07T18:00:00Z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