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introduction-to-r"/>
      <w:bookmarkEnd w:id="21"/>
      <w:r>
        <w:t xml:space="preserve">1. Introduction to R</w:t>
      </w:r>
    </w:p>
    <w:p>
      <w:pPr>
        <w:pStyle w:val="Heading3"/>
      </w:pPr>
      <w:bookmarkStart w:id="22" w:name="session-aims"/>
      <w:bookmarkEnd w:id="22"/>
      <w:r>
        <w:t xml:space="preserve">Session aims</w:t>
      </w:r>
    </w:p>
    <w:p>
      <w:pPr>
        <w:pStyle w:val="Compact"/>
        <w:numPr>
          <w:numId w:val="1001"/>
          <w:ilvl w:val="0"/>
        </w:numPr>
      </w:pPr>
      <w:r>
        <w:t xml:space="preserve">Overview of R</w:t>
      </w:r>
    </w:p>
    <w:p>
      <w:pPr>
        <w:pStyle w:val="Compact"/>
        <w:numPr>
          <w:numId w:val="1001"/>
          <w:ilvl w:val="0"/>
        </w:numPr>
      </w:pPr>
      <w:r>
        <w:t xml:space="preserve">Understand how it’s used in MoJ</w:t>
      </w:r>
    </w:p>
    <w:p>
      <w:pPr>
        <w:pStyle w:val="Compact"/>
        <w:numPr>
          <w:numId w:val="1001"/>
          <w:ilvl w:val="0"/>
        </w:numPr>
      </w:pPr>
      <w:r>
        <w:t xml:space="preserve">Demonstrate its basic functions</w:t>
      </w:r>
    </w:p>
    <w:p>
      <w:pPr>
        <w:pStyle w:val="Heading3"/>
      </w:pPr>
      <w:bookmarkStart w:id="23" w:name="what-is-r"/>
      <w:bookmarkEnd w:id="23"/>
      <w:r>
        <w:t xml:space="preserve">What is R?</w:t>
      </w:r>
    </w:p>
    <w:p>
      <w:pPr>
        <w:pStyle w:val="FirstParagraph"/>
      </w:pPr>
      <w:r>
        <w:t xml:space="preserve">R is an open-source programming language and software environment, designed primarily for statistical computing. It has grown rapidly in popularity in the last few years due to increased interest in data science.</w:t>
      </w:r>
    </w:p>
    <w:p>
      <w:pPr>
        <w:pStyle w:val="BodyText"/>
      </w:pPr>
      <w:r>
        <w:t xml:space="preserve">Some of the advantages:</w:t>
      </w:r>
    </w:p>
    <w:p>
      <w:pPr>
        <w:pStyle w:val="Compact"/>
        <w:numPr>
          <w:numId w:val="1002"/>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2"/>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2"/>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2"/>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4" w:name="how-is-it-used"/>
      <w:bookmarkEnd w:id="24"/>
      <w:r>
        <w:t xml:space="preserve">How is it used?</w:t>
      </w:r>
    </w:p>
    <w:p>
      <w:pPr>
        <w:pStyle w:val="FirstParagraph"/>
      </w:pPr>
      <w:r>
        <w:t xml:space="preserve">There a number of areas in the MoJ where R is making an impact:</w:t>
      </w:r>
    </w:p>
    <w:p>
      <w:pPr>
        <w:pStyle w:val="Compact"/>
        <w:numPr>
          <w:numId w:val="1003"/>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25">
        <w:r>
          <w:rPr>
            <w:rStyle w:val="Hyperlink"/>
          </w:rPr>
          <w:t xml:space="preserve">https://github.com/moj-analytical-services/OMSQ_RAP</w:t>
        </w:r>
      </w:hyperlink>
    </w:p>
    <w:p>
      <w:pPr>
        <w:pStyle w:val="Compact"/>
        <w:numPr>
          <w:numId w:val="1003"/>
          <w:ilvl w:val="0"/>
        </w:numPr>
      </w:pPr>
      <w:r>
        <w:t xml:space="preserve">A number of webapps using Shiny have been produced, allowing customers to explore data in an interactive way. The PQ tool is a strong example:</w:t>
      </w:r>
      <w:r>
        <w:t xml:space="preserve"> </w:t>
      </w:r>
      <w:hyperlink r:id="rId26">
        <w:r>
          <w:rPr>
            <w:rStyle w:val="Hyperlink"/>
          </w:rPr>
          <w:t xml:space="preserve">https://pq-tool.apps.alpha.mojanalytics.xyz/</w:t>
        </w:r>
      </w:hyperlink>
    </w:p>
    <w:p>
      <w:pPr>
        <w:pStyle w:val="Heading3"/>
      </w:pPr>
      <w:bookmarkStart w:id="27" w:name="contents"/>
      <w:bookmarkEnd w:id="27"/>
      <w:r>
        <w:t xml:space="preserve">Contents</w:t>
      </w:r>
    </w:p>
    <w:p>
      <w:pPr>
        <w:pStyle w:val="Compact"/>
        <w:numPr>
          <w:numId w:val="1004"/>
          <w:ilvl w:val="0"/>
        </w:numPr>
      </w:pPr>
      <w:r>
        <w:t xml:space="preserve">Basic set up - in this section you will be introduced to the RStudio Environment and some of the basic R commands</w:t>
      </w:r>
    </w:p>
    <w:p>
      <w:pPr>
        <w:pStyle w:val="Compact"/>
        <w:numPr>
          <w:numId w:val="1004"/>
          <w:ilvl w:val="0"/>
        </w:numPr>
      </w:pPr>
      <w:r>
        <w:t xml:space="preserve">Processing data - this section involves importing data into R and inspecting it</w:t>
      </w:r>
    </w:p>
    <w:p>
      <w:pPr>
        <w:pStyle w:val="Compact"/>
        <w:numPr>
          <w:numId w:val="1004"/>
          <w:ilvl w:val="0"/>
        </w:numPr>
      </w:pPr>
      <w:r>
        <w:t xml:space="preserve">Calculations - this section introduces some basic functions for data manipulation</w:t>
      </w:r>
    </w:p>
    <w:p>
      <w:pPr>
        <w:pStyle w:val="Compact"/>
        <w:numPr>
          <w:numId w:val="1004"/>
          <w:ilvl w:val="0"/>
        </w:numPr>
      </w:pPr>
      <w:r>
        <w:t xml:space="preserve">Dates - this section explores working with dates</w:t>
      </w:r>
    </w:p>
    <w:p>
      <w:pPr>
        <w:pStyle w:val="Compact"/>
        <w:numPr>
          <w:numId w:val="1004"/>
          <w:ilvl w:val="0"/>
        </w:numPr>
      </w:pPr>
      <w:r>
        <w:t xml:space="preserve">Merging data, missing values and exporting - This section explores some more advanced data wrangling techniques, as well as exporting data.</w:t>
      </w:r>
    </w:p>
    <w:p>
      <w:pPr>
        <w:pStyle w:val="Heading3"/>
      </w:pPr>
      <w:bookmarkStart w:id="28" w:name="basic-setup"/>
      <w:bookmarkEnd w:id="28"/>
      <w:r>
        <w:t xml:space="preserve">Basic setup</w:t>
      </w:r>
    </w:p>
    <w:p>
      <w:pPr>
        <w:pStyle w:val="FirstParagraph"/>
      </w:pPr>
      <w:r>
        <w:t xml:space="preserve">Prior to joining the session, you should ensure you are set up on the Analytical Platform (IT system permitting).</w:t>
      </w:r>
      <w:r>
        <w:t xml:space="preserve"> </w:t>
      </w:r>
      <w:hyperlink r:id="rId29">
        <w:r>
          <w:rPr>
            <w:rStyle w:val="Hyperlink"/>
          </w:rPr>
          <w:t xml:space="preserve">https://moj-analytical-services.github.io/platform_user_guidance/getting-started.html</w:t>
        </w:r>
      </w:hyperlink>
      <w:r>
        <w:t xml:space="preserve">.</w:t>
      </w:r>
    </w:p>
    <w:p>
      <w:pPr>
        <w:pStyle w:val="BodyText"/>
      </w:pPr>
      <w:r>
        <w:t xml:space="preserve">This guide is hosted on Github:</w:t>
      </w:r>
      <w:r>
        <w:t xml:space="preserve"> </w:t>
      </w:r>
      <w:hyperlink r:id="rId30">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you will just want to import the project from github by following the steps outlined in section 4.1.3 of the platform guidance:</w:t>
      </w:r>
      <w:r>
        <w:t xml:space="preserve"> </w:t>
      </w:r>
      <w:hyperlink r:id="rId31">
        <w:r>
          <w:rPr>
            <w:rStyle w:val="Hyperlink"/>
          </w:rPr>
          <w:t xml:space="preserve">https://moj-analytical-services.github.io/platform_user_guidance/using-github-with-r-studio.html</w:t>
        </w:r>
      </w:hyperlink>
    </w:p>
    <w:p>
      <w:pPr>
        <w:pStyle w:val="Heading3"/>
      </w:pPr>
      <w:bookmarkStart w:id="32" w:name="command-console"/>
      <w:bookmarkEnd w:id="32"/>
      <w:r>
        <w:t xml:space="preserve">1.1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Let’s make another object which is a vector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c represents concatenate.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1.2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1.3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1.4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 head 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We can use the setwd() command (which stands for set working directory).</w:t>
      </w:r>
    </w:p>
    <w:p>
      <w:pPr>
        <w:pStyle w:val="BodyText"/>
      </w:pPr>
      <w:r>
        <w:t xml:space="preserve">Note, you won’t need to do this if you are working on the analytical platform but it’s still a very useful command to know (note it’s commented out using the # command as the path is only for DOM1):</w:t>
      </w:r>
    </w:p>
    <w:p>
      <w:pPr>
        <w:pStyle w:val="SourceCode"/>
      </w:pPr>
      <w:r>
        <w:rPr>
          <w:rStyle w:val="CommentTok"/>
        </w:rPr>
        <w:t xml:space="preserve"># setwd("S:/HQ/102PF/Shared/CJG_OMS/OMS/Analytical Services/RACC/Statistical Project Delivery/3. Training and development/R training/Introduction")</w:t>
      </w:r>
    </w:p>
    <w:p>
      <w:pPr>
        <w:pStyle w:val="FirstParagraph"/>
      </w:pPr>
      <w:r>
        <w:t xml:space="preserve">You can check what the working directory currently is by using the getwd() command:</w:t>
      </w:r>
    </w:p>
    <w:p>
      <w:pPr>
        <w:pStyle w:val="SourceCode"/>
      </w:pPr>
      <w:r>
        <w:rPr>
          <w:rStyle w:val="KeywordTok"/>
        </w:rPr>
        <w:t xml:space="preserve">getwd</w:t>
      </w:r>
      <w:r>
        <w:rPr>
          <w:rStyle w:val="NormalTok"/>
        </w:rPr>
        <w:t xml:space="preserve">()</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LAST = col_character(),</w:t>
      </w:r>
      <w:r>
        <w:br w:type="textWrapping"/>
      </w:r>
      <w:r>
        <w:rPr>
          <w:rStyle w:val="VerbatimChar"/>
        </w:rPr>
        <w:t xml:space="preserve">##   FIRST = col_character(),</w:t>
      </w:r>
      <w:r>
        <w:br w:type="textWrapping"/>
      </w:r>
      <w:r>
        <w:rPr>
          <w:rStyle w:val="VerbatimChar"/>
        </w:rPr>
        <w:t xml:space="preserve">##   BLOCK = col_character(),</w:t>
      </w:r>
      <w:r>
        <w:br w:type="textWrapping"/>
      </w:r>
      <w:r>
        <w:rPr>
          <w:rStyle w:val="VerbatimChar"/>
        </w:rPr>
        <w:t xml:space="preserve">##   GENDER = col_character(),</w:t>
      </w:r>
      <w:r>
        <w:br w:type="textWrapping"/>
      </w:r>
      <w:r>
        <w:rPr>
          <w:rStyle w:val="VerbatimChar"/>
        </w:rPr>
        <w:t xml:space="preserve">##   REGION = col_character(),</w:t>
      </w:r>
      <w:r>
        <w:br w:type="textWrapping"/>
      </w:r>
      <w:r>
        <w:rPr>
          <w:rStyle w:val="VerbatimChar"/>
        </w:rPr>
        <w:t xml:space="preserve">##   BIRTH_DATE = col_character(),</w:t>
      </w:r>
      <w:r>
        <w:br w:type="textWrapping"/>
      </w:r>
      <w:r>
        <w:rPr>
          <w:rStyle w:val="VerbatimChar"/>
        </w:rPr>
        <w:t xml:space="preserve">##   HEIGHT = col_integer(),</w:t>
      </w:r>
      <w:r>
        <w:br w:type="textWrapping"/>
      </w:r>
      <w:r>
        <w:rPr>
          <w:rStyle w:val="VerbatimChar"/>
        </w:rPr>
        <w:t xml:space="preserve">##   WEIGHT = col_integer(),</w:t>
      </w:r>
      <w:r>
        <w:br w:type="textWrapping"/>
      </w:r>
      <w:r>
        <w:rPr>
          <w:rStyle w:val="VerbatimChar"/>
        </w:rPr>
        <w:t xml:space="preserve">##   PREV_CONVICTIONS = col_double(),</w:t>
      </w:r>
      <w:r>
        <w:br w:type="textWrapping"/>
      </w:r>
      <w:r>
        <w:rPr>
          <w:rStyle w:val="VerbatimChar"/>
        </w:rPr>
        <w:t xml:space="preserve">##   SENTENCE = col_character(),</w:t>
      </w:r>
      <w:r>
        <w:br w:type="textWrapping"/>
      </w:r>
      <w:r>
        <w:rPr>
          <w:rStyle w:val="VerbatimChar"/>
        </w:rPr>
        <w:t xml:space="preserve">##   AGE = col_integer()</w:t>
      </w:r>
      <w:r>
        <w:br w:type="textWrapping"/>
      </w:r>
      <w:r>
        <w:rPr>
          <w:rStyle w:val="VerbatimChar"/>
        </w:rPr>
        <w:t xml:space="preserve">## )</w:t>
      </w:r>
    </w:p>
    <w:p>
      <w:pPr>
        <w:pStyle w:val="FirstParagraph"/>
      </w:pPr>
      <w:r>
        <w:t xml:space="preserve">Note that the above assumes that the csv file is in your working directory, otherwise you will need to include the file path - see section 2.1.</w:t>
      </w:r>
    </w:p>
    <w:p>
      <w:pPr>
        <w:pStyle w:val="Heading4"/>
      </w:pPr>
      <w:bookmarkStart w:id="40" w:name="importing-data-from-the-analytical-platform-amazon-server"/>
      <w:bookmarkEnd w:id="40"/>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1">
        <w:r>
          <w:rPr>
            <w:rStyle w:val="Hyperlink"/>
          </w:rPr>
          <w:t xml:space="preserve">http://www.statmethods.net/input/importingdata.html</w:t>
        </w:r>
      </w:hyperlink>
    </w:p>
    <w:p>
      <w:pPr>
        <w:pStyle w:val="Heading3"/>
      </w:pPr>
      <w:bookmarkStart w:id="42" w:name="inspecting-the-dataset"/>
      <w:bookmarkEnd w:id="42"/>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Classes 'tbl_df', 'tbl' and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502 504 510 601 510 506 511 600 504 506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r>
        <w:br w:type="textWrapping"/>
      </w:r>
      <w:r>
        <w:rPr>
          <w:rStyle w:val="VerbatimChar"/>
        </w:rPr>
        <w:t xml:space="preserve">##  - attr(*, "spec")=List of 2</w:t>
      </w:r>
      <w:r>
        <w:br w:type="textWrapping"/>
      </w:r>
      <w:r>
        <w:rPr>
          <w:rStyle w:val="VerbatimChar"/>
        </w:rPr>
        <w:t xml:space="preserve">##   ..$ cols   :List of 11</w:t>
      </w:r>
      <w:r>
        <w:br w:type="textWrapping"/>
      </w:r>
      <w:r>
        <w:rPr>
          <w:rStyle w:val="VerbatimChar"/>
        </w:rPr>
        <w:t xml:space="preserve">##   .. ..$ LAST            : list()</w:t>
      </w:r>
      <w:r>
        <w:br w:type="textWrapping"/>
      </w:r>
      <w:r>
        <w:rPr>
          <w:rStyle w:val="VerbatimChar"/>
        </w:rPr>
        <w:t xml:space="preserve">##   .. .. ..- attr(*, "class")= chr  "collector_character" "collector"</w:t>
      </w:r>
      <w:r>
        <w:br w:type="textWrapping"/>
      </w:r>
      <w:r>
        <w:rPr>
          <w:rStyle w:val="VerbatimChar"/>
        </w:rPr>
        <w:t xml:space="preserve">##   .. ..$ FIRST           : list()</w:t>
      </w:r>
      <w:r>
        <w:br w:type="textWrapping"/>
      </w:r>
      <w:r>
        <w:rPr>
          <w:rStyle w:val="VerbatimChar"/>
        </w:rPr>
        <w:t xml:space="preserve">##   .. .. ..- attr(*, "class")= chr  "collector_character" "collector"</w:t>
      </w:r>
      <w:r>
        <w:br w:type="textWrapping"/>
      </w:r>
      <w:r>
        <w:rPr>
          <w:rStyle w:val="VerbatimChar"/>
        </w:rPr>
        <w:t xml:space="preserve">##   .. ..$ BLOCK           : list()</w:t>
      </w:r>
      <w:r>
        <w:br w:type="textWrapping"/>
      </w:r>
      <w:r>
        <w:rPr>
          <w:rStyle w:val="VerbatimChar"/>
        </w:rPr>
        <w:t xml:space="preserve">##   .. .. ..- attr(*, "class")= chr  "collector_character" "collector"</w:t>
      </w:r>
      <w:r>
        <w:br w:type="textWrapping"/>
      </w:r>
      <w:r>
        <w:rPr>
          <w:rStyle w:val="VerbatimChar"/>
        </w:rPr>
        <w:t xml:space="preserve">##   .. ..$ GENDER          : list()</w:t>
      </w:r>
      <w:r>
        <w:br w:type="textWrapping"/>
      </w:r>
      <w:r>
        <w:rPr>
          <w:rStyle w:val="VerbatimChar"/>
        </w:rPr>
        <w:t xml:space="preserve">##   .. .. ..- attr(*, "class")= chr  "collector_character" "collector"</w:t>
      </w:r>
      <w:r>
        <w:br w:type="textWrapping"/>
      </w:r>
      <w:r>
        <w:rPr>
          <w:rStyle w:val="VerbatimChar"/>
        </w:rPr>
        <w:t xml:space="preserve">##   .. ..$ REGION          : list()</w:t>
      </w:r>
      <w:r>
        <w:br w:type="textWrapping"/>
      </w:r>
      <w:r>
        <w:rPr>
          <w:rStyle w:val="VerbatimChar"/>
        </w:rPr>
        <w:t xml:space="preserve">##   .. .. ..- attr(*, "class")= chr  "collector_character" "collector"</w:t>
      </w:r>
      <w:r>
        <w:br w:type="textWrapping"/>
      </w:r>
      <w:r>
        <w:rPr>
          <w:rStyle w:val="VerbatimChar"/>
        </w:rPr>
        <w:t xml:space="preserve">##   .. ..$ BIRTH_DATE      : list()</w:t>
      </w:r>
      <w:r>
        <w:br w:type="textWrapping"/>
      </w:r>
      <w:r>
        <w:rPr>
          <w:rStyle w:val="VerbatimChar"/>
        </w:rPr>
        <w:t xml:space="preserve">##   .. .. ..- attr(*, "class")= chr  "collector_character" "collector"</w:t>
      </w:r>
      <w:r>
        <w:br w:type="textWrapping"/>
      </w:r>
      <w:r>
        <w:rPr>
          <w:rStyle w:val="VerbatimChar"/>
        </w:rPr>
        <w:t xml:space="preserve">##   .. ..$ HEIGHT          : list()</w:t>
      </w:r>
      <w:r>
        <w:br w:type="textWrapping"/>
      </w:r>
      <w:r>
        <w:rPr>
          <w:rStyle w:val="VerbatimChar"/>
        </w:rPr>
        <w:t xml:space="preserve">##   .. .. ..- attr(*, "class")= chr  "collector_integer" "collector"</w:t>
      </w:r>
      <w:r>
        <w:br w:type="textWrapping"/>
      </w:r>
      <w:r>
        <w:rPr>
          <w:rStyle w:val="VerbatimChar"/>
        </w:rPr>
        <w:t xml:space="preserve">##   .. ..$ WEIGHT          : list()</w:t>
      </w:r>
      <w:r>
        <w:br w:type="textWrapping"/>
      </w:r>
      <w:r>
        <w:rPr>
          <w:rStyle w:val="VerbatimChar"/>
        </w:rPr>
        <w:t xml:space="preserve">##   .. .. ..- attr(*, "class")= chr  "collector_integer" "collector"</w:t>
      </w:r>
      <w:r>
        <w:br w:type="textWrapping"/>
      </w:r>
      <w:r>
        <w:rPr>
          <w:rStyle w:val="VerbatimChar"/>
        </w:rPr>
        <w:t xml:space="preserve">##   .. ..$ PREV_CONVICTIONS: list()</w:t>
      </w:r>
      <w:r>
        <w:br w:type="textWrapping"/>
      </w:r>
      <w:r>
        <w:rPr>
          <w:rStyle w:val="VerbatimChar"/>
        </w:rPr>
        <w:t xml:space="preserve">##   .. .. ..- attr(*, "class")= chr  "collector_double" "collector"</w:t>
      </w:r>
      <w:r>
        <w:br w:type="textWrapping"/>
      </w:r>
      <w:r>
        <w:rPr>
          <w:rStyle w:val="VerbatimChar"/>
        </w:rPr>
        <w:t xml:space="preserve">##   .. ..$ SENTENCE        : list()</w:t>
      </w:r>
      <w:r>
        <w:br w:type="textWrapping"/>
      </w:r>
      <w:r>
        <w:rPr>
          <w:rStyle w:val="VerbatimChar"/>
        </w:rPr>
        <w:t xml:space="preserve">##   .. .. ..- attr(*, "class")= chr  "collector_character" "collector"</w:t>
      </w:r>
      <w:r>
        <w:br w:type="textWrapping"/>
      </w:r>
      <w:r>
        <w:rPr>
          <w:rStyle w:val="VerbatimChar"/>
        </w:rPr>
        <w:t xml:space="preserve">##   .. ..$ AGE             : list()</w:t>
      </w:r>
      <w:r>
        <w:br w:type="textWrapping"/>
      </w:r>
      <w:r>
        <w:rPr>
          <w:rStyle w:val="VerbatimChar"/>
        </w:rPr>
        <w:t xml:space="preserve">##   .. .. ..- attr(*, "class")= chr  "collector_integer" "collector"</w:t>
      </w:r>
      <w:r>
        <w:br w:type="textWrapping"/>
      </w:r>
      <w:r>
        <w:rPr>
          <w:rStyle w:val="VerbatimChar"/>
        </w:rPr>
        <w:t xml:space="preserve">##   ..$ default: list()</w:t>
      </w:r>
      <w:r>
        <w:br w:type="textWrapping"/>
      </w:r>
      <w:r>
        <w:rPr>
          <w:rStyle w:val="VerbatimChar"/>
        </w:rPr>
        <w:t xml:space="preserve">##   .. ..- attr(*, "class")= chr  "collector_guess" "collector"</w:t>
      </w:r>
      <w:r>
        <w:br w:type="textWrapping"/>
      </w:r>
      <w:r>
        <w:rPr>
          <w:rStyle w:val="VerbatimChar"/>
        </w:rPr>
        <w:t xml:space="preserve">##   ..- attr(*, "class")= chr "col_spec"</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The variables are columns and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60.0  </w:t>
      </w:r>
      <w:r>
        <w:br w:type="textWrapping"/>
      </w:r>
      <w:r>
        <w:rPr>
          <w:rStyle w:val="VerbatimChar"/>
        </w:rPr>
        <w:t xml:space="preserve">##  Class :character   Class :character   Class :character   1st Qu.:507.0  </w:t>
      </w:r>
      <w:r>
        <w:br w:type="textWrapping"/>
      </w:r>
      <w:r>
        <w:rPr>
          <w:rStyle w:val="VerbatimChar"/>
        </w:rPr>
        <w:t xml:space="preserve">##  Mode  :character   Mode  :character   Mode  :character   Median :509.0  </w:t>
      </w:r>
      <w:r>
        <w:br w:type="textWrapping"/>
      </w:r>
      <w:r>
        <w:rPr>
          <w:rStyle w:val="VerbatimChar"/>
        </w:rPr>
        <w:t xml:space="preserve">##                                                           Mean   :531.2  </w:t>
      </w:r>
      <w:r>
        <w:br w:type="textWrapping"/>
      </w:r>
      <w:r>
        <w:rPr>
          <w:rStyle w:val="VerbatimChar"/>
        </w:rPr>
        <w:t xml:space="preserve">##                                                           3rd Qu.:600.0  </w:t>
      </w:r>
      <w:r>
        <w:br w:type="textWrapping"/>
      </w:r>
      <w:r>
        <w:rPr>
          <w:rStyle w:val="VerbatimChar"/>
        </w:rPr>
        <w:t xml:space="preserve">##                                                           Max.   :607.0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 A tibble: 1 x 1</w:t>
      </w:r>
      <w:r>
        <w:br w:type="textWrapping"/>
      </w:r>
      <w:r>
        <w:rPr>
          <w:rStyle w:val="VerbatimChar"/>
        </w:rPr>
        <w:t xml:space="preserve">##   GENDER</w:t>
      </w:r>
      <w:r>
        <w:br w:type="textWrapping"/>
      </w:r>
      <w:r>
        <w:rPr>
          <w:rStyle w:val="VerbatimChar"/>
        </w:rPr>
        <w:t xml:space="preserve">##   &lt;chr&gt; </w:t>
      </w:r>
      <w:r>
        <w:br w:type="textWrapping"/>
      </w: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 A tibble: 2 x 1</w:t>
      </w:r>
      <w:r>
        <w:br w:type="textWrapping"/>
      </w:r>
      <w:r>
        <w:rPr>
          <w:rStyle w:val="VerbatimChar"/>
        </w:rPr>
        <w:t xml:space="preserve">##   GENDER</w:t>
      </w:r>
      <w:r>
        <w:br w:type="textWrapping"/>
      </w:r>
      <w:r>
        <w:rPr>
          <w:rStyle w:val="VerbatimChar"/>
        </w:rPr>
        <w:t xml:space="preserve">##   &lt;chr&gt; </w:t>
      </w:r>
      <w:r>
        <w:br w:type="textWrapping"/>
      </w:r>
      <w:r>
        <w:rPr>
          <w:rStyle w:val="VerbatimChar"/>
        </w:rPr>
        <w:t xml:space="preserve">## 1 MALE  </w:t>
      </w:r>
      <w:r>
        <w:br w:type="textWrapping"/>
      </w:r>
      <w:r>
        <w:rPr>
          <w:rStyle w:val="VerbatimChar"/>
        </w:rPr>
        <w:t xml:space="preserve">## 2 MALE</w:t>
      </w:r>
    </w:p>
    <w:p>
      <w:pPr>
        <w:pStyle w:val="FirstParagraph"/>
      </w:pPr>
      <w:r>
        <w:t xml:space="preserve">If you want the fourth and fifth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 A tibble: 1 x 2</w:t>
      </w:r>
      <w:r>
        <w:br w:type="textWrapping"/>
      </w:r>
      <w:r>
        <w:rPr>
          <w:rStyle w:val="VerbatimChar"/>
        </w:rPr>
        <w:t xml:space="preserve">##   GENDER REGION</w:t>
      </w:r>
      <w:r>
        <w:br w:type="textWrapping"/>
      </w:r>
      <w:r>
        <w:rPr>
          <w:rStyle w:val="VerbatimChar"/>
        </w:rPr>
        <w:t xml:space="preserve">##   &lt;chr&gt;  &lt;chr&gt; </w:t>
      </w:r>
      <w:r>
        <w:br w:type="textWrapping"/>
      </w:r>
      <w:r>
        <w:rPr>
          <w:rStyle w:val="VerbatimChar"/>
        </w:rPr>
        <w:t xml:space="preserve">## 1 MALE   West</w:t>
      </w:r>
    </w:p>
    <w:p>
      <w:pPr>
        <w:pStyle w:val="FirstParagraph"/>
      </w:pPr>
      <w:r>
        <w:t xml:space="preserve">The colon enables us to retrieve from the 4th to the 5th columns.</w:t>
      </w:r>
    </w:p>
    <w:p>
      <w:pPr>
        <w:pStyle w:val="Heading3"/>
      </w:pPr>
      <w:bookmarkStart w:id="43" w:name="dataset-variables"/>
      <w:bookmarkEnd w:id="43"/>
      <w:r>
        <w:t xml:space="preserve">2.5 Dataset variables</w:t>
      </w:r>
    </w:p>
    <w:p>
      <w:pPr>
        <w:pStyle w:val="FirstParagraph"/>
      </w:pPr>
      <w:r>
        <w:t xml:space="preserve">Dataframes/tibbles in R are a collection of vectors where where each vector is a column and represents a variable. To view a specific variable, for instance gender, you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BodyText"/>
      </w:pPr>
      <w:r>
        <w:t xml:space="preserve">To create a new variable providing the weight in kg (instead of in pounds):</w:t>
      </w:r>
    </w:p>
    <w:p>
      <w:pPr>
        <w:pStyle w:val="SourceCode"/>
      </w:pPr>
      <w:r>
        <w:rPr>
          <w:rStyle w:val="NormalTok"/>
        </w:rPr>
        <w:t xml:space="preserve">offenders</w:t>
      </w:r>
      <w:r>
        <w:rPr>
          <w:rStyle w:val="OperatorTok"/>
        </w:rPr>
        <w:t xml:space="preserve">$</w:t>
      </w:r>
      <w:r>
        <w:rPr>
          <w:rStyle w:val="NormalTok"/>
        </w:rPr>
        <w:t xml:space="preserve">weight_kg &lt;-</w:t>
      </w:r>
      <w:r>
        <w:rPr>
          <w:rStyle w:val="StringTok"/>
        </w:rPr>
        <w:t xml:space="preserve"> </w:t>
      </w:r>
      <w:r>
        <w:rPr>
          <w:rStyle w:val="NormalTok"/>
        </w:rPr>
        <w:t xml:space="preserve">offenders</w:t>
      </w:r>
      <w:r>
        <w:rPr>
          <w:rStyle w:val="OperatorTok"/>
        </w:rPr>
        <w:t xml:space="preserve">$</w:t>
      </w:r>
      <w:r>
        <w:rPr>
          <w:rStyle w:val="NormalTok"/>
        </w:rPr>
        <w:t xml:space="preserve">WEIGHT</w:t>
      </w:r>
      <w:r>
        <w:rPr>
          <w:rStyle w:val="OperatorTok"/>
        </w:rPr>
        <w:t xml:space="preserve">*</w:t>
      </w:r>
      <w:r>
        <w:rPr>
          <w:rStyle w:val="FloatTok"/>
        </w:rPr>
        <w:t xml:space="preserve">0.454</w:t>
      </w:r>
    </w:p>
    <w:p>
      <w:pPr>
        <w:pStyle w:val="FirstParagraph"/>
      </w:pPr>
      <w:r>
        <w:t xml:space="preserve">You can see the new variable by using the View command (note that after make changes to the dataset you need to use the View command again to see the latest version):</w:t>
      </w:r>
    </w:p>
    <w:p>
      <w:pPr>
        <w:pStyle w:val="SourceCode"/>
      </w:pPr>
      <w:r>
        <w:rPr>
          <w:rStyle w:val="KeywordTok"/>
        </w:rPr>
        <w:t xml:space="preserve">View</w:t>
      </w:r>
      <w:r>
        <w:rPr>
          <w:rStyle w:val="NormalTok"/>
        </w:rPr>
        <w:t xml:space="preserve">(offenders)</w:t>
      </w:r>
    </w:p>
    <w:p>
      <w:pPr>
        <w:pStyle w:val="Heading3"/>
      </w:pPr>
      <w:bookmarkStart w:id="44" w:name="data-classes"/>
      <w:bookmarkEnd w:id="44"/>
      <w:r>
        <w:t xml:space="preserve">2.6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Warning: Unknown or uninitialised column: 'weight'.</w:t>
      </w:r>
    </w:p>
    <w:p>
      <w:pPr>
        <w:pStyle w:val="SourceCode"/>
      </w:pPr>
      <w:r>
        <w:rPr>
          <w:rStyle w:val="VerbatimChar"/>
        </w:rPr>
        <w:t xml:space="preserve">## [1] "NULL"</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FirstParagraph"/>
      </w:pPr>
      <w:r>
        <w:t xml:space="preserve">A logical variable has two values TRUE or FALSE. If you type the following:</w:t>
      </w:r>
    </w:p>
    <w:p>
      <w:pPr>
        <w:pStyle w:val="SourceCode"/>
      </w:pPr>
      <w:r>
        <w:rPr>
          <w:rStyle w:val="NormalTok"/>
        </w:rPr>
        <w:t xml:space="preserve">offenders</w:t>
      </w:r>
      <w:r>
        <w:rPr>
          <w:rStyle w:val="OperatorTok"/>
        </w:rPr>
        <w:t xml:space="preserve">$</w:t>
      </w:r>
      <w:r>
        <w:rPr>
          <w:rStyle w:val="NormalTok"/>
        </w:rPr>
        <w:t xml:space="preserve">tall &lt;-</w:t>
      </w:r>
      <w:r>
        <w:rPr>
          <w:rStyle w:val="StringTok"/>
        </w:rPr>
        <w:t xml:space="preserve"> </w:t>
      </w:r>
      <w:r>
        <w:rPr>
          <w:rStyle w:val="NormalTok"/>
        </w:rPr>
        <w:t xml:space="preserve">offenders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175</w:t>
      </w:r>
    </w:p>
    <w:p>
      <w:pPr>
        <w:pStyle w:val="FirstParagraph"/>
      </w:pPr>
      <w:r>
        <w:t xml:space="preserve">Take care of the syntax here, the first arrow and hyphen are used to assign the new variable. The second arrow is to compare height with 174. In this case we are asking if the offenders height is greater than 175cm.</w:t>
      </w:r>
    </w:p>
    <w:p>
      <w:pPr>
        <w:pStyle w:val="BodyText"/>
      </w:pPr>
      <w:r>
        <w:t xml:space="preserve">We can see offenders$tall is of class logical:</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tall)</w:t>
      </w:r>
    </w:p>
    <w:p>
      <w:pPr>
        <w:pStyle w:val="SourceCode"/>
      </w:pPr>
      <w:r>
        <w:rPr>
          <w:rStyle w:val="VerbatimChar"/>
        </w:rPr>
        <w:t xml:space="preserve">## [1] "logical"</w:t>
      </w:r>
    </w:p>
    <w:p>
      <w:pPr>
        <w:pStyle w:val="Heading3"/>
      </w:pPr>
      <w:bookmarkStart w:id="45" w:name="ifelse"/>
      <w:bookmarkEnd w:id="45"/>
      <w:r>
        <w:t xml:space="preserve">2.7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90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weight_kg</w:t>
      </w:r>
      <w:r>
        <w:rPr>
          <w:rStyle w:val="OperatorTok"/>
        </w:rPr>
        <w:t xml:space="preserve">&lt;</w:t>
      </w:r>
      <w:r>
        <w:rPr>
          <w:rStyle w:val="DecValTok"/>
        </w:rPr>
        <w:t xml:space="preserve">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6" w:name="some-useful-numeric-and-statistical-functions-include"/>
      <w:bookmarkEnd w:id="46"/>
      <w:r>
        <w:t xml:space="preserve">2.8 Some useful numeric and statistical functions include:</w:t>
      </w:r>
    </w:p>
    <w:p>
      <w:pPr>
        <w:pStyle w:val="Compact"/>
        <w:numPr>
          <w:numId w:val="1006"/>
          <w:ilvl w:val="0"/>
        </w:numPr>
      </w:pPr>
      <w:r>
        <w:t xml:space="preserve">abs(x): returns the absolute value of x</w:t>
      </w:r>
    </w:p>
    <w:p>
      <w:pPr>
        <w:pStyle w:val="Compact"/>
        <w:numPr>
          <w:numId w:val="1006"/>
          <w:ilvl w:val="0"/>
        </w:numPr>
      </w:pPr>
      <w:r>
        <w:t xml:space="preserve">sqrt(x): returns the square root of x</w:t>
      </w:r>
    </w:p>
    <w:p>
      <w:pPr>
        <w:pStyle w:val="Compact"/>
        <w:numPr>
          <w:numId w:val="1006"/>
          <w:ilvl w:val="0"/>
        </w:numPr>
      </w:pPr>
      <w:r>
        <w:t xml:space="preserve">round(x, digits = n): rounds a number to the nth place</w:t>
      </w:r>
    </w:p>
    <w:p>
      <w:pPr>
        <w:pStyle w:val="Compact"/>
        <w:numPr>
          <w:numId w:val="1006"/>
          <w:ilvl w:val="0"/>
        </w:numPr>
      </w:pPr>
      <w:r>
        <w:t xml:space="preserve">exp(x): returns the exponential of x</w:t>
      </w:r>
    </w:p>
    <w:p>
      <w:pPr>
        <w:pStyle w:val="Compact"/>
        <w:numPr>
          <w:numId w:val="1006"/>
          <w:ilvl w:val="0"/>
        </w:numPr>
      </w:pPr>
      <w:r>
        <w:t xml:space="preserve">log(x): returns the natural log of x</w:t>
      </w:r>
    </w:p>
    <w:p>
      <w:pPr>
        <w:pStyle w:val="Compact"/>
        <w:numPr>
          <w:numId w:val="1006"/>
          <w:ilvl w:val="0"/>
        </w:numPr>
      </w:pPr>
      <w:r>
        <w:t xml:space="preserve">sum(x): if x is a vector, returns the sum of its elements</w:t>
      </w:r>
    </w:p>
    <w:p>
      <w:pPr>
        <w:pStyle w:val="Compact"/>
        <w:numPr>
          <w:numId w:val="1006"/>
          <w:ilvl w:val="0"/>
        </w:numPr>
      </w:pPr>
      <w:r>
        <w:t xml:space="preserve">min(x): if x is a vector, returns the smallest of its elements</w:t>
      </w:r>
    </w:p>
    <w:p>
      <w:pPr>
        <w:pStyle w:val="Compact"/>
        <w:numPr>
          <w:numId w:val="1006"/>
          <w:ilvl w:val="0"/>
        </w:numPr>
      </w:pPr>
      <w:r>
        <w:t xml:space="preserve">max(x): if x is a vector, returns the biggest of its elements</w:t>
      </w:r>
    </w:p>
    <w:p>
      <w:pPr>
        <w:pStyle w:val="Compact"/>
        <w:numPr>
          <w:numId w:val="1006"/>
          <w:ilvl w:val="0"/>
        </w:numPr>
      </w:pPr>
      <w:r>
        <w:t xml:space="preserve">rnorm(n, mean = 0, sd = 1): return n random numbers from the standard normal distribution</w:t>
      </w:r>
    </w:p>
    <w:p>
      <w:pPr>
        <w:pStyle w:val="Compact"/>
        <w:numPr>
          <w:numId w:val="1006"/>
          <w:ilvl w:val="0"/>
        </w:numPr>
      </w:pPr>
      <w:r>
        <w:t xml:space="preserve">rbinom(n, no. of trials = 1, prob = 0.5): return random numbers from n coin tosses</w:t>
      </w:r>
    </w:p>
    <w:p>
      <w:pPr>
        <w:pStyle w:val="Compact"/>
        <w:numPr>
          <w:numId w:val="1006"/>
          <w:ilvl w:val="0"/>
        </w:numPr>
      </w:pPr>
      <w:r>
        <w:t xml:space="preserve">mean(x): if x is a vector of observations, return the mean of its elements</w:t>
      </w:r>
    </w:p>
    <w:p>
      <w:pPr>
        <w:pStyle w:val="Compact"/>
        <w:numPr>
          <w:numId w:val="1006"/>
          <w:ilvl w:val="0"/>
        </w:numPr>
      </w:pPr>
      <w:r>
        <w:t xml:space="preserve">sd(x): if x is a vector of observations, return its standard deviation</w:t>
      </w:r>
    </w:p>
    <w:p>
      <w:pPr>
        <w:pStyle w:val="Compact"/>
        <w:numPr>
          <w:numId w:val="1006"/>
          <w:ilvl w:val="0"/>
        </w:numPr>
      </w:pPr>
      <w:r>
        <w:t xml:space="preserve">cor(x): gives the linear correlation coefficient</w:t>
      </w:r>
    </w:p>
    <w:p>
      <w:pPr>
        <w:pStyle w:val="Compact"/>
        <w:numPr>
          <w:numId w:val="1006"/>
          <w:ilvl w:val="0"/>
        </w:numPr>
      </w:pPr>
      <w:r>
        <w:t xml:space="preserve">median(x): if x is a vector of observations, return its median</w:t>
      </w:r>
    </w:p>
    <w:p>
      <w:pPr>
        <w:pStyle w:val="Heading3"/>
      </w:pPr>
      <w:bookmarkStart w:id="47" w:name="exercises-1"/>
      <w:bookmarkEnd w:id="47"/>
      <w:r>
        <w:t xml:space="preserve">2.9 Exercises</w:t>
      </w:r>
    </w:p>
    <w:p>
      <w:pPr>
        <w:pStyle w:val="Compact"/>
        <w:numPr>
          <w:numId w:val="1007"/>
          <w:ilvl w:val="0"/>
        </w:numPr>
      </w:pPr>
      <w:r>
        <w:t xml:space="preserve">What are the mean, max and min for variable AGE in the dataset offenders?</w:t>
      </w:r>
    </w:p>
    <w:p>
      <w:pPr>
        <w:pStyle w:val="Compact"/>
        <w:numPr>
          <w:numId w:val="1007"/>
          <w:ilvl w:val="0"/>
        </w:numPr>
      </w:pPr>
      <w:r>
        <w:t xml:space="preserve">Create a new variable providing the number of (full) years someone is over 16.</w:t>
      </w:r>
    </w:p>
    <w:p>
      <w:pPr>
        <w:pStyle w:val="Compact"/>
        <w:numPr>
          <w:numId w:val="1007"/>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8" w:name="dplyr-data-wrangling"/>
      <w:bookmarkEnd w:id="48"/>
      <w:r>
        <w:t xml:space="preserve">3 dplyr data wrangling</w:t>
      </w:r>
    </w:p>
    <w:p>
      <w:pPr>
        <w:pStyle w:val="Heading3"/>
      </w:pPr>
      <w:bookmarkStart w:id="49" w:name="grouping-and-summarising-data"/>
      <w:bookmarkEnd w:id="49"/>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replicate the apply family of functions in base R and produce summary statistics in a similar way to pivot tables in Excel. We can use these functions together using the pipe (%&gt;%) operator which makes code more readable</w:t>
      </w:r>
      <w:r>
        <w:t xml:space="preserve"> </w:t>
      </w:r>
      <w:r>
        <w:t xml:space="preserve">and means you don’t have to create a new object each time you run a command.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50" w:name="filter"/>
      <w:bookmarkEnd w:id="50"/>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1" w:name="select"/>
      <w:bookmarkEnd w:id="51"/>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2" w:name="rename"/>
      <w:bookmarkEnd w:id="52"/>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3" w:name="mutate"/>
      <w:bookmarkEnd w:id="53"/>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4">
        <w:r>
          <w:rPr>
            <w:rStyle w:val="Hyperlink"/>
          </w:rPr>
          <w:t xml:space="preserve">https://www.rstudio.com/resources/cheatsheets/</w:t>
        </w:r>
      </w:hyperlink>
    </w:p>
    <w:p>
      <w:pPr>
        <w:pStyle w:val="Heading3"/>
      </w:pPr>
      <w:bookmarkStart w:id="55" w:name="exercises-2"/>
      <w:bookmarkEnd w:id="55"/>
      <w:r>
        <w:t xml:space="preserve">3.6 Exercises</w:t>
      </w:r>
    </w:p>
    <w:p>
      <w:pPr>
        <w:pStyle w:val="Compact"/>
        <w:numPr>
          <w:numId w:val="1008"/>
          <w:ilvl w:val="0"/>
        </w:numPr>
      </w:pPr>
      <w:r>
        <w:t xml:space="preserve">Using group_by and summarise, calculate the average and median age for females in the West.</w:t>
      </w:r>
    </w:p>
    <w:p>
      <w:pPr>
        <w:pStyle w:val="Compact"/>
        <w:numPr>
          <w:numId w:val="1008"/>
          <w:ilvl w:val="0"/>
        </w:numPr>
      </w:pPr>
      <w:r>
        <w:t xml:space="preserve">How many have heights of less than 4 feet, what are their (recorded) heights and gender(s)?</w:t>
      </w:r>
    </w:p>
    <w:p>
      <w:pPr>
        <w:pStyle w:val="Compact"/>
        <w:numPr>
          <w:numId w:val="1008"/>
          <w:ilvl w:val="0"/>
        </w:numPr>
      </w:pPr>
      <w:r>
        <w:t xml:space="preserve">Produce a table showing the counts of height (including missing values).</w:t>
      </w:r>
    </w:p>
    <w:p>
      <w:pPr>
        <w:pStyle w:val="Compact"/>
        <w:numPr>
          <w:numId w:val="1008"/>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6" w:name="dates"/>
      <w:bookmarkEnd w:id="56"/>
      <w:r>
        <w:t xml:space="preserve">4 Dates</w:t>
      </w:r>
    </w:p>
    <w:p>
      <w:pPr>
        <w:pStyle w:val="Heading3"/>
      </w:pPr>
      <w:bookmarkStart w:id="57" w:name="manipulating-dates"/>
      <w:bookmarkEnd w:id="57"/>
      <w:r>
        <w:t xml:space="preserve">4.1 Manipulating dates</w:t>
      </w:r>
    </w:p>
    <w:p>
      <w:pPr>
        <w:pStyle w:val="FirstParagraph"/>
      </w:pPr>
      <w:r>
        <w:t xml:space="preserve">As you may have noted, DoB in the</w:t>
      </w:r>
      <w:r>
        <w:t xml:space="preserve"> </w:t>
      </w:r>
      <w:r>
        <w:t xml:space="preserve">‘</w:t>
      </w:r>
      <w:r>
        <w:t xml:space="preserve">offenders</w:t>
      </w:r>
      <w:r>
        <w:t xml:space="preserve">’</w:t>
      </w:r>
      <w:r>
        <w:t xml:space="preserve"> </w:t>
      </w:r>
      <w:r>
        <w:t xml:space="preserve">dataset is presently a factor variable. To understand the variable better we will want to change it to have class date.</w:t>
      </w:r>
    </w:p>
    <w:p>
      <w:pPr>
        <w:pStyle w:val="BodyText"/>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Sys.Date</w:t>
      </w:r>
      <w:r>
        <w:rPr>
          <w:rStyle w:val="NormalTok"/>
        </w:rPr>
        <w:t xml:space="preserve">()</w:t>
      </w:r>
    </w:p>
    <w:p>
      <w:pPr>
        <w:pStyle w:val="SourceCode"/>
      </w:pPr>
      <w:r>
        <w:rPr>
          <w:rStyle w:val="VerbatimChar"/>
        </w:rPr>
        <w:t xml:space="preserve">## [1] "2018-07-20"</w:t>
      </w:r>
    </w:p>
    <w:p>
      <w:pPr>
        <w:pStyle w:val="FirstParagraph"/>
      </w:pPr>
      <w:r>
        <w:t xml:space="preserve">To change DoB to have class date we need to use the</w:t>
      </w:r>
      <w:r>
        <w:t xml:space="preserve"> </w:t>
      </w:r>
      <w:r>
        <w:t xml:space="preserve">‘</w:t>
      </w:r>
      <w:r>
        <w:t xml:space="preserve">as.Date</w:t>
      </w:r>
      <w:r>
        <w:t xml:space="preserve">’</w:t>
      </w:r>
      <w:r>
        <w:t xml:space="preserve"> </w:t>
      </w:r>
      <w:r>
        <w:t xml:space="preserve">function which allows us to tell R how to interpret the date format we have using the following symbols: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r>
      <w:tr>
        <w:tc>
          <w:p>
            <w:pPr>
              <w:pStyle w:val="Compact"/>
              <w:jc w:val="left"/>
            </w:pPr>
            <w:r>
              <w:t xml:space="preserve">%d</w:t>
            </w:r>
          </w:p>
        </w:tc>
        <w:tc>
          <w:p>
            <w:pPr>
              <w:pStyle w:val="Compact"/>
              <w:jc w:val="left"/>
            </w:pPr>
            <w:r>
              <w:t xml:space="preserve">day as a number</w:t>
            </w:r>
          </w:p>
        </w:tc>
        <w:tc>
          <w:p>
            <w:pPr>
              <w:pStyle w:val="Compact"/>
              <w:jc w:val="left"/>
            </w:pPr>
            <w:r>
              <w:t xml:space="preserve">31</w:t>
            </w:r>
          </w:p>
        </w:tc>
      </w:tr>
      <w:tr>
        <w:tc>
          <w:p>
            <w:pPr>
              <w:pStyle w:val="Compact"/>
              <w:jc w:val="left"/>
            </w:pPr>
            <w:r>
              <w:t xml:space="preserve">%a</w:t>
            </w:r>
          </w:p>
        </w:tc>
        <w:tc>
          <w:p>
            <w:pPr>
              <w:pStyle w:val="Compact"/>
              <w:jc w:val="left"/>
            </w:pPr>
            <w:r>
              <w:t xml:space="preserve">abbreviated weekday</w:t>
            </w:r>
          </w:p>
        </w:tc>
        <w:tc>
          <w:p>
            <w:pPr>
              <w:pStyle w:val="Compact"/>
              <w:jc w:val="left"/>
            </w:pPr>
            <w:r>
              <w:t xml:space="preserve">Mon</w:t>
            </w:r>
          </w:p>
        </w:tc>
      </w:tr>
      <w:tr>
        <w:tc>
          <w:p>
            <w:pPr>
              <w:pStyle w:val="Compact"/>
              <w:jc w:val="left"/>
            </w:pPr>
            <w:r>
              <w:t xml:space="preserve">%A</w:t>
            </w:r>
          </w:p>
        </w:tc>
        <w:tc>
          <w:p>
            <w:pPr>
              <w:pStyle w:val="Compact"/>
              <w:jc w:val="left"/>
            </w:pPr>
            <w:r>
              <w:t xml:space="preserve">unabbreviated weekday</w:t>
            </w:r>
          </w:p>
        </w:tc>
        <w:tc>
          <w:p>
            <w:pPr>
              <w:pStyle w:val="Compact"/>
              <w:jc w:val="left"/>
            </w:pPr>
            <w:r>
              <w:t xml:space="preserve">Monday</w:t>
            </w:r>
          </w:p>
        </w:tc>
      </w:tr>
      <w:tr>
        <w:tc>
          <w:p>
            <w:pPr>
              <w:pStyle w:val="Compact"/>
              <w:jc w:val="left"/>
            </w:pPr>
            <w:r>
              <w:t xml:space="preserve">%m</w:t>
            </w:r>
          </w:p>
        </w:tc>
        <w:tc>
          <w:p>
            <w:pPr>
              <w:pStyle w:val="Compact"/>
              <w:jc w:val="left"/>
            </w:pPr>
            <w:r>
              <w:t xml:space="preserve">month(00 - 12)</w:t>
            </w:r>
          </w:p>
        </w:tc>
        <w:tc>
          <w:p>
            <w:pPr>
              <w:pStyle w:val="Compact"/>
              <w:jc w:val="left"/>
            </w:pPr>
            <w:r>
              <w:t xml:space="preserve">04</w:t>
            </w:r>
          </w:p>
        </w:tc>
      </w:tr>
      <w:tr>
        <w:tc>
          <w:p>
            <w:pPr>
              <w:pStyle w:val="Compact"/>
              <w:jc w:val="left"/>
            </w:pPr>
            <w:r>
              <w:t xml:space="preserve">%b</w:t>
            </w:r>
          </w:p>
        </w:tc>
        <w:tc>
          <w:p>
            <w:pPr>
              <w:pStyle w:val="Compact"/>
              <w:jc w:val="left"/>
            </w:pPr>
            <w:r>
              <w:t xml:space="preserve">abbreviated month</w:t>
            </w:r>
          </w:p>
        </w:tc>
        <w:tc>
          <w:p>
            <w:pPr>
              <w:pStyle w:val="Compact"/>
              <w:jc w:val="left"/>
            </w:pPr>
            <w:r>
              <w:t xml:space="preserve">Jan</w:t>
            </w:r>
          </w:p>
        </w:tc>
      </w:tr>
      <w:tr>
        <w:tc>
          <w:p>
            <w:pPr>
              <w:pStyle w:val="Compact"/>
              <w:jc w:val="left"/>
            </w:pPr>
            <w:r>
              <w:t xml:space="preserve">%B</w:t>
            </w:r>
          </w:p>
        </w:tc>
        <w:tc>
          <w:p>
            <w:pPr>
              <w:pStyle w:val="Compact"/>
              <w:jc w:val="left"/>
            </w:pPr>
            <w:r>
              <w:t xml:space="preserve">unabbreviated month</w:t>
            </w:r>
          </w:p>
        </w:tc>
        <w:tc>
          <w:p>
            <w:pPr>
              <w:pStyle w:val="Compact"/>
              <w:jc w:val="left"/>
            </w:pPr>
            <w:r>
              <w:t xml:space="preserve">January</w:t>
            </w:r>
          </w:p>
        </w:tc>
      </w:tr>
      <w:tr>
        <w:tc>
          <w:p>
            <w:pPr>
              <w:pStyle w:val="Compact"/>
              <w:jc w:val="left"/>
            </w:pPr>
            <w:r>
              <w:t xml:space="preserve">%y</w:t>
            </w:r>
          </w:p>
        </w:tc>
        <w:tc>
          <w:p>
            <w:pPr>
              <w:pStyle w:val="Compact"/>
              <w:jc w:val="left"/>
            </w:pPr>
            <w:r>
              <w:t xml:space="preserve">2 digit year</w:t>
            </w:r>
          </w:p>
        </w:tc>
        <w:tc>
          <w:p>
            <w:pPr>
              <w:pStyle w:val="Compact"/>
              <w:jc w:val="left"/>
            </w:pPr>
            <w:r>
              <w:t xml:space="preserve">18</w:t>
            </w:r>
          </w:p>
        </w:tc>
      </w:tr>
      <w:tr>
        <w:tc>
          <w:p>
            <w:pPr>
              <w:pStyle w:val="Compact"/>
              <w:jc w:val="left"/>
            </w:pPr>
            <w:r>
              <w:t xml:space="preserve">%Y</w:t>
            </w:r>
          </w:p>
        </w:tc>
        <w:tc>
          <w:p>
            <w:pPr>
              <w:pStyle w:val="Compact"/>
              <w:jc w:val="left"/>
            </w:pPr>
            <w:r>
              <w:t xml:space="preserve">4 digit year</w:t>
            </w:r>
          </w:p>
        </w:tc>
        <w:tc>
          <w:p>
            <w:pPr>
              <w:pStyle w:val="Compact"/>
              <w:jc w:val="left"/>
            </w:pPr>
            <w:r>
              <w:t xml:space="preserve">2018</w:t>
            </w:r>
          </w:p>
        </w:tc>
      </w:tr>
    </w:tbl>
    <w:p>
      <w:pPr>
        <w:pStyle w:val="BodyText"/>
      </w:pPr>
      <w:r>
        <w:t xml:space="preserve">Source:</w:t>
      </w:r>
      <w:r>
        <w:t xml:space="preserve"> </w:t>
      </w:r>
      <w:r>
        <w:t xml:space="preserve">‘</w:t>
      </w:r>
      <w:r>
        <w:t xml:space="preserve">Quick R</w:t>
      </w:r>
      <w:r>
        <w:t xml:space="preserve">’</w:t>
      </w:r>
      <w:r>
        <w:t xml:space="preserve"> </w:t>
      </w:r>
      <w:r>
        <w:t xml:space="preserve">-</w:t>
      </w:r>
      <w:r>
        <w:t xml:space="preserve"> </w:t>
      </w:r>
      <w:hyperlink r:id="rId58">
        <w:r>
          <w:rPr>
            <w:rStyle w:val="Hyperlink"/>
          </w:rPr>
          <w:t xml:space="preserve">http://www.statmethods.net/input/dates.html</w:t>
        </w:r>
      </w:hyperlink>
      <w:r>
        <w:t xml:space="preserve"> </w:t>
      </w:r>
      <w:r>
        <w:t xml:space="preserve">If we look at DoB (the first observation is 05/26/1988) we can see that the current format is two digit month represented by %m, followed by a /, followed by the two digit day represented by %d, followed by / and ending with the four digit year represented by %Y.</w:t>
      </w:r>
    </w:p>
    <w:p>
      <w:pPr>
        <w:pStyle w:val="BodyText"/>
      </w:pPr>
      <w:r>
        <w:t xml:space="preserve">We can therefore make a new date variable (called DoB_formatted) with class date as follows:</w:t>
      </w:r>
    </w:p>
    <w:p>
      <w:pPr>
        <w:pStyle w:val="SourceCode"/>
      </w:pPr>
      <w:r>
        <w:rPr>
          <w:rStyle w:val="NormalTok"/>
        </w:rPr>
        <w:t xml:space="preserve">offenders</w:t>
      </w:r>
      <w:r>
        <w:rPr>
          <w:rStyle w:val="OperatorTok"/>
        </w:rPr>
        <w:t xml:space="preserve">$</w:t>
      </w:r>
      <w:r>
        <w:rPr>
          <w:rStyle w:val="NormalTok"/>
        </w:rPr>
        <w:t xml:space="preserve">DoB_formatted &lt;-</w:t>
      </w:r>
      <w:r>
        <w:rPr>
          <w:rStyle w:val="StringTok"/>
        </w:rPr>
        <w:t xml:space="preserve">  </w:t>
      </w:r>
      <w:r>
        <w:rPr>
          <w:rStyle w:val="KeywordTok"/>
        </w:rPr>
        <w:t xml:space="preserve">as.Date</w:t>
      </w:r>
      <w:r>
        <w:rPr>
          <w:rStyle w:val="NormalTok"/>
        </w:rPr>
        <w:t xml:space="preserve">(offenders</w:t>
      </w:r>
      <w:r>
        <w:rPr>
          <w:rStyle w:val="OperatorTok"/>
        </w:rPr>
        <w:t xml:space="preserve">$</w:t>
      </w:r>
      <w:r>
        <w:rPr>
          <w:rStyle w:val="NormalTok"/>
        </w:rPr>
        <w:t xml:space="preserve">BIRTH_DATE, </w:t>
      </w:r>
      <w:r>
        <w:rPr>
          <w:rStyle w:val="StringTok"/>
        </w:rPr>
        <w:t xml:space="preserve">"%m/%d/%Y"</w:t>
      </w:r>
      <w:r>
        <w:rPr>
          <w:rStyle w:val="NormalTok"/>
        </w:rPr>
        <w:t xml:space="preserve">)</w:t>
      </w:r>
    </w:p>
    <w:p>
      <w:pPr>
        <w:pStyle w:val="FirstParagraph"/>
      </w:pPr>
      <w:r>
        <w:t xml:space="preserve">The expression %m/%d/%Y tells R what the data currently looks like so it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w:t>
      </w:r>
      <w:r>
        <w:rPr>
          <w:rStyle w:val="OperatorTok"/>
        </w:rPr>
        <w:t xml:space="preserve">$</w:t>
      </w:r>
      <w:r>
        <w:rPr>
          <w:rStyle w:val="NormalTok"/>
        </w:rPr>
        <w:t xml:space="preserve">b_wkday &lt;-</w:t>
      </w:r>
      <w:r>
        <w:rPr>
          <w:rStyle w:val="StringTok"/>
        </w:rPr>
        <w:t xml:space="preserve"> </w:t>
      </w:r>
      <w:r>
        <w:rPr>
          <w:rStyle w:val="KeywordTok"/>
        </w:rPr>
        <w:t xml:space="preserve">weekdays</w:t>
      </w:r>
      <w:r>
        <w:rPr>
          <w:rStyle w:val="NormalTok"/>
        </w:rPr>
        <w:t xml:space="preserve">(offenders</w:t>
      </w:r>
      <w:r>
        <w:rPr>
          <w:rStyle w:val="OperatorTok"/>
        </w:rPr>
        <w:t xml:space="preserve">$</w:t>
      </w:r>
      <w:r>
        <w:rPr>
          <w:rStyle w:val="NormalTok"/>
        </w:rPr>
        <w:t xml:space="preserve">DoB_formatted)</w:t>
      </w:r>
    </w:p>
    <w:p>
      <w:pPr>
        <w:pStyle w:val="SourceCode"/>
      </w:pPr>
      <w:r>
        <w:rPr>
          <w:rStyle w:val="NormalTok"/>
        </w:rPr>
        <w:t xml:space="preserve">offenders</w:t>
      </w:r>
      <w:r>
        <w:rPr>
          <w:rStyle w:val="OperatorTok"/>
        </w:rPr>
        <w:t xml:space="preserve">$</w:t>
      </w:r>
      <w:r>
        <w:rPr>
          <w:rStyle w:val="NormalTok"/>
        </w:rPr>
        <w:t xml:space="preserve">b_qtr &lt;-</w:t>
      </w:r>
      <w:r>
        <w:rPr>
          <w:rStyle w:val="StringTok"/>
        </w:rPr>
        <w:t xml:space="preserve"> </w:t>
      </w:r>
      <w:r>
        <w:rPr>
          <w:rStyle w:val="KeywordTok"/>
        </w:rPr>
        <w:t xml:space="preserve">quarters</w:t>
      </w:r>
      <w:r>
        <w:rPr>
          <w:rStyle w:val="NormalTok"/>
        </w:rPr>
        <w:t xml:space="preserve">(offenders</w:t>
      </w:r>
      <w:r>
        <w:rPr>
          <w:rStyle w:val="OperatorTok"/>
        </w:rPr>
        <w:t xml:space="preserve">$</w:t>
      </w:r>
      <w:r>
        <w:rPr>
          <w:rStyle w:val="NormalTok"/>
        </w:rPr>
        <w:t xml:space="preserve">DoB_formatted)</w:t>
      </w:r>
    </w:p>
    <w:p>
      <w:pPr>
        <w:pStyle w:val="FirstParagraph"/>
      </w:pPr>
      <w:r>
        <w:t xml:space="preserve">And using a package called lubridate:</w:t>
      </w:r>
    </w:p>
    <w:p>
      <w:pPr>
        <w:pStyle w:val="SourceCode"/>
      </w:pPr>
      <w:r>
        <w:rPr>
          <w:rStyle w:val="KeywordTok"/>
        </w:rPr>
        <w:t xml:space="preserve">library</w:t>
      </w:r>
      <w:r>
        <w:rPr>
          <w:rStyle w:val="NormalTok"/>
        </w:rPr>
        <w:t xml:space="preserve">(lubridate)</w:t>
      </w:r>
      <w:r>
        <w:br w:type="textWrapping"/>
      </w:r>
      <w:r>
        <w:rPr>
          <w:rStyle w:val="NormalTok"/>
        </w:rPr>
        <w:t xml:space="preserve">offenders</w:t>
      </w:r>
      <w:r>
        <w:rPr>
          <w:rStyle w:val="OperatorTok"/>
        </w:rPr>
        <w:t xml:space="preserve">$</w:t>
      </w:r>
      <w:r>
        <w:rPr>
          <w:rStyle w:val="NormalTok"/>
        </w:rPr>
        <w:t xml:space="preserve">b_year &lt;-</w:t>
      </w:r>
      <w:r>
        <w:rPr>
          <w:rStyle w:val="StringTok"/>
        </w:rPr>
        <w:t xml:space="preserve"> </w:t>
      </w:r>
      <w:r>
        <w:rPr>
          <w:rStyle w:val="KeywordTok"/>
        </w:rPr>
        <w:t xml:space="preserve">year</w:t>
      </w:r>
      <w:r>
        <w:rPr>
          <w:rStyle w:val="NormalTok"/>
        </w:rPr>
        <w:t xml:space="preserve">(offenders</w:t>
      </w:r>
      <w:r>
        <w:rPr>
          <w:rStyle w:val="OperatorTok"/>
        </w:rPr>
        <w:t xml:space="preserve">$</w:t>
      </w:r>
      <w:r>
        <w:rPr>
          <w:rStyle w:val="NormalTok"/>
        </w:rPr>
        <w:t xml:space="preserve">DoB_formatted)</w:t>
      </w:r>
      <w:r>
        <w:br w:type="textWrapping"/>
      </w:r>
      <w:r>
        <w:rPr>
          <w:rStyle w:val="NormalTok"/>
        </w:rPr>
        <w:t xml:space="preserve">offenders</w:t>
      </w:r>
      <w:r>
        <w:rPr>
          <w:rStyle w:val="OperatorTok"/>
        </w:rPr>
        <w:t xml:space="preserve">$</w:t>
      </w:r>
      <w:r>
        <w:rPr>
          <w:rStyle w:val="NormalTok"/>
        </w:rPr>
        <w:t xml:space="preserve">b_month &lt;-</w:t>
      </w:r>
      <w:r>
        <w:rPr>
          <w:rStyle w:val="StringTok"/>
        </w:rPr>
        <w:t xml:space="preserve"> </w:t>
      </w:r>
      <w:r>
        <w:rPr>
          <w:rStyle w:val="KeywordTok"/>
        </w:rPr>
        <w:t xml:space="preserve">month</w:t>
      </w:r>
      <w:r>
        <w:rPr>
          <w:rStyle w:val="NormalTok"/>
        </w:rPr>
        <w:t xml:space="preserve">(offenders</w:t>
      </w:r>
      <w:r>
        <w:rPr>
          <w:rStyle w:val="OperatorTok"/>
        </w:rPr>
        <w:t xml:space="preserve">$</w:t>
      </w:r>
      <w:r>
        <w:rPr>
          <w:rStyle w:val="NormalTok"/>
        </w:rPr>
        <w:t xml:space="preserve">DoB_formatted)</w:t>
      </w:r>
      <w:r>
        <w:br w:type="textWrapping"/>
      </w:r>
      <w:r>
        <w:rPr>
          <w:rStyle w:val="NormalTok"/>
        </w:rPr>
        <w:t xml:space="preserve">offenders</w:t>
      </w:r>
      <w:r>
        <w:rPr>
          <w:rStyle w:val="OperatorTok"/>
        </w:rPr>
        <w:t xml:space="preserve">$</w:t>
      </w:r>
      <w:r>
        <w:rPr>
          <w:rStyle w:val="NormalTok"/>
        </w:rPr>
        <w:t xml:space="preserve">b_day &lt;-</w:t>
      </w:r>
      <w:r>
        <w:rPr>
          <w:rStyle w:val="StringTok"/>
        </w:rPr>
        <w:t xml:space="preserve"> </w:t>
      </w:r>
      <w:r>
        <w:rPr>
          <w:rStyle w:val="KeywordTok"/>
        </w:rPr>
        <w:t xml:space="preserve">day</w:t>
      </w:r>
      <w:r>
        <w:rPr>
          <w:rStyle w:val="NormalTok"/>
        </w:rPr>
        <w:t xml:space="preserve">(offenders</w:t>
      </w:r>
      <w:r>
        <w:rPr>
          <w:rStyle w:val="OperatorTok"/>
        </w:rPr>
        <w:t xml:space="preserve">$</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w:t>
      </w:r>
      <w:r>
        <w:rPr>
          <w:rStyle w:val="OperatorTok"/>
        </w:rPr>
        <w:t xml:space="preserve">$</w:t>
      </w:r>
      <w:r>
        <w:rPr>
          <w:rStyle w:val="NormalTok"/>
        </w:rPr>
        <w:t xml:space="preserve">days_before_</w:t>
      </w:r>
      <w:r>
        <w:rPr>
          <w:rStyle w:val="DecValTok"/>
        </w:rPr>
        <w:t xml:space="preserve">2000</w:t>
      </w:r>
      <w:r>
        <w:rPr>
          <w:rStyle w:val="NormalTok"/>
        </w:rPr>
        <w:t xml:space="preserve"> &lt;-</w:t>
      </w:r>
      <w:r>
        <w:rPr>
          <w:rStyle w:val="StringTok"/>
        </w:rPr>
        <w:t xml:space="preserve"> </w:t>
      </w:r>
      <w:r>
        <w:rPr>
          <w:rStyle w:val="KeywordTok"/>
        </w:rPr>
        <w:t xml:space="preserve">as.Date</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offenders</w:t>
      </w:r>
      <w:r>
        <w:rPr>
          <w:rStyle w:val="OperatorTok"/>
        </w:rPr>
        <w:t xml:space="preserve">$</w:t>
      </w:r>
      <w:r>
        <w:rPr>
          <w:rStyle w:val="NormalTok"/>
        </w:rPr>
        <w:t xml:space="preserve">DoB_formatted</w:t>
      </w:r>
    </w:p>
    <w:p>
      <w:pPr>
        <w:pStyle w:val="Heading3"/>
      </w:pPr>
      <w:bookmarkStart w:id="59" w:name="exercises-3"/>
      <w:bookmarkEnd w:id="59"/>
      <w:r>
        <w:t xml:space="preserve">4.2 Exercises</w:t>
      </w:r>
    </w:p>
    <w:p>
      <w:pPr>
        <w:pStyle w:val="Compact"/>
        <w:numPr>
          <w:numId w:val="1009"/>
          <w:ilvl w:val="0"/>
        </w:numPr>
      </w:pPr>
      <w:r>
        <w:t xml:space="preserve">Read in dataset</w:t>
      </w:r>
      <w:r>
        <w:t xml:space="preserve"> </w:t>
      </w:r>
      <w:r>
        <w:t xml:space="preserve">‘</w:t>
      </w:r>
      <w:r>
        <w:t xml:space="preserve">FTSE_12_14.csv</w:t>
      </w:r>
      <w:r>
        <w:t xml:space="preserve">’</w:t>
      </w:r>
      <w:r>
        <w:t xml:space="preserve"> </w:t>
      </w:r>
      <w:r>
        <w:t xml:space="preserve">and change the date variable to have class date.</w:t>
      </w:r>
      <w:r>
        <w:t xml:space="preserve"> </w:t>
      </w:r>
      <w:r>
        <w:t xml:space="preserve">(s3tools::s3_path_to_full_df(</w:t>
      </w:r>
      <w:r>
        <w:t xml:space="preserve">“</w:t>
      </w:r>
      <w:r>
        <w:t xml:space="preserve">alpha-everyone/R_training_intro/FTSE_12_14.csv</w:t>
      </w:r>
      <w:r>
        <w:t xml:space="preserve">”</w:t>
      </w:r>
      <w:r>
        <w:t xml:space="preserve">))</w:t>
      </w:r>
    </w:p>
    <w:p>
      <w:pPr>
        <w:pStyle w:val="Compact"/>
        <w:numPr>
          <w:numId w:val="1009"/>
          <w:ilvl w:val="0"/>
        </w:numPr>
      </w:pPr>
      <w:r>
        <w:t xml:space="preserve">Calculate a weekday variable and another variable to measure daily performance, that is, how much the share price increases or decreases on a daily basis (close price minus open price).</w:t>
      </w:r>
    </w:p>
    <w:p>
      <w:pPr>
        <w:pStyle w:val="Compact"/>
        <w:numPr>
          <w:numId w:val="1009"/>
          <w:ilvl w:val="0"/>
        </w:numPr>
      </w:pPr>
      <w:r>
        <w:t xml:space="preserve">See which weekday performance is best using summarise or creating a table.</w:t>
      </w:r>
    </w:p>
    <w:p>
      <w:pPr>
        <w:pStyle w:val="Heading2"/>
      </w:pPr>
      <w:bookmarkStart w:id="60" w:name="merging-data-missing-values-and-exporting"/>
      <w:bookmarkEnd w:id="60"/>
      <w:r>
        <w:t xml:space="preserve">5 Merging data, missing values and exporting</w:t>
      </w:r>
    </w:p>
    <w:p>
      <w:pPr>
        <w:pStyle w:val="Heading3"/>
      </w:pPr>
      <w:bookmarkStart w:id="61" w:name="merging-datasets"/>
      <w:bookmarkEnd w:id="61"/>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informaiton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LAST = col_character(),</w:t>
      </w:r>
      <w:r>
        <w:br w:type="textWrapping"/>
      </w:r>
      <w:r>
        <w:rPr>
          <w:rStyle w:val="VerbatimChar"/>
        </w:rPr>
        <w:t xml:space="preserve">##   DoB = col_character(),</w:t>
      </w:r>
      <w:r>
        <w:br w:type="textWrapping"/>
      </w:r>
      <w:r>
        <w:rPr>
          <w:rStyle w:val="VerbatimChar"/>
        </w:rPr>
        <w:t xml:space="preserve">##   TRIAL = col_character()</w:t>
      </w:r>
      <w:r>
        <w:br w:type="textWrapping"/>
      </w:r>
      <w:r>
        <w:rPr>
          <w:rStyle w:val="VerbatimChar"/>
        </w:rPr>
        <w:t xml:space="preserve">## )</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4">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rbind</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2" w:name="handling-missing-values"/>
      <w:bookmarkEnd w:id="62"/>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3" w:name="exporting-data"/>
      <w:bookmarkEnd w:id="63"/>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4" w:name="exercises-4"/>
      <w:bookmarkEnd w:id="64"/>
      <w:r>
        <w:t xml:space="preserve">5.4 Exercises</w:t>
      </w:r>
    </w:p>
    <w:p>
      <w:pPr>
        <w:pStyle w:val="Compact"/>
        <w:numPr>
          <w:numId w:val="1010"/>
          <w:ilvl w:val="0"/>
        </w:numPr>
      </w:pPr>
      <w:r>
        <w:t xml:space="preserve">Creating a new dataset called offenders_trial_age which includes the data in offenders_trial and the age column of offenders.</w:t>
      </w:r>
    </w:p>
    <w:p>
      <w:pPr>
        <w:pStyle w:val="Compact"/>
        <w:numPr>
          <w:numId w:val="1010"/>
          <w:ilvl w:val="0"/>
        </w:numPr>
      </w:pPr>
      <w:r>
        <w:t xml:space="preserve">Export the dataset offenders_trial_age to a csv file.</w:t>
      </w:r>
    </w:p>
    <w:p>
      <w:pPr>
        <w:pStyle w:val="Compact"/>
        <w:numPr>
          <w:numId w:val="1010"/>
          <w:ilvl w:val="0"/>
        </w:numPr>
      </w:pPr>
      <w:r>
        <w:t xml:space="preserve">Using offenders create a new variable HEIGHT_NEW which is as HEIGHT except with the missing values replaced by the average height (hint: use the is.na() function).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8ddd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be6f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44b46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8" Target="http://www.statmethods.net/input/dates.html" TargetMode="External" /><Relationship Type="http://schemas.openxmlformats.org/officeDocument/2006/relationships/hyperlink" Id="rId41" Target="http://www.statmethods.net/input/importingdata.html" TargetMode="External" /><Relationship Type="http://schemas.openxmlformats.org/officeDocument/2006/relationships/hyperlink" Id="rId25" Target="https://github.com/moj-analytical-services/OMSQ_RAP" TargetMode="External" /><Relationship Type="http://schemas.openxmlformats.org/officeDocument/2006/relationships/hyperlink" Id="rId30" Target="https://github.com/moj-analytical-services/intrortraining" TargetMode="External" /><Relationship Type="http://schemas.openxmlformats.org/officeDocument/2006/relationships/hyperlink" Id="rId29" Target="https://moj-analytical-services.github.io/platform_user_guidance/getting-started.html" TargetMode="External" /><Relationship Type="http://schemas.openxmlformats.org/officeDocument/2006/relationships/hyperlink" Id="rId31" Target="https://moj-analytical-services.github.io/platform_user_guidance/using-github-with-r-studio.html" TargetMode="External" /><Relationship Type="http://schemas.openxmlformats.org/officeDocument/2006/relationships/hyperlink" Id="rId26" Target="https://pq-tool.apps.alpha.mojanalytics.xyz/" TargetMode="External" /><Relationship Type="http://schemas.openxmlformats.org/officeDocument/2006/relationships/hyperlink" Id="rId54" Target="https://www.rstudio.com/resources/cheatsheets/" TargetMode="External" /></Relationships>
</file>

<file path=word/_rels/footnotes.xml.rels><?xml version="1.0" encoding="UTF-8"?>
<Relationships xmlns="http://schemas.openxmlformats.org/package/2006/relationships"><Relationship Type="http://schemas.openxmlformats.org/officeDocument/2006/relationships/hyperlink" Id="rId58" Target="http://www.statmethods.net/input/dates.html" TargetMode="External" /><Relationship Type="http://schemas.openxmlformats.org/officeDocument/2006/relationships/hyperlink" Id="rId41" Target="http://www.statmethods.net/input/importingdata.html" TargetMode="External" /><Relationship Type="http://schemas.openxmlformats.org/officeDocument/2006/relationships/hyperlink" Id="rId25" Target="https://github.com/moj-analytical-services/OMSQ_RAP" TargetMode="External" /><Relationship Type="http://schemas.openxmlformats.org/officeDocument/2006/relationships/hyperlink" Id="rId30" Target="https://github.com/moj-analytical-services/intrortraining" TargetMode="External" /><Relationship Type="http://schemas.openxmlformats.org/officeDocument/2006/relationships/hyperlink" Id="rId29" Target="https://moj-analytical-services.github.io/platform_user_guidance/getting-started.html" TargetMode="External" /><Relationship Type="http://schemas.openxmlformats.org/officeDocument/2006/relationships/hyperlink" Id="rId31" Target="https://moj-analytical-services.github.io/platform_user_guidance/using-github-with-r-studio.html" TargetMode="External" /><Relationship Type="http://schemas.openxmlformats.org/officeDocument/2006/relationships/hyperlink" Id="rId26" Target="https://pq-tool.apps.alpha.mojanalytics.xyz/" TargetMode="External" /><Relationship Type="http://schemas.openxmlformats.org/officeDocument/2006/relationships/hyperlink" Id="rId54" Target="https://www.rstudio.com/resources/cheatshe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2018-07-20T11:49:11Z</dcterms:created>
  <dcterms:modified xsi:type="dcterms:W3CDTF">2018-07-20T11:49:11Z</dcterms:modified>
</cp:coreProperties>
</file>