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Руководство</w:t>
      </w:r>
    </w:p>
    <w:p>
      <w:r>
        <w:t>Это руководство пользователя для шифра Square.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