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elha"/>
        <w:tblpPr w:bottomFromText="0" w:horzAnchor="margin" w:leftFromText="141" w:rightFromText="141" w:tblpX="0" w:tblpXSpec="center" w:tblpY="1554" w:topFromText="0" w:vertAnchor="page"/>
        <w:tblW w:w="110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0"/>
        <w:gridCol w:w="7521"/>
      </w:tblGrid>
      <w:tr>
        <w:trPr/>
        <w:tc>
          <w:tcPr>
            <w:tcW w:w="110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FF0000"/>
                <w:kern w:val="2"/>
                <w:sz w:val="24"/>
                <w:szCs w:val="24"/>
                <w:lang w:val="pt-PT" w:eastAsia="en-US" w:bidi="ar-SA"/>
              </w:rPr>
              <w:t>5g_auth_platform.c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Style w:val="Strong"/>
                <w:rFonts w:eastAsia="Aptos" w:cs="Arial" w:ascii="Aptos Display" w:hAnsi="Aptos Display" w:asciiTheme="majorHAnsi" w:hAnsiTheme="majorHAnsi"/>
                <w:color w:val="156082" w:themeColor="accent1"/>
                <w:kern w:val="2"/>
                <w:sz w:val="20"/>
                <w:szCs w:val="20"/>
                <w:bdr w:val="single" w:sz="2" w:space="0" w:color="E3E3E3"/>
                <w:shd w:fill="FFFFFF" w:val="clear"/>
                <w:lang w:val="pt-PT" w:eastAsia="en-US" w:bidi="ar-SA"/>
              </w:rPr>
              <w:t>validate_settings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>Verifica se os parâmetros do ficheiro de configuração estão dentro dos limites aceitáveis.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system_panic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>Interrompe todas as operações, pode ser chamado por qualquer processo.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close_system_manager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Mata todos os processos filho, fecha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a message queue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 e liberta os semáforos e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shared memory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>.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close_monitor_engine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Fecha o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monitor_engine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close_authorization_request_manager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Mata todos os processos filho, dá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 xml:space="preserve">unlink/close 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às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named/unnamed pipes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close_authorization_engine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Fecha o </w:t>
            </w:r>
            <w:r>
              <w:rPr>
                <w:rFonts w:eastAsia="Aptos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 xml:space="preserve">authorization_engine </w:t>
            </w:r>
            <w:r>
              <w:rPr>
                <w:rFonts w:eastAsia="Aptos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>após concluir a tarefa naquele momento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create_sharedmem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Criação da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shared memory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append_logfile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Anexa uma string ao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logfile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read_configfile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>Faz a leitura do ficheiro de configuração e define as configurações globais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parallel_AuthorizationRequestManager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Cria um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Authorization Request Manager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parallel_AuthorizationEngine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Cria um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Authorization Engine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parallel_MonitorEngine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Cria um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Monitor Engine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receiver_ARM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Aguarda para que algo seja escrito na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mobile_pipe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 ou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backend_pipe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, e escrever para a queue correta,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vídeo_queue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 ou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other_queue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>, sendo o pedido descartado caso esteja cheia.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sender_ARM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Lê das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queues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vídeo_queue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 e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 xml:space="preserve">other_queue 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até estas estarem vazias, e escreve para a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pipe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 do próximo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authorization engine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 disponível.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check_requesttype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Verifica se uma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request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 vai para a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 xml:space="preserve"> vídeo_queue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 ou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other_queue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kill_allchildren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Mata todos os processos filho, caso passada a flag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 xml:space="preserve">ARM_flag, 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é feita uma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request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 exclusivamente para esvaziar as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pipes</w:t>
            </w: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 do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authorization engines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handle_request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>Aceita ou rejeita o pedido conforme o plafond do cliente.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check_plafond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>Verifica se o cliente tem plafond suficiente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create_client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>Criação de um cliente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  <w:bdr w:val="single" w:sz="2" w:space="0" w:color="E3E3E3"/>
                <w:shd w:fill="FFFFFF" w:val="clear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delete_client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>Remoção de um cliente</w:t>
            </w:r>
          </w:p>
        </w:tc>
      </w:tr>
      <w:tr>
        <w:trPr/>
        <w:tc>
          <w:tcPr>
            <w:tcW w:w="110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 Display" w:hAnsi="Aptos Display" w:cs="Arial" w:asciiTheme="majorHAnsi" w:hAnsiTheme="majorHAnsi"/>
                <w:b/>
                <w:b/>
                <w:bCs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FF0000"/>
                <w:kern w:val="2"/>
                <w:sz w:val="24"/>
                <w:szCs w:val="24"/>
                <w:lang w:val="pt-PT" w:eastAsia="en-US" w:bidi="ar-SA"/>
              </w:rPr>
              <w:t>backoffice_user.c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b/>
                <w:b/>
                <w:bCs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auth5g_request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 xml:space="preserve">Cria uma request que é escrita na </w:t>
            </w:r>
            <w:r>
              <w:rPr>
                <w:rFonts w:eastAsia="Aptos" w:cs="Arial" w:ascii="Aptos Display" w:hAnsi="Aptos Display" w:asciiTheme="majorHAnsi" w:hAnsiTheme="majorHAnsi"/>
                <w:i/>
                <w:iCs/>
                <w:kern w:val="2"/>
                <w:sz w:val="20"/>
                <w:szCs w:val="20"/>
                <w:lang w:val="pt-PT" w:eastAsia="en-US" w:bidi="ar-SA"/>
              </w:rPr>
              <w:t>backend_pipe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b/>
                <w:b/>
                <w:bCs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user_input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>O user pode apresentar as estatísticas referentes aos consumos dos dados nos vários serviços (0) ou limpar as estatísticas relacionadas calculadas até ao momento pelo sistema (1)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b/>
                <w:b/>
                <w:bCs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messagequeue_response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>Espera pela mensagem, e dá display quando a recebe</w:t>
            </w:r>
          </w:p>
        </w:tc>
      </w:tr>
      <w:tr>
        <w:trPr/>
        <w:tc>
          <w:tcPr>
            <w:tcW w:w="110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 Display" w:hAnsi="Aptos Display" w:cs="Arial" w:asciiTheme="majorHAnsi" w:hAnsiTheme="majorHAnsi"/>
                <w:b/>
                <w:b/>
                <w:bCs/>
                <w:color w:val="156082" w:themeColor="accent1"/>
              </w:rPr>
            </w:pPr>
            <w:r>
              <w:rPr>
                <w:rFonts w:eastAsia="Aptos" w:cs="Arial" w:ascii="Aptos Display" w:hAnsi="Aptos Display" w:asciiTheme="majorHAnsi" w:hAnsiTheme="majorHAnsi"/>
                <w:b/>
                <w:bCs/>
                <w:color w:val="FF0000"/>
                <w:kern w:val="2"/>
                <w:sz w:val="24"/>
                <w:szCs w:val="24"/>
                <w:lang w:val="pt-PT" w:eastAsia="en-US" w:bidi="ar-SA"/>
              </w:rPr>
              <w:t>mobile_user.c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b/>
                <w:b/>
                <w:bCs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validate_settings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sz w:val="20"/>
                <w:szCs w:val="20"/>
              </w:rPr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>Verifica se os argumentos passados estão dentro dos limites permitidos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b/>
                <w:b/>
                <w:bCs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timed_request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i/>
                <w:i/>
                <w:iCs/>
                <w:sz w:val="20"/>
                <w:szCs w:val="20"/>
              </w:rPr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É feita uma request, a cada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 xml:space="preserve">n </w:t>
            </w: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>milisegundos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b/>
                <w:b/>
                <w:bCs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messagequeue_response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>Leitura da message queue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b/>
                <w:b/>
                <w:bCs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auth5g_register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É feito o registo do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>user</w:t>
            </w: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 no formato: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>pid#plafond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b/>
                <w:b/>
                <w:bCs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auth5g_request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É feita uma request no formato: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>pid#type#size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response_handler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cs="Arial" w:asciiTheme="majorHAnsi" w:hAnsiTheme="majorHAnsi"/>
                <w:sz w:val="20"/>
                <w:szCs w:val="20"/>
              </w:rPr>
            </w:pPr>
            <w:r>
              <w:rPr>
                <w:rFonts w:eastAsia="Aptos" w:cs="Arial" w:ascii="Aptos Display" w:hAnsi="Aptos Display" w:asciiTheme="majorHAnsi" w:hAnsiTheme="majorHAnsi"/>
                <w:kern w:val="2"/>
                <w:sz w:val="20"/>
                <w:szCs w:val="20"/>
                <w:lang w:val="pt-PT" w:eastAsia="en-US" w:bidi="ar-SA"/>
              </w:rPr>
              <w:t>Trata da resposta do sistema</w:t>
            </w:r>
          </w:p>
        </w:tc>
      </w:tr>
      <w:tr>
        <w:trPr/>
        <w:tc>
          <w:tcPr>
            <w:tcW w:w="110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/>
                <w:b/>
                <w:bCs/>
                <w:color w:val="FF0000"/>
                <w:kern w:val="2"/>
                <w:sz w:val="24"/>
                <w:szCs w:val="24"/>
                <w:lang w:val="pt-PT" w:eastAsia="en-US" w:bidi="ar-SA"/>
              </w:rPr>
              <w:t>Message_struct.c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b/>
                <w:b/>
                <w:bCs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create_queue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Cria a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>queue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b/>
                <w:b/>
                <w:bCs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count_queue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Retorna o número de mensagens na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>queue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b/>
                <w:b/>
                <w:bCs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write_queue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i/>
                <w:i/>
                <w:iCs/>
                <w:sz w:val="20"/>
                <w:szCs w:val="20"/>
              </w:rPr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Escreve uma mensagem para a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>queue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b/>
                <w:b/>
                <w:bCs/>
                <w:color w:val="156082" w:themeColor="accent1"/>
                <w:sz w:val="20"/>
                <w:szCs w:val="20"/>
              </w:rPr>
            </w:pPr>
            <w:r>
              <w:rPr>
                <w:rFonts w:eastAsia="Aptos" w:cs="Arial"/>
                <w:b/>
                <w:bCs/>
                <w:color w:val="156082" w:themeColor="accent1"/>
                <w:kern w:val="2"/>
                <w:sz w:val="20"/>
                <w:szCs w:val="20"/>
                <w:lang w:val="pt-PT" w:eastAsia="en-US" w:bidi="ar-SA"/>
              </w:rPr>
              <w:t>read_queue</w:t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i/>
                <w:i/>
                <w:iCs/>
                <w:sz w:val="20"/>
                <w:szCs w:val="20"/>
              </w:rPr>
            </w:pPr>
            <w:r>
              <w:rPr>
                <w:rFonts w:eastAsia="Aptos" w:cs="Arial"/>
                <w:kern w:val="2"/>
                <w:sz w:val="20"/>
                <w:szCs w:val="20"/>
                <w:lang w:val="pt-PT" w:eastAsia="en-US" w:bidi="ar-SA"/>
              </w:rPr>
              <w:t xml:space="preserve">Lê uma mensagem da </w:t>
            </w:r>
            <w:r>
              <w:rPr>
                <w:rFonts w:eastAsia="Aptos" w:cs="Arial"/>
                <w:i/>
                <w:iCs/>
                <w:kern w:val="2"/>
                <w:sz w:val="20"/>
                <w:szCs w:val="20"/>
                <w:lang w:val="pt-PT" w:eastAsia="en-US" w:bidi="ar-SA"/>
              </w:rPr>
              <w:t>queue</w:t>
            </w:r>
          </w:p>
        </w:tc>
      </w:tr>
      <w:tr>
        <w:trPr/>
        <w:tc>
          <w:tcPr>
            <w:tcW w:w="110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eastAsia="Aptos"/>
                <w:kern w:val="2"/>
                <w:sz w:val="24"/>
                <w:szCs w:val="24"/>
                <w:lang w:val="pt-PT" w:eastAsia="en-US" w:bidi="ar-SA"/>
              </w:rPr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Arial"/>
                <w:b/>
                <w:bCs/>
                <w:kern w:val="2"/>
                <w:sz w:val="24"/>
                <w:szCs w:val="24"/>
                <w:lang w:val="pt-PT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pt-PT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3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Arial"/>
                <w:b/>
                <w:bCs/>
                <w:kern w:val="2"/>
                <w:sz w:val="24"/>
                <w:szCs w:val="24"/>
                <w:lang w:val="pt-PT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eastAsia="Aptos" w:cs="Arial"/>
                <w:kern w:val="2"/>
                <w:sz w:val="24"/>
                <w:szCs w:val="24"/>
                <w:lang w:val="pt-PT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Aptos Display" w:hAnsi="Aptos Display" w:cs="Arial" w:asciiTheme="majorHAnsi" w:hAnsiTheme="majorHAnsi"/>
          <w:b/>
          <w:b/>
          <w:bCs/>
          <w:sz w:val="40"/>
          <w:szCs w:val="40"/>
          <w:u w:val="single"/>
        </w:rPr>
      </w:pPr>
      <w:r>
        <w:rPr>
          <w:rFonts w:cs="Arial" w:ascii="Aptos Display" w:hAnsi="Aptos Display" w:asciiTheme="majorHAnsi" w:hAnsiTheme="majorHAnsi"/>
          <w:b/>
          <w:bCs/>
          <w:sz w:val="40"/>
          <w:szCs w:val="40"/>
        </w:rPr>
        <w:t>- Componentes</w:t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Aptos Display" w:hAnsi="Aptos Display" w:cs="Arial" w:asciiTheme="majorHAnsi" w:hAnsiTheme="majorHAnsi"/>
          <w:b/>
          <w:b/>
          <w:bCs/>
          <w:sz w:val="44"/>
          <w:szCs w:val="44"/>
        </w:rPr>
      </w:pPr>
      <w:r>
        <w:rPr>
          <w:rFonts w:cs="Arial" w:ascii="Aptos Display" w:hAnsi="Aptos Display" w:asciiTheme="majorHAnsi" w:hAnsiTheme="majorHAnsi"/>
          <w:b/>
          <w:bCs/>
          <w:sz w:val="44"/>
          <w:szCs w:val="44"/>
        </w:rPr>
        <w:t xml:space="preserve">- Descrição </w:t>
      </w:r>
    </w:p>
    <w:p>
      <w:pPr>
        <w:pStyle w:val="ListParagraph"/>
        <w:ind w:left="825" w:hanging="0"/>
        <w:rPr>
          <w:rFonts w:ascii="Aptos Display" w:hAnsi="Aptos Display" w:cs="Arial" w:asciiTheme="majorHAnsi" w:hAnsiTheme="majorHAnsi"/>
          <w:b/>
          <w:b/>
          <w:bCs/>
          <w:sz w:val="44"/>
          <w:szCs w:val="44"/>
        </w:rPr>
      </w:pPr>
      <w:r>
        <w:rPr>
          <w:rFonts w:cs="Arial" w:ascii="Aptos Display" w:hAnsi="Aptos Display"/>
          <w:b/>
          <w:bCs/>
          <w:sz w:val="44"/>
          <w:szCs w:val="44"/>
        </w:rPr>
      </w:r>
    </w:p>
    <w:p>
      <w:pPr>
        <w:pStyle w:val="Normal"/>
        <w:rPr>
          <w:rFonts w:ascii="Aptos Display" w:hAnsi="Aptos Display" w:cs="Arial" w:asciiTheme="majorHAnsi" w:hAnsiTheme="majorHAnsi"/>
          <w:b/>
          <w:b/>
          <w:bCs/>
          <w:sz w:val="28"/>
          <w:szCs w:val="28"/>
        </w:rPr>
      </w:pPr>
      <w:r>
        <w:rPr>
          <w:rFonts w:cs="Arial" w:ascii="Aptos Display" w:hAnsi="Aptos Display" w:asciiTheme="majorHAnsi" w:hAnsiTheme="majorHAnsi"/>
          <w:b/>
          <w:bCs/>
          <w:sz w:val="28"/>
          <w:szCs w:val="28"/>
        </w:rPr>
        <w:t>5g_auth_plataform</w:t>
      </w:r>
    </w:p>
    <w:p>
      <w:pPr>
        <w:pStyle w:val="ListParagraph"/>
        <w:ind w:left="825" w:firstLine="591"/>
        <w:rPr>
          <w:rFonts w:ascii="Aptos Display" w:hAnsi="Aptos Display" w:cs="Arial" w:asciiTheme="majorHAnsi" w:hAnsiTheme="majorHAnsi"/>
          <w:sz w:val="22"/>
          <w:szCs w:val="22"/>
        </w:rPr>
      </w:pPr>
      <w:r>
        <w:rPr>
          <w:rFonts w:cs="Arial" w:ascii="Aptos Display" w:hAnsi="Aptos Display" w:asciiTheme="majorHAnsi" w:hAnsiTheme="majorHAnsi"/>
          <w:sz w:val="22"/>
          <w:szCs w:val="22"/>
        </w:rPr>
        <w:t>O programa começa por dar handle aos sinais e fazer leitura e validação do ficheiro de configuração (“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>5gconfig.config”</w:t>
      </w:r>
      <w:r>
        <w:rPr>
          <w:rFonts w:cs="Arial" w:ascii="Aptos Display" w:hAnsi="Aptos Display" w:asciiTheme="majorHAnsi" w:hAnsiTheme="majorHAnsi"/>
          <w:sz w:val="22"/>
          <w:szCs w:val="22"/>
        </w:rPr>
        <w:t xml:space="preserve">), atribuindo os parâmetros às variáveis correspondentes. É depois criada a 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>message queue</w:t>
      </w:r>
      <w:r>
        <w:rPr>
          <w:rFonts w:cs="Arial" w:ascii="Aptos Display" w:hAnsi="Aptos Display" w:asciiTheme="majorHAnsi" w:hAnsiTheme="majorHAnsi"/>
          <w:sz w:val="22"/>
          <w:szCs w:val="22"/>
        </w:rPr>
        <w:t xml:space="preserve"> e feita a inicialização dos semáforos e da memoria partilhada, e inicializados os processos para o A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>uthorization Request Manager</w:t>
      </w:r>
      <w:r>
        <w:rPr>
          <w:rFonts w:cs="Arial" w:ascii="Aptos Display" w:hAnsi="Aptos Display" w:asciiTheme="majorHAnsi" w:hAnsiTheme="majorHAnsi"/>
          <w:sz w:val="22"/>
          <w:szCs w:val="22"/>
        </w:rPr>
        <w:t xml:space="preserve"> (ARM) e monitor engine.</w:t>
      </w:r>
    </w:p>
    <w:p>
      <w:pPr>
        <w:pStyle w:val="ListParagraph"/>
        <w:ind w:left="825" w:firstLine="591"/>
        <w:jc w:val="both"/>
        <w:rPr>
          <w:rFonts w:ascii="Aptos Display" w:hAnsi="Aptos Display" w:cs="Arial" w:asciiTheme="majorHAnsi" w:hAnsiTheme="majorHAnsi"/>
          <w:sz w:val="22"/>
          <w:szCs w:val="22"/>
        </w:rPr>
      </w:pPr>
      <w:r>
        <w:rPr>
          <w:rFonts w:cs="Arial" w:ascii="Aptos Display" w:hAnsi="Aptos Display" w:asciiTheme="majorHAnsi" w:hAnsiTheme="majorHAnsi"/>
          <w:sz w:val="22"/>
          <w:szCs w:val="22"/>
        </w:rPr>
        <w:t xml:space="preserve">Dentro do ARM, vão ser criados os 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>Authorization Engines</w:t>
      </w:r>
      <w:r>
        <w:rPr>
          <w:rFonts w:cs="Arial" w:ascii="Aptos Display" w:hAnsi="Aptos Display" w:asciiTheme="majorHAnsi" w:hAnsiTheme="majorHAnsi"/>
          <w:sz w:val="22"/>
          <w:szCs w:val="22"/>
        </w:rPr>
        <w:t xml:space="preserve"> (AE), as threads 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 xml:space="preserve">sender </w:t>
      </w:r>
      <w:r>
        <w:rPr>
          <w:rFonts w:cs="Arial" w:ascii="Aptos Display" w:hAnsi="Aptos Display" w:asciiTheme="majorHAnsi" w:hAnsiTheme="majorHAnsi"/>
          <w:sz w:val="22"/>
          <w:szCs w:val="22"/>
        </w:rPr>
        <w:t>e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 xml:space="preserve"> receiver, </w:t>
      </w:r>
      <w:r>
        <w:rPr>
          <w:rFonts w:cs="Arial" w:ascii="Aptos Display" w:hAnsi="Aptos Display" w:asciiTheme="majorHAnsi" w:hAnsiTheme="majorHAnsi"/>
          <w:sz w:val="22"/>
          <w:szCs w:val="22"/>
        </w:rPr>
        <w:t>bem como as respetivas pipes.</w:t>
      </w:r>
    </w:p>
    <w:p>
      <w:pPr>
        <w:pStyle w:val="ListParagraph"/>
        <w:ind w:left="825" w:firstLine="591"/>
        <w:jc w:val="both"/>
        <w:rPr>
          <w:rFonts w:ascii="Aptos Display" w:hAnsi="Aptos Display" w:cs="Arial" w:asciiTheme="majorHAnsi" w:hAnsiTheme="majorHAnsi"/>
          <w:sz w:val="22"/>
          <w:szCs w:val="22"/>
        </w:rPr>
      </w:pPr>
      <w:r>
        <w:rPr>
          <w:rFonts w:cs="Arial" w:ascii="Aptos Display" w:hAnsi="Aptos Display" w:asciiTheme="majorHAnsi" w:hAnsiTheme="majorHAnsi"/>
          <w:sz w:val="22"/>
          <w:szCs w:val="22"/>
        </w:rPr>
        <w:t>O Monitor Engine (ME) cria uma thread para periodicamente (30s) enviar notificações para o backoffice, e monitoriza os clients, enviando avisos e fechando-os.</w:t>
      </w:r>
    </w:p>
    <w:p>
      <w:pPr>
        <w:pStyle w:val="Normal"/>
        <w:jc w:val="both"/>
        <w:rPr>
          <w:rFonts w:ascii="Aptos Display" w:hAnsi="Aptos Display" w:cs="Arial" w:asciiTheme="majorHAnsi" w:hAnsiTheme="majorHAnsi"/>
          <w:b/>
          <w:b/>
          <w:bCs/>
          <w:sz w:val="28"/>
          <w:szCs w:val="28"/>
        </w:rPr>
      </w:pPr>
      <w:r>
        <w:rPr>
          <w:rFonts w:cs="Arial" w:ascii="Aptos Display" w:hAnsi="Aptos Display" w:asciiTheme="majorHAnsi" w:hAnsiTheme="majorHAnsi"/>
          <w:color w:val="4EA72E" w:themeColor="accent6"/>
          <w:sz w:val="22"/>
          <w:szCs w:val="22"/>
        </w:rPr>
        <w:tab/>
      </w:r>
      <w:r>
        <w:rPr>
          <w:rFonts w:cs="Arial" w:ascii="Aptos Display" w:hAnsi="Aptos Display" w:asciiTheme="majorHAnsi" w:hAnsiTheme="majorHAnsi"/>
          <w:b/>
          <w:bCs/>
          <w:sz w:val="28"/>
          <w:szCs w:val="28"/>
        </w:rPr>
        <w:t>ARM</w:t>
      </w:r>
    </w:p>
    <w:p>
      <w:pPr>
        <w:pStyle w:val="ListParagraph"/>
        <w:ind w:left="825" w:firstLine="591"/>
        <w:jc w:val="both"/>
        <w:rPr>
          <w:rFonts w:ascii="Aptos Display" w:hAnsi="Aptos Display" w:cs="Arial" w:asciiTheme="majorHAnsi" w:hAnsiTheme="majorHAnsi"/>
          <w:color w:val="4EA72E" w:themeColor="accent6"/>
          <w:sz w:val="22"/>
          <w:szCs w:val="22"/>
        </w:rPr>
      </w:pPr>
      <w:r>
        <w:rPr>
          <w:rFonts w:cs="Arial" w:ascii="Aptos Display" w:hAnsi="Aptos Display" w:asciiTheme="majorHAnsi" w:hAnsiTheme="majorHAnsi"/>
          <w:sz w:val="22"/>
          <w:szCs w:val="22"/>
        </w:rPr>
        <w:t xml:space="preserve">O 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 xml:space="preserve">receiver </w:t>
      </w:r>
      <w:r>
        <w:rPr>
          <w:rFonts w:cs="Arial" w:ascii="Aptos Display" w:hAnsi="Aptos Display" w:asciiTheme="majorHAnsi" w:hAnsiTheme="majorHAnsi"/>
          <w:sz w:val="22"/>
          <w:szCs w:val="22"/>
        </w:rPr>
        <w:t xml:space="preserve">vai criar (caso ainda não existam) a BACKEND pipe e MOBILE pipe, destinadas ao 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>backoffice user</w:t>
      </w:r>
      <w:r>
        <w:rPr>
          <w:rFonts w:cs="Arial" w:ascii="Aptos Display" w:hAnsi="Aptos Display" w:asciiTheme="majorHAnsi" w:hAnsiTheme="majorHAnsi"/>
          <w:sz w:val="22"/>
          <w:szCs w:val="22"/>
        </w:rPr>
        <w:t xml:space="preserve"> e 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>mobile users</w:t>
      </w:r>
      <w:r>
        <w:rPr>
          <w:rFonts w:cs="Arial" w:ascii="Aptos Display" w:hAnsi="Aptos Display" w:asciiTheme="majorHAnsi" w:hAnsiTheme="majorHAnsi"/>
          <w:sz w:val="22"/>
          <w:szCs w:val="22"/>
        </w:rPr>
        <w:t xml:space="preserve">, respetivamente.  Espera que seja escrita uma mensagem numa destas pipes, e depois escreve para a devida queue, 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 xml:space="preserve">video </w:t>
      </w:r>
      <w:r>
        <w:rPr>
          <w:rFonts w:cs="Arial" w:ascii="Aptos Display" w:hAnsi="Aptos Display" w:asciiTheme="majorHAnsi" w:hAnsiTheme="majorHAnsi"/>
          <w:sz w:val="22"/>
          <w:szCs w:val="22"/>
        </w:rPr>
        <w:t>ou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 xml:space="preserve"> other</w:t>
      </w:r>
      <w:r>
        <w:rPr>
          <w:rFonts w:cs="Arial" w:ascii="Aptos Display" w:hAnsi="Aptos Display" w:asciiTheme="majorHAnsi" w:hAnsiTheme="majorHAnsi"/>
          <w:sz w:val="22"/>
          <w:szCs w:val="22"/>
        </w:rPr>
        <w:t xml:space="preserve">. O 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>sender</w:t>
      </w:r>
      <w:r>
        <w:rPr>
          <w:rFonts w:cs="Arial" w:ascii="Aptos Display" w:hAnsi="Aptos Display" w:asciiTheme="majorHAnsi" w:hAnsiTheme="majorHAnsi"/>
          <w:sz w:val="22"/>
          <w:szCs w:val="22"/>
        </w:rPr>
        <w:t xml:space="preserve"> fica à espera do sinal para ler das queues, e espera por AEs_sem para escrever para o próximo AE livre. </w:t>
      </w:r>
      <w:r>
        <w:rPr>
          <w:rFonts w:cs="Arial" w:ascii="Aptos Display" w:hAnsi="Aptos Display" w:asciiTheme="majorHAnsi" w:hAnsiTheme="majorHAnsi"/>
          <w:sz w:val="22"/>
          <w:szCs w:val="22"/>
        </w:rPr>
        <w:t>Caso as queues encham, ARM cria um novo AE, e destroi-o quando este já não for necessário.</w:t>
      </w:r>
    </w:p>
    <w:p>
      <w:pPr>
        <w:pStyle w:val="Normal"/>
        <w:jc w:val="both"/>
        <w:rPr>
          <w:rFonts w:ascii="Aptos Display" w:hAnsi="Aptos Display" w:cs="Arial" w:asciiTheme="majorHAnsi" w:hAnsiTheme="majorHAnsi"/>
          <w:b/>
          <w:b/>
          <w:bCs/>
          <w:sz w:val="28"/>
          <w:szCs w:val="28"/>
        </w:rPr>
      </w:pPr>
      <w:r>
        <w:rPr>
          <w:rFonts w:cs="Arial" w:ascii="Aptos Display" w:hAnsi="Aptos Display" w:asciiTheme="majorHAnsi" w:hAnsiTheme="majorHAnsi"/>
          <w:b/>
          <w:bCs/>
          <w:sz w:val="28"/>
          <w:szCs w:val="28"/>
        </w:rPr>
        <w:tab/>
        <w:t>A</w:t>
      </w:r>
      <w:r>
        <w:rPr>
          <w:rFonts w:cs="Arial" w:ascii="Aptos Display" w:hAnsi="Aptos Display" w:asciiTheme="majorHAnsi" w:hAnsiTheme="majorHAnsi"/>
          <w:b/>
          <w:bCs/>
          <w:sz w:val="28"/>
          <w:szCs w:val="28"/>
        </w:rPr>
        <w:t xml:space="preserve">uthorization </w:t>
      </w:r>
      <w:r>
        <w:rPr>
          <w:rFonts w:cs="Arial" w:ascii="Aptos Display" w:hAnsi="Aptos Display" w:asciiTheme="majorHAnsi" w:hAnsiTheme="majorHAnsi"/>
          <w:b/>
          <w:bCs/>
          <w:sz w:val="28"/>
          <w:szCs w:val="28"/>
        </w:rPr>
        <w:t>E</w:t>
      </w:r>
      <w:r>
        <w:rPr>
          <w:rFonts w:cs="Arial" w:ascii="Aptos Display" w:hAnsi="Aptos Display" w:asciiTheme="majorHAnsi" w:hAnsiTheme="majorHAnsi"/>
          <w:b/>
          <w:bCs/>
          <w:sz w:val="28"/>
          <w:szCs w:val="28"/>
        </w:rPr>
        <w:t>ngine</w:t>
      </w:r>
    </w:p>
    <w:p>
      <w:pPr>
        <w:pStyle w:val="Normal"/>
        <w:ind w:left="708" w:firstLine="702"/>
        <w:jc w:val="both"/>
        <w:rPr>
          <w:rFonts w:ascii="Aptos Display" w:hAnsi="Aptos Display" w:cs="Arial" w:asciiTheme="majorHAnsi" w:hAnsiTheme="majorHAnsi"/>
          <w:color w:val="4EA72E" w:themeColor="accent6"/>
          <w:sz w:val="22"/>
          <w:szCs w:val="22"/>
        </w:rPr>
      </w:pPr>
      <w:r>
        <w:rPr>
          <w:rFonts w:cs="Arial" w:ascii="Aptos Display" w:hAnsi="Aptos Display" w:asciiTheme="majorHAnsi" w:hAnsiTheme="majorHAnsi"/>
          <w:sz w:val="22"/>
          <w:szCs w:val="22"/>
        </w:rPr>
        <w:t>O AE lê da unnamed pipe, dá handle ao pedido feito, espera durante um tempo estipulado e envia resposta para o cliente, através da message queue.</w:t>
      </w:r>
    </w:p>
    <w:p>
      <w:pPr>
        <w:pStyle w:val="Normal"/>
        <w:ind w:firstLine="708"/>
        <w:rPr>
          <w:rFonts w:ascii="Aptos Display" w:hAnsi="Aptos Display" w:cs="Arial" w:asciiTheme="majorHAnsi" w:hAnsiTheme="majorHAnsi"/>
          <w:b/>
          <w:b/>
          <w:bCs/>
          <w:sz w:val="28"/>
          <w:szCs w:val="28"/>
        </w:rPr>
      </w:pPr>
      <w:r>
        <w:rPr>
          <w:rFonts w:cs="Arial" w:ascii="Aptos Display" w:hAnsi="Aptos Display" w:asciiTheme="majorHAnsi" w:hAnsiTheme="majorHAnsi"/>
          <w:b/>
          <w:bCs/>
          <w:color w:val="000000"/>
          <w:sz w:val="28"/>
          <w:szCs w:val="28"/>
        </w:rPr>
        <w:t>Monitor Engin</w:t>
      </w:r>
      <w:r>
        <w:rPr>
          <w:rFonts w:cs="Arial" w:ascii="Aptos Display" w:hAnsi="Aptos Display" w:asciiTheme="majorHAnsi" w:hAnsiTheme="majorHAnsi"/>
          <w:b/>
          <w:bCs/>
          <w:color w:val="000000"/>
          <w:sz w:val="28"/>
          <w:szCs w:val="28"/>
        </w:rPr>
        <w:t>e</w:t>
      </w:r>
    </w:p>
    <w:p>
      <w:pPr>
        <w:pStyle w:val="Normal"/>
        <w:ind w:left="708" w:hanging="0"/>
        <w:jc w:val="both"/>
        <w:rPr>
          <w:rFonts w:ascii="Aptos Display" w:hAnsi="Aptos Display" w:cs="Arial" w:asciiTheme="majorHAnsi" w:hAnsiTheme="majorHAnsi"/>
          <w:color w:val="4EA72E" w:themeColor="accent6"/>
          <w:sz w:val="22"/>
          <w:szCs w:val="22"/>
        </w:rPr>
      </w:pPr>
      <w:r>
        <w:rPr>
          <w:rFonts w:cs="Arial" w:ascii="Aptos Display" w:hAnsi="Aptos Display" w:asciiTheme="majorHAnsi" w:hAnsiTheme="majorHAnsi"/>
          <w:b/>
          <w:bCs/>
          <w:color w:val="000000"/>
          <w:sz w:val="22"/>
          <w:szCs w:val="22"/>
        </w:rPr>
        <w:tab/>
      </w:r>
      <w:r>
        <w:rPr>
          <w:rFonts w:cs="Arial" w:ascii="Aptos Display" w:hAnsi="Aptos Display" w:asciiTheme="majorHAnsi" w:hAnsiTheme="majorHAnsi"/>
          <w:b w:val="false"/>
          <w:bCs w:val="false"/>
          <w:color w:val="000000"/>
          <w:sz w:val="22"/>
          <w:szCs w:val="22"/>
        </w:rPr>
        <w:t>O ME, associado a um semaphore iniciado com valor 1, espera com sem_wait por outro processo que o informe através de sem_post que há uma mudança relevante num cliente. Este analisa-os, enviado notificações, e terminando sessões conforme o necessário.</w:t>
      </w:r>
    </w:p>
    <w:p>
      <w:pPr>
        <w:pStyle w:val="Normal"/>
        <w:ind w:firstLine="708"/>
        <w:rPr>
          <w:rFonts w:ascii="Aptos Display" w:hAnsi="Aptos Display" w:cs="Arial" w:asciiTheme="majorHAnsi" w:hAnsiTheme="majorHAnsi"/>
          <w:b/>
          <w:b/>
          <w:bCs/>
          <w:sz w:val="28"/>
          <w:szCs w:val="28"/>
        </w:rPr>
      </w:pPr>
      <w:r>
        <w:rPr>
          <w:rFonts w:cs="Arial" w:ascii="Aptos Display" w:hAnsi="Aptos Display" w:asciiTheme="majorHAnsi" w:hAnsiTheme="majorHAnsi"/>
          <w:b/>
          <w:bCs/>
          <w:sz w:val="28"/>
          <w:szCs w:val="28"/>
        </w:rPr>
        <w:t>Mobile_User</w:t>
      </w:r>
    </w:p>
    <w:p>
      <w:pPr>
        <w:pStyle w:val="Normal"/>
        <w:ind w:left="708" w:firstLine="702"/>
        <w:rPr>
          <w:rFonts w:ascii="Aptos Display" w:hAnsi="Aptos Display" w:cs="Arial" w:asciiTheme="majorHAnsi" w:hAnsiTheme="majorHAnsi"/>
          <w:sz w:val="22"/>
          <w:szCs w:val="22"/>
        </w:rPr>
      </w:pPr>
      <w:r>
        <w:rPr>
          <w:rFonts w:cs="Arial" w:ascii="Aptos Display" w:hAnsi="Aptos Display" w:asciiTheme="majorHAnsi" w:hAnsiTheme="majorHAnsi"/>
          <w:sz w:val="22"/>
          <w:szCs w:val="22"/>
        </w:rPr>
        <w:t xml:space="preserve">Quando é criado um mobile user, são verificados os parâmetros, é aberta a 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>message_queue</w:t>
      </w:r>
      <w:r>
        <w:rPr>
          <w:rFonts w:cs="Arial" w:ascii="Aptos Display" w:hAnsi="Aptos Display" w:asciiTheme="majorHAnsi" w:hAnsiTheme="majorHAnsi"/>
          <w:sz w:val="22"/>
          <w:szCs w:val="22"/>
        </w:rPr>
        <w:t xml:space="preserve">, e este tem como função ir periodicamente enviando pedidos através da MOBILE pipe, com 3 threads, para música, vídeo e social. Ainda utiliza uma outra thread para tratar as mensagens da 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>message_queue</w:t>
      </w:r>
      <w:r>
        <w:rPr>
          <w:rFonts w:cs="Arial" w:ascii="Aptos Display" w:hAnsi="Aptos Display" w:asciiTheme="majorHAnsi" w:hAnsiTheme="majorHAnsi"/>
          <w:sz w:val="22"/>
          <w:szCs w:val="22"/>
        </w:rPr>
        <w:t>, que é destruída quando esta estiver vazia.</w:t>
      </w:r>
    </w:p>
    <w:p>
      <w:pPr>
        <w:pStyle w:val="Normal"/>
        <w:ind w:firstLine="708"/>
        <w:rPr>
          <w:rFonts w:ascii="Aptos Display" w:hAnsi="Aptos Display" w:cs="Arial" w:asciiTheme="majorHAnsi" w:hAnsiTheme="majorHAnsi"/>
          <w:b/>
          <w:b/>
          <w:bCs/>
          <w:sz w:val="28"/>
          <w:szCs w:val="28"/>
        </w:rPr>
      </w:pPr>
      <w:r>
        <w:rPr>
          <w:rFonts w:cs="Arial" w:ascii="Aptos Display" w:hAnsi="Aptos Display" w:asciiTheme="majorHAnsi" w:hAnsiTheme="majorHAnsi"/>
          <w:b/>
          <w:bCs/>
          <w:sz w:val="28"/>
          <w:szCs w:val="28"/>
        </w:rPr>
        <w:t>BackOffice_User</w:t>
      </w:r>
    </w:p>
    <w:p>
      <w:pPr>
        <w:pStyle w:val="Normal"/>
        <w:ind w:left="708" w:firstLine="708"/>
        <w:rPr>
          <w:rFonts w:ascii="Aptos Display" w:hAnsi="Aptos Display" w:cs="Arial" w:asciiTheme="majorHAnsi" w:hAnsiTheme="majorHAnsi"/>
          <w:sz w:val="22"/>
          <w:szCs w:val="22"/>
        </w:rPr>
      </w:pPr>
      <w:r>
        <w:rPr>
          <w:rFonts w:cs="Arial" w:ascii="Aptos Display" w:hAnsi="Aptos Display" w:asciiTheme="majorHAnsi" w:hAnsiTheme="majorHAnsi"/>
          <w:sz w:val="22"/>
          <w:szCs w:val="22"/>
        </w:rPr>
        <w:t xml:space="preserve">O BackOffice User utiliza duas threads, uma para escrever o input do utilizador na BACKEND pipe e outra para ler as mensagens na 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>message queue</w:t>
      </w:r>
      <w:r>
        <w:rPr>
          <w:rFonts w:cs="Arial" w:ascii="Aptos Display" w:hAnsi="Aptos Display" w:asciiTheme="majorHAnsi" w:hAnsiTheme="majorHAnsi"/>
          <w:sz w:val="22"/>
          <w:szCs w:val="22"/>
        </w:rPr>
        <w:t xml:space="preserve">. Tem como função apresentar a estatísticas referentes aos consumos nos vários serviços, e para dar </w:t>
      </w:r>
      <w:r>
        <w:rPr>
          <w:rFonts w:cs="Arial" w:ascii="Aptos Display" w:hAnsi="Aptos Display" w:asciiTheme="majorHAnsi" w:hAnsiTheme="majorHAnsi"/>
          <w:i/>
          <w:iCs/>
          <w:sz w:val="22"/>
          <w:szCs w:val="22"/>
        </w:rPr>
        <w:t>reset</w:t>
      </w:r>
      <w:r>
        <w:rPr>
          <w:rFonts w:cs="Arial" w:ascii="Aptos Display" w:hAnsi="Aptos Display" w:asciiTheme="majorHAnsi" w:hAnsiTheme="majorHAnsi"/>
          <w:sz w:val="22"/>
          <w:szCs w:val="22"/>
        </w:rPr>
        <w:t xml:space="preserve"> a estes, na memória partilhada.</w:t>
      </w:r>
    </w:p>
    <w:p>
      <w:pPr>
        <w:pStyle w:val="Normal"/>
        <w:rPr>
          <w:rFonts w:ascii="Aptos Display" w:hAnsi="Aptos Display" w:cs="Arial" w:asciiTheme="majorHAnsi" w:hAnsiTheme="majorHAnsi"/>
          <w:b/>
          <w:b/>
          <w:bCs/>
          <w:sz w:val="28"/>
          <w:szCs w:val="28"/>
        </w:rPr>
      </w:pPr>
      <w:r>
        <w:rPr>
          <w:rFonts w:cs="Arial" w:ascii="Aptos Display" w:hAnsi="Aptos Display" w:asciiTheme="majorHAnsi" w:hAnsiTheme="majorHAnsi"/>
        </w:rPr>
        <w:tab/>
      </w:r>
      <w:r>
        <w:rPr>
          <w:rFonts w:cs="Arial" w:ascii="Aptos Display" w:hAnsi="Aptos Display" w:asciiTheme="majorHAnsi" w:hAnsiTheme="majorHAnsi"/>
          <w:b/>
          <w:bCs/>
          <w:sz w:val="28"/>
          <w:szCs w:val="28"/>
        </w:rPr>
        <w:t>Encerramento do programa</w:t>
      </w:r>
    </w:p>
    <w:p>
      <w:pPr>
        <w:pStyle w:val="Normal"/>
        <w:spacing w:before="0" w:after="160"/>
        <w:rPr>
          <w:rFonts w:ascii="Aptos Display" w:hAnsi="Aptos Display" w:cs="Arial" w:asciiTheme="majorHAnsi" w:hAnsiTheme="majorHAnsi"/>
          <w:sz w:val="22"/>
          <w:szCs w:val="22"/>
        </w:rPr>
      </w:pPr>
      <w:r>
        <w:rPr>
          <w:rFonts w:cs="Arial" w:ascii="Aptos Display" w:hAnsi="Aptos Display" w:asciiTheme="majorHAnsi" w:hAnsiTheme="majorHAnsi"/>
          <w:b/>
          <w:bCs/>
          <w:sz w:val="28"/>
          <w:szCs w:val="28"/>
        </w:rPr>
        <w:tab/>
        <w:tab/>
      </w:r>
      <w:r>
        <w:rPr>
          <w:rFonts w:cs="Arial" w:ascii="Aptos Display" w:hAnsi="Aptos Display" w:asciiTheme="majorHAnsi" w:hAnsiTheme="majorHAnsi"/>
          <w:sz w:val="22"/>
          <w:szCs w:val="22"/>
        </w:rPr>
        <w:t>Quando o sistema recebe o sinal SIGINT, é ignorado em todos os processos com excepção do system manager, que vai replicar o sinal SIGQUIT que vai proceder à limpeza dos restantes componentes. O ARM vai fechar as named e unnamed pipes, e dar delete memoria partilhada dos AE, bem como unlink ao sem. O AE vai acabar o processo a decorrer, e é terminado depois.</w:t>
      </w:r>
      <w:r>
        <w:rPr>
          <w:rFonts w:cs="Arial" w:ascii="Aptos Display" w:hAnsi="Aptos Display" w:asciiTheme="majorHAnsi" w:hAnsiTheme="majorHAnsi"/>
          <w:color w:val="4EA72E" w:themeColor="accent6"/>
          <w:sz w:val="22"/>
          <w:szCs w:val="22"/>
        </w:rPr>
        <w:t xml:space="preserve"> </w:t>
      </w:r>
      <w:r>
        <w:rPr>
          <w:rFonts w:cs="Arial" w:ascii="Aptos Display" w:hAnsi="Aptos Display" w:asciiTheme="majorHAnsi" w:hAnsiTheme="majorHAnsi"/>
          <w:sz w:val="22"/>
          <w:szCs w:val="22"/>
        </w:rPr>
        <w:t>Por fim, o system manager faz a limpeza da message queue, dos semáforos e da memória partilhada.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8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6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8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0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2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4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6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8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P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ter"/>
    <w:uiPriority w:val="9"/>
    <w:qFormat/>
    <w:rsid w:val="005a3ee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arter"/>
    <w:uiPriority w:val="9"/>
    <w:semiHidden/>
    <w:unhideWhenUsed/>
    <w:qFormat/>
    <w:rsid w:val="005a3ee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5a3ee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5a3ee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5a3ee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5a3ee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5a3ee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5a3ee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5a3ee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Heading1"/>
    <w:uiPriority w:val="9"/>
    <w:qFormat/>
    <w:rsid w:val="005a3ee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DefaultParagraphFont"/>
    <w:link w:val="Heading2"/>
    <w:uiPriority w:val="9"/>
    <w:semiHidden/>
    <w:qFormat/>
    <w:rsid w:val="005a3ee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DefaultParagraphFont"/>
    <w:link w:val="Heading3"/>
    <w:uiPriority w:val="9"/>
    <w:semiHidden/>
    <w:qFormat/>
    <w:rsid w:val="005a3ee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DefaultParagraphFont"/>
    <w:link w:val="Heading4"/>
    <w:uiPriority w:val="9"/>
    <w:semiHidden/>
    <w:qFormat/>
    <w:rsid w:val="005a3ee9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ter" w:customStyle="1">
    <w:name w:val="Título 5 Caráter"/>
    <w:basedOn w:val="DefaultParagraphFont"/>
    <w:link w:val="Heading5"/>
    <w:uiPriority w:val="9"/>
    <w:semiHidden/>
    <w:qFormat/>
    <w:rsid w:val="005a3ee9"/>
    <w:rPr>
      <w:rFonts w:eastAsia="" w:cs="" w:cstheme="majorBidi" w:eastAsiaTheme="majorEastAsia"/>
      <w:color w:val="0F4761" w:themeColor="accent1" w:themeShade="bf"/>
    </w:rPr>
  </w:style>
  <w:style w:type="character" w:styleId="Ttulo6Carter" w:customStyle="1">
    <w:name w:val="Título 6 Caráter"/>
    <w:basedOn w:val="DefaultParagraphFont"/>
    <w:link w:val="Heading6"/>
    <w:uiPriority w:val="9"/>
    <w:semiHidden/>
    <w:qFormat/>
    <w:rsid w:val="005a3ee9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ter" w:customStyle="1">
    <w:name w:val="Título 7 Caráter"/>
    <w:basedOn w:val="DefaultParagraphFont"/>
    <w:link w:val="Heading7"/>
    <w:uiPriority w:val="9"/>
    <w:semiHidden/>
    <w:qFormat/>
    <w:rsid w:val="005a3ee9"/>
    <w:rPr>
      <w:rFonts w:eastAsia="" w:cs="" w:cstheme="majorBidi" w:eastAsiaTheme="majorEastAsia"/>
      <w:color w:val="595959" w:themeColor="text1" w:themeTint="a6"/>
    </w:rPr>
  </w:style>
  <w:style w:type="character" w:styleId="Ttulo8Carter" w:customStyle="1">
    <w:name w:val="Título 8 Caráter"/>
    <w:basedOn w:val="DefaultParagraphFont"/>
    <w:link w:val="Heading8"/>
    <w:uiPriority w:val="9"/>
    <w:semiHidden/>
    <w:qFormat/>
    <w:rsid w:val="005a3ee9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ter" w:customStyle="1">
    <w:name w:val="Título 9 Caráter"/>
    <w:basedOn w:val="DefaultParagraphFont"/>
    <w:link w:val="Heading9"/>
    <w:uiPriority w:val="9"/>
    <w:semiHidden/>
    <w:qFormat/>
    <w:rsid w:val="005a3ee9"/>
    <w:rPr>
      <w:rFonts w:eastAsia="" w:cs="" w:cstheme="majorBidi" w:eastAsiaTheme="majorEastAsia"/>
      <w:color w:val="272727" w:themeColor="text1" w:themeTint="d8"/>
    </w:rPr>
  </w:style>
  <w:style w:type="character" w:styleId="TtuloCarter" w:customStyle="1">
    <w:name w:val="Título Caráter"/>
    <w:basedOn w:val="DefaultParagraphFont"/>
    <w:link w:val="Title"/>
    <w:uiPriority w:val="10"/>
    <w:qFormat/>
    <w:rsid w:val="005a3ee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ter" w:customStyle="1">
    <w:name w:val="Subtítulo Caráter"/>
    <w:basedOn w:val="DefaultParagraphFont"/>
    <w:link w:val="Subtitle"/>
    <w:uiPriority w:val="11"/>
    <w:qFormat/>
    <w:rsid w:val="005a3ee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arter" w:customStyle="1">
    <w:name w:val="Citação Caráter"/>
    <w:basedOn w:val="DefaultParagraphFont"/>
    <w:link w:val="Quote"/>
    <w:uiPriority w:val="29"/>
    <w:qFormat/>
    <w:rsid w:val="005a3e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3ee9"/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DefaultParagraphFont"/>
    <w:link w:val="IntenseQuote"/>
    <w:uiPriority w:val="30"/>
    <w:qFormat/>
    <w:rsid w:val="005a3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ee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ee9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ter"/>
    <w:uiPriority w:val="10"/>
    <w:qFormat/>
    <w:rsid w:val="005a3ee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5a3ee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arter"/>
    <w:uiPriority w:val="29"/>
    <w:qFormat/>
    <w:rsid w:val="005a3ee9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ee9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arter"/>
    <w:uiPriority w:val="30"/>
    <w:qFormat/>
    <w:rsid w:val="005a3ee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5a3e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3</Pages>
  <Words>782</Words>
  <Characters>4519</Characters>
  <CharactersWithSpaces>5219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2024-05-14T03:00:00Z</dcterms:created>
  <dc:creator>Luís Manuel de Assunção Cabral Martins</dc:creator>
  <dc:description/>
  <dc:language>en-US</dc:language>
  <cp:lastModifiedBy/>
  <dcterms:modified xsi:type="dcterms:W3CDTF">2024-05-14T05:12:40Z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