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660" w:rsidRDefault="006A4660" w:rsidP="006A4660">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Davie Truong</w:t>
      </w:r>
    </w:p>
    <w:p w:rsidR="006A4660" w:rsidRDefault="006A4660" w:rsidP="006A4660">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have read and agree to the collaboration policy. Davie Truong</w:t>
      </w:r>
    </w:p>
    <w:p w:rsidR="0092085D" w:rsidRDefault="006A4660" w:rsidP="006A4660">
      <w:pPr>
        <w:rPr>
          <w:rFonts w:ascii="NimbusRomNo9L-Regu" w:hAnsi="NimbusRomNo9L-Regu" w:cs="NimbusRomNo9L-Regu"/>
        </w:rPr>
      </w:pPr>
      <w:r>
        <w:rPr>
          <w:rFonts w:ascii="NimbusRomNo9L-Regu" w:hAnsi="NimbusRomNo9L-Regu" w:cs="NimbusRomNo9L-Regu"/>
        </w:rPr>
        <w:t>Homework Heavy</w:t>
      </w:r>
    </w:p>
    <w:p w:rsidR="006A4660" w:rsidRDefault="006A4660" w:rsidP="006A4660">
      <w:pPr>
        <w:rPr>
          <w:rFonts w:ascii="NimbusRomNo9L-Regu" w:hAnsi="NimbusRomNo9L-Regu" w:cs="NimbusRomNo9L-Regu"/>
        </w:rPr>
      </w:pPr>
      <w:r>
        <w:rPr>
          <w:rFonts w:ascii="NimbusRomNo9L-Regu" w:hAnsi="NimbusRomNo9L-Regu" w:cs="NimbusRomNo9L-Regu"/>
        </w:rPr>
        <w:t>CMPS 102 – Spring 2017 – Homework 3</w:t>
      </w:r>
    </w:p>
    <w:p w:rsidR="006A4660" w:rsidRDefault="006A4660" w:rsidP="006A4660">
      <w:pPr>
        <w:rPr>
          <w:rFonts w:ascii="NimbusRomNo9L-Regu" w:hAnsi="NimbusRomNo9L-Regu" w:cs="NimbusRomNo9L-Regu"/>
        </w:rPr>
      </w:pPr>
      <w:r>
        <w:rPr>
          <w:rFonts w:ascii="NimbusRomNo9L-Regu" w:hAnsi="NimbusRomNo9L-Regu" w:cs="NimbusRomNo9L-Regu"/>
        </w:rPr>
        <w:t>Solution to problem 1</w:t>
      </w:r>
    </w:p>
    <w:p w:rsidR="006A4660" w:rsidRDefault="006A4660" w:rsidP="006A4660">
      <w:pPr>
        <w:rPr>
          <w:rFonts w:ascii="NimbusRomNo9L-Regu" w:hAnsi="NimbusRomNo9L-Regu" w:cs="NimbusRomNo9L-Regu"/>
        </w:rPr>
      </w:pPr>
      <w:r>
        <w:rPr>
          <w:rFonts w:ascii="NimbusRomNo9L-Regu" w:hAnsi="NimbusRomNo9L-Regu" w:cs="NimbusRomNo9L-Regu"/>
        </w:rPr>
        <w:t>V – set of n small projects</w:t>
      </w:r>
    </w:p>
    <w:p w:rsidR="006A4660" w:rsidRDefault="006A4660" w:rsidP="006A4660">
      <w:pPr>
        <w:rPr>
          <w:rFonts w:ascii="NimbusRomNo9L-Regu" w:eastAsiaTheme="minorEastAsia" w:hAnsi="NimbusRomNo9L-Regu" w:cs="NimbusRomNo9L-Regu"/>
        </w:rPr>
      </w:pPr>
      <w:r>
        <w:rPr>
          <w:rFonts w:ascii="NimbusRomNo9L-Regu" w:hAnsi="NimbusRomNo9L-Regu" w:cs="NimbusRomNo9L-Regu"/>
        </w:rPr>
        <w:t xml:space="preserve">E – set of pair of projects (u, v) </w:t>
      </w:r>
      <m:oMath>
        <m:r>
          <w:rPr>
            <w:rFonts w:ascii="Cambria Math" w:hAnsi="Cambria Math" w:cs="NimbusRomNo9L-Regu"/>
          </w:rPr>
          <m:t>ϵ E</m:t>
        </m:r>
      </m:oMath>
      <w:r>
        <w:rPr>
          <w:rFonts w:ascii="NimbusRomNo9L-Regu" w:eastAsiaTheme="minorEastAsia" w:hAnsi="NimbusRomNo9L-Regu" w:cs="NimbusRomNo9L-Regu"/>
        </w:rPr>
        <w:t xml:space="preserve"> if u must be completed before v.</w:t>
      </w:r>
    </w:p>
    <w:p w:rsidR="006A4660" w:rsidRDefault="006A4660" w:rsidP="006A4660">
      <w:r>
        <w:t>Goal: earliest Completion time, IE. Shortest path in terms of weighted vertex and edges</w:t>
      </w:r>
    </w:p>
    <w:p w:rsidR="006A4660" w:rsidRPr="00C35F22" w:rsidRDefault="006A4660" w:rsidP="006A4660">
      <w:pPr>
        <w:pStyle w:val="ListParagraph"/>
        <w:numPr>
          <w:ilvl w:val="0"/>
          <w:numId w:val="2"/>
        </w:numPr>
        <w:rPr>
          <w:b/>
        </w:rPr>
      </w:pPr>
      <w:r w:rsidRPr="00C35F22">
        <w:rPr>
          <w:b/>
        </w:rPr>
        <w:t>Algorithm for earliest possible completion time</w:t>
      </w:r>
    </w:p>
    <w:p w:rsidR="006A4660" w:rsidRDefault="006A4660" w:rsidP="006A4660">
      <w:r>
        <w:t>Modified-Dijkstra (G, s)</w:t>
      </w:r>
    </w:p>
    <w:p w:rsidR="006A4660" w:rsidRDefault="006A4660" w:rsidP="006A4660">
      <w:r>
        <w:t>Initialize an empty queue Q</w:t>
      </w:r>
    </w:p>
    <w:p w:rsidR="006A4660" w:rsidRDefault="006A4660" w:rsidP="006A4660">
      <w:r>
        <w:t>Q &lt;- s // the start vertex is pushed on the queue</w:t>
      </w:r>
    </w:p>
    <w:p w:rsidR="006A4660" w:rsidRDefault="006A4660" w:rsidP="006A4660">
      <w:proofErr w:type="spellStart"/>
      <w:r>
        <w:t>currentWeight</w:t>
      </w:r>
      <w:proofErr w:type="spellEnd"/>
      <w:r>
        <w:t>(s) = 0</w:t>
      </w:r>
    </w:p>
    <w:p w:rsidR="006A4660" w:rsidRDefault="006A4660" w:rsidP="006A4660">
      <w:r>
        <w:t>while (Q is not empty)</w:t>
      </w:r>
    </w:p>
    <w:p w:rsidR="006A4660" w:rsidRDefault="006A4660" w:rsidP="006A4660">
      <w:r>
        <w:tab/>
        <w:t xml:space="preserve">u = </w:t>
      </w:r>
      <w:proofErr w:type="spellStart"/>
      <w:r>
        <w:t>Q.pop</w:t>
      </w:r>
      <w:proofErr w:type="spellEnd"/>
    </w:p>
    <w:p w:rsidR="006A4660" w:rsidRDefault="006A4660" w:rsidP="006A4660">
      <w:r>
        <w:tab/>
        <w:t>for (v adjacent projects to u)</w:t>
      </w:r>
    </w:p>
    <w:p w:rsidR="006A4660" w:rsidRDefault="006A4660" w:rsidP="006A4660">
      <w:r>
        <w:tab/>
      </w:r>
      <w:r>
        <w:tab/>
        <w:t>if (</w:t>
      </w:r>
      <w:proofErr w:type="spellStart"/>
      <w:r>
        <w:t>currentWeight</w:t>
      </w:r>
      <w:proofErr w:type="spellEnd"/>
      <w:r>
        <w:t xml:space="preserve">(u) + cost from (u, v) &lt; </w:t>
      </w:r>
      <w:proofErr w:type="spellStart"/>
      <w:r>
        <w:t>currentWeight</w:t>
      </w:r>
      <w:proofErr w:type="spellEnd"/>
      <w:r>
        <w:t>(v))</w:t>
      </w:r>
    </w:p>
    <w:p w:rsidR="006A4660" w:rsidRDefault="006A4660" w:rsidP="006A4660">
      <w:r>
        <w:tab/>
      </w:r>
      <w:r>
        <w:tab/>
      </w:r>
      <w:r>
        <w:tab/>
      </w:r>
      <w:proofErr w:type="spellStart"/>
      <w:r>
        <w:t>currentWeight</w:t>
      </w:r>
      <w:proofErr w:type="spellEnd"/>
      <w:r>
        <w:t xml:space="preserve">(v) = </w:t>
      </w:r>
      <w:proofErr w:type="spellStart"/>
      <w:r>
        <w:t>currentWeight</w:t>
      </w:r>
      <w:proofErr w:type="spellEnd"/>
      <w:r>
        <w:t>(u) + cost from (u, v)</w:t>
      </w:r>
    </w:p>
    <w:p w:rsidR="006A4660" w:rsidRDefault="006A4660" w:rsidP="006A4660">
      <w:r>
        <w:tab/>
      </w:r>
      <w:r>
        <w:tab/>
      </w:r>
      <w:r>
        <w:tab/>
      </w:r>
      <w:proofErr w:type="spellStart"/>
      <w:r>
        <w:t>v.prev</w:t>
      </w:r>
      <w:proofErr w:type="spellEnd"/>
      <w:r>
        <w:t xml:space="preserve"> = u</w:t>
      </w:r>
    </w:p>
    <w:p w:rsidR="006A4660" w:rsidRDefault="006A4660" w:rsidP="006A4660">
      <w:r>
        <w:tab/>
      </w:r>
      <w:r>
        <w:tab/>
      </w:r>
      <w:r>
        <w:tab/>
        <w:t>if (v is not already in the queue)</w:t>
      </w:r>
    </w:p>
    <w:p w:rsidR="006A4660" w:rsidRDefault="006A4660" w:rsidP="006A4660">
      <w:r>
        <w:tab/>
      </w:r>
      <w:r>
        <w:tab/>
      </w:r>
      <w:r>
        <w:tab/>
      </w:r>
      <w:r>
        <w:tab/>
        <w:t>Q &lt;- v</w:t>
      </w:r>
    </w:p>
    <w:p w:rsidR="00C35F22" w:rsidRDefault="00C35F22" w:rsidP="006A4660">
      <w:r w:rsidRPr="00C35F22">
        <w:rPr>
          <w:b/>
        </w:rPr>
        <w:t>Description</w:t>
      </w:r>
      <w:r>
        <w:t>: This is a modified version of Dijkstra’s algorithm. It runs mostly the same keeping track of the shortest weighted paths from the start project. After it completes its run, it returns data containing the earliest possible completion time and the critical points.</w:t>
      </w:r>
    </w:p>
    <w:p w:rsidR="00C35F22" w:rsidRPr="00C35F22" w:rsidRDefault="00C35F22" w:rsidP="006A4660">
      <w:pPr>
        <w:rPr>
          <w:b/>
        </w:rPr>
      </w:pPr>
      <w:r w:rsidRPr="00C35F22">
        <w:rPr>
          <w:b/>
        </w:rPr>
        <w:t>Proof of Correctness:</w:t>
      </w:r>
    </w:p>
    <w:p w:rsidR="00C35F22" w:rsidRDefault="00C35F22" w:rsidP="006A4660">
      <w:pPr>
        <w:rPr>
          <w:rFonts w:eastAsiaTheme="minorEastAsia"/>
        </w:rPr>
      </w:pPr>
      <w:r>
        <w:t>For each project n</w:t>
      </w:r>
      <m:oMath>
        <m:r>
          <w:rPr>
            <w:rFonts w:ascii="Cambria Math" w:hAnsi="Cambria Math"/>
          </w:rPr>
          <m:t>ϵ V,</m:t>
        </m:r>
      </m:oMath>
      <w:r>
        <w:rPr>
          <w:rFonts w:eastAsiaTheme="minorEastAsia"/>
        </w:rPr>
        <w:t xml:space="preserve"> d(n) is the path of the earliest possible completion time from s – n.</w:t>
      </w:r>
    </w:p>
    <w:p w:rsidR="00C35F22" w:rsidRDefault="00C35F22" w:rsidP="006A4660">
      <w:pPr>
        <w:rPr>
          <w:rFonts w:eastAsiaTheme="minorEastAsia"/>
        </w:rPr>
      </w:pPr>
      <w:r>
        <w:rPr>
          <w:rFonts w:eastAsiaTheme="minorEastAsia"/>
        </w:rPr>
        <w:t>Proof: by induction on V</w:t>
      </w:r>
    </w:p>
    <w:p w:rsidR="00C35F22" w:rsidRDefault="00C35F22" w:rsidP="00C35F22">
      <w:pPr>
        <w:ind w:firstLine="360"/>
        <w:rPr>
          <w:rFonts w:eastAsiaTheme="minorEastAsia"/>
        </w:rPr>
      </w:pPr>
      <w:r>
        <w:rPr>
          <w:rFonts w:eastAsiaTheme="minorEastAsia"/>
        </w:rPr>
        <w:t>Base:  V = 1 is trivial</w:t>
      </w:r>
    </w:p>
    <w:p w:rsidR="006A4660" w:rsidRDefault="00C35F22" w:rsidP="00C35F22">
      <w:pPr>
        <w:ind w:firstLine="360"/>
      </w:pPr>
      <w:r>
        <w:rPr>
          <w:rFonts w:eastAsiaTheme="minorEastAsia"/>
        </w:rPr>
        <w:t xml:space="preserve">Induction: assume true for V = K </w:t>
      </w:r>
      <m:oMath>
        <m:r>
          <w:rPr>
            <w:rFonts w:ascii="Cambria Math" w:eastAsiaTheme="minorEastAsia" w:hAnsi="Cambria Math"/>
          </w:rPr>
          <m:t>≥1</m:t>
        </m:r>
      </m:oMath>
      <w:r>
        <w:t xml:space="preserve"> </w:t>
      </w:r>
    </w:p>
    <w:p w:rsidR="00C35F22" w:rsidRDefault="00C35F22" w:rsidP="00C35F22">
      <w:pPr>
        <w:pStyle w:val="ListParagraph"/>
        <w:numPr>
          <w:ilvl w:val="0"/>
          <w:numId w:val="3"/>
        </w:numPr>
      </w:pPr>
      <w:r>
        <w:t>Let V be next project added to V, and let (u, v) be the chosen edge.</w:t>
      </w:r>
    </w:p>
    <w:p w:rsidR="00C35F22" w:rsidRDefault="00C35F22" w:rsidP="00C35F22">
      <w:pPr>
        <w:pStyle w:val="ListParagraph"/>
        <w:numPr>
          <w:ilvl w:val="0"/>
          <w:numId w:val="3"/>
        </w:numPr>
      </w:pPr>
      <w:r>
        <w:t>The shortest (s-u) path plus (u, v) is an (s-v) path of the minimum chosen path.</w:t>
      </w:r>
    </w:p>
    <w:p w:rsidR="00C35F22" w:rsidRDefault="00C35F22" w:rsidP="00C35F22">
      <w:pPr>
        <w:pStyle w:val="ListParagraph"/>
        <w:numPr>
          <w:ilvl w:val="0"/>
          <w:numId w:val="3"/>
        </w:numPr>
      </w:pPr>
      <w:r>
        <w:lastRenderedPageBreak/>
        <w:t>Consider any (s-v) path P.</w:t>
      </w:r>
    </w:p>
    <w:p w:rsidR="00C35F22" w:rsidRDefault="00C35F22" w:rsidP="00C35F22">
      <w:pPr>
        <w:pStyle w:val="ListParagraph"/>
        <w:numPr>
          <w:ilvl w:val="0"/>
          <w:numId w:val="3"/>
        </w:numPr>
      </w:pPr>
      <w:r>
        <w:t xml:space="preserve">Let (x-y) be the first edge in P that leaves s, and let P’ be the sub path to x </w:t>
      </w:r>
    </w:p>
    <w:p w:rsidR="00C35F22" w:rsidRDefault="00C35F22" w:rsidP="00C35F22">
      <w:pPr>
        <w:pStyle w:val="ListParagraph"/>
        <w:numPr>
          <w:ilvl w:val="0"/>
          <w:numId w:val="3"/>
        </w:numPr>
      </w:pPr>
      <w:r>
        <w:t>P is already too long as soon as it leaves s.</w:t>
      </w:r>
    </w:p>
    <w:p w:rsidR="00C35F22" w:rsidRDefault="00C35F22" w:rsidP="00C35F22">
      <w:r>
        <w:t>Runtime: E log V</w:t>
      </w:r>
    </w:p>
    <w:p w:rsidR="00C35F22" w:rsidRDefault="00C35F22" w:rsidP="00C35F22">
      <w:r>
        <w:t xml:space="preserve">The while loop runs for every vertex because the algorithm pushes every node adjacent to the start on the queue and it follows the tree of nodes. Finding and </w:t>
      </w:r>
      <w:r w:rsidR="004303A9">
        <w:t>updating each</w:t>
      </w:r>
      <w:r>
        <w:t xml:space="preserve"> adjacent vertex weight take </w:t>
      </w:r>
      <w:r w:rsidR="004303A9">
        <w:t>O (</w:t>
      </w:r>
      <w:r>
        <w:t xml:space="preserve">log </w:t>
      </w:r>
      <w:r w:rsidR="004303A9">
        <w:t xml:space="preserve">V) time. Thus, the total time will be E Log V, where E represents (v-1) edges. </w:t>
      </w:r>
    </w:p>
    <w:p w:rsidR="004303A9" w:rsidRDefault="004303A9" w:rsidP="00C35F22">
      <w:pPr>
        <w:rPr>
          <w:rFonts w:eastAsiaTheme="minorEastAsia"/>
        </w:rPr>
      </w:pPr>
      <w:r>
        <w:t xml:space="preserve">Space Complexity: </w:t>
      </w:r>
      <m:oMath>
        <m:sSup>
          <m:sSupPr>
            <m:ctrlPr>
              <w:rPr>
                <w:rFonts w:ascii="Cambria Math" w:hAnsi="Cambria Math"/>
                <w:i/>
              </w:rPr>
            </m:ctrlPr>
          </m:sSupPr>
          <m:e>
            <m:r>
              <w:rPr>
                <w:rFonts w:ascii="Cambria Math" w:hAnsi="Cambria Math"/>
              </w:rPr>
              <m:t>v</m:t>
            </m:r>
          </m:e>
          <m:sup>
            <m:r>
              <w:rPr>
                <w:rFonts w:ascii="Cambria Math" w:hAnsi="Cambria Math"/>
              </w:rPr>
              <m:t>2</m:t>
            </m:r>
          </m:sup>
        </m:sSup>
      </m:oMath>
    </w:p>
    <w:p w:rsidR="004303A9" w:rsidRPr="004303A9" w:rsidRDefault="004303A9" w:rsidP="00C35F22">
      <w:pPr>
        <w:rPr>
          <w:rFonts w:eastAsiaTheme="minorEastAsia"/>
        </w:rPr>
      </w:pPr>
      <w:r>
        <w:rPr>
          <w:rFonts w:eastAsiaTheme="minorEastAsia"/>
        </w:rPr>
        <w:t xml:space="preserve">The algorithm stores a matrix data in an adjacency list format. </w:t>
      </w:r>
      <w:bookmarkStart w:id="0" w:name="_GoBack"/>
      <w:bookmarkEnd w:id="0"/>
    </w:p>
    <w:sectPr w:rsidR="004303A9" w:rsidRPr="0043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63A23"/>
    <w:multiLevelType w:val="hybridMultilevel"/>
    <w:tmpl w:val="4238D8CA"/>
    <w:lvl w:ilvl="0" w:tplc="8E18D2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2141F"/>
    <w:multiLevelType w:val="hybridMultilevel"/>
    <w:tmpl w:val="03AC44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826E7"/>
    <w:multiLevelType w:val="hybridMultilevel"/>
    <w:tmpl w:val="D376FECE"/>
    <w:lvl w:ilvl="0" w:tplc="4B1CD5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60"/>
    <w:rsid w:val="004303A9"/>
    <w:rsid w:val="006A4660"/>
    <w:rsid w:val="0092085D"/>
    <w:rsid w:val="00C35F22"/>
    <w:rsid w:val="00D0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CFAD"/>
  <w15:chartTrackingRefBased/>
  <w15:docId w15:val="{EC5E7E6E-D6AD-4868-9674-B5E2446B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4660"/>
    <w:rPr>
      <w:color w:val="808080"/>
    </w:rPr>
  </w:style>
  <w:style w:type="paragraph" w:styleId="ListParagraph">
    <w:name w:val="List Paragraph"/>
    <w:basedOn w:val="Normal"/>
    <w:uiPriority w:val="34"/>
    <w:qFormat/>
    <w:rsid w:val="006A4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 Truong</dc:creator>
  <cp:keywords/>
  <dc:description/>
  <cp:lastModifiedBy>Davie Truong</cp:lastModifiedBy>
  <cp:revision>1</cp:revision>
  <dcterms:created xsi:type="dcterms:W3CDTF">2017-05-21T03:31:00Z</dcterms:created>
  <dcterms:modified xsi:type="dcterms:W3CDTF">2017-05-21T03:55:00Z</dcterms:modified>
</cp:coreProperties>
</file>