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center" w:pos="4213"/>
          <w:tab w:val="left" w:pos="5333"/>
        </w:tabs>
        <w:jc w:val="left"/>
        <w:rPr>
          <w:rFonts w:ascii="Arial" w:hAnsi="Arial" w:eastAsia="宋体" w:cs="Arial"/>
          <w:b/>
          <w:bCs/>
          <w:color w:val="444444"/>
          <w:kern w:val="0"/>
          <w:sz w:val="52"/>
          <w:szCs w:val="52"/>
        </w:rPr>
      </w:pPr>
      <w:r>
        <w:rPr>
          <w:rFonts w:hint="eastAsia" w:ascii="Arial" w:hAnsi="Arial" w:eastAsia="宋体" w:cs="Arial"/>
          <w:b/>
          <w:bCs/>
          <w:color w:val="444444"/>
          <w:kern w:val="0"/>
          <w:sz w:val="52"/>
          <w:szCs w:val="52"/>
        </w:rPr>
        <w:tab/>
      </w:r>
      <w:r>
        <w:rPr>
          <w:rFonts w:ascii="Arial" w:hAnsi="Arial" w:eastAsia="宋体" w:cs="Arial"/>
          <w:b/>
          <w:bCs/>
          <w:color w:val="444444"/>
          <w:kern w:val="0"/>
          <w:sz w:val="52"/>
          <w:szCs w:val="52"/>
        </w:rPr>
        <w:t>目录</w:t>
      </w:r>
      <w:r>
        <w:rPr>
          <w:rFonts w:hint="eastAsia" w:ascii="Arial" w:hAnsi="Arial" w:eastAsia="宋体" w:cs="Arial"/>
          <w:b/>
          <w:bCs/>
          <w:color w:val="444444"/>
          <w:kern w:val="0"/>
          <w:sz w:val="52"/>
          <w:szCs w:val="52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446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5" w:name="_GoBack"/>
          <w:bookmarkEnd w:id="8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_Toc10584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一</w:t>
          </w:r>
          <w:r>
            <w:rPr>
              <w:szCs w:val="28"/>
            </w:rPr>
            <w:t>、</w:t>
          </w:r>
          <w:r>
            <w:rPr>
              <w:rFonts w:hint="default"/>
              <w:szCs w:val="28"/>
              <w:lang w:val="en-US" w:eastAsia="zh-CN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_Toc10584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_Toc9992 </w:instrText>
          </w:r>
          <w:r>
            <w:fldChar w:fldCharType="separate"/>
          </w:r>
          <w:r>
            <w:rPr>
              <w:szCs w:val="28"/>
            </w:rPr>
            <w:t xml:space="preserve">1.1 </w:t>
          </w:r>
          <w:r>
            <w:rPr>
              <w:rFonts w:hint="eastAsia"/>
              <w:szCs w:val="28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_Toc9992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_Toc31534 </w:instrText>
          </w:r>
          <w:r>
            <w:fldChar w:fldCharType="separate"/>
          </w:r>
          <w:r>
            <w:rPr>
              <w:szCs w:val="32"/>
            </w:rPr>
            <w:t>1.2 适用范围</w:t>
          </w:r>
          <w:r>
            <w:tab/>
          </w:r>
          <w:r>
            <w:fldChar w:fldCharType="begin"/>
          </w:r>
          <w:r>
            <w:instrText xml:space="preserve"> PAGEREF _Toc31534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_Toc22411 </w:instrText>
          </w:r>
          <w:r>
            <w:fldChar w:fldCharType="separate"/>
          </w:r>
          <w:r>
            <w:rPr>
              <w:szCs w:val="32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_Toc22411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_Toc14004 </w:instrText>
          </w:r>
          <w:r>
            <w:fldChar w:fldCharType="separate"/>
          </w:r>
          <w:r>
            <w:t>1.4 项目阐述</w:t>
          </w:r>
          <w:r>
            <w:tab/>
          </w:r>
          <w:r>
            <w:fldChar w:fldCharType="begin"/>
          </w:r>
          <w:r>
            <w:instrText xml:space="preserve"> PAGEREF _Toc14004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1.4.1 产品功能</w:t>
          </w:r>
          <w:r>
            <w:tab/>
          </w:r>
          <w:r>
            <w:fldChar w:fldCharType="begin"/>
          </w:r>
          <w:r>
            <w:instrText xml:space="preserve"> PAGEREF _Toc106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_Toc25067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1.4.2 预期用户量</w:t>
          </w:r>
          <w:r>
            <w:tab/>
          </w:r>
          <w:r>
            <w:fldChar w:fldCharType="begin"/>
          </w:r>
          <w:r>
            <w:instrText xml:space="preserve"> PAGEREF _Toc25067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_Toc25841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1.4.3 真实性</w:t>
          </w:r>
          <w:r>
            <w:tab/>
          </w:r>
          <w:r>
            <w:fldChar w:fldCharType="begin"/>
          </w:r>
          <w:r>
            <w:instrText xml:space="preserve"> PAGEREF _Toc25841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_Toc31473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1.4.4 可用性</w:t>
          </w:r>
          <w:r>
            <w:tab/>
          </w:r>
          <w:r>
            <w:fldChar w:fldCharType="begin"/>
          </w:r>
          <w:r>
            <w:instrText xml:space="preserve"> PAGEREF _Toc31473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_Toc23208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1.4.5 产品价值</w:t>
          </w:r>
          <w:r>
            <w:tab/>
          </w:r>
          <w:r>
            <w:fldChar w:fldCharType="begin"/>
          </w:r>
          <w:r>
            <w:instrText xml:space="preserve"> PAGEREF _Toc23208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_Toc6542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1.4.6 产品情怀</w:t>
          </w:r>
          <w:r>
            <w:tab/>
          </w:r>
          <w:r>
            <w:fldChar w:fldCharType="begin"/>
          </w:r>
          <w:r>
            <w:instrText xml:space="preserve"> PAGEREF _Toc6542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_Toc14635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1.5 面向用户分析</w:t>
          </w:r>
          <w:r>
            <w:tab/>
          </w:r>
          <w:r>
            <w:fldChar w:fldCharType="begin"/>
          </w:r>
          <w:r>
            <w:instrText xml:space="preserve"> PAGEREF _Toc14635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_Toc8725 </w:instrText>
          </w:r>
          <w:r>
            <w:fldChar w:fldCharType="separate"/>
          </w:r>
          <w:r>
            <w:rPr>
              <w:rFonts w:hint="eastAsia" w:ascii="Arial" w:hAnsi="Arial" w:eastAsia="宋体" w:cs="Arial"/>
              <w:bCs/>
              <w:kern w:val="0"/>
              <w:szCs w:val="24"/>
            </w:rPr>
            <w:t>二</w:t>
          </w:r>
          <w:r>
            <w:rPr>
              <w:rFonts w:ascii="Arial" w:hAnsi="Arial" w:eastAsia="宋体" w:cs="Arial"/>
              <w:kern w:val="0"/>
              <w:szCs w:val="32"/>
            </w:rPr>
            <w:t>、</w:t>
          </w:r>
          <w:r>
            <w:rPr>
              <w:rFonts w:hint="eastAsia" w:ascii="Arial" w:hAnsi="Arial" w:eastAsia="宋体" w:cs="Arial"/>
              <w:bCs/>
              <w:kern w:val="0"/>
              <w:szCs w:val="24"/>
            </w:rPr>
            <w:t xml:space="preserve"> </w:t>
          </w:r>
          <w:r>
            <w:rPr>
              <w:rFonts w:ascii="Arial" w:hAnsi="Arial" w:eastAsia="宋体" w:cs="Arial"/>
              <w:bCs/>
              <w:kern w:val="0"/>
              <w:szCs w:val="24"/>
            </w:rPr>
            <w:t>功能需求分析</w:t>
          </w:r>
          <w:r>
            <w:tab/>
          </w:r>
          <w:r>
            <w:fldChar w:fldCharType="begin"/>
          </w:r>
          <w:r>
            <w:instrText xml:space="preserve"> PAGEREF _Toc8725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_Toc14850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2.1 功能结构图</w:t>
          </w:r>
          <w:r>
            <w:tab/>
          </w:r>
          <w:r>
            <w:fldChar w:fldCharType="begin"/>
          </w:r>
          <w:r>
            <w:instrText xml:space="preserve"> PAGEREF _Toc14850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_Toc15469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2.2 系统数据流图</w:t>
          </w:r>
          <w:r>
            <w:tab/>
          </w:r>
          <w:r>
            <w:fldChar w:fldCharType="begin"/>
          </w:r>
          <w:r>
            <w:instrText xml:space="preserve"> PAGEREF _Toc15469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_Toc20493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2.3 具体功能列表</w:t>
          </w:r>
          <w:r>
            <w:tab/>
          </w:r>
          <w:r>
            <w:fldChar w:fldCharType="begin"/>
          </w:r>
          <w:r>
            <w:instrText xml:space="preserve"> PAGEREF _Toc20493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_Toc6201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</w:rPr>
            <w:t>.</w: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</w:rPr>
            <w:t xml:space="preserve"> 技术需求分析</w:t>
          </w:r>
          <w:r>
            <w:tab/>
          </w:r>
          <w:r>
            <w:fldChar w:fldCharType="begin"/>
          </w:r>
          <w:r>
            <w:instrText xml:space="preserve"> PAGEREF _Toc6201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t>2.4</w:t>
          </w:r>
          <w:r>
            <w:rPr>
              <w:rFonts w:hint="eastAsia" w:ascii="宋体" w:hAnsi="宋体" w:eastAsia="宋体" w:cs="宋体"/>
              <w:bCs/>
            </w:rPr>
            <w:t>.1 开发技术选型</w:t>
          </w:r>
          <w:r>
            <w:tab/>
          </w:r>
          <w:r>
            <w:fldChar w:fldCharType="begin"/>
          </w:r>
          <w:r>
            <w:instrText xml:space="preserve"> PAGEREF _Toc31614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_Toc3967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2.4</w:t>
          </w:r>
          <w:r>
            <w:rPr>
              <w:rFonts w:hint="eastAsia"/>
              <w:bCs/>
            </w:rPr>
            <w:t>.2 性能需求</w:t>
          </w:r>
          <w:r>
            <w:tab/>
          </w:r>
          <w:r>
            <w:fldChar w:fldCharType="begin"/>
          </w:r>
          <w:r>
            <w:instrText xml:space="preserve"> PAGEREF _Toc3967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 </w:instrText>
          </w:r>
          <w:r>
            <w:fldChar w:fldCharType="separate"/>
          </w:r>
          <w:r>
            <w:rPr>
              <w:rFonts w:hint="eastAsia" w:ascii="Arial" w:hAnsi="Arial" w:eastAsia="宋体" w:cs="Arial"/>
              <w:kern w:val="0"/>
              <w:szCs w:val="32"/>
            </w:rPr>
            <w:t>三</w:t>
          </w:r>
          <w:r>
            <w:rPr>
              <w:rFonts w:ascii="Arial" w:hAnsi="Arial" w:eastAsia="宋体" w:cs="Arial"/>
              <w:kern w:val="0"/>
              <w:szCs w:val="32"/>
            </w:rPr>
            <w:t>、</w:t>
          </w:r>
          <w:r>
            <w:rPr>
              <w:rFonts w:hint="eastAsia" w:ascii="Arial" w:hAnsi="Arial" w:eastAsia="宋体" w:cs="Arial"/>
              <w:kern w:val="0"/>
              <w:szCs w:val="32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_Toc1659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3.1 团队Github仓库</w:t>
          </w:r>
          <w:r>
            <w:tab/>
          </w:r>
          <w:r>
            <w:fldChar w:fldCharType="begin"/>
          </w:r>
          <w:r>
            <w:instrText xml:space="preserve"> PAGEREF _Toc827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_Toc14291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3.2 仓库地址</w:t>
          </w:r>
          <w:r>
            <w:tab/>
          </w:r>
          <w:r>
            <w:fldChar w:fldCharType="begin"/>
          </w:r>
          <w:r>
            <w:instrText xml:space="preserve"> PAGEREF _Toc14291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_Toc27063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3.3团队计划</w:t>
          </w:r>
          <w:r>
            <w:tab/>
          </w:r>
          <w:r>
            <w:fldChar w:fldCharType="begin"/>
          </w:r>
          <w:r>
            <w:instrText xml:space="preserve"> PAGEREF _Toc27063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_Toc13428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 xml:space="preserve">3.4 </w:t>
          </w:r>
          <w:r>
            <w:rPr>
              <w:rFonts w:hint="eastAsia" w:ascii="Arial" w:hAnsi="Arial" w:eastAsia="宋体" w:cs="Arial"/>
              <w:bCs/>
              <w:kern w:val="0"/>
              <w:szCs w:val="24"/>
            </w:rPr>
            <w:t>版本功能</w:t>
          </w:r>
          <w:r>
            <w:tab/>
          </w:r>
          <w:r>
            <w:fldChar w:fldCharType="begin"/>
          </w:r>
          <w:r>
            <w:instrText xml:space="preserve"> PAGEREF _Toc13428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3.5 矫正计算方法</w:t>
          </w:r>
          <w:r>
            <w:tab/>
          </w:r>
          <w:r>
            <w:fldChar w:fldCharType="begin"/>
          </w:r>
          <w:r>
            <w:instrText xml:space="preserve"> PAGEREF _Toc1202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_Toc19846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3.6 团队分工</w:t>
          </w:r>
          <w:r>
            <w:tab/>
          </w:r>
          <w:r>
            <w:fldChar w:fldCharType="begin"/>
          </w:r>
          <w:r>
            <w:instrText xml:space="preserve"> PAGEREF _Toc19846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_Toc9616 </w:instrText>
          </w:r>
          <w:r>
            <w:fldChar w:fldCharType="separate"/>
          </w:r>
          <w:r>
            <w:rPr>
              <w:rFonts w:hint="eastAsia" w:ascii="Arial" w:hAnsi="Arial" w:eastAsia="宋体" w:cs="Arial"/>
              <w:kern w:val="0"/>
              <w:szCs w:val="32"/>
            </w:rPr>
            <w:t>四</w:t>
          </w:r>
          <w:r>
            <w:rPr>
              <w:rFonts w:ascii="Arial" w:hAnsi="Arial" w:eastAsia="宋体" w:cs="Arial"/>
              <w:kern w:val="0"/>
              <w:szCs w:val="32"/>
            </w:rPr>
            <w:t>、本周进展和总结</w:t>
          </w:r>
          <w:r>
            <w:tab/>
          </w:r>
          <w:r>
            <w:fldChar w:fldCharType="begin"/>
          </w:r>
          <w:r>
            <w:instrText xml:space="preserve"> PAGEREF _Toc9616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_Toc10320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4.1 本周分工情况</w:t>
          </w:r>
          <w:r>
            <w:tab/>
          </w:r>
          <w:r>
            <w:fldChar w:fldCharType="begin"/>
          </w:r>
          <w:r>
            <w:instrText xml:space="preserve"> PAGEREF _Toc10320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_Toc22567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4.2 本周工作进展</w:t>
          </w:r>
          <w:r>
            <w:tab/>
          </w:r>
          <w:r>
            <w:fldChar w:fldCharType="begin"/>
          </w:r>
          <w:r>
            <w:instrText xml:space="preserve"> PAGEREF _Toc22567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_Toc22099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4.2.1 学习必要的技术</w:t>
          </w:r>
          <w:r>
            <w:tab/>
          </w:r>
          <w:r>
            <w:fldChar w:fldCharType="begin"/>
          </w:r>
          <w:r>
            <w:instrText xml:space="preserve"> PAGEREF _Toc22099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_Toc20714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1"/>
            </w:rPr>
            <w:t>4.2.2 平台环境搭建</w:t>
          </w:r>
          <w:r>
            <w:tab/>
          </w:r>
          <w:r>
            <w:fldChar w:fldCharType="begin"/>
          </w:r>
          <w:r>
            <w:instrText xml:space="preserve"> PAGEREF _Toc20714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_Toc26437 </w:instrText>
          </w:r>
          <w:r>
            <w:fldChar w:fldCharType="separate"/>
          </w:r>
          <w:r>
            <w:rPr>
              <w:rFonts w:ascii="Arial" w:hAnsi="Arial" w:eastAsia="宋体" w:cs="Arial"/>
              <w:bCs/>
              <w:kern w:val="0"/>
              <w:szCs w:val="24"/>
            </w:rPr>
            <w:t>4.3 总结和感想</w:t>
          </w:r>
          <w:r>
            <w:tab/>
          </w:r>
          <w:r>
            <w:fldChar w:fldCharType="begin"/>
          </w:r>
          <w:r>
            <w:instrText xml:space="preserve"> PAGEREF _Toc26437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 </w:instrText>
          </w:r>
          <w:r>
            <w:fldChar w:fldCharType="separate"/>
          </w:r>
          <w:r>
            <w:rPr>
              <w:rFonts w:hint="eastAsia" w:ascii="Calibri" w:hAnsi="Calibri" w:cs="Times New Roman"/>
              <w:lang w:val="en-US" w:eastAsia="zh-CN"/>
            </w:rPr>
            <w:t>五</w:t>
          </w:r>
          <w:r>
            <w:rPr>
              <w:rFonts w:ascii="Calibri" w:hAnsi="Calibri" w:eastAsia="宋体" w:cs="Times New Roman"/>
            </w:rPr>
            <w:t>.</w:t>
          </w:r>
          <w:r>
            <w:t xml:space="preserve"> </w:t>
          </w:r>
          <w:r>
            <w:rPr>
              <w:rFonts w:hint="eastAsia"/>
            </w:rPr>
            <w:t>支持条件（</w:t>
          </w:r>
          <w:r>
            <w:t>Support Conditions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_Toc8578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5.1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用户支持（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User Support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_Toc3860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5.3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需要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的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外界支持（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Outside support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_Toc3860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3200"/>
              <w:tab w:val="right" w:leader="dot" w:pos="8306"/>
            </w:tabs>
          </w:pPr>
          <w:r>
            <w:fldChar w:fldCharType="begin"/>
          </w:r>
          <w:r>
            <w:instrText xml:space="preserve"> HYPERLINK \l _Toc22320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</w:t>
          </w:r>
          <w:r>
            <w:t>.</w:t>
          </w:r>
          <w:r>
            <w:tab/>
          </w:r>
          <w:r>
            <w:rPr>
              <w:rFonts w:hint="eastAsia"/>
            </w:rPr>
            <w:t>基本预算（</w:t>
          </w:r>
          <w:r>
            <w:t>Basic budget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_Toc22320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_Toc32706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 xml:space="preserve">6.1 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人员成本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Personnel costs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_Toc32706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_Toc24394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6.2 设备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成本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Equipment costs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_Toc24394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_Toc24874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6.3 其他经费预算（Other costs）</w:t>
          </w:r>
          <w:r>
            <w:tab/>
          </w:r>
          <w:r>
            <w:fldChar w:fldCharType="begin"/>
          </w:r>
          <w:r>
            <w:instrText xml:space="preserve"> PAGEREF _Toc24874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3200"/>
              <w:tab w:val="right" w:leader="dot" w:pos="8306"/>
            </w:tabs>
          </w:pPr>
          <w:r>
            <w:fldChar w:fldCharType="begin"/>
          </w:r>
          <w:r>
            <w:instrText xml:space="preserve"> HYPERLINK \l _Toc13714 </w:instrText>
          </w:r>
          <w:r>
            <w:fldChar w:fldCharType="separate"/>
          </w:r>
          <w:r>
            <w:rPr>
              <w:rFonts w:hint="eastAsia" w:ascii="Calibri" w:hAnsi="Calibri" w:cs="Times New Roman"/>
              <w:lang w:val="en-US" w:eastAsia="zh-CN"/>
            </w:rPr>
            <w:t>七</w:t>
          </w:r>
          <w:r>
            <w:rPr>
              <w:rFonts w:ascii="Calibri" w:hAnsi="Calibri" w:eastAsia="宋体" w:cs="Times New Roman"/>
            </w:rPr>
            <w:t>.</w:t>
          </w:r>
          <w:r>
            <w:tab/>
          </w:r>
          <w:r>
            <w:rPr>
              <w:rFonts w:hint="eastAsia" w:ascii="Calibri" w:hAnsi="Calibri" w:eastAsia="宋体" w:cs="Times New Roman"/>
            </w:rPr>
            <w:t>关键问题（</w:t>
          </w:r>
          <w:r>
            <w:rPr>
              <w:rFonts w:ascii="Calibri" w:hAnsi="Calibri" w:eastAsia="宋体" w:cs="Times New Roman"/>
            </w:rPr>
            <w:t>Core issues</w:t>
          </w:r>
          <w:r>
            <w:rPr>
              <w:rFonts w:hint="eastAsia" w:ascii="Calibri" w:hAnsi="Calibri" w:eastAsia="宋体" w:cs="Times New Roma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_Toc13714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_Toc14321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7.1 用户体验（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User Experience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_Toc14321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_Toc18682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7.2 个性化定制（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Customization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_Toc18682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3200"/>
              <w:tab w:val="right" w:leader="dot" w:pos="8306"/>
            </w:tabs>
          </w:pPr>
          <w:r>
            <w:fldChar w:fldCharType="begin"/>
          </w:r>
          <w:r>
            <w:instrText xml:space="preserve"> HYPERLINK \l _Toc18593 </w:instrText>
          </w:r>
          <w:r>
            <w:fldChar w:fldCharType="separate"/>
          </w:r>
          <w:r>
            <w:rPr>
              <w:rFonts w:hint="eastAsia" w:ascii="Calibri" w:hAnsi="Calibri" w:cs="Times New Roman"/>
              <w:lang w:val="en-US" w:eastAsia="zh-CN"/>
            </w:rPr>
            <w:t>八</w:t>
          </w:r>
          <w:r>
            <w:rPr>
              <w:rFonts w:ascii="Calibri" w:hAnsi="Calibri" w:eastAsia="宋体" w:cs="Times New Roman"/>
            </w:rPr>
            <w:t>.</w:t>
          </w:r>
          <w:r>
            <w:tab/>
          </w:r>
          <w:r>
            <w:rPr>
              <w:rFonts w:hint="eastAsia" w:ascii="Calibri" w:hAnsi="Calibri" w:eastAsia="宋体" w:cs="Times New Roman"/>
            </w:rPr>
            <w:t>专题计划要点（</w:t>
          </w:r>
          <w:r>
            <w:rPr>
              <w:rFonts w:ascii="Calibri" w:hAnsi="Calibri" w:eastAsia="宋体" w:cs="Times New Roman"/>
            </w:rPr>
            <w:t>Thematic elements of the plan</w:t>
          </w:r>
          <w:r>
            <w:rPr>
              <w:rFonts w:hint="eastAsia" w:ascii="Calibri" w:hAnsi="Calibri" w:eastAsia="宋体" w:cs="Times New Roma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_Toc18593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_Toc32729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8.1 项目成员培训计划（</w:t>
          </w:r>
          <w:r>
            <w:rPr>
              <w:szCs w:val="30"/>
              <w:lang w:val="en-US" w:eastAsia="zh-CN"/>
            </w:rPr>
            <w:t>Members’</w:t>
          </w:r>
          <w:r>
            <w:rPr>
              <w:rFonts w:hint="eastAsia"/>
              <w:szCs w:val="30"/>
              <w:lang w:val="en-US" w:eastAsia="zh-CN"/>
            </w:rPr>
            <w:t xml:space="preserve"> </w:t>
          </w:r>
          <w:r>
            <w:rPr>
              <w:szCs w:val="30"/>
              <w:lang w:val="en-US" w:eastAsia="zh-CN"/>
            </w:rPr>
            <w:t>training</w:t>
          </w:r>
          <w:r>
            <w:rPr>
              <w:rFonts w:hint="eastAsia"/>
              <w:szCs w:val="30"/>
              <w:lang w:val="en-US" w:eastAsia="zh-CN"/>
            </w:rPr>
            <w:t xml:space="preserve"> Plan）</w:t>
          </w:r>
          <w:r>
            <w:tab/>
          </w:r>
          <w:r>
            <w:fldChar w:fldCharType="begin"/>
          </w:r>
          <w:r>
            <w:instrText xml:space="preserve"> PAGEREF _Toc32729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_Toc3159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8.2 项目测试计划（Project Test Plan）</w:t>
          </w:r>
          <w:r>
            <w:tab/>
          </w:r>
          <w:r>
            <w:fldChar w:fldCharType="begin"/>
          </w:r>
          <w:r>
            <w:instrText xml:space="preserve"> PAGEREF _Toc3159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_Toc4694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8.3 质量保证计划（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Quality Assurance Plan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_Toc4694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_Toc30752 </w:instrText>
          </w:r>
          <w:r>
            <w:fldChar w:fldCharType="separate"/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8.4 安全保密计划（</w:t>
          </w:r>
          <w:r>
            <w:rPr>
              <w:rFonts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Security Plan</w:t>
          </w:r>
          <w:r>
            <w:rPr>
              <w:rFonts w:hint="eastAsia" w:ascii="Cambria" w:hAnsi="Cambria" w:eastAsia="宋体" w:cs="Times New Roman"/>
              <w:bCs/>
              <w:kern w:val="0"/>
              <w:szCs w:val="32"/>
              <w:lang w:val="en-US" w:eastAsia="zh-CN" w:bidi="ar-S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_Toc30752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bookmarkStart w:id="0" w:name="_Toc10584"/>
      <w:r>
        <w:rPr>
          <w:rFonts w:hint="eastAsia"/>
          <w:sz w:val="28"/>
          <w:szCs w:val="28"/>
          <w:lang w:val="en-US" w:eastAsia="zh-CN"/>
        </w:rPr>
        <w:t>一</w:t>
      </w:r>
      <w:r>
        <w:rPr>
          <w:sz w:val="28"/>
          <w:szCs w:val="28"/>
        </w:rPr>
        <w:t>、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背景</w:t>
      </w:r>
      <w:bookmarkEnd w:id="0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漂流瓶俨然是航海时代人类跨文化交流的象征符号。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而且不少船只失事的原因也许都会在漂流瓶中的纸条得知。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如今，漂流瓶作为许愿的象征。人们在瓶子里装上彩色的许愿砂，用小纸条写上自己的愿望放在瓶子里，以此来祈祷自己的愿望成真。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随着网络的发展，各种网络版的漂流瓶也日渐增多。如百度漂流瓶吧，百度漂流瓶俱乐部，QQ邮箱漂流瓶，阔地网等等。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这种网络漂流瓶一般发出后，由网络自动分配，不定收件人。双方是完全陌生的，更容易吐露心声，这也是网络漂流瓶的一大特色！</w:t>
      </w:r>
    </w:p>
    <w:p>
      <w:pPr>
        <w:pStyle w:val="3"/>
        <w:bidi w:val="0"/>
        <w:rPr>
          <w:sz w:val="28"/>
          <w:szCs w:val="28"/>
        </w:rPr>
      </w:pPr>
      <w:bookmarkStart w:id="1" w:name="_Toc9992"/>
      <w:r>
        <w:rPr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项目目标</w:t>
      </w:r>
      <w:bookmarkEnd w:id="1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为明确软件需求、安排项目规划与进度、组织软件开发与测试，撰写本文档。</w:t>
      </w:r>
    </w:p>
    <w:p>
      <w:pPr>
        <w:pStyle w:val="3"/>
        <w:bidi w:val="0"/>
        <w:rPr>
          <w:sz w:val="32"/>
          <w:szCs w:val="32"/>
        </w:rPr>
      </w:pPr>
    </w:p>
    <w:p>
      <w:pPr>
        <w:pStyle w:val="3"/>
        <w:bidi w:val="0"/>
        <w:rPr>
          <w:sz w:val="32"/>
          <w:szCs w:val="32"/>
        </w:rPr>
      </w:pPr>
      <w:bookmarkStart w:id="2" w:name="_Toc31534"/>
      <w:r>
        <w:rPr>
          <w:sz w:val="32"/>
          <w:szCs w:val="32"/>
        </w:rPr>
        <w:t>1.2 适用范围</w:t>
      </w:r>
      <w:bookmarkEnd w:id="2"/>
    </w:p>
    <w:p>
      <w:pPr>
        <w:widowControl/>
        <w:numPr>
          <w:ilvl w:val="0"/>
          <w:numId w:val="1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产品名称：海岛漂流</w:t>
      </w:r>
    </w:p>
    <w:p>
      <w:pPr>
        <w:widowControl/>
        <w:numPr>
          <w:ilvl w:val="0"/>
          <w:numId w:val="1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界面语言：中文（简体）</w:t>
      </w:r>
    </w:p>
    <w:p>
      <w:pPr>
        <w:widowControl/>
        <w:numPr>
          <w:ilvl w:val="0"/>
          <w:numId w:val="1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适用年龄：12岁以上人士</w:t>
      </w:r>
    </w:p>
    <w:p>
      <w:pPr>
        <w:widowControl/>
        <w:numPr>
          <w:ilvl w:val="0"/>
          <w:numId w:val="1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产品功能：提供一个社交平台，允许用户通过写信，树洞，时间胶囊，海岛等多种方式进行社交活动。</w:t>
      </w:r>
    </w:p>
    <w:p>
      <w:pPr>
        <w:pStyle w:val="3"/>
        <w:bidi w:val="0"/>
        <w:rPr>
          <w:sz w:val="32"/>
          <w:szCs w:val="32"/>
        </w:rPr>
      </w:pPr>
      <w:bookmarkStart w:id="3" w:name="_Toc22411"/>
      <w:r>
        <w:rPr>
          <w:sz w:val="32"/>
          <w:szCs w:val="32"/>
        </w:rPr>
        <w:t>1.3 术语定义</w:t>
      </w:r>
      <w:bookmarkEnd w:id="3"/>
    </w:p>
    <w:tbl>
      <w:tblPr>
        <w:tblStyle w:val="15"/>
        <w:tblW w:w="119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1"/>
        <w:gridCol w:w="97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术语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解释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本系统中的信件是指以信件的格式书写的计算机文本，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通过互联网在本系统中的用户之间传递信息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本系统中的树洞是指一个匿名的公共空间，用户以匿名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的方式在此空间留言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时间胶囊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本系统中的时间胶囊是指用户书写的信件可以设定一个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未来的时间开启。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本系统中的海岛是指每个用户拥有的一个个人空间，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用户可以在个人空间中发布自己的动态</w:t>
            </w:r>
          </w:p>
        </w:tc>
      </w:tr>
    </w:tbl>
    <w:p>
      <w:pPr>
        <w:pStyle w:val="3"/>
        <w:bidi w:val="0"/>
      </w:pPr>
      <w:bookmarkStart w:id="4" w:name="_caption1"/>
      <w:bookmarkEnd w:id="4"/>
      <w:bookmarkStart w:id="5" w:name="_Toc149"/>
      <w:bookmarkStart w:id="6" w:name="_Toc14004"/>
      <w:r>
        <w:t>1.4 项目阐述</w:t>
      </w:r>
      <w:bookmarkEnd w:id="5"/>
      <w:bookmarkEnd w:id="6"/>
    </w:p>
    <w:p>
      <w:pPr>
        <w:widowControl/>
        <w:spacing w:before="150" w:after="150"/>
        <w:jc w:val="left"/>
        <w:outlineLvl w:val="2"/>
        <w:rPr>
          <w:rFonts w:ascii="Arial" w:hAnsi="Arial" w:eastAsia="宋体" w:cs="Arial"/>
          <w:b/>
          <w:bCs/>
          <w:kern w:val="0"/>
          <w:szCs w:val="21"/>
        </w:rPr>
      </w:pPr>
      <w:bookmarkStart w:id="7" w:name="_Toc106"/>
      <w:r>
        <w:rPr>
          <w:rFonts w:ascii="Arial" w:hAnsi="Arial" w:eastAsia="宋体" w:cs="Arial"/>
          <w:b/>
          <w:bCs/>
          <w:kern w:val="0"/>
          <w:szCs w:val="21"/>
        </w:rPr>
        <w:t>1.4.1 产品功能</w:t>
      </w:r>
      <w:bookmarkEnd w:id="7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用户在这里互相通过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写信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的方式交流，不仅可以结交笔友，还可以让信件随机发给某个用户。此外，还有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树洞，时间胶囊，海岛漂 流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等多种多样的社交玩法。</w:t>
      </w:r>
    </w:p>
    <w:p>
      <w:pPr>
        <w:widowControl/>
        <w:spacing w:before="150" w:after="150"/>
        <w:jc w:val="left"/>
        <w:outlineLvl w:val="2"/>
        <w:rPr>
          <w:rFonts w:ascii="Arial" w:hAnsi="Arial" w:eastAsia="宋体" w:cs="Arial"/>
          <w:b/>
          <w:bCs/>
          <w:kern w:val="0"/>
          <w:szCs w:val="21"/>
        </w:rPr>
      </w:pPr>
      <w:bookmarkStart w:id="8" w:name="_Toc25067"/>
      <w:r>
        <w:rPr>
          <w:rFonts w:ascii="Arial" w:hAnsi="Arial" w:eastAsia="宋体" w:cs="Arial"/>
          <w:b/>
          <w:bCs/>
          <w:kern w:val="0"/>
          <w:szCs w:val="21"/>
        </w:rPr>
        <w:t>1.4.2 预期用户量</w:t>
      </w:r>
      <w:bookmarkEnd w:id="8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考虑到我们的推广渠道有限，系统预期的用户量为2000</w:t>
      </w:r>
    </w:p>
    <w:p>
      <w:pPr>
        <w:widowControl/>
        <w:spacing w:before="150" w:after="150"/>
        <w:jc w:val="left"/>
        <w:outlineLvl w:val="2"/>
        <w:rPr>
          <w:rFonts w:ascii="Arial" w:hAnsi="Arial" w:eastAsia="宋体" w:cs="Arial"/>
          <w:b/>
          <w:bCs/>
          <w:kern w:val="0"/>
          <w:szCs w:val="21"/>
        </w:rPr>
      </w:pPr>
      <w:bookmarkStart w:id="9" w:name="_Toc25841"/>
      <w:r>
        <w:rPr>
          <w:rFonts w:ascii="Arial" w:hAnsi="Arial" w:eastAsia="宋体" w:cs="Arial"/>
          <w:b/>
          <w:bCs/>
          <w:kern w:val="0"/>
          <w:szCs w:val="21"/>
        </w:rPr>
        <w:t>1.4.3 真实性</w:t>
      </w:r>
      <w:bookmarkEnd w:id="9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人们的日常生活离不开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社交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，各种社交产品成千上万，本产品的真实性不言自明</w:t>
      </w:r>
    </w:p>
    <w:p>
      <w:pPr>
        <w:widowControl/>
        <w:spacing w:before="150" w:after="150"/>
        <w:jc w:val="left"/>
        <w:outlineLvl w:val="2"/>
        <w:rPr>
          <w:rFonts w:ascii="Arial" w:hAnsi="Arial" w:eastAsia="宋体" w:cs="Arial"/>
          <w:b/>
          <w:bCs/>
          <w:kern w:val="0"/>
          <w:szCs w:val="21"/>
        </w:rPr>
      </w:pPr>
      <w:bookmarkStart w:id="10" w:name="_Toc31473"/>
      <w:r>
        <w:rPr>
          <w:rFonts w:ascii="Arial" w:hAnsi="Arial" w:eastAsia="宋体" w:cs="Arial"/>
          <w:b/>
          <w:bCs/>
          <w:kern w:val="0"/>
          <w:szCs w:val="21"/>
        </w:rPr>
        <w:t>1.4.4 可用性</w:t>
      </w:r>
      <w:bookmarkEnd w:id="10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本产品面向广大的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年轻用户群体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而开发，这一用户群体数量庞大，对新事物接受程度高，同时也是在随着互联网发展而成长起来的一代人，早已熟悉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QQ，微信，微博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等各类社交应用，因此这些用户对本产品的学习成本很低，对于这种新鲜的游戏化社交应用，也具有很大的好奇心和使用需求。</w:t>
      </w:r>
    </w:p>
    <w:p>
      <w:pPr>
        <w:widowControl/>
        <w:spacing w:before="150" w:after="150"/>
        <w:jc w:val="left"/>
        <w:outlineLvl w:val="2"/>
        <w:rPr>
          <w:rFonts w:ascii="Arial" w:hAnsi="Arial" w:eastAsia="宋体" w:cs="Arial"/>
          <w:b/>
          <w:bCs/>
          <w:kern w:val="0"/>
          <w:szCs w:val="21"/>
        </w:rPr>
      </w:pPr>
      <w:bookmarkStart w:id="11" w:name="_Toc23208"/>
      <w:r>
        <w:rPr>
          <w:rFonts w:ascii="Arial" w:hAnsi="Arial" w:eastAsia="宋体" w:cs="Arial"/>
          <w:b/>
          <w:bCs/>
          <w:kern w:val="0"/>
          <w:szCs w:val="21"/>
        </w:rPr>
        <w:t>1.4.5 产品价值</w:t>
      </w:r>
      <w:bookmarkEnd w:id="11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在这样一个信息爆炸的时代，人们在互联网中任何一个地方，几乎都避免不了各种广告信息的侵袭，各种精心包装的标题之下毫无营养的软文，各种”大V“和”脑残粉“之间唾沫横飞的论战撕逼。身处这样一个嘈杂的时代，人们需要一款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远离喧嚣，专注于内心真实的情感，纯粹的文字表达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的社交应用，本产品的价值就在于此。</w:t>
      </w:r>
    </w:p>
    <w:p>
      <w:pPr>
        <w:widowControl/>
        <w:spacing w:before="150" w:after="150"/>
        <w:jc w:val="left"/>
        <w:outlineLvl w:val="2"/>
        <w:rPr>
          <w:rFonts w:ascii="Arial" w:hAnsi="Arial" w:eastAsia="宋体" w:cs="Arial"/>
          <w:b/>
          <w:bCs/>
          <w:kern w:val="0"/>
          <w:szCs w:val="21"/>
        </w:rPr>
      </w:pPr>
      <w:bookmarkStart w:id="12" w:name="_Toc6542"/>
      <w:r>
        <w:rPr>
          <w:rFonts w:ascii="Arial" w:hAnsi="Arial" w:eastAsia="宋体" w:cs="Arial"/>
          <w:b/>
          <w:bCs/>
          <w:kern w:val="0"/>
          <w:szCs w:val="21"/>
        </w:rPr>
        <w:t>1.4.6 产品情怀</w:t>
      </w:r>
      <w:bookmarkEnd w:id="12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本产品的切入点是”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信件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“这样一种原始的交流方式，看似不便，实际上这种具有仪式感的写作方式，更加能够让用户表达自己真实的情感。同时，发送信件的方式，类似于当年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微信漂流瓶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的方式，这也是一代人的年代回忆。当然，我们也致力于解决微信漂流瓶信息泛滥的弊端，从而给用户呈现一个更完美的产品。</w:t>
      </w: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13" w:name="_caption2"/>
      <w:bookmarkEnd w:id="13"/>
      <w:bookmarkStart w:id="14" w:name="_Toc17753"/>
      <w:bookmarkStart w:id="15" w:name="_Toc14635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1.5 面向用户分析</w:t>
      </w:r>
      <w:bookmarkEnd w:id="14"/>
      <w:bookmarkEnd w:id="15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本产品的目的在于提供一个更加纯粹的社交平台，促进人们用文字去表达自己最真实的感情。主要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面向的是15到30岁之间，希望寻找一个更好社交平台的年轻互联网用户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。</w:t>
      </w:r>
      <w:bookmarkStart w:id="16" w:name="_caption3"/>
      <w:bookmarkEnd w:id="16"/>
    </w:p>
    <w:p>
      <w:pPr>
        <w:widowControl/>
        <w:shd w:val="clear" w:color="auto" w:fill="FFFFFF"/>
        <w:spacing w:before="150" w:after="150"/>
        <w:jc w:val="left"/>
        <w:outlineLvl w:val="0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17" w:name="_Toc24185"/>
      <w:bookmarkStart w:id="18" w:name="_Toc8725"/>
      <w:r>
        <w:rPr>
          <w:rFonts w:hint="eastAsia" w:ascii="Arial" w:hAnsi="Arial" w:eastAsia="宋体" w:cs="Arial"/>
          <w:b/>
          <w:bCs/>
          <w:color w:val="444444"/>
          <w:kern w:val="0"/>
          <w:sz w:val="24"/>
          <w:szCs w:val="24"/>
        </w:rPr>
        <w:t>二</w:t>
      </w:r>
      <w:r>
        <w:rPr>
          <w:rFonts w:ascii="Arial" w:hAnsi="Arial" w:eastAsia="宋体" w:cs="Arial"/>
          <w:kern w:val="0"/>
          <w:szCs w:val="32"/>
        </w:rPr>
        <w:t>、</w:t>
      </w:r>
      <w:r>
        <w:rPr>
          <w:rFonts w:hint="eastAsia" w:ascii="Arial" w:hAnsi="Arial" w:eastAsia="宋体" w:cs="Arial"/>
          <w:b/>
          <w:bCs/>
          <w:color w:val="444444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功能需求分析</w:t>
      </w:r>
      <w:bookmarkEnd w:id="17"/>
      <w:bookmarkEnd w:id="18"/>
    </w:p>
    <w:p>
      <w:pPr>
        <w:widowControl/>
        <w:spacing w:before="150" w:after="150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19" w:name="_Toc14850"/>
      <w:r>
        <w:rPr>
          <w:rFonts w:ascii="Arial" w:hAnsi="Arial" w:eastAsia="宋体" w:cs="Arial"/>
          <w:b/>
          <w:bCs/>
          <w:kern w:val="0"/>
          <w:szCs w:val="21"/>
        </w:rPr>
        <w:t>2.1 功能结构图</w:t>
      </w:r>
      <w:bookmarkEnd w:id="19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drawing>
          <wp:inline distT="0" distB="0" distL="0" distR="0">
            <wp:extent cx="5274310" cy="1957705"/>
            <wp:effectExtent l="0" t="0" r="2540" b="4445"/>
            <wp:docPr id="3" name="图片 3" descr="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功能结构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44444"/>
          <w:kern w:val="0"/>
          <w:sz w:val="24"/>
          <w:szCs w:val="24"/>
        </w:rPr>
        <w:t xml:space="preserve">用户模块负责人：刘理剑、刘铸历 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 xml:space="preserve">                                     </w:t>
      </w:r>
      <w:r>
        <w:rPr>
          <w:rFonts w:hint="eastAsia" w:ascii="Arial" w:hAnsi="Arial" w:eastAsia="宋体" w:cs="Arial"/>
          <w:color w:val="444444"/>
          <w:kern w:val="0"/>
          <w:sz w:val="24"/>
          <w:szCs w:val="24"/>
        </w:rPr>
        <w:t xml:space="preserve">书写模块负责人：刘理剑、龙鹏 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 xml:space="preserve">                                               </w:t>
      </w:r>
      <w:r>
        <w:rPr>
          <w:rFonts w:hint="eastAsia" w:ascii="Arial" w:hAnsi="Arial" w:eastAsia="宋体" w:cs="Arial"/>
          <w:color w:val="444444"/>
          <w:kern w:val="0"/>
          <w:sz w:val="24"/>
          <w:szCs w:val="24"/>
        </w:rPr>
        <w:t>海岛模块负责人：吴显翱、龙鹏</w:t>
      </w:r>
    </w:p>
    <w:p>
      <w:pPr>
        <w:widowControl/>
        <w:spacing w:before="150" w:after="150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20" w:name="_Toc15469"/>
      <w:r>
        <w:rPr>
          <w:rFonts w:ascii="Arial" w:hAnsi="Arial" w:eastAsia="宋体" w:cs="Arial"/>
          <w:b/>
          <w:bCs/>
          <w:kern w:val="0"/>
          <w:szCs w:val="21"/>
        </w:rPr>
        <w:t>2.2 系统数据流图</w:t>
      </w:r>
      <w:bookmarkEnd w:id="20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drawing>
          <wp:inline distT="0" distB="0" distL="0" distR="0">
            <wp:extent cx="5274310" cy="3340100"/>
            <wp:effectExtent l="0" t="0" r="0" b="0"/>
            <wp:docPr id="2" name="图片 2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流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21" w:name="_Toc20493"/>
      <w:r>
        <w:rPr>
          <w:rFonts w:ascii="Arial" w:hAnsi="Arial" w:eastAsia="宋体" w:cs="Arial"/>
          <w:b/>
          <w:bCs/>
          <w:kern w:val="0"/>
          <w:szCs w:val="21"/>
        </w:rPr>
        <w:t>2.3 具体功能列表</w:t>
      </w:r>
      <w:bookmarkEnd w:id="21"/>
    </w:p>
    <w:tbl>
      <w:tblPr>
        <w:tblStyle w:val="15"/>
        <w:tblW w:w="119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7"/>
        <w:gridCol w:w="94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详细描述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登录注册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用户使用账号密码登录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用户注册一个账号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用户选择忘记密码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用户信息管理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用户修改密码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用户修改头像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用户修改笔名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用户修改邮箱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用户修改签名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我的邮票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用户可以查看自己拥有的邮票列表</w:t>
            </w:r>
          </w:p>
        </w:tc>
      </w:tr>
      <w:t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通知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用户收到新信件时进行提醒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用户看完通知之后信件状态改变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书写信件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书写新的信件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选择信件的信纸（背景）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发送信件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随机选择笔友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选择一个发送的笔友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选择一张使用的邮票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系统根据两边距离计算发信所需时间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发信消耗一张邮票</w:t>
            </w:r>
          </w:p>
        </w:tc>
      </w:tr>
      <w:t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草稿箱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用户查看草稿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用户编辑草稿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用户更新草稿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用户发送草稿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笔友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用户可以把另一个添加为笔友（不需要对方同意）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用户可以看到笔友列表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用户点击笔友可以看到两人之间来往的信件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用户可以给笔友写信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个人海岛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每个用户有一个自己的海岛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用户可以设置自己海岛的背景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他人海岛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用户可以看到他人海岛的动态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动态可以看到内容，发送时间，发送者，浏览量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用户可以在动态下面评论和回复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进入海岛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漂流：用户可以随机到达一个海岛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用户可以根据海岛名称搜索海岛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到达一个海岛后有一定几率获得邮票和时间胶囊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海岛列表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用户可以看到自己标记过的海岛列表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用户可以在自己的海岛发动态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用户可以标记他人的海岛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数据统计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发送了多少信件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受到过多少信件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在信件中写过多少文字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路过多少个海岛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创建树洞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用户可以创建一个树洞，填写树洞名称，树洞内容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用户最多只能创建5个树洞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其他用户可以查看树洞内容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其他用户可以在树洞下面留言（只能给树洞留言，不能互相回复）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修改树洞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修改已经创建的树洞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删除树洞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删除已经创建的树洞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时间胶囊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用户书写一封信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用户可以指定在将来某个时间打开这个胶囊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用户一开始只有3个胶囊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把一封信放进胶囊会消耗一颗胶囊</w:t>
            </w:r>
          </w:p>
        </w:tc>
      </w:tr>
    </w:tbl>
    <w:p>
      <w:pPr>
        <w:pStyle w:val="11"/>
        <w:bidi w:val="0"/>
        <w:ind w:left="0" w:leftChars="0" w:firstLine="0" w:firstLineChars="0"/>
        <w:outlineLvl w:val="1"/>
        <w:rPr>
          <w:rFonts w:hint="eastAsia" w:ascii="宋体" w:hAnsi="宋体" w:eastAsia="宋体" w:cs="宋体"/>
          <w:b/>
          <w:bCs/>
        </w:rPr>
      </w:pPr>
      <w:bookmarkStart w:id="22" w:name="_caption4"/>
      <w:bookmarkEnd w:id="22"/>
      <w:bookmarkStart w:id="23" w:name="_caption_1"/>
      <w:bookmarkEnd w:id="23"/>
      <w:bookmarkStart w:id="24" w:name="_Toc6201"/>
      <w:bookmarkStart w:id="25" w:name="_Toc13316"/>
      <w:r>
        <w:rPr>
          <w:rFonts w:hint="eastAsia" w:ascii="宋体" w:hAnsi="宋体" w:eastAsia="宋体" w:cs="宋体"/>
          <w:b/>
          <w:bCs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</w:rPr>
        <w:t>.</w:t>
      </w:r>
      <w:r>
        <w:rPr>
          <w:rFonts w:hint="eastAsia" w:ascii="宋体" w:hAnsi="宋体" w:eastAsia="宋体" w:cs="宋体"/>
          <w:b/>
          <w:bCs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</w:rPr>
        <w:t xml:space="preserve"> 技术需求分析</w:t>
      </w:r>
      <w:bookmarkEnd w:id="24"/>
    </w:p>
    <w:p>
      <w:pPr>
        <w:pStyle w:val="11"/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pStyle w:val="11"/>
        <w:bidi w:val="0"/>
        <w:ind w:left="0" w:leftChars="0" w:firstLine="0" w:firstLineChars="0"/>
        <w:outlineLvl w:val="2"/>
        <w:rPr>
          <w:rFonts w:hint="eastAsia" w:ascii="宋体" w:hAnsi="宋体" w:eastAsia="宋体" w:cs="宋体"/>
          <w:b/>
          <w:bCs/>
        </w:rPr>
      </w:pPr>
      <w:bookmarkStart w:id="26" w:name="_Toc31614"/>
      <w:r>
        <w:rPr>
          <w:rFonts w:hint="eastAsia" w:ascii="宋体" w:hAnsi="宋体" w:eastAsia="宋体" w:cs="宋体"/>
          <w:b/>
          <w:bCs/>
          <w:lang w:val="en-US" w:eastAsia="zh-CN"/>
        </w:rPr>
        <w:t>2.4</w:t>
      </w:r>
      <w:r>
        <w:rPr>
          <w:rFonts w:hint="eastAsia" w:ascii="宋体" w:hAnsi="宋体" w:eastAsia="宋体" w:cs="宋体"/>
          <w:b/>
          <w:bCs/>
        </w:rPr>
        <w:t>.1 开发技术选型</w:t>
      </w:r>
      <w:bookmarkEnd w:id="2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i w:val="0"/>
          <w:caps w:val="0"/>
          <w:color w:val="24292F"/>
          <w:spacing w:val="0"/>
          <w:sz w:val="24"/>
          <w:szCs w:val="24"/>
        </w:rPr>
      </w:pPr>
      <w:r>
        <w:rPr>
          <w:rStyle w:val="17"/>
          <w:rFonts w:hint="eastAsia" w:ascii="宋体" w:hAnsi="宋体" w:eastAsia="宋体" w:cs="宋体"/>
          <w:b/>
          <w:i w:val="0"/>
          <w:caps w:val="0"/>
          <w:color w:val="24292F"/>
          <w:spacing w:val="0"/>
          <w:sz w:val="24"/>
          <w:szCs w:val="24"/>
          <w:shd w:val="clear" w:fill="FFFFFF"/>
        </w:rPr>
        <w:t>前端技术选型：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0"/>
        <w:gridCol w:w="3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技术项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具体技术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编程语言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JavaScript,HTML,CSS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开发框架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Vue + Router + Vuex + jquery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打包技术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Weex，webpack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nodeJs + chorme浏览器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实际运行环境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Android 5.0 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css预编译语言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eless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24"/>
          <w:szCs w:val="24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24"/>
          <w:szCs w:val="24"/>
          <w:shd w:val="clear" w:fill="FFFFFF"/>
        </w:rPr>
        <w:t>后端服务器技术选型: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2"/>
        <w:gridCol w:w="5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技术项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具体技术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编程语言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通信协议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JDK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1.8.0_202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数据库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MySQL 5.7 , Redis 5.0.8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Web服务器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Nginx 1.17.8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代码版本控制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Git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技术框架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springboot 2.6.0，mybatis-plus 3.0，Maven 3.0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Freemarker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外部接口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高德开放平台API</w:t>
            </w:r>
          </w:p>
        </w:tc>
      </w:tr>
    </w:tbl>
    <w:p>
      <w:pPr>
        <w:pStyle w:val="11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1"/>
        <w:bidi w:val="0"/>
        <w:ind w:left="0" w:leftChars="0" w:firstLine="0" w:firstLineChars="0"/>
        <w:outlineLvl w:val="2"/>
        <w:rPr>
          <w:rFonts w:hint="eastAsia"/>
          <w:b/>
          <w:bCs/>
        </w:rPr>
      </w:pPr>
      <w:bookmarkStart w:id="27" w:name="_Toc3967"/>
      <w:r>
        <w:rPr>
          <w:rFonts w:hint="eastAsia"/>
          <w:b/>
          <w:bCs/>
          <w:lang w:val="en-US" w:eastAsia="zh-CN"/>
        </w:rPr>
        <w:t>2.4</w:t>
      </w:r>
      <w:r>
        <w:rPr>
          <w:rFonts w:hint="eastAsia"/>
          <w:b/>
          <w:bCs/>
        </w:rPr>
        <w:t>.2 性能需求</w:t>
      </w:r>
      <w:bookmarkEnd w:id="2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F"/>
          <w:spacing w:val="0"/>
          <w:sz w:val="24"/>
          <w:szCs w:val="24"/>
          <w:shd w:val="clear" w:fill="FFFFFF"/>
        </w:rPr>
        <w:t>系统的平均响应时间应该在500ms以内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F"/>
          <w:spacing w:val="0"/>
          <w:sz w:val="24"/>
          <w:szCs w:val="24"/>
          <w:shd w:val="clear" w:fill="FFFFFF"/>
        </w:rPr>
        <w:t>系统的平均吞吐量应该达到300TPS以上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F"/>
          <w:spacing w:val="0"/>
          <w:sz w:val="24"/>
          <w:szCs w:val="24"/>
          <w:shd w:val="clear" w:fill="FFFFFF"/>
        </w:rPr>
        <w:t>系统应该至少能够承载10万以上的总用户量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4292F"/>
          <w:spacing w:val="0"/>
          <w:sz w:val="24"/>
          <w:szCs w:val="24"/>
          <w:shd w:val="clear" w:fill="FFFFFF"/>
        </w:rPr>
        <w:t>系统应该支持300以上的并发用户数</w:t>
      </w:r>
    </w:p>
    <w:p>
      <w:pPr>
        <w:widowControl/>
        <w:shd w:val="clear" w:color="auto" w:fill="FFFFFF"/>
        <w:spacing w:before="300" w:after="300"/>
        <w:jc w:val="left"/>
        <w:outlineLvl w:val="9"/>
        <w:rPr>
          <w:rFonts w:hint="eastAsia" w:ascii="宋体" w:hAnsi="宋体" w:eastAsia="宋体" w:cs="宋体"/>
          <w:color w:val="444444"/>
          <w:kern w:val="0"/>
          <w:sz w:val="24"/>
          <w:szCs w:val="24"/>
        </w:rPr>
      </w:pPr>
    </w:p>
    <w:p>
      <w:pPr>
        <w:widowControl/>
        <w:shd w:val="clear" w:color="auto" w:fill="FFFFFF"/>
        <w:spacing w:before="300" w:after="300"/>
        <w:jc w:val="left"/>
        <w:outlineLvl w:val="9"/>
        <w:rPr>
          <w:rFonts w:hint="eastAsia" w:ascii="Arial" w:hAnsi="Arial" w:eastAsia="宋体" w:cs="Arial"/>
          <w:color w:val="444444"/>
          <w:kern w:val="0"/>
          <w:sz w:val="32"/>
          <w:szCs w:val="32"/>
        </w:rPr>
      </w:pPr>
    </w:p>
    <w:p>
      <w:pPr>
        <w:widowControl/>
        <w:shd w:val="clear" w:color="auto" w:fill="FFFFFF"/>
        <w:spacing w:before="300" w:after="300"/>
        <w:jc w:val="left"/>
        <w:outlineLvl w:val="0"/>
        <w:rPr>
          <w:rFonts w:ascii="Arial" w:hAnsi="Arial" w:eastAsia="宋体" w:cs="Arial"/>
          <w:color w:val="444444"/>
          <w:kern w:val="0"/>
          <w:sz w:val="32"/>
          <w:szCs w:val="32"/>
        </w:rPr>
      </w:pPr>
      <w:bookmarkStart w:id="28" w:name="_Toc1659"/>
      <w:r>
        <w:rPr>
          <w:rFonts w:hint="eastAsia" w:ascii="Arial" w:hAnsi="Arial" w:eastAsia="宋体" w:cs="Arial"/>
          <w:color w:val="444444"/>
          <w:kern w:val="0"/>
          <w:sz w:val="32"/>
          <w:szCs w:val="32"/>
        </w:rPr>
        <w:t>三</w:t>
      </w:r>
      <w:r>
        <w:rPr>
          <w:rFonts w:ascii="Arial" w:hAnsi="Arial" w:eastAsia="宋体" w:cs="Arial"/>
          <w:kern w:val="0"/>
          <w:szCs w:val="32"/>
        </w:rPr>
        <w:t>、</w:t>
      </w:r>
      <w:r>
        <w:rPr>
          <w:rFonts w:hint="eastAsia" w:ascii="Arial" w:hAnsi="Arial" w:eastAsia="宋体" w:cs="Arial"/>
          <w:color w:val="444444"/>
          <w:kern w:val="0"/>
          <w:sz w:val="32"/>
          <w:szCs w:val="32"/>
        </w:rPr>
        <w:t>非功能需求</w:t>
      </w:r>
      <w:bookmarkEnd w:id="25"/>
      <w:bookmarkEnd w:id="28"/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29" w:name="_caption5"/>
      <w:bookmarkEnd w:id="29"/>
      <w:bookmarkStart w:id="30" w:name="_Toc2831"/>
      <w:bookmarkStart w:id="31" w:name="_Toc827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3.1 团队Github仓库</w:t>
      </w:r>
      <w:bookmarkEnd w:id="30"/>
      <w:bookmarkEnd w:id="31"/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32" w:name="_Toc3994"/>
      <w:bookmarkStart w:id="33" w:name="_Toc14291"/>
      <w:r>
        <w:rPr>
          <w:rFonts w:ascii="Arial" w:hAnsi="Arial" w:eastAsia="宋体" w:cs="Arial"/>
          <w:b/>
          <w:bCs/>
          <w:kern w:val="0"/>
          <w:szCs w:val="21"/>
        </w:rPr>
        <w:t>3.2 仓库地址</w:t>
      </w:r>
      <w:bookmarkEnd w:id="32"/>
      <w:bookmarkEnd w:id="33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fldChar w:fldCharType="begin"/>
      </w:r>
      <w:r>
        <w:instrText xml:space="preserve"> HYPERLINK "https://github.com/gdut-very-good" \t "_blank" </w:instrText>
      </w:r>
      <w:r>
        <w:fldChar w:fldCharType="separate"/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t>https://github.com/gdut-very-good</w:t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fldChar w:fldCharType="end"/>
      </w: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34" w:name="_caption6"/>
      <w:bookmarkEnd w:id="34"/>
      <w:bookmarkStart w:id="35" w:name="_Toc29417"/>
      <w:bookmarkStart w:id="36" w:name="_Toc27063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3.3团队计划</w:t>
      </w:r>
      <w:bookmarkEnd w:id="35"/>
      <w:bookmarkEnd w:id="36"/>
    </w:p>
    <w:p>
      <w:pPr>
        <w:bidi w:val="0"/>
      </w:pPr>
      <w:r>
        <w:t>1</w:t>
      </w:r>
      <w:r>
        <w:rPr>
          <w:rFonts w:hint="eastAsia"/>
        </w:rPr>
        <w:t xml:space="preserve">刘理剑 </w:t>
      </w:r>
      <w:r>
        <w:t>2</w:t>
      </w:r>
      <w:r>
        <w:rPr>
          <w:rFonts w:hint="eastAsia"/>
        </w:rPr>
        <w:t xml:space="preserve">吴显翱 </w:t>
      </w:r>
      <w:r>
        <w:t>3</w:t>
      </w:r>
      <w:r>
        <w:rPr>
          <w:rFonts w:hint="eastAsia"/>
        </w:rPr>
        <w:t xml:space="preserve">龙鹏 </w:t>
      </w:r>
      <w:r>
        <w:t>4</w:t>
      </w:r>
      <w:r>
        <w:rPr>
          <w:rFonts w:hint="eastAsia"/>
        </w:rPr>
        <w:t xml:space="preserve">刘铸厉 </w:t>
      </w:r>
    </w:p>
    <w:tbl>
      <w:tblPr>
        <w:tblStyle w:val="15"/>
        <w:tblW w:w="119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"/>
        <w:gridCol w:w="2557"/>
        <w:gridCol w:w="6741"/>
        <w:gridCol w:w="181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功能详情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时间安排（开始到完成）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一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登录注册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用户使用账号密码登录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使用账号密码登录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用户注册一个账号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进行注册操作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用户选择忘记密码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进行忘记密码并修改密码操作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二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用户信息管理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修改密码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修改密码操作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修改头像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修改个人资料操作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修改笔名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修改个人资料操作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修改邮箱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修改个人资料操作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修改签名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修改个人资料操作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信件模块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书写新的信件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写信，选择书信背景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4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发送信件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随机选择笔友 2. 选择一个发送的笔友 3.选择一张使用的邮票 4. 系统根据两边距离计算发信所需时间 5. 发信消耗一张邮票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草稿箱模块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4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用户可以看到所写的未发送信件列表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可以看到未发送的信件列表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4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用户可以查看草稿，编辑草稿，更新草稿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查看草稿 2. 编辑草稿 3. 更新草稿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用户可以将草稿发送出去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发送草稿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五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笔友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用户可以将另一个人添加为笔友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不需要对方同意，将对方添加为笔友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用户可以看到笔友列表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查看笔友列表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点击笔友查看两人来往信件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查看两人来往信件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用户可以给笔友写信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发送信件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六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我的邮票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用户可以查看自己拥有的邮票列表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查看邮票列表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七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海岛模块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.2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个人海岛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设置海岛背景 2. 发表海岛动态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3.4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他人海岛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查看他人海岛动态 2. 看到动态内容，发送时间，发送者，浏览量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.</w:t>
            </w:r>
            <w:r>
              <w:rPr>
                <w:rFonts w:ascii="宋体" w:hAnsi="宋体" w:eastAsia="宋体" w:cs="宋体"/>
                <w:kern w:val="0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进入海岛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随机漂流进入海岛 2. 根据海岛名称进入海岛 3. 到达海岛后随机获得邮票和时间胶囊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海岛列表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查看自己所到达过的海岛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八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测试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对已开发的功能进行测试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FFF"/>
        <w:spacing w:before="150" w:after="150"/>
        <w:jc w:val="left"/>
        <w:outlineLvl w:val="1"/>
        <w:rPr>
          <w:rFonts w:hint="eastAsia"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37" w:name="_caption7"/>
      <w:bookmarkEnd w:id="37"/>
      <w:bookmarkStart w:id="38" w:name="_Toc3165"/>
      <w:bookmarkStart w:id="39" w:name="_Toc13428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 xml:space="preserve">3.4 </w:t>
      </w:r>
      <w:bookmarkEnd w:id="38"/>
      <w:r>
        <w:rPr>
          <w:rFonts w:hint="eastAsia" w:ascii="Arial" w:hAnsi="Arial" w:eastAsia="宋体" w:cs="Arial"/>
          <w:b/>
          <w:bCs/>
          <w:color w:val="444444"/>
          <w:kern w:val="0"/>
          <w:sz w:val="24"/>
          <w:szCs w:val="24"/>
        </w:rPr>
        <w:t>版本功能</w:t>
      </w:r>
      <w:bookmarkEnd w:id="39"/>
    </w:p>
    <w:p>
      <w:pPr>
        <w:widowControl/>
        <w:shd w:val="clear" w:color="auto" w:fill="FFFFFF"/>
        <w:spacing w:before="150" w:after="150"/>
        <w:jc w:val="left"/>
        <w:rPr>
          <w:rFonts w:hint="eastAsia"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每个版本包含的功能如下：</w:t>
      </w:r>
    </w:p>
    <w:tbl>
      <w:tblPr>
        <w:tblStyle w:val="15"/>
        <w:tblW w:w="119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6"/>
        <w:gridCol w:w="8138"/>
        <w:gridCol w:w="170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功能详情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所属版本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登录注册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用户使用账号密码登录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用户注册一个账号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用户选择忘记密码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用户信息管理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修改密码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修改头像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修改笔名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修改邮箱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修改签名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我的邮票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用户可以查看自己拥有的邮票列表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通知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用户收到新信件时进行提醒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用户看完通知之后信件状态改变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书写信件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书写新的信件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选择信件的信纸（背景）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发送信件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随机选择笔友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选择一个发送的笔友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选择一张使用的邮票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系统根据两边距离计算发信所需时间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发信消耗一张邮票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草稿箱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查看草稿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编辑草稿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更新草稿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发送草稿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笔友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用户可以把另一个添加为笔友（不需要对方同意）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用户可以看到笔友列表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用户点击笔友可以看到两人之间来往的信件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用户可以给笔友写信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个人海岛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每个用户有一个自己的海岛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用户可以设置自己海岛的背景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2.0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他人海岛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用户可以看到他人海岛的动态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动态可以看到内容，发送时间，发送者，浏览量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用户可以在动态下面评论和回复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2.0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进入海岛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漂流：用户可以随机到达一个海岛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用户可以根据海岛名称搜索海岛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到达一个海岛后有一定几率获得邮票和时间胶囊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2.0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海岛列表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用户可以看到自己标记过的海岛列表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用户可以在自己的海岛发动态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用户可以标记他人的海岛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2.0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数据统计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发送了多少信件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受到过多少信件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在信件中写过多少文字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路过多少个海岛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3.0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创建树洞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用户可以创建一个树洞，填写树洞名称，树洞内容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用户最多只能创建5个树洞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其他用户可以查看树洞内容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其他用户可以在树洞下面留言（只能给树洞留言，不能互相回复）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3.0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修改树洞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修改已经创建的树洞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3.0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删除树洞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删除已经创建的树洞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3.0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时间胶囊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用户书写一封信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用户可以指定在将来某个时间打开这个胶囊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用户一开始只有3个胶囊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把一封信放进胶囊会消耗一颗胶囊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Alpha 3.0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40" w:name="_caption8"/>
      <w:bookmarkEnd w:id="40"/>
      <w:bookmarkStart w:id="41" w:name="_Toc29518"/>
      <w:bookmarkStart w:id="42" w:name="_Toc1202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3.5 矫正计算方法</w:t>
      </w:r>
      <w:bookmarkEnd w:id="41"/>
      <w:bookmarkEnd w:id="42"/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ind w:left="1170" w:firstLine="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将项目的需求划分了三个版本，为项目的整体搭建预留更多的时间，做出更好的方案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ind w:left="1170" w:firstLine="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根据“先核心功能再次要功能，先易后难“的原则，为核心的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书信功能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预留更多开发时间，把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树洞，时间胶囊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的功能放在了第三版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ind w:left="1170" w:firstLine="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考虑到五一劳动节大家的游玩，因此将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海岛模块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（原第七点）的开发移动至第二阶段，增加了</w:t>
      </w:r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通知模块</w:t>
      </w:r>
      <w:r>
        <w:rPr>
          <w:rFonts w:ascii="Arial" w:hAnsi="Arial" w:eastAsia="宋体" w:cs="Arial"/>
          <w:color w:val="444444"/>
          <w:kern w:val="0"/>
          <w:sz w:val="24"/>
          <w:szCs w:val="24"/>
        </w:rPr>
        <w:t>（第七点），工作量相对减少。</w:t>
      </w: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43" w:name="_caption9"/>
      <w:bookmarkEnd w:id="43"/>
      <w:bookmarkStart w:id="44" w:name="_Toc27712"/>
      <w:bookmarkStart w:id="45" w:name="_Toc19846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3.6 团队分工</w:t>
      </w:r>
      <w:bookmarkEnd w:id="44"/>
      <w:bookmarkEnd w:id="45"/>
    </w:p>
    <w:tbl>
      <w:tblPr>
        <w:tblStyle w:val="15"/>
        <w:tblW w:w="119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5"/>
        <w:gridCol w:w="685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0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职责</w:t>
            </w:r>
          </w:p>
        </w:tc>
        <w:tc>
          <w:tcPr>
            <w:tcW w:w="68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参与成员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UI设计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前端开发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后端开发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测试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文档和复审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</w:p>
        </w:tc>
      </w:tr>
    </w:tbl>
    <w:p>
      <w:pPr>
        <w:widowControl/>
        <w:shd w:val="clear" w:color="auto" w:fill="FFFFFF"/>
        <w:spacing w:before="300" w:after="300"/>
        <w:jc w:val="left"/>
        <w:outlineLvl w:val="0"/>
        <w:rPr>
          <w:rFonts w:ascii="Arial" w:hAnsi="Arial" w:eastAsia="宋体" w:cs="Arial"/>
          <w:color w:val="444444"/>
          <w:kern w:val="0"/>
          <w:sz w:val="32"/>
          <w:szCs w:val="32"/>
        </w:rPr>
      </w:pPr>
      <w:bookmarkStart w:id="46" w:name="_caption_2"/>
      <w:bookmarkEnd w:id="46"/>
      <w:bookmarkStart w:id="47" w:name="_Toc24843"/>
      <w:bookmarkStart w:id="48" w:name="_Toc9616"/>
      <w:r>
        <w:rPr>
          <w:rFonts w:hint="eastAsia" w:ascii="Arial" w:hAnsi="Arial" w:eastAsia="宋体" w:cs="Arial"/>
          <w:color w:val="444444"/>
          <w:kern w:val="0"/>
          <w:sz w:val="32"/>
          <w:szCs w:val="32"/>
        </w:rPr>
        <w:t>四</w:t>
      </w:r>
      <w:r>
        <w:rPr>
          <w:rFonts w:ascii="Arial" w:hAnsi="Arial" w:eastAsia="宋体" w:cs="Arial"/>
          <w:color w:val="444444"/>
          <w:kern w:val="0"/>
          <w:sz w:val="32"/>
          <w:szCs w:val="32"/>
        </w:rPr>
        <w:t>、本周进展和总结</w:t>
      </w:r>
      <w:bookmarkEnd w:id="47"/>
      <w:bookmarkEnd w:id="48"/>
    </w:p>
    <w:p>
      <w:pPr>
        <w:widowControl/>
        <w:shd w:val="clear" w:color="auto" w:fill="FFFFFF"/>
        <w:spacing w:before="150" w:after="150"/>
        <w:jc w:val="left"/>
        <w:outlineLvl w:val="0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49" w:name="_caption10"/>
      <w:bookmarkEnd w:id="49"/>
      <w:bookmarkStart w:id="50" w:name="_Toc26874"/>
      <w:bookmarkStart w:id="51" w:name="_Toc10320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4.1 本周分工情况</w:t>
      </w:r>
      <w:bookmarkEnd w:id="50"/>
      <w:bookmarkEnd w:id="51"/>
    </w:p>
    <w:p>
      <w:pPr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可以查看</w:t>
      </w:r>
      <w:r>
        <w:fldChar w:fldCharType="begin"/>
      </w:r>
      <w:r>
        <w:instrText xml:space="preserve"> HYPERLINK "http://codimd.hellochaos.cn/s/9Um2bm2Nb" \t "_blank" </w:instrText>
      </w:r>
      <w:r>
        <w:fldChar w:fldCharType="separate"/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t>详细安排</w:t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fldChar w:fldCharType="end"/>
      </w:r>
    </w:p>
    <w:tbl>
      <w:tblPr>
        <w:tblStyle w:val="15"/>
        <w:tblW w:w="119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1"/>
        <w:gridCol w:w="4187"/>
        <w:gridCol w:w="1555"/>
        <w:gridCol w:w="1551"/>
        <w:gridCol w:w="186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关键结果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负责人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重要程度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设计第一版UI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设计出包含第一版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功能的UI界面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11.1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</w:t>
            </w:r>
            <w:r>
              <w:rPr>
                <w:rFonts w:ascii="宋体" w:hAnsi="宋体" w:eastAsia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！！！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预估难度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学习必要技术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1.仔细阅读项目需求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2.预估项目难度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3.学习必要技能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参考以下</w:t>
            </w:r>
            <w:r>
              <w:fldChar w:fldCharType="begin"/>
            </w:r>
            <w:r>
              <w:instrText xml:space="preserve"> HYPERLINK "http://codimd.hellochaos.cn/s/9Um2bm2Nb" \l "%E4%BA%8C%E3%80%81%E5%AD%A6%E4%B9%A0%E6%B8%85%E5%8D%95" \t "_blank"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3399FF"/>
                <w:kern w:val="0"/>
                <w:szCs w:val="21"/>
                <w:u w:val="single"/>
              </w:rPr>
              <w:t>学习清单</w:t>
            </w:r>
            <w:r>
              <w:rPr>
                <w:rFonts w:ascii="宋体" w:hAnsi="宋体" w:eastAsia="宋体" w:cs="宋体"/>
                <w:color w:val="3399FF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1.2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</w:t>
            </w:r>
            <w:r>
              <w:rPr>
                <w:rFonts w:ascii="宋体" w:hAnsi="宋体" w:eastAsia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建立接口文档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前后端开会讨论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并编写接口文档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1.2-3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！！！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团队博客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编写团队博客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1.2-3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数据库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初步设计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根据需求初步设计数据库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1.3-4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团队计划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1.给出原有安排和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校正后的安排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2.给出矫正计算方法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3.将团队的任务计划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添加到GitHub的团队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项目issues里面（</w:t>
            </w:r>
            <w:r>
              <w:fldChar w:fldCharType="begin"/>
            </w:r>
            <w:r>
              <w:instrText xml:space="preserve"> HYPERLINK "https://www.cnblogs.com/bytemo/p/11802886.html" \l "%E4%BA%94%E3%80%81%E5%9B%A2%E9%98%9F%E9%A1%B9%E7%9B%AE%E7%9A%84%E6%97%B6%E9%97%B4%E5%AE%89%E6%8E%92%E8%A1%A8" \t "_blank"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3399FF"/>
                <w:kern w:val="0"/>
                <w:szCs w:val="21"/>
                <w:u w:val="single"/>
              </w:rPr>
              <w:t>参考</w:t>
            </w:r>
            <w:r>
              <w:rPr>
                <w:rFonts w:ascii="宋体" w:hAnsi="宋体" w:eastAsia="宋体" w:cs="宋体"/>
                <w:color w:val="3399FF"/>
                <w:kern w:val="0"/>
                <w:szCs w:val="21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1.3-4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编码规范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编写团队编码规范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和git使用规范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完成情况和感想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每个人在</w:t>
            </w:r>
            <w:r>
              <w:fldChar w:fldCharType="begin"/>
            </w:r>
            <w:r>
              <w:instrText xml:space="preserve"> HYPERLINK "https://docs.qq.com/sheet/DSGxyYVd6eXdtZkpw?tab=w2dbtg&amp;c=D3A0A0" \t "_blank"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3399FF"/>
                <w:kern w:val="0"/>
                <w:szCs w:val="21"/>
                <w:u w:val="single"/>
              </w:rPr>
              <w:t>共享文档</w:t>
            </w:r>
            <w:r>
              <w:rPr>
                <w:rFonts w:ascii="宋体" w:hAnsi="宋体" w:eastAsia="宋体" w:cs="宋体"/>
                <w:color w:val="3399FF"/>
                <w:kern w:val="0"/>
                <w:szCs w:val="21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Cs w:val="21"/>
              </w:rPr>
              <w:t>中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填写自己这周做了哪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些工作，进度如何，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这周的感想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1.6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！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outlineLvl w:val="0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52" w:name="_caption11"/>
      <w:bookmarkEnd w:id="52"/>
      <w:bookmarkStart w:id="53" w:name="_Toc20136"/>
      <w:bookmarkStart w:id="54" w:name="_Toc22567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4.2 本周工作进展</w:t>
      </w:r>
      <w:bookmarkEnd w:id="53"/>
      <w:bookmarkEnd w:id="54"/>
    </w:p>
    <w:p>
      <w:pPr>
        <w:widowControl/>
        <w:spacing w:before="150" w:after="150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55" w:name="_Toc22099"/>
      <w:r>
        <w:rPr>
          <w:rFonts w:ascii="Arial" w:hAnsi="Arial" w:eastAsia="宋体" w:cs="Arial"/>
          <w:b/>
          <w:bCs/>
          <w:kern w:val="0"/>
          <w:szCs w:val="21"/>
        </w:rPr>
        <w:t>4.2.1 学习必要的技术</w:t>
      </w:r>
      <w:bookmarkEnd w:id="55"/>
    </w:p>
    <w:tbl>
      <w:tblPr>
        <w:tblStyle w:val="15"/>
        <w:tblW w:w="11951" w:type="dxa"/>
        <w:tblInd w:w="-182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9"/>
        <w:gridCol w:w="399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学习内容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学习成员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Weex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UI设计相关知识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敏捷开发和scrum框架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worktile的使用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Postman的使用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Restful API设计原则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1、3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Mybatis-plus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</w:p>
        </w:tc>
      </w:tr>
    </w:tbl>
    <w:p>
      <w:pPr>
        <w:widowControl/>
        <w:spacing w:before="150" w:after="150"/>
        <w:jc w:val="left"/>
        <w:outlineLvl w:val="1"/>
        <w:rPr>
          <w:rFonts w:ascii="Arial" w:hAnsi="Arial" w:eastAsia="宋体" w:cs="Arial"/>
          <w:b/>
          <w:bCs/>
          <w:kern w:val="0"/>
          <w:szCs w:val="21"/>
        </w:rPr>
      </w:pPr>
      <w:bookmarkStart w:id="56" w:name="_Toc20714"/>
      <w:r>
        <w:rPr>
          <w:rFonts w:ascii="Arial" w:hAnsi="Arial" w:eastAsia="宋体" w:cs="Arial"/>
          <w:b/>
          <w:bCs/>
          <w:kern w:val="0"/>
          <w:szCs w:val="21"/>
        </w:rPr>
        <w:t>4.2.2 平台环境搭建</w:t>
      </w:r>
      <w:bookmarkEnd w:id="56"/>
    </w:p>
    <w:p>
      <w:pPr>
        <w:widowControl/>
        <w:numPr>
          <w:ilvl w:val="0"/>
          <w:numId w:val="4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建立开发数据库</w:t>
      </w:r>
    </w:p>
    <w:p>
      <w:pPr>
        <w:widowControl/>
        <w:numPr>
          <w:ilvl w:val="0"/>
          <w:numId w:val="4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建立worktile团队</w:t>
      </w:r>
    </w:p>
    <w:p>
      <w:pPr>
        <w:widowControl/>
        <w:numPr>
          <w:ilvl w:val="0"/>
          <w:numId w:val="4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制定编码规范：</w:t>
      </w:r>
      <w:r>
        <w:fldChar w:fldCharType="begin"/>
      </w:r>
      <w:r>
        <w:instrText xml:space="preserve"> HYPERLINK "http://codimd.hellochaos.cn/s/oI3f9aMrw" \t "_blank" </w:instrText>
      </w:r>
      <w:r>
        <w:fldChar w:fldCharType="separate"/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t>歪瑞古德小队编码规范</w:t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FFFFF"/>
        <w:ind w:left="117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制定Git使用规范：</w:t>
      </w:r>
      <w:r>
        <w:fldChar w:fldCharType="begin"/>
      </w:r>
      <w:r>
        <w:instrText xml:space="preserve"> HYPERLINK "http://codimd.hellochaos.cn/s/H0TUBMqmN" \t "_blank" </w:instrText>
      </w:r>
      <w:r>
        <w:fldChar w:fldCharType="separate"/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t>歪瑞古德小队Git使用规范</w:t>
      </w:r>
      <w:r>
        <w:rPr>
          <w:rFonts w:ascii="Arial" w:hAnsi="Arial" w:eastAsia="宋体" w:cs="Arial"/>
          <w:color w:val="3399FF"/>
          <w:kern w:val="0"/>
          <w:sz w:val="24"/>
          <w:szCs w:val="24"/>
          <w:u w:val="single"/>
        </w:rPr>
        <w:fldChar w:fldCharType="end"/>
      </w:r>
    </w:p>
    <w:p>
      <w:pPr>
        <w:widowControl/>
        <w:shd w:val="clear" w:color="auto" w:fill="FFFFFF"/>
        <w:spacing w:before="150" w:after="150"/>
        <w:jc w:val="left"/>
        <w:outlineLvl w:val="0"/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</w:pPr>
      <w:bookmarkStart w:id="57" w:name="_caption12"/>
      <w:bookmarkEnd w:id="57"/>
      <w:bookmarkStart w:id="58" w:name="_Toc21467"/>
      <w:bookmarkStart w:id="59" w:name="_Toc26437"/>
      <w:r>
        <w:rPr>
          <w:rFonts w:ascii="Arial" w:hAnsi="Arial" w:eastAsia="宋体" w:cs="Arial"/>
          <w:b/>
          <w:bCs/>
          <w:color w:val="444444"/>
          <w:kern w:val="0"/>
          <w:sz w:val="24"/>
          <w:szCs w:val="24"/>
        </w:rPr>
        <w:t>4.3 总结和感想</w:t>
      </w:r>
      <w:bookmarkEnd w:id="58"/>
      <w:bookmarkEnd w:id="59"/>
    </w:p>
    <w:tbl>
      <w:tblPr>
        <w:tblStyle w:val="15"/>
        <w:tblW w:w="119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2793"/>
        <w:gridCol w:w="1131"/>
        <w:gridCol w:w="69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成员名称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工作内容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目前进度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1"/>
              </w:rPr>
              <w:t>本周感想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1.学习相关知识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2.制定编码规范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3.参与建立接口文档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4.参与设计数据库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kern w:val="0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1.需求还是要明确可行，如果存在模糊和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分歧的地方，工作就难以进行。同时也应该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考虑合理性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2.作为PM去分配工作时要明确，如果没有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描述清楚任务，就会使得接受任务的队员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不知道如何执行，也会降低团队的效率，这是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需要改进的地方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3.工作任务分配之后不应该随意改动，这会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给执行者造成很大的负担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参与建立接口文档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 参与设计数据库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 制定一部分工作安排表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4. 参与添加issue到仓库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10%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本周团队组织了一次线上会议，主要讨论了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接口文档的制定以及工作计划的修改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 本周暂未开始编码工作，主要都是在进行项目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开始前的安排，方便了接下来的编码工作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 队长认真负责，多次督促队员完成任务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参与建立接口文档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 参与设计数据库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3.参与添加issue到仓库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10%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1.了解了issue在仓库中可以用来跟踪bug,提出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意见等功能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2.每个人及时完成分配到的任务，才能使团队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合作更高效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 队长认真负责，多次督促队员完成任务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1.建立app项目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2.根据任务要求完成第一版的UI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3.参与建立接口文档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1.初建了一个前端项目准备转为安卓app，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踩了不少的坑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2.体会了一次真正按照规范的团队协作，感觉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步骤略为繁琐，不是拿到就干，让我不是很舒服。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3.队长十分负责任，责任分数拉满。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进行项目搭建和依赖的完善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 学习开发知识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9％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8F8F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1. 使用了新的开发工具，坑很多，脑壳疼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2. 在开发初期进行了很多的开发前准备，比如沟通文档和需求，比之前的项目开发专业不少</w:t>
            </w:r>
            <w:r>
              <w:rPr>
                <w:rFonts w:ascii="宋体" w:hAnsi="宋体" w:eastAsia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Cs w:val="21"/>
              </w:rPr>
              <w:t>3. 队长十分负责任，责任分数拉满。</w:t>
            </w:r>
          </w:p>
        </w:tc>
      </w:tr>
    </w:tbl>
    <w:p/>
    <w:p/>
    <w:p>
      <w:pPr>
        <w:pStyle w:val="3"/>
        <w:bidi w:val="0"/>
        <w:rPr>
          <w:rFonts w:hint="eastAsia"/>
          <w:u w:val="none"/>
          <w:lang w:val="en-US" w:eastAsia="zh-CN"/>
        </w:rPr>
      </w:pPr>
      <w:bookmarkStart w:id="60" w:name="_Toc8578"/>
      <w:r>
        <w:rPr>
          <w:rStyle w:val="18"/>
          <w:rFonts w:hint="eastAsia" w:ascii="Calibri" w:hAnsi="Calibri" w:cs="Times New Roman"/>
          <w:color w:val="auto"/>
          <w:u w:val="none"/>
          <w:lang w:val="en-US" w:eastAsia="zh-CN"/>
        </w:rPr>
        <w:t>五</w:t>
      </w:r>
      <w:r>
        <w:rPr>
          <w:rStyle w:val="18"/>
          <w:rFonts w:ascii="Calibri" w:hAnsi="Calibri" w:eastAsia="宋体" w:cs="Times New Roman"/>
          <w:color w:val="auto"/>
          <w:u w:val="none"/>
        </w:rPr>
        <w:t>.</w:t>
      </w:r>
      <w:r>
        <w:rPr>
          <w:u w:val="none"/>
        </w:rPr>
        <w:t xml:space="preserve"> </w:t>
      </w:r>
      <w:r>
        <w:rPr>
          <w:rStyle w:val="18"/>
          <w:rFonts w:hint="eastAsia"/>
          <w:color w:val="auto"/>
          <w:u w:val="none"/>
        </w:rPr>
        <w:t>支持条件（</w:t>
      </w:r>
      <w:r>
        <w:rPr>
          <w:rStyle w:val="18"/>
          <w:color w:val="auto"/>
          <w:u w:val="none"/>
        </w:rPr>
        <w:t>Support Conditions</w:t>
      </w:r>
      <w:r>
        <w:rPr>
          <w:rStyle w:val="18"/>
          <w:rFonts w:hint="eastAsia"/>
          <w:color w:val="auto"/>
          <w:u w:val="none"/>
        </w:rPr>
        <w:t>）</w:t>
      </w:r>
      <w:bookmarkEnd w:id="60"/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61" w:name="_Toc3022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5.1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 xml:space="preserve"> 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用户支持（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User Support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61"/>
    </w:p>
    <w:p>
      <w:pPr>
        <w:ind w:firstLine="569" w:firstLineChars="271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本平台面向的用户是</w:t>
      </w:r>
      <w:r>
        <w:rPr>
          <w:rFonts w:hint="eastAsia" w:ascii="Calibri" w:hAnsi="Calibri" w:eastAsia="宋体" w:cs="Times New Roman"/>
          <w:lang w:val="en-US" w:eastAsia="zh-CN"/>
        </w:rPr>
        <w:t>全体社会网民</w:t>
      </w:r>
      <w:r>
        <w:rPr>
          <w:rFonts w:hint="eastAsia" w:ascii="Calibri" w:hAnsi="Calibri" w:eastAsia="宋体" w:cs="Times New Roman"/>
        </w:rPr>
        <w:t>，其</w:t>
      </w:r>
      <w:r>
        <w:rPr>
          <w:rFonts w:hint="eastAsia" w:ascii="Calibri" w:hAnsi="Calibri" w:eastAsia="宋体" w:cs="Times New Roman"/>
          <w:lang w:val="en-US" w:eastAsia="zh-CN"/>
        </w:rPr>
        <w:t>拥有一定的网络制式</w:t>
      </w:r>
      <w:r>
        <w:rPr>
          <w:rFonts w:hint="eastAsia" w:ascii="Calibri" w:hAnsi="Calibri" w:eastAsia="宋体" w:cs="Times New Roman"/>
        </w:rPr>
        <w:t>，不需要专门培训才能</w:t>
      </w:r>
      <w:r>
        <w:rPr>
          <w:rFonts w:ascii="Calibri" w:hAnsi="Calibri" w:eastAsia="宋体" w:cs="Times New Roman"/>
        </w:rPr>
        <w:t>掌握</w:t>
      </w:r>
      <w:r>
        <w:rPr>
          <w:rFonts w:hint="eastAsia" w:ascii="Calibri" w:hAnsi="Calibri" w:eastAsia="宋体" w:cs="Times New Roman"/>
        </w:rPr>
        <w:t>，并且我们的书籍共享平台力求在</w:t>
      </w:r>
      <w:r>
        <w:rPr>
          <w:rFonts w:ascii="Calibri" w:hAnsi="Calibri" w:eastAsia="宋体" w:cs="Times New Roman"/>
        </w:rPr>
        <w:t>操作上</w:t>
      </w:r>
      <w:r>
        <w:rPr>
          <w:rFonts w:hint="eastAsia" w:ascii="Calibri" w:hAnsi="Calibri" w:eastAsia="宋体" w:cs="Times New Roman"/>
        </w:rPr>
        <w:t>简洁实用，而用户所需要的硬件设施仅仅为可以上网的计算机</w:t>
      </w:r>
      <w:r>
        <w:rPr>
          <w:rFonts w:ascii="Calibri" w:hAnsi="Calibri" w:eastAsia="宋体" w:cs="Times New Roman"/>
        </w:rPr>
        <w:t>或平板电脑及智能手机等</w:t>
      </w:r>
      <w:r>
        <w:rPr>
          <w:rFonts w:hint="eastAsia" w:ascii="Calibri" w:hAnsi="Calibri" w:eastAsia="宋体" w:cs="Times New Roman"/>
        </w:rPr>
        <w:t>。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62" w:name="_Toc381640283"/>
      <w:bookmarkStart w:id="63" w:name="_Toc3860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5.3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 xml:space="preserve"> 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需要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的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外界支持（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Outside support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62"/>
      <w:bookmarkEnd w:id="63"/>
    </w:p>
    <w:p>
      <w:pPr>
        <w:ind w:firstLine="569" w:firstLineChars="271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本系统为独立开发，不需要外单位提供条件。</w:t>
      </w:r>
    </w:p>
    <w:p>
      <w:pPr>
        <w:pStyle w:val="3"/>
        <w:bidi w:val="0"/>
        <w:rPr>
          <w:rFonts w:hint="eastAsia"/>
          <w:u w:val="none"/>
          <w:lang w:val="en-US" w:eastAsia="zh-CN"/>
        </w:rPr>
      </w:pPr>
      <w:bookmarkStart w:id="64" w:name="_Toc22320"/>
      <w:bookmarkStart w:id="65" w:name="_Toc381640285"/>
      <w:r>
        <w:rPr>
          <w:rStyle w:val="18"/>
          <w:rFonts w:hint="eastAsia"/>
          <w:color w:val="auto"/>
          <w:u w:val="none"/>
          <w:lang w:val="en-US" w:eastAsia="zh-CN"/>
        </w:rPr>
        <w:t>六</w:t>
      </w:r>
      <w:r>
        <w:rPr>
          <w:rStyle w:val="18"/>
          <w:color w:val="auto"/>
          <w:u w:val="none"/>
        </w:rPr>
        <w:t>.</w:t>
      </w:r>
      <w:r>
        <w:rPr>
          <w:u w:val="none"/>
        </w:rPr>
        <w:tab/>
      </w:r>
      <w:r>
        <w:rPr>
          <w:rStyle w:val="18"/>
          <w:rFonts w:hint="eastAsia"/>
          <w:color w:val="auto"/>
          <w:u w:val="none"/>
        </w:rPr>
        <w:t>基本预算（</w:t>
      </w:r>
      <w:r>
        <w:rPr>
          <w:rStyle w:val="18"/>
          <w:color w:val="auto"/>
          <w:u w:val="none"/>
        </w:rPr>
        <w:t>Basic budget</w:t>
      </w:r>
      <w:r>
        <w:rPr>
          <w:rStyle w:val="18"/>
          <w:rFonts w:hint="eastAsia"/>
          <w:color w:val="auto"/>
          <w:u w:val="none"/>
        </w:rPr>
        <w:t>）</w:t>
      </w:r>
      <w:bookmarkEnd w:id="64"/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66" w:name="_Toc32706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 xml:space="preserve">6.1 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人员成本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Personnel costs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65"/>
      <w:bookmarkEnd w:id="66"/>
    </w:p>
    <w:p>
      <w:pPr>
        <w:ind w:left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</w:t>
      </w:r>
      <w:r>
        <w:rPr>
          <w:rFonts w:ascii="Calibri" w:hAnsi="Calibri" w:eastAsia="宋体" w:cs="Times New Roman"/>
        </w:rPr>
        <w:t xml:space="preserve">     </w:t>
      </w:r>
      <w:r>
        <w:rPr>
          <w:rFonts w:hint="eastAsia" w:ascii="Calibri" w:hAnsi="Calibri" w:eastAsia="宋体" w:cs="Times New Roman"/>
        </w:rPr>
        <w:t>由于</w:t>
      </w:r>
      <w:r>
        <w:rPr>
          <w:rFonts w:ascii="Calibri" w:hAnsi="Calibri" w:eastAsia="宋体" w:cs="Times New Roman"/>
        </w:rPr>
        <w:t>本项目并不是正式的</w:t>
      </w:r>
      <w:r>
        <w:rPr>
          <w:rFonts w:hint="eastAsia" w:ascii="Calibri" w:hAnsi="Calibri" w:eastAsia="宋体" w:cs="Times New Roman"/>
        </w:rPr>
        <w:t>进行</w:t>
      </w:r>
      <w:r>
        <w:rPr>
          <w:rFonts w:ascii="Calibri" w:hAnsi="Calibri" w:eastAsia="宋体" w:cs="Times New Roman"/>
        </w:rPr>
        <w:t>商业运行的</w:t>
      </w:r>
      <w:r>
        <w:rPr>
          <w:rFonts w:hint="eastAsia" w:ascii="Calibri" w:hAnsi="Calibri" w:eastAsia="宋体" w:cs="Times New Roman"/>
        </w:rPr>
        <w:t>项目</w:t>
      </w:r>
      <w:r>
        <w:rPr>
          <w:rFonts w:ascii="Calibri" w:hAnsi="Calibri" w:eastAsia="宋体" w:cs="Times New Roman"/>
        </w:rPr>
        <w:t>，而是</w:t>
      </w:r>
      <w:r>
        <w:rPr>
          <w:rFonts w:hint="eastAsia" w:ascii="Calibri" w:hAnsi="Calibri" w:eastAsia="宋体" w:cs="Times New Roman"/>
        </w:rPr>
        <w:t>既作为首次</w:t>
      </w:r>
      <w:r>
        <w:rPr>
          <w:rFonts w:ascii="Calibri" w:hAnsi="Calibri" w:eastAsia="宋体" w:cs="Times New Roman"/>
        </w:rPr>
        <w:t>团队开发项目</w:t>
      </w:r>
      <w:r>
        <w:rPr>
          <w:rFonts w:hint="eastAsia" w:ascii="Calibri" w:hAnsi="Calibri" w:eastAsia="宋体" w:cs="Times New Roman"/>
        </w:rPr>
        <w:t>的</w:t>
      </w:r>
      <w:r>
        <w:rPr>
          <w:rFonts w:ascii="Calibri" w:hAnsi="Calibri" w:eastAsia="宋体" w:cs="Times New Roman"/>
        </w:rPr>
        <w:t>实战，</w:t>
      </w:r>
      <w:r>
        <w:rPr>
          <w:rFonts w:hint="eastAsia" w:ascii="Calibri" w:hAnsi="Calibri" w:eastAsia="宋体" w:cs="Times New Roman"/>
        </w:rPr>
        <w:t>又是作为</w:t>
      </w:r>
      <w:r>
        <w:rPr>
          <w:rFonts w:ascii="Calibri" w:hAnsi="Calibri" w:eastAsia="宋体" w:cs="Times New Roman"/>
        </w:rPr>
        <w:t>完成软件工程</w:t>
      </w:r>
      <w:r>
        <w:rPr>
          <w:rFonts w:hint="eastAsia" w:ascii="Calibri" w:hAnsi="Calibri" w:eastAsia="宋体" w:cs="Times New Roman"/>
        </w:rPr>
        <w:t>作业项目需要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所以人员的费用方面不需要考虑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本项目</w:t>
      </w:r>
      <w:r>
        <w:rPr>
          <w:rFonts w:ascii="Calibri" w:hAnsi="Calibri" w:eastAsia="宋体" w:cs="Times New Roman"/>
        </w:rPr>
        <w:t>的</w:t>
      </w:r>
      <w:r>
        <w:rPr>
          <w:rFonts w:hint="eastAsia" w:ascii="Calibri" w:hAnsi="Calibri" w:eastAsia="宋体" w:cs="Times New Roman"/>
        </w:rPr>
        <w:t>团队设立项目经理一名，需求分析、设计编码</w:t>
      </w:r>
      <w:r>
        <w:rPr>
          <w:rFonts w:ascii="Calibri" w:hAnsi="Calibri" w:eastAsia="宋体" w:cs="Times New Roman"/>
        </w:rPr>
        <w:t>、</w:t>
      </w:r>
      <w:r>
        <w:rPr>
          <w:rFonts w:hint="eastAsia" w:ascii="Calibri" w:hAnsi="Calibri" w:eastAsia="宋体" w:cs="Times New Roman"/>
        </w:rPr>
        <w:t>测试、美工人员</w:t>
      </w:r>
      <w:r>
        <w:rPr>
          <w:rFonts w:ascii="Calibri" w:hAnsi="Calibri" w:eastAsia="宋体" w:cs="Times New Roman"/>
        </w:rPr>
        <w:t>四</w:t>
      </w:r>
      <w:r>
        <w:rPr>
          <w:rFonts w:hint="eastAsia" w:ascii="Calibri" w:hAnsi="Calibri" w:eastAsia="宋体" w:cs="Times New Roman"/>
        </w:rPr>
        <w:t>名。直接人力</w:t>
      </w:r>
      <w:r>
        <w:rPr>
          <w:rFonts w:ascii="Calibri" w:hAnsi="Calibri" w:eastAsia="宋体" w:cs="Times New Roman"/>
        </w:rPr>
        <w:t>成本5</w:t>
      </w:r>
      <w:r>
        <w:rPr>
          <w:rFonts w:hint="eastAsia" w:ascii="Calibri" w:hAnsi="Calibri" w:eastAsia="宋体" w:cs="Times New Roman"/>
        </w:rPr>
        <w:t>人</w:t>
      </w:r>
      <w:r>
        <w:rPr>
          <w:rFonts w:ascii="Calibri" w:hAnsi="Calibri" w:eastAsia="宋体" w:cs="Times New Roman"/>
        </w:rPr>
        <w:t>。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67" w:name="_Toc381640286"/>
      <w:bookmarkStart w:id="68" w:name="_Toc24394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6.2 设备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成本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Equipment costs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67"/>
      <w:bookmarkEnd w:id="68"/>
    </w:p>
    <w:p>
      <w:pPr>
        <w:ind w:left="0" w:firstLine="630" w:firstLineChars="3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在前期</w:t>
      </w:r>
      <w:r>
        <w:rPr>
          <w:rFonts w:ascii="Calibri" w:hAnsi="Calibri" w:eastAsia="宋体" w:cs="Times New Roman"/>
        </w:rPr>
        <w:t>的网站设计过程中，设备</w:t>
      </w:r>
      <w:r>
        <w:rPr>
          <w:rFonts w:hint="eastAsia" w:ascii="Calibri" w:hAnsi="Calibri" w:eastAsia="宋体" w:cs="Times New Roman"/>
        </w:rPr>
        <w:t>成本</w:t>
      </w:r>
      <w:r>
        <w:rPr>
          <w:rFonts w:ascii="Calibri" w:hAnsi="Calibri" w:eastAsia="宋体" w:cs="Times New Roman"/>
        </w:rPr>
        <w:t>主要</w:t>
      </w:r>
      <w:r>
        <w:rPr>
          <w:rFonts w:hint="eastAsia" w:ascii="Calibri" w:hAnsi="Calibri" w:eastAsia="宋体" w:cs="Times New Roman"/>
        </w:rPr>
        <w:t>来自</w:t>
      </w:r>
      <w:r>
        <w:rPr>
          <w:rFonts w:ascii="Calibri" w:hAnsi="Calibri" w:eastAsia="宋体" w:cs="Times New Roman"/>
        </w:rPr>
        <w:t>组员</w:t>
      </w:r>
      <w:r>
        <w:rPr>
          <w:rFonts w:hint="eastAsia" w:ascii="Calibri" w:hAnsi="Calibri" w:eastAsia="宋体" w:cs="Times New Roman"/>
        </w:rPr>
        <w:t>的</w:t>
      </w:r>
      <w:r>
        <w:rPr>
          <w:rFonts w:ascii="Calibri" w:hAnsi="Calibri" w:eastAsia="宋体" w:cs="Times New Roman"/>
        </w:rPr>
        <w:t>个人</w:t>
      </w:r>
      <w:r>
        <w:rPr>
          <w:rFonts w:hint="eastAsia" w:ascii="Calibri" w:hAnsi="Calibri" w:eastAsia="宋体" w:cs="Times New Roman"/>
        </w:rPr>
        <w:t>PC。数据库</w:t>
      </w:r>
      <w:r>
        <w:rPr>
          <w:rFonts w:ascii="Calibri" w:hAnsi="Calibri" w:eastAsia="宋体" w:cs="Times New Roman"/>
        </w:rPr>
        <w:t>的设计与</w:t>
      </w:r>
      <w:r>
        <w:rPr>
          <w:rFonts w:hint="eastAsia" w:ascii="Calibri" w:hAnsi="Calibri" w:eastAsia="宋体" w:cs="Times New Roman"/>
        </w:rPr>
        <w:t>运行测试，代码的</w:t>
      </w:r>
      <w:r>
        <w:rPr>
          <w:rFonts w:ascii="Calibri" w:hAnsi="Calibri" w:eastAsia="宋体" w:cs="Times New Roman"/>
        </w:rPr>
        <w:t>编写，文档的撰写</w:t>
      </w:r>
      <w:r>
        <w:rPr>
          <w:rFonts w:hint="eastAsia" w:ascii="Calibri" w:hAnsi="Calibri" w:eastAsia="宋体" w:cs="Times New Roman"/>
        </w:rPr>
        <w:t>，美化工作的</w:t>
      </w:r>
      <w:r>
        <w:rPr>
          <w:rFonts w:ascii="Calibri" w:hAnsi="Calibri" w:eastAsia="宋体" w:cs="Times New Roman"/>
        </w:rPr>
        <w:t>完成，</w:t>
      </w:r>
      <w:r>
        <w:rPr>
          <w:rFonts w:hint="eastAsia" w:ascii="Calibri" w:hAnsi="Calibri" w:eastAsia="宋体" w:cs="Times New Roman"/>
        </w:rPr>
        <w:t>均在</w:t>
      </w:r>
      <w:r>
        <w:rPr>
          <w:rFonts w:ascii="Calibri" w:hAnsi="Calibri" w:eastAsia="宋体" w:cs="Times New Roman"/>
        </w:rPr>
        <w:t>个人的</w:t>
      </w:r>
      <w:r>
        <w:rPr>
          <w:rFonts w:hint="eastAsia" w:ascii="Calibri" w:hAnsi="Calibri" w:eastAsia="宋体" w:cs="Times New Roman"/>
        </w:rPr>
        <w:t>PC机</w:t>
      </w:r>
      <w:r>
        <w:rPr>
          <w:rFonts w:ascii="Calibri" w:hAnsi="Calibri" w:eastAsia="宋体" w:cs="Times New Roman"/>
        </w:rPr>
        <w:t>上完成</w:t>
      </w:r>
      <w:r>
        <w:rPr>
          <w:rFonts w:hint="eastAsia" w:ascii="Calibri" w:hAnsi="Calibri" w:eastAsia="宋体" w:cs="Times New Roman"/>
        </w:rPr>
        <w:t>。</w:t>
      </w:r>
    </w:p>
    <w:p>
      <w:pPr>
        <w:ind w:left="0" w:firstLine="630" w:firstLineChars="3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后期</w:t>
      </w:r>
      <w:r>
        <w:rPr>
          <w:rFonts w:ascii="Calibri" w:hAnsi="Calibri" w:eastAsia="宋体" w:cs="Times New Roman"/>
        </w:rPr>
        <w:t>在网站正式投入运营后，</w:t>
      </w:r>
      <w:r>
        <w:rPr>
          <w:rFonts w:hint="eastAsia" w:ascii="Calibri" w:hAnsi="Calibri" w:eastAsia="宋体" w:cs="Times New Roman"/>
        </w:rPr>
        <w:t>设备成本主要</w:t>
      </w:r>
      <w:r>
        <w:rPr>
          <w:rFonts w:ascii="Calibri" w:hAnsi="Calibri" w:eastAsia="宋体" w:cs="Times New Roman"/>
        </w:rPr>
        <w:t>来自</w:t>
      </w:r>
      <w:r>
        <w:rPr>
          <w:rFonts w:hint="eastAsia" w:ascii="Calibri" w:hAnsi="Calibri" w:eastAsia="宋体" w:cs="Times New Roman"/>
        </w:rPr>
        <w:t>租用</w:t>
      </w:r>
      <w:r>
        <w:rPr>
          <w:rFonts w:ascii="Calibri" w:hAnsi="Calibri" w:eastAsia="宋体" w:cs="Times New Roman"/>
        </w:rPr>
        <w:t>服务器的费用。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69" w:name="_Toc381640287"/>
      <w:bookmarkStart w:id="70" w:name="_Toc24874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6.3 其他经费预算（Other costs）</w:t>
      </w:r>
      <w:bookmarkEnd w:id="69"/>
      <w:bookmarkEnd w:id="70"/>
    </w:p>
    <w:p>
      <w:pPr>
        <w:ind w:left="0" w:firstLine="525" w:firstLineChars="25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</w:t>
      </w:r>
      <w:r>
        <w:rPr>
          <w:rFonts w:ascii="Calibri" w:hAnsi="Calibri" w:eastAsia="宋体" w:cs="Times New Roman"/>
        </w:rPr>
        <w:t>可能进行经费支出的方面，我们都</w:t>
      </w:r>
      <w:r>
        <w:rPr>
          <w:rFonts w:hint="eastAsia" w:ascii="Calibri" w:hAnsi="Calibri" w:eastAsia="宋体" w:cs="Times New Roman"/>
        </w:rPr>
        <w:t>节约</w:t>
      </w:r>
      <w:r>
        <w:rPr>
          <w:rFonts w:ascii="Calibri" w:hAnsi="Calibri" w:eastAsia="宋体" w:cs="Times New Roman"/>
        </w:rPr>
        <w:t>成本，</w:t>
      </w:r>
      <w:r>
        <w:rPr>
          <w:rFonts w:hint="eastAsia" w:ascii="Calibri" w:hAnsi="Calibri" w:eastAsia="宋体" w:cs="Times New Roman"/>
        </w:rPr>
        <w:t>例如:在项目</w:t>
      </w:r>
      <w:r>
        <w:rPr>
          <w:rFonts w:ascii="Calibri" w:hAnsi="Calibri" w:eastAsia="宋体" w:cs="Times New Roman"/>
        </w:rPr>
        <w:t>初期学习的过程中，</w:t>
      </w:r>
      <w:r>
        <w:rPr>
          <w:rFonts w:hint="eastAsia" w:ascii="Calibri" w:hAnsi="Calibri" w:eastAsia="宋体" w:cs="Times New Roman"/>
        </w:rPr>
        <w:t>学习</w:t>
      </w:r>
      <w:r>
        <w:rPr>
          <w:rFonts w:ascii="Calibri" w:hAnsi="Calibri" w:eastAsia="宋体" w:cs="Times New Roman"/>
        </w:rPr>
        <w:t>资料和电子文献的获取，我们充分利用了学校图书馆的</w:t>
      </w:r>
      <w:r>
        <w:rPr>
          <w:rFonts w:hint="eastAsia" w:ascii="Calibri" w:hAnsi="Calibri" w:eastAsia="宋体" w:cs="Times New Roman"/>
        </w:rPr>
        <w:t>丰富</w:t>
      </w:r>
      <w:r>
        <w:rPr>
          <w:rFonts w:ascii="Calibri" w:hAnsi="Calibri" w:eastAsia="宋体" w:cs="Times New Roman"/>
        </w:rPr>
        <w:t>资源，</w:t>
      </w:r>
      <w:r>
        <w:rPr>
          <w:rFonts w:hint="eastAsia" w:ascii="Calibri" w:hAnsi="Calibri" w:eastAsia="宋体" w:cs="Times New Roman"/>
        </w:rPr>
        <w:t>并得到了</w:t>
      </w:r>
      <w:r>
        <w:rPr>
          <w:rFonts w:ascii="Calibri" w:hAnsi="Calibri" w:eastAsia="宋体" w:cs="Times New Roman"/>
        </w:rPr>
        <w:t>老师的许多节约成本的指点，</w:t>
      </w:r>
      <w:r>
        <w:rPr>
          <w:rFonts w:hint="eastAsia" w:ascii="Calibri" w:hAnsi="Calibri" w:eastAsia="宋体" w:cs="Times New Roman"/>
        </w:rPr>
        <w:t>使得</w:t>
      </w:r>
      <w:r>
        <w:rPr>
          <w:rFonts w:ascii="Calibri" w:hAnsi="Calibri" w:eastAsia="宋体" w:cs="Times New Roman"/>
        </w:rPr>
        <w:t>项目的成本</w:t>
      </w:r>
      <w:r>
        <w:rPr>
          <w:rFonts w:hint="eastAsia" w:ascii="Calibri" w:hAnsi="Calibri" w:eastAsia="宋体" w:cs="Times New Roman"/>
        </w:rPr>
        <w:t>接近于</w:t>
      </w:r>
      <w:r>
        <w:rPr>
          <w:rFonts w:ascii="Calibri" w:hAnsi="Calibri" w:eastAsia="宋体" w:cs="Times New Roman"/>
        </w:rPr>
        <w:t>无。</w:t>
      </w:r>
    </w:p>
    <w:p>
      <w:pPr>
        <w:ind w:left="0" w:firstLine="525" w:firstLineChars="250"/>
        <w:rPr>
          <w:rFonts w:ascii="Calibri" w:hAnsi="Calibri" w:eastAsia="宋体" w:cs="Times New Roman"/>
        </w:rPr>
      </w:pPr>
    </w:p>
    <w:p>
      <w:pPr>
        <w:ind w:left="0" w:firstLine="525" w:firstLineChars="250"/>
        <w:rPr>
          <w:rFonts w:ascii="Calibri" w:hAnsi="Calibri" w:eastAsia="宋体" w:cs="Times New Roman"/>
        </w:rPr>
      </w:pPr>
    </w:p>
    <w:p>
      <w:pPr>
        <w:pStyle w:val="3"/>
        <w:bidi w:val="0"/>
      </w:pPr>
      <w:bookmarkStart w:id="71" w:name="_Toc13714"/>
      <w:r>
        <w:rPr>
          <w:rStyle w:val="18"/>
          <w:rFonts w:hint="eastAsia" w:ascii="Calibri" w:hAnsi="Calibri" w:cs="Times New Roman"/>
          <w:color w:val="auto"/>
          <w:u w:val="none"/>
          <w:lang w:val="en-US" w:eastAsia="zh-CN"/>
        </w:rPr>
        <w:t>七</w:t>
      </w:r>
      <w:r>
        <w:rPr>
          <w:rStyle w:val="18"/>
          <w:rFonts w:ascii="Calibri" w:hAnsi="Calibri" w:eastAsia="宋体" w:cs="Times New Roman"/>
          <w:color w:val="auto"/>
          <w:u w:val="none"/>
        </w:rPr>
        <w:t>.</w:t>
      </w:r>
      <w:r>
        <w:tab/>
      </w:r>
      <w:r>
        <w:rPr>
          <w:rStyle w:val="18"/>
          <w:rFonts w:hint="eastAsia" w:ascii="Calibri" w:hAnsi="Calibri" w:eastAsia="宋体" w:cs="Times New Roman"/>
          <w:color w:val="auto"/>
          <w:u w:val="none"/>
        </w:rPr>
        <w:t>关键问题（</w:t>
      </w:r>
      <w:r>
        <w:rPr>
          <w:rStyle w:val="18"/>
          <w:rFonts w:ascii="Calibri" w:hAnsi="Calibri" w:eastAsia="宋体" w:cs="Times New Roman"/>
          <w:color w:val="auto"/>
          <w:u w:val="none"/>
        </w:rPr>
        <w:t>Core issues</w:t>
      </w:r>
      <w:r>
        <w:rPr>
          <w:rStyle w:val="18"/>
          <w:rFonts w:hint="eastAsia" w:ascii="Calibri" w:hAnsi="Calibri" w:eastAsia="宋体" w:cs="Times New Roman"/>
          <w:color w:val="auto"/>
          <w:u w:val="none"/>
        </w:rPr>
        <w:t>）</w:t>
      </w:r>
      <w:bookmarkEnd w:id="71"/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72" w:name="_Toc381640289"/>
      <w:bookmarkStart w:id="73" w:name="_Toc14321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7.1 用户体验（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User Experience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72"/>
      <w:bookmarkEnd w:id="73"/>
    </w:p>
    <w:p>
      <w:pPr>
        <w:ind w:firstLine="630" w:firstLineChars="3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为了</w:t>
      </w:r>
      <w:r>
        <w:rPr>
          <w:rFonts w:ascii="Calibri" w:hAnsi="Calibri" w:eastAsia="宋体" w:cs="Times New Roman"/>
        </w:rPr>
        <w:t>提高用户</w:t>
      </w:r>
      <w:r>
        <w:rPr>
          <w:rFonts w:hint="eastAsia" w:ascii="Calibri" w:hAnsi="Calibri" w:eastAsia="宋体" w:cs="Times New Roman"/>
        </w:rPr>
        <w:t>的</w:t>
      </w:r>
      <w:r>
        <w:rPr>
          <w:rFonts w:ascii="Calibri" w:hAnsi="Calibri" w:eastAsia="宋体" w:cs="Times New Roman"/>
        </w:rPr>
        <w:t>体验</w:t>
      </w:r>
      <w:r>
        <w:rPr>
          <w:rFonts w:hint="eastAsia" w:ascii="Calibri" w:hAnsi="Calibri" w:eastAsia="宋体" w:cs="Times New Roman"/>
        </w:rPr>
        <w:t>性能及</w:t>
      </w:r>
      <w:r>
        <w:rPr>
          <w:rFonts w:hint="eastAsia" w:ascii="Calibri" w:hAnsi="Calibri" w:eastAsia="宋体" w:cs="Times New Roman"/>
          <w:lang w:val="en-US" w:eastAsia="zh-CN"/>
        </w:rPr>
        <w:t>网民</w:t>
      </w:r>
      <w:r>
        <w:rPr>
          <w:rFonts w:ascii="Calibri" w:hAnsi="Calibri" w:eastAsia="宋体" w:cs="Times New Roman"/>
        </w:rPr>
        <w:t>的</w:t>
      </w:r>
      <w:r>
        <w:rPr>
          <w:rFonts w:hint="eastAsia" w:ascii="Calibri" w:hAnsi="Calibri" w:eastAsia="宋体" w:cs="Times New Roman"/>
        </w:rPr>
        <w:t>交流等功能需求，我们精心的</w:t>
      </w:r>
      <w:r>
        <w:rPr>
          <w:rFonts w:ascii="Calibri" w:hAnsi="Calibri" w:eastAsia="宋体" w:cs="Times New Roman"/>
        </w:rPr>
        <w:t>设计了网站的各项功能，</w:t>
      </w:r>
      <w:r>
        <w:rPr>
          <w:rFonts w:hint="eastAsia" w:ascii="Calibri" w:hAnsi="Calibri" w:eastAsia="宋体" w:cs="Times New Roman"/>
          <w:lang w:val="en-US" w:eastAsia="zh-CN"/>
        </w:rPr>
        <w:t>海岛系统</w:t>
      </w:r>
      <w:r>
        <w:rPr>
          <w:rFonts w:ascii="Calibri" w:hAnsi="Calibri" w:eastAsia="宋体" w:cs="Times New Roman"/>
        </w:rPr>
        <w:t>将导</w:t>
      </w:r>
      <w:r>
        <w:rPr>
          <w:rFonts w:hint="eastAsia" w:ascii="Calibri" w:hAnsi="Calibri" w:eastAsia="宋体" w:cs="Times New Roman"/>
          <w:lang w:val="en-US" w:eastAsia="zh-CN"/>
        </w:rPr>
        <w:t>网民与网民</w:t>
      </w:r>
      <w:r>
        <w:rPr>
          <w:rFonts w:hint="eastAsia" w:ascii="Calibri" w:hAnsi="Calibri" w:eastAsia="宋体" w:cs="Times New Roman"/>
        </w:rPr>
        <w:t>之间</w:t>
      </w:r>
      <w:r>
        <w:rPr>
          <w:rFonts w:ascii="Calibri" w:hAnsi="Calibri" w:eastAsia="宋体" w:cs="Times New Roman"/>
        </w:rPr>
        <w:t>的距离大大缩小，</w:t>
      </w:r>
      <w:r>
        <w:rPr>
          <w:rFonts w:hint="eastAsia" w:ascii="Calibri" w:hAnsi="Calibri" w:eastAsia="宋体" w:cs="Times New Roman"/>
        </w:rPr>
        <w:t>使</w:t>
      </w:r>
      <w:r>
        <w:rPr>
          <w:rFonts w:hint="eastAsia" w:ascii="Calibri" w:hAnsi="Calibri" w:eastAsia="宋体" w:cs="Times New Roman"/>
          <w:lang w:val="en-US" w:eastAsia="zh-CN"/>
        </w:rPr>
        <w:t>用户</w:t>
      </w:r>
      <w:r>
        <w:rPr>
          <w:rFonts w:ascii="Calibri" w:hAnsi="Calibri" w:eastAsia="宋体" w:cs="Times New Roman"/>
        </w:rPr>
        <w:t>无论在</w:t>
      </w:r>
      <w:r>
        <w:rPr>
          <w:rFonts w:hint="eastAsia" w:ascii="Calibri" w:hAnsi="Calibri" w:eastAsia="宋体" w:cs="Times New Roman"/>
        </w:rPr>
        <w:t>交流</w:t>
      </w:r>
      <w:r>
        <w:rPr>
          <w:rFonts w:hint="eastAsia" w:ascii="Calibri" w:hAnsi="Calibri" w:eastAsia="宋体" w:cs="Times New Roman"/>
          <w:lang w:val="en-US" w:eastAsia="zh-CN"/>
        </w:rPr>
        <w:t>线</w:t>
      </w:r>
      <w:r>
        <w:rPr>
          <w:rFonts w:ascii="Calibri" w:hAnsi="Calibri" w:eastAsia="宋体" w:cs="Times New Roman"/>
        </w:rPr>
        <w:t>上还是</w:t>
      </w:r>
      <w:r>
        <w:rPr>
          <w:rFonts w:hint="eastAsia" w:ascii="Calibri" w:hAnsi="Calibri" w:eastAsia="宋体" w:cs="Times New Roman"/>
          <w:lang w:val="en-US" w:eastAsia="zh-CN"/>
        </w:rPr>
        <w:t>线</w:t>
      </w:r>
      <w:r>
        <w:rPr>
          <w:rFonts w:ascii="Calibri" w:hAnsi="Calibri" w:eastAsia="宋体" w:cs="Times New Roman"/>
        </w:rPr>
        <w:t>下，</w:t>
      </w:r>
      <w:r>
        <w:rPr>
          <w:rFonts w:hint="eastAsia" w:ascii="Calibri" w:hAnsi="Calibri" w:eastAsia="宋体" w:cs="Times New Roman"/>
        </w:rPr>
        <w:t>都能够</w:t>
      </w:r>
      <w:r>
        <w:rPr>
          <w:rFonts w:ascii="Calibri" w:hAnsi="Calibri" w:eastAsia="宋体" w:cs="Times New Roman"/>
        </w:rPr>
        <w:t>方便</w:t>
      </w:r>
      <w:r>
        <w:rPr>
          <w:rFonts w:hint="eastAsia" w:ascii="Calibri" w:hAnsi="Calibri" w:eastAsia="宋体" w:cs="Times New Roman"/>
        </w:rPr>
        <w:t>地</w:t>
      </w:r>
      <w:r>
        <w:rPr>
          <w:rFonts w:ascii="Calibri" w:hAnsi="Calibri" w:eastAsia="宋体" w:cs="Times New Roman"/>
        </w:rPr>
        <w:t>交流</w:t>
      </w:r>
      <w:r>
        <w:rPr>
          <w:rFonts w:hint="eastAsia"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  <w:lang w:val="en-US" w:eastAsia="zh-CN"/>
        </w:rPr>
        <w:t>在线</w:t>
      </w:r>
      <w:r>
        <w:rPr>
          <w:rFonts w:ascii="Calibri" w:hAnsi="Calibri" w:eastAsia="宋体" w:cs="Times New Roman"/>
        </w:rPr>
        <w:t>学生也可以全天候的随时向</w:t>
      </w:r>
      <w:r>
        <w:rPr>
          <w:rFonts w:hint="eastAsia" w:ascii="Calibri" w:hAnsi="Calibri" w:eastAsia="宋体" w:cs="Times New Roman"/>
          <w:lang w:val="en-US" w:eastAsia="zh-CN"/>
        </w:rPr>
        <w:t>其他在线用户交流</w:t>
      </w:r>
      <w:r>
        <w:rPr>
          <w:rFonts w:ascii="Calibri" w:hAnsi="Calibri" w:eastAsia="宋体" w:cs="Times New Roman"/>
        </w:rPr>
        <w:t>，或征集看法。</w:t>
      </w:r>
      <w:r>
        <w:rPr>
          <w:rFonts w:hint="eastAsia" w:ascii="Calibri" w:hAnsi="Calibri" w:eastAsia="宋体" w:cs="Times New Roman"/>
        </w:rPr>
        <w:t>另外</w:t>
      </w:r>
      <w:r>
        <w:rPr>
          <w:rFonts w:ascii="Calibri" w:hAnsi="Calibri" w:eastAsia="宋体" w:cs="Times New Roman"/>
        </w:rPr>
        <w:t>，我们定制了</w:t>
      </w:r>
      <w:r>
        <w:rPr>
          <w:rFonts w:hint="eastAsia" w:ascii="Calibri" w:hAnsi="Calibri" w:eastAsia="宋体" w:cs="Times New Roman"/>
          <w:lang w:val="en-US" w:eastAsia="zh-CN"/>
        </w:rPr>
        <w:t>独特交友系统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使</w:t>
      </w:r>
      <w:r>
        <w:rPr>
          <w:rFonts w:hint="eastAsia" w:ascii="Calibri" w:hAnsi="Calibri" w:eastAsia="宋体" w:cs="Times New Roman"/>
          <w:lang w:val="en-US" w:eastAsia="zh-CN"/>
        </w:rPr>
        <w:t>用户</w:t>
      </w:r>
      <w:r>
        <w:rPr>
          <w:rFonts w:ascii="Calibri" w:hAnsi="Calibri" w:eastAsia="宋体" w:cs="Times New Roman"/>
        </w:rPr>
        <w:t>能够</w:t>
      </w:r>
      <w:r>
        <w:rPr>
          <w:rFonts w:hint="eastAsia" w:ascii="Calibri" w:hAnsi="Calibri" w:eastAsia="宋体" w:cs="Times New Roman"/>
        </w:rPr>
        <w:t>更加</w:t>
      </w:r>
      <w:r>
        <w:rPr>
          <w:rFonts w:ascii="Calibri" w:hAnsi="Calibri" w:eastAsia="宋体" w:cs="Times New Roman"/>
        </w:rPr>
        <w:t>方便快捷</w:t>
      </w:r>
      <w:r>
        <w:rPr>
          <w:rFonts w:hint="eastAsia" w:ascii="Calibri" w:hAnsi="Calibri" w:eastAsia="宋体" w:cs="Times New Roman"/>
          <w:color w:val="auto"/>
        </w:rPr>
        <w:t>地</w:t>
      </w:r>
      <w:r>
        <w:rPr>
          <w:rFonts w:hint="eastAsia" w:ascii="Calibri" w:hAnsi="Calibri" w:eastAsia="宋体" w:cs="Times New Roman"/>
        </w:rPr>
        <w:t>找到</w:t>
      </w:r>
      <w:r>
        <w:rPr>
          <w:rFonts w:ascii="Calibri" w:hAnsi="Calibri" w:eastAsia="宋体" w:cs="Times New Roman"/>
        </w:rPr>
        <w:t>当下的</w:t>
      </w:r>
      <w:r>
        <w:rPr>
          <w:rFonts w:hint="eastAsia" w:ascii="Calibri" w:hAnsi="Calibri" w:eastAsia="宋体" w:cs="Times New Roman"/>
          <w:lang w:val="en-US" w:eastAsia="zh-CN"/>
        </w:rPr>
        <w:t>知心朋友</w:t>
      </w:r>
      <w:r>
        <w:rPr>
          <w:rFonts w:ascii="Calibri" w:hAnsi="Calibri" w:eastAsia="宋体" w:cs="Times New Roman"/>
        </w:rPr>
        <w:t>，其他</w:t>
      </w:r>
      <w:r>
        <w:rPr>
          <w:rFonts w:hint="eastAsia" w:ascii="Calibri" w:hAnsi="Calibri" w:eastAsia="宋体" w:cs="Times New Roman"/>
          <w:lang w:val="en-US" w:eastAsia="zh-CN"/>
        </w:rPr>
        <w:t>异性</w:t>
      </w:r>
      <w:r>
        <w:rPr>
          <w:rFonts w:ascii="Calibri" w:hAnsi="Calibri" w:eastAsia="宋体" w:cs="Times New Roman"/>
        </w:rPr>
        <w:t>等等。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74" w:name="_Toc381640290"/>
      <w:bookmarkStart w:id="75" w:name="_Toc18682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7.2 个性化定制（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Customization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74"/>
      <w:bookmarkEnd w:id="75"/>
    </w:p>
    <w:p>
      <w:pPr>
        <w:ind w:left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现有十一种，分别为：普通瓶、传递瓶、同城瓶、真话瓶、暗号瓶、提问瓶、交往瓶、祝愿瓶、发泄瓶、生日瓶、表白瓶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76" w:name="_Toc381640292"/>
    </w:p>
    <w:p>
      <w:pPr>
        <w:pStyle w:val="3"/>
        <w:bidi w:val="0"/>
        <w:rPr>
          <w:rFonts w:hint="eastAsia"/>
          <w:lang w:val="en-US" w:eastAsia="zh-CN"/>
        </w:rPr>
      </w:pPr>
      <w:bookmarkStart w:id="77" w:name="_Toc18593"/>
      <w:r>
        <w:rPr>
          <w:rStyle w:val="18"/>
          <w:rFonts w:hint="eastAsia" w:ascii="Calibri" w:hAnsi="Calibri" w:cs="Times New Roman"/>
          <w:color w:val="auto"/>
          <w:u w:val="none"/>
          <w:lang w:val="en-US" w:eastAsia="zh-CN"/>
        </w:rPr>
        <w:t>八</w:t>
      </w:r>
      <w:r>
        <w:rPr>
          <w:rStyle w:val="18"/>
          <w:rFonts w:ascii="Calibri" w:hAnsi="Calibri" w:eastAsia="宋体" w:cs="Times New Roman"/>
          <w:color w:val="auto"/>
          <w:u w:val="none"/>
        </w:rPr>
        <w:t>.</w:t>
      </w:r>
      <w:r>
        <w:tab/>
      </w:r>
      <w:r>
        <w:rPr>
          <w:rStyle w:val="18"/>
          <w:rFonts w:hint="eastAsia" w:ascii="Calibri" w:hAnsi="Calibri" w:eastAsia="宋体" w:cs="Times New Roman"/>
          <w:color w:val="auto"/>
          <w:u w:val="none"/>
        </w:rPr>
        <w:t>专题计划要点（</w:t>
      </w:r>
      <w:r>
        <w:rPr>
          <w:rStyle w:val="18"/>
          <w:rFonts w:ascii="Calibri" w:hAnsi="Calibri" w:eastAsia="宋体" w:cs="Times New Roman"/>
          <w:color w:val="auto"/>
          <w:u w:val="none"/>
        </w:rPr>
        <w:t>Thematic elements of the plan</w:t>
      </w:r>
      <w:r>
        <w:rPr>
          <w:rStyle w:val="18"/>
          <w:rFonts w:hint="eastAsia" w:ascii="Calibri" w:hAnsi="Calibri" w:eastAsia="宋体" w:cs="Times New Roman"/>
          <w:color w:val="auto"/>
          <w:u w:val="none"/>
        </w:rPr>
        <w:t>）</w:t>
      </w:r>
      <w:bookmarkEnd w:id="77"/>
    </w:p>
    <w:p>
      <w:pPr>
        <w:pStyle w:val="3"/>
        <w:bidi w:val="0"/>
        <w:rPr>
          <w:sz w:val="30"/>
          <w:szCs w:val="30"/>
          <w:lang w:val="en-US" w:eastAsia="zh-CN"/>
        </w:rPr>
      </w:pPr>
      <w:bookmarkStart w:id="78" w:name="_Toc32729"/>
      <w:r>
        <w:rPr>
          <w:rFonts w:hint="eastAsia"/>
          <w:sz w:val="30"/>
          <w:szCs w:val="30"/>
          <w:lang w:val="en-US" w:eastAsia="zh-CN"/>
        </w:rPr>
        <w:t>8.1 项目成员培训计划（</w:t>
      </w:r>
      <w:r>
        <w:rPr>
          <w:sz w:val="30"/>
          <w:szCs w:val="30"/>
          <w:lang w:val="en-US" w:eastAsia="zh-CN"/>
        </w:rPr>
        <w:t>Members’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sz w:val="30"/>
          <w:szCs w:val="30"/>
          <w:lang w:val="en-US" w:eastAsia="zh-CN"/>
        </w:rPr>
        <w:t>training</w:t>
      </w:r>
      <w:r>
        <w:rPr>
          <w:rFonts w:hint="eastAsia"/>
          <w:sz w:val="30"/>
          <w:szCs w:val="30"/>
          <w:lang w:val="en-US" w:eastAsia="zh-CN"/>
        </w:rPr>
        <w:t xml:space="preserve"> Plan）</w:t>
      </w:r>
      <w:bookmarkEnd w:id="76"/>
      <w:bookmarkEnd w:id="78"/>
    </w:p>
    <w:p>
      <w:pPr>
        <w:ind w:firstLine="42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鉴于团队相关成员对</w:t>
      </w:r>
      <w:r>
        <w:rPr>
          <w:rFonts w:ascii="Calibri" w:hAnsi="Calibri" w:eastAsia="宋体" w:cs="Times New Roman"/>
        </w:rPr>
        <w:t>网站开发架设技术不熟悉，我们在</w:t>
      </w:r>
      <w:r>
        <w:rPr>
          <w:rFonts w:hint="eastAsia" w:ascii="Calibri" w:hAnsi="Calibri" w:eastAsia="宋体" w:cs="Times New Roman"/>
          <w:lang w:val="en-US" w:eastAsia="zh-CN"/>
        </w:rPr>
        <w:t>9</w:t>
      </w:r>
      <w:r>
        <w:rPr>
          <w:rFonts w:ascii="Calibri" w:hAnsi="Calibri" w:eastAsia="宋体" w:cs="Times New Roman"/>
        </w:rPr>
        <w:t>月</w:t>
      </w:r>
      <w:r>
        <w:rPr>
          <w:rFonts w:hint="eastAsia" w:ascii="Calibri" w:hAnsi="Calibri" w:eastAsia="宋体" w:cs="Times New Roman"/>
        </w:rPr>
        <w:t>20日至</w:t>
      </w:r>
      <w:r>
        <w:rPr>
          <w:rFonts w:hint="eastAsia" w:ascii="Calibri" w:hAnsi="Calibri" w:eastAsia="宋体" w:cs="Times New Roman"/>
          <w:lang w:val="en-US" w:eastAsia="zh-CN"/>
        </w:rPr>
        <w:t>10</w:t>
      </w:r>
      <w:r>
        <w:rPr>
          <w:rFonts w:hint="eastAsia" w:ascii="Calibri" w:hAnsi="Calibri" w:eastAsia="宋体" w:cs="Times New Roman"/>
        </w:rPr>
        <w:t>月10日期间将定期集体技术培训贯穿于整个项目进程，以提高团队开发效率，降低开发风险；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79" w:name="_Toc3159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 xml:space="preserve">8.2 </w:t>
      </w:r>
      <w:bookmarkStart w:id="80" w:name="_Toc381640293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项目测试计划（Project Test Plan）</w:t>
      </w:r>
      <w:bookmarkEnd w:id="79"/>
      <w:bookmarkEnd w:id="80"/>
    </w:p>
    <w:p>
      <w:pPr>
        <w:ind w:left="0" w:firstLine="42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20</w:t>
      </w:r>
      <w:r>
        <w:rPr>
          <w:rFonts w:hint="eastAsia" w:ascii="Calibri" w:hAnsi="Calibri" w:eastAsia="宋体" w:cs="Times New Roman"/>
          <w:lang w:val="en-US" w:eastAsia="zh-CN"/>
        </w:rPr>
        <w:t>21</w:t>
      </w:r>
      <w:r>
        <w:rPr>
          <w:rFonts w:ascii="Calibri" w:hAnsi="Calibri" w:eastAsia="宋体" w:cs="Times New Roman"/>
        </w:rPr>
        <w:t>年</w:t>
      </w:r>
      <w:r>
        <w:rPr>
          <w:rFonts w:hint="eastAsia" w:ascii="Calibri" w:hAnsi="Calibri" w:eastAsia="宋体" w:cs="Times New Roman"/>
          <w:lang w:val="en-US" w:eastAsia="zh-CN"/>
        </w:rPr>
        <w:t>9</w:t>
      </w:r>
      <w:r>
        <w:rPr>
          <w:rFonts w:hint="eastAsia" w:ascii="Calibri" w:hAnsi="Calibri" w:eastAsia="宋体" w:cs="Times New Roman"/>
        </w:rPr>
        <w:t>月</w:t>
      </w:r>
      <w:r>
        <w:rPr>
          <w:rFonts w:hint="eastAsia" w:ascii="Calibri" w:hAnsi="Calibri" w:eastAsia="宋体" w:cs="Times New Roman"/>
          <w:lang w:val="en-US" w:eastAsia="zh-CN"/>
        </w:rPr>
        <w:t>30</w:t>
      </w:r>
      <w:r>
        <w:rPr>
          <w:rFonts w:hint="eastAsia" w:ascii="Calibri" w:hAnsi="Calibri" w:eastAsia="宋体" w:cs="Times New Roman"/>
        </w:rPr>
        <w:t>日-</w:t>
      </w:r>
      <w:r>
        <w:rPr>
          <w:rFonts w:ascii="Calibri" w:hAnsi="Calibri" w:eastAsia="宋体" w:cs="Times New Roman"/>
        </w:rPr>
        <w:t>20</w:t>
      </w:r>
      <w:r>
        <w:rPr>
          <w:rFonts w:hint="eastAsia" w:ascii="Calibri" w:hAnsi="Calibri" w:eastAsia="宋体" w:cs="Times New Roman"/>
          <w:lang w:val="en-US" w:eastAsia="zh-CN"/>
        </w:rPr>
        <w:t>21</w:t>
      </w:r>
      <w:r>
        <w:rPr>
          <w:rFonts w:ascii="Calibri" w:hAnsi="Calibri" w:eastAsia="宋体" w:cs="Times New Roman"/>
        </w:rPr>
        <w:t>年</w:t>
      </w:r>
      <w:r>
        <w:rPr>
          <w:rFonts w:hint="eastAsia" w:ascii="Calibri" w:hAnsi="Calibri" w:eastAsia="宋体" w:cs="Times New Roman"/>
          <w:lang w:val="en-US" w:eastAsia="zh-CN"/>
        </w:rPr>
        <w:t>10</w:t>
      </w:r>
      <w:r>
        <w:rPr>
          <w:rFonts w:hint="eastAsia" w:ascii="Calibri" w:hAnsi="Calibri" w:eastAsia="宋体" w:cs="Times New Roman"/>
        </w:rPr>
        <w:t>月2日对网站</w:t>
      </w:r>
      <w:r>
        <w:rPr>
          <w:rFonts w:ascii="Calibri" w:hAnsi="Calibri" w:eastAsia="宋体" w:cs="Times New Roman"/>
        </w:rPr>
        <w:t>项目的</w:t>
      </w:r>
      <w:r>
        <w:rPr>
          <w:rFonts w:hint="eastAsia" w:ascii="Calibri" w:hAnsi="Calibri" w:eastAsia="宋体" w:cs="Times New Roman"/>
        </w:rPr>
        <w:t>进行各项功能</w:t>
      </w:r>
      <w:r>
        <w:rPr>
          <w:rFonts w:ascii="Calibri" w:hAnsi="Calibri" w:eastAsia="宋体" w:cs="Times New Roman"/>
        </w:rPr>
        <w:t>的</w:t>
      </w:r>
      <w:r>
        <w:rPr>
          <w:rFonts w:hint="eastAsia" w:ascii="Calibri" w:hAnsi="Calibri" w:eastAsia="宋体" w:cs="Times New Roman"/>
        </w:rPr>
        <w:t>测试工作；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81" w:name="_Toc381640294"/>
      <w:bookmarkStart w:id="82" w:name="_Toc4694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8.3 质量保证计划（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Quality Assurance Plan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81"/>
      <w:bookmarkEnd w:id="82"/>
    </w:p>
    <w:p>
      <w:pPr>
        <w:ind w:left="0" w:firstLine="42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严格按照项目开发过程中的各项步骤，从项目立项，可行性研究报告、需求分析报告、项目开发计划等逐步具体实施；</w:t>
      </w:r>
    </w:p>
    <w:p>
      <w:pPr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</w:pPr>
      <w:bookmarkStart w:id="83" w:name="_Toc381640295"/>
      <w:bookmarkStart w:id="84" w:name="_Toc30752"/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8.4 安全保密计划（</w:t>
      </w:r>
      <w:r>
        <w:rPr>
          <w:rFonts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Security Plan</w:t>
      </w:r>
      <w:r>
        <w:rPr>
          <w:rFonts w:hint="eastAsia" w:ascii="Cambria" w:hAnsi="Cambria" w:eastAsia="宋体" w:cs="Times New Roman"/>
          <w:b/>
          <w:bCs/>
          <w:kern w:val="0"/>
          <w:sz w:val="30"/>
          <w:szCs w:val="32"/>
          <w:lang w:val="en-US" w:eastAsia="zh-CN" w:bidi="ar-SA"/>
        </w:rPr>
        <w:t>）</w:t>
      </w:r>
      <w:bookmarkEnd w:id="83"/>
      <w:bookmarkEnd w:id="84"/>
    </w:p>
    <w:p>
      <w:pPr>
        <w:ind w:left="0" w:firstLine="42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在从项目开发阶段到最后软件的正式发布期间，做好项目的保密工作，小组成员对所有项目所有相关文档进行加密，做好备份工作。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327660</wp:posOffset>
              </wp:positionV>
              <wp:extent cx="1111250" cy="3886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25.8pt;height:30.6pt;width:87.5pt;mso-position-horizontal:center;mso-position-horizontal-relative:margin;z-index:251658240;mso-width-relative:page;mso-height-relative:page;" filled="f" stroked="f" coordsize="21600,21600" o:gfxdata="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U5z4dUAAAAHAQAADwAAAAAAAAABACAAAAAiAAAAZHJzL2Rvd25yZXYueG1sUEsBAhQA&#10;FAAAAAgAh07iQEyGGxQuAgAAVgQAAA4AAAAAAAAAAQAgAAAAJA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第 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</w:rPr>
                      <w:t>12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页 共 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</w:rPr>
                      <w:t>12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5225"/>
    <w:multiLevelType w:val="multilevel"/>
    <w:tmpl w:val="200A522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>
    <w:nsid w:val="2B40019D"/>
    <w:multiLevelType w:val="multilevel"/>
    <w:tmpl w:val="2B400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EFE30DC"/>
    <w:multiLevelType w:val="multilevel"/>
    <w:tmpl w:val="4EFE3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0D7560A"/>
    <w:multiLevelType w:val="multilevel"/>
    <w:tmpl w:val="50D75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31"/>
    <w:rsid w:val="00016783"/>
    <w:rsid w:val="000C138B"/>
    <w:rsid w:val="00197649"/>
    <w:rsid w:val="002606A0"/>
    <w:rsid w:val="002B2530"/>
    <w:rsid w:val="003F1B8D"/>
    <w:rsid w:val="00491D6F"/>
    <w:rsid w:val="006E5941"/>
    <w:rsid w:val="007A546A"/>
    <w:rsid w:val="007D5190"/>
    <w:rsid w:val="00832C79"/>
    <w:rsid w:val="00877DC4"/>
    <w:rsid w:val="00901A17"/>
    <w:rsid w:val="00970870"/>
    <w:rsid w:val="009A3614"/>
    <w:rsid w:val="009E2C53"/>
    <w:rsid w:val="00A32024"/>
    <w:rsid w:val="00A535EF"/>
    <w:rsid w:val="00B77700"/>
    <w:rsid w:val="00BB43E7"/>
    <w:rsid w:val="00BD4B3F"/>
    <w:rsid w:val="00CF5D6A"/>
    <w:rsid w:val="00D773A2"/>
    <w:rsid w:val="00DD5131"/>
    <w:rsid w:val="00DD7B5A"/>
    <w:rsid w:val="00E2084A"/>
    <w:rsid w:val="00E80E11"/>
    <w:rsid w:val="00EA03AB"/>
    <w:rsid w:val="00FE3449"/>
    <w:rsid w:val="0AE144EA"/>
    <w:rsid w:val="28BF4137"/>
    <w:rsid w:val="383F0749"/>
    <w:rsid w:val="5BE054AC"/>
    <w:rsid w:val="5C310F77"/>
    <w:rsid w:val="5DCB2042"/>
    <w:rsid w:val="5E9E3E24"/>
    <w:rsid w:val="7B4C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semiHidden/>
    <w:unhideWhenUsed/>
    <w:uiPriority w:val="99"/>
    <w:pPr>
      <w:jc w:val="left"/>
    </w:pPr>
    <w:rPr>
      <w:rFonts w:ascii="Calibri" w:hAnsi="Calibri" w:eastAsia="宋体" w:cs="Times New Roman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link w:val="33"/>
    <w:unhideWhenUsed/>
    <w:uiPriority w:val="39"/>
    <w:pPr>
      <w:ind w:left="1260" w:leftChars="600"/>
    </w:pPr>
  </w:style>
  <w:style w:type="paragraph" w:styleId="12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semiHidden/>
    <w:unhideWhenUsed/>
    <w:qFormat/>
    <w:uiPriority w:val="99"/>
    <w:rPr>
      <w:color w:val="0000FF"/>
      <w:u w:val="single"/>
    </w:rPr>
  </w:style>
  <w:style w:type="character" w:styleId="19">
    <w:name w:val="annotation reference"/>
    <w:semiHidden/>
    <w:unhideWhenUsed/>
    <w:uiPriority w:val="99"/>
    <w:rPr>
      <w:sz w:val="21"/>
      <w:szCs w:val="21"/>
    </w:rPr>
  </w:style>
  <w:style w:type="character" w:styleId="20">
    <w:name w:val="footnote reference"/>
    <w:basedOn w:val="16"/>
    <w:semiHidden/>
    <w:unhideWhenUsed/>
    <w:uiPriority w:val="99"/>
    <w:rPr>
      <w:vertAlign w:val="superscript"/>
    </w:rPr>
  </w:style>
  <w:style w:type="character" w:customStyle="1" w:styleId="21">
    <w:name w:val="标题 2 字符"/>
    <w:basedOn w:val="1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2">
    <w:name w:val="标题 3 字符"/>
    <w:basedOn w:val="16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3">
    <w:name w:val="标题 4 字符"/>
    <w:basedOn w:val="16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2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7">
    <w:name w:val="页脚 字符"/>
    <w:basedOn w:val="16"/>
    <w:link w:val="8"/>
    <w:qFormat/>
    <w:uiPriority w:val="99"/>
    <w:rPr>
      <w:sz w:val="18"/>
      <w:szCs w:val="18"/>
    </w:rPr>
  </w:style>
  <w:style w:type="paragraph" w:customStyle="1" w:styleId="28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9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0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1">
    <w:name w:val="批注文字 字符"/>
    <w:basedOn w:val="16"/>
    <w:semiHidden/>
    <w:uiPriority w:val="99"/>
    <w:rPr>
      <w:kern w:val="2"/>
      <w:sz w:val="21"/>
      <w:szCs w:val="22"/>
    </w:rPr>
  </w:style>
  <w:style w:type="character" w:customStyle="1" w:styleId="32">
    <w:name w:val="批注文字 Char"/>
    <w:basedOn w:val="16"/>
    <w:link w:val="6"/>
    <w:semiHidden/>
    <w:uiPriority w:val="99"/>
    <w:rPr>
      <w:rFonts w:ascii="Calibri" w:hAnsi="Calibri" w:eastAsia="宋体" w:cs="Times New Roman"/>
      <w:kern w:val="2"/>
      <w:sz w:val="21"/>
      <w:szCs w:val="22"/>
    </w:rPr>
  </w:style>
  <w:style w:type="character" w:customStyle="1" w:styleId="33">
    <w:name w:val="目录 4 Char"/>
    <w:link w:val="11"/>
    <w:uiPriority w:val="3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69BC78-29DB-4B3E-A785-101E0226E4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1204</Words>
  <Characters>6867</Characters>
  <Lines>57</Lines>
  <Paragraphs>16</Paragraphs>
  <TotalTime>0</TotalTime>
  <ScaleCrop>false</ScaleCrop>
  <LinksUpToDate>false</LinksUpToDate>
  <CharactersWithSpaces>8055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2021-09-22T03:14:00Z</dcterms:created>
  <dc:creator>Administrator</dc:creator>
  <cp:lastModifiedBy>天井听雨</cp:lastModifiedBy>
  <dcterms:modified xsi:type="dcterms:W3CDTF">2021-10-25T15:52:01Z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