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17DE" w:rsidRDefault="00F817DE" w:rsidP="00F817D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u w:val="single"/>
        </w:rPr>
        <w:t>ЛАБОРАТОРНАЯ РАБОТА №2.2</w:t>
      </w:r>
    </w:p>
    <w:p w:rsidR="00F817DE" w:rsidRDefault="00F817DE" w:rsidP="00F817D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u w:val="single"/>
        </w:rPr>
        <w:t>Операторы IN, BETWEEN, LIKE, IS NULL</w:t>
      </w:r>
    </w:p>
    <w:p w:rsidR="00F817DE" w:rsidRDefault="00F817DE" w:rsidP="00F817DE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b/>
          <w:bCs/>
          <w:kern w:val="0"/>
        </w:rPr>
      </w:pPr>
      <w:r>
        <w:rPr>
          <w:rFonts w:ascii="Times New Roman" w:hAnsi="Times New Roman" w:cs="Times New Roman"/>
          <w:kern w:val="0"/>
        </w:rPr>
        <w:t xml:space="preserve">При задании логического условия в предложении </w:t>
      </w:r>
      <w:r>
        <w:rPr>
          <w:rFonts w:ascii="Times New Roman" w:hAnsi="Times New Roman" w:cs="Times New Roman"/>
          <w:b/>
          <w:bCs/>
          <w:kern w:val="0"/>
        </w:rPr>
        <w:t xml:space="preserve">WHERE </w:t>
      </w:r>
      <w:r>
        <w:rPr>
          <w:rFonts w:ascii="Times New Roman" w:hAnsi="Times New Roman" w:cs="Times New Roman"/>
          <w:kern w:val="0"/>
        </w:rPr>
        <w:t xml:space="preserve">могут быть использованы операторы </w:t>
      </w:r>
      <w:r>
        <w:rPr>
          <w:rFonts w:ascii="Times New Roman" w:hAnsi="Times New Roman" w:cs="Times New Roman"/>
          <w:b/>
          <w:bCs/>
          <w:kern w:val="0"/>
        </w:rPr>
        <w:t xml:space="preserve">IN, BETWEEN, LIKE, </w:t>
      </w:r>
      <w:proofErr w:type="gramStart"/>
      <w:r>
        <w:rPr>
          <w:rFonts w:ascii="Times New Roman" w:hAnsi="Times New Roman" w:cs="Times New Roman"/>
          <w:b/>
          <w:bCs/>
          <w:kern w:val="0"/>
        </w:rPr>
        <w:t>IS  NULL</w:t>
      </w:r>
      <w:proofErr w:type="gramEnd"/>
      <w:r>
        <w:rPr>
          <w:rFonts w:ascii="Times New Roman" w:hAnsi="Times New Roman" w:cs="Times New Roman"/>
          <w:b/>
          <w:bCs/>
          <w:kern w:val="0"/>
        </w:rPr>
        <w:t xml:space="preserve">. </w:t>
      </w:r>
    </w:p>
    <w:p w:rsidR="00F817DE" w:rsidRDefault="00F817DE" w:rsidP="00F817DE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Операторы </w:t>
      </w:r>
      <w:r>
        <w:rPr>
          <w:rFonts w:ascii="Times New Roman" w:hAnsi="Times New Roman" w:cs="Times New Roman"/>
          <w:b/>
          <w:bCs/>
          <w:kern w:val="0"/>
        </w:rPr>
        <w:t xml:space="preserve">IN </w:t>
      </w:r>
      <w:r>
        <w:rPr>
          <w:rFonts w:ascii="Times New Roman" w:hAnsi="Times New Roman" w:cs="Times New Roman"/>
          <w:kern w:val="0"/>
        </w:rPr>
        <w:t xml:space="preserve">(PABEH ЛЮБОМУ ИЗ СПИСКА) и </w:t>
      </w:r>
      <w:r>
        <w:rPr>
          <w:rFonts w:ascii="Times New Roman" w:hAnsi="Times New Roman" w:cs="Times New Roman"/>
          <w:b/>
          <w:bCs/>
          <w:kern w:val="0"/>
        </w:rPr>
        <w:t xml:space="preserve">NOT IN </w:t>
      </w:r>
      <w:r>
        <w:rPr>
          <w:rFonts w:ascii="Times New Roman" w:hAnsi="Times New Roman" w:cs="Times New Roman"/>
          <w:kern w:val="0"/>
        </w:rPr>
        <w:t xml:space="preserve">(НЕ РАВЕН НИ ОДНОМУ ИЗ СПИСКА) используются для сравнения проверяемого значения поля с заданным списком. Этот список значений указывается в скобках справа от оператора </w:t>
      </w:r>
      <w:r>
        <w:rPr>
          <w:rFonts w:ascii="Times New Roman" w:hAnsi="Times New Roman" w:cs="Times New Roman"/>
          <w:b/>
          <w:bCs/>
          <w:kern w:val="0"/>
        </w:rPr>
        <w:t xml:space="preserve">IN. </w:t>
      </w:r>
      <w:r>
        <w:rPr>
          <w:rFonts w:ascii="Times New Roman" w:hAnsi="Times New Roman" w:cs="Times New Roman"/>
          <w:kern w:val="0"/>
        </w:rPr>
        <w:t xml:space="preserve">Список значений не обязательно задается в явном виде, он может представлять собой результат подзапроса. </w:t>
      </w:r>
    </w:p>
    <w:p w:rsidR="00F817DE" w:rsidRDefault="00F817DE" w:rsidP="00F817DE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b/>
          <w:bCs/>
          <w:kern w:val="0"/>
        </w:rPr>
      </w:pPr>
      <w:r>
        <w:rPr>
          <w:rFonts w:ascii="Times New Roman" w:hAnsi="Times New Roman" w:cs="Times New Roman"/>
          <w:kern w:val="0"/>
        </w:rPr>
        <w:t xml:space="preserve">Построенный с использованием </w:t>
      </w:r>
      <w:r>
        <w:rPr>
          <w:rFonts w:ascii="Times New Roman" w:hAnsi="Times New Roman" w:cs="Times New Roman"/>
          <w:b/>
          <w:bCs/>
          <w:kern w:val="0"/>
        </w:rPr>
        <w:t xml:space="preserve">IN </w:t>
      </w:r>
      <w:r>
        <w:rPr>
          <w:rFonts w:ascii="Times New Roman" w:hAnsi="Times New Roman" w:cs="Times New Roman"/>
          <w:kern w:val="0"/>
        </w:rPr>
        <w:t xml:space="preserve">предикат (условие) считается истинным, если значение поля, имя которого указано слева от </w:t>
      </w:r>
      <w:r>
        <w:rPr>
          <w:rFonts w:ascii="Times New Roman" w:hAnsi="Times New Roman" w:cs="Times New Roman"/>
          <w:b/>
          <w:bCs/>
          <w:kern w:val="0"/>
        </w:rPr>
        <w:t xml:space="preserve">IN, </w:t>
      </w:r>
      <w:r>
        <w:rPr>
          <w:rFonts w:ascii="Times New Roman" w:hAnsi="Times New Roman" w:cs="Times New Roman"/>
          <w:kern w:val="0"/>
        </w:rPr>
        <w:t xml:space="preserve">в точности </w:t>
      </w:r>
      <w:r>
        <w:rPr>
          <w:rFonts w:ascii="Times New Roman" w:hAnsi="Times New Roman" w:cs="Times New Roman"/>
          <w:i/>
          <w:iCs/>
          <w:kern w:val="0"/>
        </w:rPr>
        <w:t xml:space="preserve">совпадает с </w:t>
      </w:r>
      <w:r>
        <w:rPr>
          <w:rFonts w:ascii="Times New Roman" w:hAnsi="Times New Roman" w:cs="Times New Roman"/>
          <w:kern w:val="0"/>
        </w:rPr>
        <w:t xml:space="preserve">одним из значений, перечисленных в списке, указанном в скобках справа от </w:t>
      </w:r>
      <w:r>
        <w:rPr>
          <w:rFonts w:ascii="Times New Roman" w:hAnsi="Times New Roman" w:cs="Times New Roman"/>
          <w:b/>
          <w:bCs/>
          <w:kern w:val="0"/>
        </w:rPr>
        <w:t xml:space="preserve">IN. </w:t>
      </w:r>
    </w:p>
    <w:p w:rsidR="00F817DE" w:rsidRDefault="00F817DE" w:rsidP="00F817DE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b/>
          <w:bCs/>
          <w:kern w:val="0"/>
        </w:rPr>
      </w:pPr>
      <w:r>
        <w:rPr>
          <w:rFonts w:ascii="Times New Roman" w:hAnsi="Times New Roman" w:cs="Times New Roman"/>
          <w:kern w:val="0"/>
        </w:rPr>
        <w:t xml:space="preserve">Предикат, построенный с использованием </w:t>
      </w:r>
      <w:r>
        <w:rPr>
          <w:rFonts w:ascii="Times New Roman" w:hAnsi="Times New Roman" w:cs="Times New Roman"/>
          <w:b/>
          <w:bCs/>
          <w:kern w:val="0"/>
        </w:rPr>
        <w:t xml:space="preserve">NOT IN, </w:t>
      </w:r>
      <w:r>
        <w:rPr>
          <w:rFonts w:ascii="Times New Roman" w:hAnsi="Times New Roman" w:cs="Times New Roman"/>
          <w:kern w:val="0"/>
        </w:rPr>
        <w:t xml:space="preserve">считается истинным, если значение поля, имя которого указано слева от </w:t>
      </w:r>
      <w:r>
        <w:rPr>
          <w:rFonts w:ascii="Times New Roman" w:hAnsi="Times New Roman" w:cs="Times New Roman"/>
          <w:b/>
          <w:bCs/>
          <w:kern w:val="0"/>
        </w:rPr>
        <w:t xml:space="preserve">NOT </w:t>
      </w:r>
      <w:r>
        <w:rPr>
          <w:rFonts w:ascii="Times New Roman" w:hAnsi="Times New Roman" w:cs="Times New Roman"/>
          <w:kern w:val="0"/>
        </w:rPr>
        <w:t xml:space="preserve">IN, </w:t>
      </w:r>
      <w:r>
        <w:rPr>
          <w:rFonts w:ascii="Times New Roman" w:hAnsi="Times New Roman" w:cs="Times New Roman"/>
          <w:i/>
          <w:iCs/>
          <w:kern w:val="0"/>
        </w:rPr>
        <w:t xml:space="preserve">не совпадает </w:t>
      </w:r>
      <w:r>
        <w:rPr>
          <w:rFonts w:ascii="Times New Roman" w:hAnsi="Times New Roman" w:cs="Times New Roman"/>
          <w:kern w:val="0"/>
        </w:rPr>
        <w:t xml:space="preserve">ни с одним из значений, принадлежащих списку, указанному в скобках справа от </w:t>
      </w:r>
      <w:r>
        <w:rPr>
          <w:rFonts w:ascii="Times New Roman" w:hAnsi="Times New Roman" w:cs="Times New Roman"/>
          <w:b/>
          <w:bCs/>
          <w:kern w:val="0"/>
        </w:rPr>
        <w:t xml:space="preserve">NOT IN. </w:t>
      </w:r>
    </w:p>
    <w:p w:rsidR="00F817DE" w:rsidRDefault="00F817DE" w:rsidP="00F817DE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b/>
          <w:bCs/>
          <w:kern w:val="0"/>
        </w:rPr>
      </w:pPr>
      <w:r>
        <w:rPr>
          <w:rFonts w:ascii="Times New Roman" w:hAnsi="Times New Roman" w:cs="Times New Roman"/>
          <w:b/>
          <w:bCs/>
          <w:kern w:val="0"/>
        </w:rPr>
        <w:t xml:space="preserve">Пример 1. </w:t>
      </w:r>
    </w:p>
    <w:p w:rsidR="00F817DE" w:rsidRDefault="00F817DE" w:rsidP="00F817DE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Получить из таблицы EXAM_MARKS сведения о студентах; </w:t>
      </w:r>
      <w:r>
        <w:rPr>
          <w:rFonts w:ascii="Times New Roman" w:hAnsi="Times New Roman" w:cs="Times New Roman"/>
          <w:i/>
          <w:iCs/>
          <w:kern w:val="0"/>
        </w:rPr>
        <w:t xml:space="preserve">имеющих </w:t>
      </w:r>
      <w:r>
        <w:rPr>
          <w:rFonts w:ascii="Times New Roman" w:hAnsi="Times New Roman" w:cs="Times New Roman"/>
          <w:kern w:val="0"/>
        </w:rPr>
        <w:t xml:space="preserve">экзаменационные оценки только 4 и 5. </w:t>
      </w:r>
    </w:p>
    <w:p w:rsidR="00F817DE" w:rsidRPr="00F817DE" w:rsidRDefault="00F817DE" w:rsidP="00F817DE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b/>
          <w:bCs/>
          <w:kern w:val="0"/>
          <w:lang w:val="en-US"/>
        </w:rPr>
      </w:pPr>
      <w:r w:rsidRPr="00F817DE">
        <w:rPr>
          <w:rFonts w:ascii="Times New Roman" w:hAnsi="Times New Roman" w:cs="Times New Roman"/>
          <w:b/>
          <w:bCs/>
          <w:kern w:val="0"/>
          <w:lang w:val="en-US"/>
        </w:rPr>
        <w:t xml:space="preserve">SELECT * </w:t>
      </w:r>
    </w:p>
    <w:p w:rsidR="00F817DE" w:rsidRPr="00F817DE" w:rsidRDefault="00F817DE" w:rsidP="00F817DE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kern w:val="0"/>
          <w:lang w:val="en-US"/>
        </w:rPr>
      </w:pPr>
      <w:r w:rsidRPr="00F817DE">
        <w:rPr>
          <w:rFonts w:ascii="Times New Roman" w:hAnsi="Times New Roman" w:cs="Times New Roman"/>
          <w:b/>
          <w:bCs/>
          <w:kern w:val="0"/>
          <w:lang w:val="en-US"/>
        </w:rPr>
        <w:t xml:space="preserve">FROM </w:t>
      </w:r>
      <w:r w:rsidRPr="00F817DE">
        <w:rPr>
          <w:rFonts w:ascii="Times New Roman" w:hAnsi="Times New Roman" w:cs="Times New Roman"/>
          <w:kern w:val="0"/>
          <w:lang w:val="en-US"/>
        </w:rPr>
        <w:t xml:space="preserve">EXAM_MARKS </w:t>
      </w:r>
    </w:p>
    <w:p w:rsidR="00F817DE" w:rsidRPr="00F817DE" w:rsidRDefault="00F817DE" w:rsidP="00F817DE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b/>
          <w:bCs/>
          <w:kern w:val="0"/>
          <w:lang w:val="en-US"/>
        </w:rPr>
      </w:pPr>
      <w:r w:rsidRPr="00F817DE">
        <w:rPr>
          <w:rFonts w:ascii="Times New Roman" w:hAnsi="Times New Roman" w:cs="Times New Roman"/>
          <w:b/>
          <w:bCs/>
          <w:kern w:val="0"/>
          <w:lang w:val="en-US"/>
        </w:rPr>
        <w:t>WHERE MARK</w:t>
      </w:r>
      <w:r w:rsidRPr="00F817DE">
        <w:rPr>
          <w:rFonts w:ascii="Times New Roman" w:hAnsi="Times New Roman" w:cs="Times New Roman"/>
          <w:kern w:val="0"/>
          <w:lang w:val="en-US"/>
        </w:rPr>
        <w:t xml:space="preserve"> </w:t>
      </w:r>
      <w:r w:rsidRPr="00F817DE">
        <w:rPr>
          <w:rFonts w:ascii="Times New Roman" w:hAnsi="Times New Roman" w:cs="Times New Roman"/>
          <w:b/>
          <w:bCs/>
          <w:kern w:val="0"/>
          <w:lang w:val="en-US"/>
        </w:rPr>
        <w:t xml:space="preserve">IN (4,5); </w:t>
      </w:r>
    </w:p>
    <w:p w:rsidR="00F817DE" w:rsidRDefault="00F817DE" w:rsidP="00F817DE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b/>
          <w:bCs/>
          <w:kern w:val="0"/>
        </w:rPr>
      </w:pPr>
      <w:r>
        <w:rPr>
          <w:rFonts w:ascii="Times New Roman" w:hAnsi="Times New Roman" w:cs="Times New Roman"/>
          <w:b/>
          <w:bCs/>
          <w:kern w:val="0"/>
        </w:rPr>
        <w:t xml:space="preserve">Пример 2. </w:t>
      </w:r>
    </w:p>
    <w:p w:rsidR="00F817DE" w:rsidRDefault="00F817DE" w:rsidP="00F817DE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Получить сведения о студентах, </w:t>
      </w:r>
      <w:r>
        <w:rPr>
          <w:rFonts w:ascii="Times New Roman" w:hAnsi="Times New Roman" w:cs="Times New Roman"/>
          <w:i/>
          <w:iCs/>
          <w:kern w:val="0"/>
        </w:rPr>
        <w:t xml:space="preserve">не имеющих </w:t>
      </w:r>
      <w:r>
        <w:rPr>
          <w:rFonts w:ascii="Times New Roman" w:hAnsi="Times New Roman" w:cs="Times New Roman"/>
          <w:kern w:val="0"/>
        </w:rPr>
        <w:t>ни одной экзаменационной оценки, равной 4 или 5</w:t>
      </w:r>
    </w:p>
    <w:p w:rsidR="00F817DE" w:rsidRPr="00F817DE" w:rsidRDefault="00F817DE" w:rsidP="00F817DE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b/>
          <w:bCs/>
          <w:kern w:val="0"/>
          <w:lang w:val="en-US"/>
        </w:rPr>
      </w:pPr>
      <w:r w:rsidRPr="00F817DE">
        <w:rPr>
          <w:rFonts w:ascii="Times New Roman" w:hAnsi="Times New Roman" w:cs="Times New Roman"/>
          <w:b/>
          <w:bCs/>
          <w:kern w:val="0"/>
          <w:lang w:val="en-US"/>
        </w:rPr>
        <w:t xml:space="preserve">SELECT * </w:t>
      </w:r>
    </w:p>
    <w:p w:rsidR="00F817DE" w:rsidRPr="00F817DE" w:rsidRDefault="00F817DE" w:rsidP="00F817DE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kern w:val="0"/>
          <w:lang w:val="en-US"/>
        </w:rPr>
      </w:pPr>
      <w:r w:rsidRPr="00F817DE">
        <w:rPr>
          <w:rFonts w:ascii="Times New Roman" w:hAnsi="Times New Roman" w:cs="Times New Roman"/>
          <w:b/>
          <w:bCs/>
          <w:kern w:val="0"/>
          <w:lang w:val="en-US"/>
        </w:rPr>
        <w:t>FROM</w:t>
      </w:r>
      <w:r w:rsidRPr="00F817DE">
        <w:rPr>
          <w:rFonts w:ascii="Times New Roman" w:hAnsi="Times New Roman" w:cs="Times New Roman"/>
          <w:kern w:val="0"/>
          <w:lang w:val="en-US"/>
        </w:rPr>
        <w:t xml:space="preserve"> EXAM_MARKS</w:t>
      </w:r>
    </w:p>
    <w:p w:rsidR="00F817DE" w:rsidRPr="00F817DE" w:rsidRDefault="00F817DE" w:rsidP="00F817DE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kern w:val="0"/>
          <w:lang w:val="en-US"/>
        </w:rPr>
      </w:pPr>
      <w:r w:rsidRPr="00F817DE">
        <w:rPr>
          <w:rFonts w:ascii="Times New Roman" w:hAnsi="Times New Roman" w:cs="Times New Roman"/>
          <w:b/>
          <w:bCs/>
          <w:kern w:val="0"/>
          <w:lang w:val="en-US"/>
        </w:rPr>
        <w:t>WHERE</w:t>
      </w:r>
      <w:r w:rsidRPr="00F817DE">
        <w:rPr>
          <w:rFonts w:ascii="Times New Roman" w:hAnsi="Times New Roman" w:cs="Times New Roman"/>
          <w:kern w:val="0"/>
          <w:lang w:val="en-US"/>
        </w:rPr>
        <w:t xml:space="preserve"> MARK </w:t>
      </w:r>
      <w:r w:rsidRPr="00F817DE">
        <w:rPr>
          <w:rFonts w:ascii="Times New Roman" w:hAnsi="Times New Roman" w:cs="Times New Roman"/>
          <w:b/>
          <w:bCs/>
          <w:kern w:val="0"/>
          <w:lang w:val="en-US"/>
        </w:rPr>
        <w:t>NOT IN</w:t>
      </w:r>
      <w:r w:rsidRPr="00F817DE">
        <w:rPr>
          <w:rFonts w:ascii="Times New Roman" w:hAnsi="Times New Roman" w:cs="Times New Roman"/>
          <w:kern w:val="0"/>
          <w:lang w:val="en-US"/>
        </w:rPr>
        <w:t xml:space="preserve"> (4, 5); </w:t>
      </w:r>
    </w:p>
    <w:p w:rsidR="00F817DE" w:rsidRDefault="00F817DE" w:rsidP="00F817DE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Оператор </w:t>
      </w:r>
      <w:r>
        <w:rPr>
          <w:rFonts w:ascii="Times New Roman" w:hAnsi="Times New Roman" w:cs="Times New Roman"/>
          <w:b/>
          <w:bCs/>
          <w:kern w:val="0"/>
        </w:rPr>
        <w:t>BETWEEN</w:t>
      </w:r>
      <w:r>
        <w:rPr>
          <w:rFonts w:ascii="Times New Roman" w:hAnsi="Times New Roman" w:cs="Times New Roman"/>
          <w:kern w:val="0"/>
        </w:rPr>
        <w:t xml:space="preserve"> используется для проверки условия вхождения значения поля в заданный интервал, т.е. вместо списка значений атрибута этот оператор задает границы его изменения. </w:t>
      </w:r>
    </w:p>
    <w:p w:rsidR="00F817DE" w:rsidRDefault="00F817DE" w:rsidP="00F817DE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Например, запрос, выполняющий вывод записей о предметах обучения, для которых количество отводимых часов лежит в пределах </w:t>
      </w:r>
      <w:proofErr w:type="gramStart"/>
      <w:r>
        <w:rPr>
          <w:rFonts w:ascii="Times New Roman" w:hAnsi="Times New Roman" w:cs="Times New Roman"/>
          <w:kern w:val="0"/>
        </w:rPr>
        <w:t>между  30</w:t>
      </w:r>
      <w:proofErr w:type="gramEnd"/>
      <w:r>
        <w:rPr>
          <w:rFonts w:ascii="Times New Roman" w:hAnsi="Times New Roman" w:cs="Times New Roman"/>
          <w:kern w:val="0"/>
        </w:rPr>
        <w:t xml:space="preserve"> и 40, имеет вид: </w:t>
      </w:r>
    </w:p>
    <w:p w:rsidR="00F817DE" w:rsidRPr="00F817DE" w:rsidRDefault="00F817DE" w:rsidP="00F817DE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b/>
          <w:bCs/>
          <w:kern w:val="0"/>
          <w:lang w:val="en-US"/>
        </w:rPr>
      </w:pPr>
      <w:r w:rsidRPr="00F817DE">
        <w:rPr>
          <w:rFonts w:ascii="Times New Roman" w:hAnsi="Times New Roman" w:cs="Times New Roman"/>
          <w:b/>
          <w:bCs/>
          <w:kern w:val="0"/>
          <w:lang w:val="en-US"/>
        </w:rPr>
        <w:t xml:space="preserve">SELECT * </w:t>
      </w:r>
    </w:p>
    <w:p w:rsidR="00F817DE" w:rsidRPr="00F817DE" w:rsidRDefault="00F817DE" w:rsidP="00F817DE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kern w:val="0"/>
          <w:lang w:val="en-US"/>
        </w:rPr>
      </w:pPr>
      <w:r w:rsidRPr="00F817DE">
        <w:rPr>
          <w:rFonts w:ascii="Times New Roman" w:hAnsi="Times New Roman" w:cs="Times New Roman"/>
          <w:b/>
          <w:bCs/>
          <w:kern w:val="0"/>
          <w:lang w:val="en-US"/>
        </w:rPr>
        <w:t>FROM</w:t>
      </w:r>
      <w:r w:rsidRPr="00F817DE">
        <w:rPr>
          <w:rFonts w:ascii="Times New Roman" w:hAnsi="Times New Roman" w:cs="Times New Roman"/>
          <w:kern w:val="0"/>
          <w:lang w:val="en-US"/>
        </w:rPr>
        <w:t xml:space="preserve"> SUBJECT </w:t>
      </w:r>
    </w:p>
    <w:p w:rsidR="00F817DE" w:rsidRPr="00F817DE" w:rsidRDefault="00F817DE" w:rsidP="00F817DE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kern w:val="0"/>
          <w:lang w:val="en-US"/>
        </w:rPr>
      </w:pPr>
      <w:r w:rsidRPr="00F817DE">
        <w:rPr>
          <w:rFonts w:ascii="Times New Roman" w:hAnsi="Times New Roman" w:cs="Times New Roman"/>
          <w:b/>
          <w:bCs/>
          <w:kern w:val="0"/>
          <w:lang w:val="en-US"/>
        </w:rPr>
        <w:t>WHERE</w:t>
      </w:r>
      <w:r w:rsidRPr="00F817DE">
        <w:rPr>
          <w:rFonts w:ascii="Times New Roman" w:hAnsi="Times New Roman" w:cs="Times New Roman"/>
          <w:kern w:val="0"/>
          <w:lang w:val="en-US"/>
        </w:rPr>
        <w:t xml:space="preserve"> HOUR </w:t>
      </w:r>
      <w:r w:rsidRPr="00F817DE">
        <w:rPr>
          <w:rFonts w:ascii="Times New Roman" w:hAnsi="Times New Roman" w:cs="Times New Roman"/>
          <w:b/>
          <w:bCs/>
          <w:kern w:val="0"/>
          <w:lang w:val="en-US"/>
        </w:rPr>
        <w:t>BETWEEN</w:t>
      </w:r>
      <w:r w:rsidRPr="00F817DE">
        <w:rPr>
          <w:rFonts w:ascii="Times New Roman" w:hAnsi="Times New Roman" w:cs="Times New Roman"/>
          <w:kern w:val="0"/>
          <w:lang w:val="en-US"/>
        </w:rPr>
        <w:t xml:space="preserve"> 30 </w:t>
      </w:r>
      <w:r w:rsidRPr="00F817DE">
        <w:rPr>
          <w:rFonts w:ascii="Times New Roman" w:hAnsi="Times New Roman" w:cs="Times New Roman"/>
          <w:b/>
          <w:bCs/>
          <w:kern w:val="0"/>
          <w:lang w:val="en-US"/>
        </w:rPr>
        <w:t>AND</w:t>
      </w:r>
      <w:r w:rsidRPr="00F817DE">
        <w:rPr>
          <w:rFonts w:ascii="Times New Roman" w:hAnsi="Times New Roman" w:cs="Times New Roman"/>
          <w:kern w:val="0"/>
          <w:lang w:val="en-US"/>
        </w:rPr>
        <w:t xml:space="preserve"> 40; </w:t>
      </w:r>
    </w:p>
    <w:p w:rsidR="00F817DE" w:rsidRDefault="00F817DE" w:rsidP="00F817DE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lastRenderedPageBreak/>
        <w:t xml:space="preserve">Граничные значения, в данном случае значения: 30 и 40, входят во множество значений, с которыми производится сравнение. Оператор </w:t>
      </w:r>
      <w:r>
        <w:rPr>
          <w:rFonts w:ascii="Times New Roman" w:hAnsi="Times New Roman" w:cs="Times New Roman"/>
          <w:b/>
          <w:bCs/>
          <w:kern w:val="0"/>
        </w:rPr>
        <w:t>BETWEEN</w:t>
      </w:r>
      <w:r>
        <w:rPr>
          <w:rFonts w:ascii="Times New Roman" w:hAnsi="Times New Roman" w:cs="Times New Roman"/>
          <w:kern w:val="0"/>
        </w:rPr>
        <w:t xml:space="preserve"> может использоваться как для числовых, так и для символьных типов полей. </w:t>
      </w:r>
    </w:p>
    <w:p w:rsidR="00F817DE" w:rsidRDefault="00F817DE" w:rsidP="00F817DE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Оператор </w:t>
      </w:r>
      <w:r>
        <w:rPr>
          <w:rFonts w:ascii="Times New Roman" w:hAnsi="Times New Roman" w:cs="Times New Roman"/>
          <w:b/>
          <w:bCs/>
          <w:kern w:val="0"/>
        </w:rPr>
        <w:t>LIKE</w:t>
      </w:r>
      <w:r>
        <w:rPr>
          <w:rFonts w:ascii="Times New Roman" w:hAnsi="Times New Roman" w:cs="Times New Roman"/>
          <w:kern w:val="0"/>
        </w:rPr>
        <w:t xml:space="preserve"> применим только к символьным полям типа </w:t>
      </w:r>
      <w:r>
        <w:rPr>
          <w:rFonts w:ascii="Times New Roman" w:hAnsi="Times New Roman" w:cs="Times New Roman"/>
          <w:b/>
          <w:bCs/>
          <w:kern w:val="0"/>
        </w:rPr>
        <w:t>СНАR</w:t>
      </w:r>
      <w:r>
        <w:rPr>
          <w:rFonts w:ascii="Times New Roman" w:hAnsi="Times New Roman" w:cs="Times New Roman"/>
          <w:kern w:val="0"/>
        </w:rPr>
        <w:t xml:space="preserve"> или </w:t>
      </w:r>
      <w:r>
        <w:rPr>
          <w:rFonts w:ascii="Times New Roman" w:hAnsi="Times New Roman" w:cs="Times New Roman"/>
          <w:b/>
          <w:bCs/>
          <w:kern w:val="0"/>
        </w:rPr>
        <w:t>VARCHAR</w:t>
      </w:r>
      <w:r>
        <w:rPr>
          <w:rFonts w:ascii="Times New Roman" w:hAnsi="Times New Roman" w:cs="Times New Roman"/>
          <w:kern w:val="0"/>
        </w:rPr>
        <w:t xml:space="preserve">. Этот оператор осуществляет просмотр строковых значений полей с целью определения, входит ли заданная в операторе </w:t>
      </w:r>
      <w:r>
        <w:rPr>
          <w:rFonts w:ascii="Times New Roman" w:hAnsi="Times New Roman" w:cs="Times New Roman"/>
          <w:b/>
          <w:bCs/>
          <w:kern w:val="0"/>
        </w:rPr>
        <w:t>LIKE</w:t>
      </w:r>
      <w:r>
        <w:rPr>
          <w:rFonts w:ascii="Times New Roman" w:hAnsi="Times New Roman" w:cs="Times New Roman"/>
          <w:kern w:val="0"/>
        </w:rPr>
        <w:t xml:space="preserve"> подстрока (образец поиска) в символьную строку, являющуюся значением проверяемого поля. </w:t>
      </w:r>
    </w:p>
    <w:p w:rsidR="00F817DE" w:rsidRDefault="00F817DE" w:rsidP="00F817DE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Для того чтобы осуществлять выборку строковых значений по заданному образцу подстроки, можно применять шаблон искомого образца строки, использующий следующие символы: </w:t>
      </w:r>
    </w:p>
    <w:p w:rsidR="00F817DE" w:rsidRDefault="00F817DE" w:rsidP="00F817DE">
      <w:pPr>
        <w:numPr>
          <w:ilvl w:val="0"/>
          <w:numId w:val="1"/>
        </w:numPr>
        <w:tabs>
          <w:tab w:val="left" w:pos="1429"/>
        </w:tabs>
        <w:autoSpaceDE w:val="0"/>
        <w:autoSpaceDN w:val="0"/>
        <w:adjustRightInd w:val="0"/>
        <w:spacing w:line="360" w:lineRule="auto"/>
        <w:ind w:left="1429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символ подчеркивания "_", указанный в шаблоне образца, определяет возможность наличия в указанном месте одного любого символа, </w:t>
      </w:r>
    </w:p>
    <w:p w:rsidR="00F817DE" w:rsidRDefault="00F817DE" w:rsidP="00F817DE">
      <w:pPr>
        <w:numPr>
          <w:ilvl w:val="0"/>
          <w:numId w:val="1"/>
        </w:numPr>
        <w:tabs>
          <w:tab w:val="left" w:pos="1429"/>
        </w:tabs>
        <w:autoSpaceDE w:val="0"/>
        <w:autoSpaceDN w:val="0"/>
        <w:adjustRightInd w:val="0"/>
        <w:spacing w:line="360" w:lineRule="auto"/>
        <w:ind w:left="1429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символ "%" допускает присутствие в указанном месте проверяемой строки последовательности любых символов произвольной длины. </w:t>
      </w:r>
    </w:p>
    <w:p w:rsidR="00F817DE" w:rsidRDefault="00F817DE" w:rsidP="00F817DE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b/>
          <w:bCs/>
          <w:kern w:val="0"/>
          <w:u w:val="single"/>
        </w:rPr>
      </w:pPr>
      <w:r>
        <w:rPr>
          <w:rFonts w:ascii="Times New Roman" w:hAnsi="Times New Roman" w:cs="Times New Roman"/>
          <w:b/>
          <w:bCs/>
          <w:kern w:val="0"/>
          <w:u w:val="single"/>
        </w:rPr>
        <w:t xml:space="preserve">Пример. </w:t>
      </w:r>
    </w:p>
    <w:p w:rsidR="00F817DE" w:rsidRDefault="00F817DE" w:rsidP="00F817DE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Написать запрос, выбирающий из таблицы STUDENT сведения о студентах, у которых фамилии начинаются на букву "Р". </w:t>
      </w:r>
    </w:p>
    <w:p w:rsidR="00F817DE" w:rsidRPr="00F817DE" w:rsidRDefault="00F817DE" w:rsidP="00F817DE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b/>
          <w:bCs/>
          <w:kern w:val="0"/>
          <w:lang w:val="en-US"/>
        </w:rPr>
      </w:pPr>
      <w:r w:rsidRPr="00F817DE">
        <w:rPr>
          <w:rFonts w:ascii="Times New Roman" w:hAnsi="Times New Roman" w:cs="Times New Roman"/>
          <w:b/>
          <w:bCs/>
          <w:kern w:val="0"/>
          <w:lang w:val="en-US"/>
        </w:rPr>
        <w:t xml:space="preserve">SELECT * </w:t>
      </w:r>
    </w:p>
    <w:p w:rsidR="00F817DE" w:rsidRPr="00F817DE" w:rsidRDefault="00F817DE" w:rsidP="00F817DE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kern w:val="0"/>
          <w:lang w:val="en-US"/>
        </w:rPr>
      </w:pPr>
      <w:r w:rsidRPr="00F817DE">
        <w:rPr>
          <w:rFonts w:ascii="Times New Roman" w:hAnsi="Times New Roman" w:cs="Times New Roman"/>
          <w:b/>
          <w:bCs/>
          <w:kern w:val="0"/>
          <w:lang w:val="en-US"/>
        </w:rPr>
        <w:t>FROM</w:t>
      </w:r>
      <w:r w:rsidRPr="00F817DE">
        <w:rPr>
          <w:rFonts w:ascii="Times New Roman" w:hAnsi="Times New Roman" w:cs="Times New Roman"/>
          <w:kern w:val="0"/>
          <w:lang w:val="en-US"/>
        </w:rPr>
        <w:t xml:space="preserve"> STUDENT </w:t>
      </w:r>
    </w:p>
    <w:p w:rsidR="00F817DE" w:rsidRPr="00F817DE" w:rsidRDefault="00F817DE" w:rsidP="00F817DE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kern w:val="0"/>
          <w:lang w:val="en-US"/>
        </w:rPr>
      </w:pPr>
      <w:r w:rsidRPr="00F817DE">
        <w:rPr>
          <w:rFonts w:ascii="Times New Roman" w:hAnsi="Times New Roman" w:cs="Times New Roman"/>
          <w:b/>
          <w:bCs/>
          <w:kern w:val="0"/>
          <w:lang w:val="en-US"/>
        </w:rPr>
        <w:t>WHERE</w:t>
      </w:r>
      <w:r w:rsidRPr="00F817DE">
        <w:rPr>
          <w:rFonts w:ascii="Times New Roman" w:hAnsi="Times New Roman" w:cs="Times New Roman"/>
          <w:kern w:val="0"/>
          <w:lang w:val="en-US"/>
        </w:rPr>
        <w:t xml:space="preserve"> SURNAME </w:t>
      </w:r>
      <w:r w:rsidRPr="00F817DE">
        <w:rPr>
          <w:rFonts w:ascii="Times New Roman" w:hAnsi="Times New Roman" w:cs="Times New Roman"/>
          <w:b/>
          <w:bCs/>
          <w:kern w:val="0"/>
          <w:lang w:val="en-US"/>
        </w:rPr>
        <w:t>LIKE</w:t>
      </w:r>
      <w:r w:rsidRPr="00F817DE">
        <w:rPr>
          <w:rFonts w:ascii="Times New Roman" w:hAnsi="Times New Roman" w:cs="Times New Roman"/>
          <w:kern w:val="0"/>
          <w:lang w:val="en-US"/>
        </w:rPr>
        <w:t xml:space="preserve"> '</w:t>
      </w:r>
      <w:r>
        <w:rPr>
          <w:rFonts w:ascii="Times New Roman" w:hAnsi="Times New Roman" w:cs="Times New Roman"/>
          <w:kern w:val="0"/>
        </w:rPr>
        <w:t>Р</w:t>
      </w:r>
      <w:r w:rsidRPr="00F817DE">
        <w:rPr>
          <w:rFonts w:ascii="Times New Roman" w:hAnsi="Times New Roman" w:cs="Times New Roman"/>
          <w:kern w:val="0"/>
          <w:lang w:val="en-US"/>
        </w:rPr>
        <w:t>%';</w:t>
      </w:r>
    </w:p>
    <w:p w:rsidR="00F817DE" w:rsidRDefault="00F817DE" w:rsidP="00F817DE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Так как символы "_" и "%" выполняют в языке </w:t>
      </w:r>
      <w:r>
        <w:rPr>
          <w:rFonts w:ascii="Times New Roman" w:hAnsi="Times New Roman" w:cs="Times New Roman"/>
          <w:b/>
          <w:bCs/>
          <w:kern w:val="0"/>
        </w:rPr>
        <w:t xml:space="preserve">SQL </w:t>
      </w:r>
      <w:r>
        <w:rPr>
          <w:rFonts w:ascii="Times New Roman" w:hAnsi="Times New Roman" w:cs="Times New Roman"/>
          <w:kern w:val="0"/>
        </w:rPr>
        <w:t xml:space="preserve">указанные выше специальные функции, возникает проблема, когда необходимо их указывать в текстовом образце в качестве обычных, а не служебных символов. В этих случаях применяют специальный механизм, позволяющий при интерпретации системой строки-образца отключить управляющие функции этих символов. Отключить служебные функции </w:t>
      </w:r>
      <w:proofErr w:type="spellStart"/>
      <w:r>
        <w:rPr>
          <w:rFonts w:ascii="Times New Roman" w:hAnsi="Times New Roman" w:cs="Times New Roman"/>
          <w:kern w:val="0"/>
        </w:rPr>
        <w:t>сиволов</w:t>
      </w:r>
      <w:proofErr w:type="spellEnd"/>
      <w:r>
        <w:rPr>
          <w:rFonts w:ascii="Times New Roman" w:hAnsi="Times New Roman" w:cs="Times New Roman"/>
          <w:kern w:val="0"/>
        </w:rPr>
        <w:t xml:space="preserve"> "_" и "%" можно путем вставки непосредственно перед ними так называемого </w:t>
      </w:r>
      <w:proofErr w:type="spellStart"/>
      <w:r>
        <w:rPr>
          <w:rFonts w:ascii="Times New Roman" w:hAnsi="Times New Roman" w:cs="Times New Roman"/>
          <w:kern w:val="0"/>
        </w:rPr>
        <w:t>escape</w:t>
      </w:r>
      <w:proofErr w:type="spellEnd"/>
      <w:r>
        <w:rPr>
          <w:rFonts w:ascii="Times New Roman" w:hAnsi="Times New Roman" w:cs="Times New Roman"/>
          <w:kern w:val="0"/>
        </w:rPr>
        <w:t>-символа (</w:t>
      </w:r>
      <w:proofErr w:type="spellStart"/>
      <w:r>
        <w:rPr>
          <w:rFonts w:ascii="Times New Roman" w:hAnsi="Times New Roman" w:cs="Times New Roman"/>
          <w:kern w:val="0"/>
        </w:rPr>
        <w:t>escape</w:t>
      </w:r>
      <w:proofErr w:type="spellEnd"/>
      <w:r>
        <w:rPr>
          <w:rFonts w:ascii="Times New Roman" w:hAnsi="Times New Roman" w:cs="Times New Roman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kern w:val="0"/>
        </w:rPr>
        <w:t>character</w:t>
      </w:r>
      <w:proofErr w:type="spellEnd"/>
      <w:r>
        <w:rPr>
          <w:rFonts w:ascii="Times New Roman" w:hAnsi="Times New Roman" w:cs="Times New Roman"/>
          <w:kern w:val="0"/>
        </w:rPr>
        <w:t>). Этот символ, который можно еще назвать знаком перехода или знаком отключения, является служебным знаком, используемым для указания того, что должен быть изменен характер интерпретации следующего непосредственно за ним символа. В нашем случае если такой символ предшествует знаку "_" или "%", то этот знак будет интерпретироваться уже буквально, как любой другой символ, а не как служебный символ. В SQL в качестве такого переключающего: (</w:t>
      </w:r>
      <w:proofErr w:type="spellStart"/>
      <w:r>
        <w:rPr>
          <w:rFonts w:ascii="Times New Roman" w:hAnsi="Times New Roman" w:cs="Times New Roman"/>
          <w:kern w:val="0"/>
        </w:rPr>
        <w:t>escape</w:t>
      </w:r>
      <w:proofErr w:type="spellEnd"/>
      <w:r>
        <w:rPr>
          <w:rFonts w:ascii="Times New Roman" w:hAnsi="Times New Roman" w:cs="Times New Roman"/>
          <w:kern w:val="0"/>
        </w:rPr>
        <w:t xml:space="preserve">) символа может быть назначен любой символ. для этих целей. Предназначено специальное ключевое слово </w:t>
      </w:r>
      <w:r>
        <w:rPr>
          <w:rFonts w:ascii="Times New Roman" w:hAnsi="Times New Roman" w:cs="Times New Roman"/>
          <w:b/>
          <w:bCs/>
          <w:kern w:val="0"/>
        </w:rPr>
        <w:t>ESCAPE</w:t>
      </w:r>
      <w:r>
        <w:rPr>
          <w:rFonts w:ascii="Times New Roman" w:hAnsi="Times New Roman" w:cs="Times New Roman"/>
          <w:kern w:val="0"/>
        </w:rPr>
        <w:t xml:space="preserve">. </w:t>
      </w:r>
    </w:p>
    <w:p w:rsidR="00F817DE" w:rsidRDefault="00F817DE" w:rsidP="00F817DE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Например</w:t>
      </w:r>
      <w:r w:rsidR="00F066C7">
        <w:rPr>
          <w:rFonts w:ascii="Times New Roman" w:hAnsi="Times New Roman" w:cs="Times New Roman"/>
          <w:kern w:val="0"/>
        </w:rPr>
        <w:t>,</w:t>
      </w:r>
      <w:r>
        <w:rPr>
          <w:rFonts w:ascii="Times New Roman" w:hAnsi="Times New Roman" w:cs="Times New Roman"/>
          <w:kern w:val="0"/>
        </w:rPr>
        <w:t xml:space="preserve"> можно задать образец поиска с. помощью следующего выражения: </w:t>
      </w:r>
    </w:p>
    <w:p w:rsidR="00F817DE" w:rsidRDefault="00F817DE" w:rsidP="00F817DE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b/>
          <w:bCs/>
          <w:kern w:val="0"/>
        </w:rPr>
        <w:t>LIKE</w:t>
      </w:r>
      <w:r>
        <w:rPr>
          <w:rFonts w:ascii="Times New Roman" w:hAnsi="Times New Roman" w:cs="Times New Roman"/>
          <w:kern w:val="0"/>
        </w:rPr>
        <w:t xml:space="preserve"> '_\_Р' </w:t>
      </w:r>
      <w:proofErr w:type="gramStart"/>
      <w:r>
        <w:rPr>
          <w:rFonts w:ascii="Times New Roman" w:hAnsi="Times New Roman" w:cs="Times New Roman"/>
          <w:b/>
          <w:bCs/>
          <w:kern w:val="0"/>
        </w:rPr>
        <w:t>ESCAPE</w:t>
      </w:r>
      <w:r>
        <w:rPr>
          <w:rFonts w:ascii="Times New Roman" w:hAnsi="Times New Roman" w:cs="Times New Roman"/>
          <w:kern w:val="0"/>
        </w:rPr>
        <w:t xml:space="preserve">  ‘</w:t>
      </w:r>
      <w:proofErr w:type="gramEnd"/>
      <w:r>
        <w:rPr>
          <w:rFonts w:ascii="Times New Roman" w:hAnsi="Times New Roman" w:cs="Times New Roman"/>
          <w:kern w:val="0"/>
        </w:rPr>
        <w:t>\’</w:t>
      </w:r>
    </w:p>
    <w:p w:rsidR="00F817DE" w:rsidRDefault="00F817DE" w:rsidP="00F817DE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lastRenderedPageBreak/>
        <w:t xml:space="preserve">В этом выражении символ "\" с помощью ключевого </w:t>
      </w:r>
      <w:proofErr w:type="spellStart"/>
      <w:r>
        <w:rPr>
          <w:rFonts w:ascii="Times New Roman" w:hAnsi="Times New Roman" w:cs="Times New Roman"/>
          <w:kern w:val="0"/>
        </w:rPr>
        <w:t>cлова</w:t>
      </w:r>
      <w:proofErr w:type="spellEnd"/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b/>
          <w:bCs/>
          <w:kern w:val="0"/>
        </w:rPr>
        <w:t>ESCAPE</w:t>
      </w:r>
      <w:r>
        <w:rPr>
          <w:rFonts w:ascii="Times New Roman" w:hAnsi="Times New Roman" w:cs="Times New Roman"/>
          <w:kern w:val="0"/>
        </w:rPr>
        <w:t xml:space="preserve"> объявляется </w:t>
      </w:r>
      <w:proofErr w:type="spellStart"/>
      <w:r>
        <w:rPr>
          <w:rFonts w:ascii="Times New Roman" w:hAnsi="Times New Roman" w:cs="Times New Roman"/>
          <w:b/>
          <w:bCs/>
          <w:kern w:val="0"/>
        </w:rPr>
        <w:t>escape</w:t>
      </w:r>
      <w:proofErr w:type="spellEnd"/>
      <w:r>
        <w:rPr>
          <w:rFonts w:ascii="Times New Roman" w:hAnsi="Times New Roman" w:cs="Times New Roman"/>
          <w:kern w:val="0"/>
        </w:rPr>
        <w:t xml:space="preserve">-символом. Первый символ “_” в заданном шаблоне поиска "_\_ Р" будет соответствовать, как и ранее, любому набору символов в проверяемой строке. Однако второй символ "_", следующий после символа "\", объявленного </w:t>
      </w:r>
      <w:proofErr w:type="spellStart"/>
      <w:r>
        <w:rPr>
          <w:rFonts w:ascii="Times New Roman" w:hAnsi="Times New Roman" w:cs="Times New Roman"/>
          <w:kern w:val="0"/>
        </w:rPr>
        <w:t>escape</w:t>
      </w:r>
      <w:proofErr w:type="spellEnd"/>
      <w:r>
        <w:rPr>
          <w:rFonts w:ascii="Times New Roman" w:hAnsi="Times New Roman" w:cs="Times New Roman"/>
          <w:kern w:val="0"/>
        </w:rPr>
        <w:t xml:space="preserve">-символом, уже будет интерпретироваться буквально как обычный символ, так </w:t>
      </w:r>
      <w:proofErr w:type="gramStart"/>
      <w:r>
        <w:rPr>
          <w:rFonts w:ascii="Times New Roman" w:hAnsi="Times New Roman" w:cs="Times New Roman"/>
          <w:kern w:val="0"/>
        </w:rPr>
        <w:t>же</w:t>
      </w:r>
      <w:proofErr w:type="gramEnd"/>
      <w:r>
        <w:rPr>
          <w:rFonts w:ascii="Times New Roman" w:hAnsi="Times New Roman" w:cs="Times New Roman"/>
          <w:kern w:val="0"/>
        </w:rPr>
        <w:t xml:space="preserve"> как и символ Р в заданном шаблоне. </w:t>
      </w:r>
    </w:p>
    <w:p w:rsidR="00F817DE" w:rsidRDefault="00F817DE" w:rsidP="00F817DE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Обращаем ваше внимание на то, что в операторах сравнения =, &lt;, &gt;, &lt;=, &gt;=, &lt;&gt; и операторах </w:t>
      </w:r>
      <w:r>
        <w:rPr>
          <w:rFonts w:ascii="Times New Roman" w:hAnsi="Times New Roman" w:cs="Times New Roman"/>
          <w:b/>
          <w:bCs/>
          <w:kern w:val="0"/>
        </w:rPr>
        <w:t xml:space="preserve">IN, BETWEEN </w:t>
      </w:r>
      <w:r>
        <w:rPr>
          <w:rFonts w:ascii="Times New Roman" w:hAnsi="Times New Roman" w:cs="Times New Roman"/>
          <w:kern w:val="0"/>
        </w:rPr>
        <w:t xml:space="preserve">и </w:t>
      </w:r>
      <w:r>
        <w:rPr>
          <w:rFonts w:ascii="Times New Roman" w:hAnsi="Times New Roman" w:cs="Times New Roman"/>
          <w:b/>
          <w:bCs/>
          <w:kern w:val="0"/>
        </w:rPr>
        <w:t>LIKE</w:t>
      </w:r>
      <w:r>
        <w:rPr>
          <w:rFonts w:ascii="Times New Roman" w:hAnsi="Times New Roman" w:cs="Times New Roman"/>
          <w:kern w:val="0"/>
        </w:rPr>
        <w:t xml:space="preserve"> при использовании </w:t>
      </w:r>
      <w:r>
        <w:rPr>
          <w:rFonts w:ascii="Times New Roman" w:hAnsi="Times New Roman" w:cs="Times New Roman"/>
          <w:b/>
          <w:bCs/>
          <w:kern w:val="0"/>
        </w:rPr>
        <w:t>NULL</w:t>
      </w:r>
      <w:r>
        <w:rPr>
          <w:rFonts w:ascii="Times New Roman" w:hAnsi="Times New Roman" w:cs="Times New Roman"/>
          <w:kern w:val="0"/>
        </w:rPr>
        <w:t xml:space="preserve"> в качестве операнда будет возвращаться также </w:t>
      </w:r>
      <w:r>
        <w:rPr>
          <w:rFonts w:ascii="Times New Roman" w:hAnsi="Times New Roman" w:cs="Times New Roman"/>
          <w:b/>
          <w:bCs/>
          <w:kern w:val="0"/>
        </w:rPr>
        <w:t>NULL</w:t>
      </w:r>
      <w:r>
        <w:rPr>
          <w:rFonts w:ascii="Times New Roman" w:hAnsi="Times New Roman" w:cs="Times New Roman"/>
          <w:kern w:val="0"/>
        </w:rPr>
        <w:t xml:space="preserve">; В связи с этим, для проверки содержимого поля на наличие (отсутствие): в нем пустого значения </w:t>
      </w:r>
      <w:r>
        <w:rPr>
          <w:rFonts w:ascii="Times New Roman" w:hAnsi="Times New Roman" w:cs="Times New Roman"/>
          <w:b/>
          <w:bCs/>
          <w:kern w:val="0"/>
        </w:rPr>
        <w:t>NULL</w:t>
      </w:r>
      <w:r>
        <w:rPr>
          <w:rFonts w:ascii="Times New Roman" w:hAnsi="Times New Roman" w:cs="Times New Roman"/>
          <w:kern w:val="0"/>
        </w:rPr>
        <w:t xml:space="preserve"> следует использовать специально предназначенные для этого операторы </w:t>
      </w:r>
      <w:r>
        <w:rPr>
          <w:rFonts w:ascii="Times New Roman" w:hAnsi="Times New Roman" w:cs="Times New Roman"/>
          <w:b/>
          <w:bCs/>
          <w:kern w:val="0"/>
        </w:rPr>
        <w:t>IS NULL</w:t>
      </w:r>
      <w:r>
        <w:rPr>
          <w:rFonts w:ascii="Times New Roman" w:hAnsi="Times New Roman" w:cs="Times New Roman"/>
          <w:kern w:val="0"/>
        </w:rPr>
        <w:t xml:space="preserve"> (ЯВЛЯЕТСЯ ПУСТЫМ) и </w:t>
      </w:r>
      <w:r>
        <w:rPr>
          <w:rFonts w:ascii="Times New Roman" w:hAnsi="Times New Roman" w:cs="Times New Roman"/>
          <w:b/>
          <w:bCs/>
          <w:kern w:val="0"/>
        </w:rPr>
        <w:t>IS NOT NULL</w:t>
      </w:r>
      <w:r>
        <w:rPr>
          <w:rFonts w:ascii="Times New Roman" w:hAnsi="Times New Roman" w:cs="Times New Roman"/>
          <w:kern w:val="0"/>
        </w:rPr>
        <w:t xml:space="preserve"> (HE ЯВЛЯЕТСЯ ПУСТЫМ), а не выражения  </w:t>
      </w:r>
      <w:r>
        <w:rPr>
          <w:rFonts w:ascii="Times New Roman" w:hAnsi="Times New Roman" w:cs="Times New Roman"/>
          <w:b/>
          <w:bCs/>
          <w:kern w:val="0"/>
        </w:rPr>
        <w:t>=NULL</w:t>
      </w:r>
      <w:r>
        <w:rPr>
          <w:rFonts w:ascii="Times New Roman" w:hAnsi="Times New Roman" w:cs="Times New Roman"/>
          <w:kern w:val="0"/>
        </w:rPr>
        <w:t xml:space="preserve">  или </w:t>
      </w:r>
      <w:r>
        <w:rPr>
          <w:rFonts w:ascii="Times New Roman" w:hAnsi="Times New Roman" w:cs="Times New Roman"/>
          <w:b/>
          <w:bCs/>
          <w:kern w:val="0"/>
        </w:rPr>
        <w:t>&lt;&gt;NULL</w:t>
      </w:r>
    </w:p>
    <w:p w:rsidR="00F817DE" w:rsidRDefault="00F817DE" w:rsidP="00F817DE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b/>
          <w:bCs/>
          <w:kern w:val="0"/>
        </w:rPr>
      </w:pPr>
      <w:r>
        <w:rPr>
          <w:rFonts w:ascii="Times New Roman" w:hAnsi="Times New Roman" w:cs="Times New Roman"/>
          <w:b/>
          <w:bCs/>
          <w:kern w:val="0"/>
        </w:rPr>
        <w:t>УПРАЖНЕНИЯ</w:t>
      </w:r>
    </w:p>
    <w:p w:rsidR="00F817DE" w:rsidRDefault="00F817DE" w:rsidP="00F817DE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1. Напишите запрос, выполняющий вывод находящихся в таблице EXAM_MARKS номеров предметов обучения, экзамены по которым сдавались между 10 и 20 января 2005 г. </w:t>
      </w:r>
    </w:p>
    <w:p w:rsidR="00F817DE" w:rsidRDefault="00F817DE" w:rsidP="00F817DE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2. Напишите запрос, выбирающий данные обо всех предметах обучения, экзамены по которым сданы студентами, имеющими идентификаторы 12 и 32. </w:t>
      </w:r>
    </w:p>
    <w:p w:rsidR="00F817DE" w:rsidRDefault="00F817DE" w:rsidP="00F817DE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3. Напишите запрос, который выполняет вывод названий. предметов обучения, начинающихся на букву 'И'-; </w:t>
      </w:r>
    </w:p>
    <w:p w:rsidR="00F817DE" w:rsidRDefault="00F817DE" w:rsidP="00F817DE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4. Напишите запрос, выбирающий сведения о студентах, у которых имена начинаются на </w:t>
      </w:r>
      <w:proofErr w:type="gramStart"/>
      <w:r>
        <w:rPr>
          <w:rFonts w:ascii="Times New Roman" w:hAnsi="Times New Roman" w:cs="Times New Roman"/>
          <w:kern w:val="0"/>
        </w:rPr>
        <w:t>букву</w:t>
      </w:r>
      <w:proofErr w:type="gramEnd"/>
      <w:r>
        <w:rPr>
          <w:rFonts w:ascii="Times New Roman" w:hAnsi="Times New Roman" w:cs="Times New Roman"/>
          <w:kern w:val="0"/>
        </w:rPr>
        <w:t xml:space="preserve"> 'И' или 'С'. </w:t>
      </w:r>
    </w:p>
    <w:p w:rsidR="00F817DE" w:rsidRDefault="00F817DE" w:rsidP="00F817DE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5. Напишите запрос для выбора из таблицы EXAM_MARKS записей, для которых отсутствуют значения оценок (поле MARK). </w:t>
      </w:r>
    </w:p>
    <w:p w:rsidR="00F817DE" w:rsidRDefault="00F817DE" w:rsidP="00F817DE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6. Напишите запрос, выполняющий вывод из таблицы EXAM_MARKS записей, для которых в поле MARK проставлены значения оценок. </w:t>
      </w:r>
    </w:p>
    <w:p w:rsidR="00F817DE" w:rsidRDefault="00F817DE" w:rsidP="00F817DE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7. Напишите запрос для получения списка преподавателей, проживающих в городах, в названиях которых присутствует дефис. </w:t>
      </w:r>
    </w:p>
    <w:p w:rsidR="00F817DE" w:rsidRDefault="00F817DE" w:rsidP="00F817DE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8. Напишите запрос для получения списка предметов, названия которых оканчиваются на '</w:t>
      </w:r>
      <w:proofErr w:type="spellStart"/>
      <w:r>
        <w:rPr>
          <w:rFonts w:ascii="Times New Roman" w:hAnsi="Times New Roman" w:cs="Times New Roman"/>
          <w:kern w:val="0"/>
        </w:rPr>
        <w:t>ия</w:t>
      </w:r>
      <w:proofErr w:type="spellEnd"/>
      <w:r>
        <w:rPr>
          <w:rFonts w:ascii="Times New Roman" w:hAnsi="Times New Roman" w:cs="Times New Roman"/>
          <w:kern w:val="0"/>
        </w:rPr>
        <w:t xml:space="preserve">'. </w:t>
      </w:r>
    </w:p>
    <w:p w:rsidR="00F817DE" w:rsidRDefault="00F817DE" w:rsidP="00F817DE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9. Напишите запрос для получения списка студентов, фамилии которых начинаются на 'Ков' или на '</w:t>
      </w:r>
      <w:proofErr w:type="spellStart"/>
      <w:r>
        <w:rPr>
          <w:rFonts w:ascii="Times New Roman" w:hAnsi="Times New Roman" w:cs="Times New Roman"/>
          <w:kern w:val="0"/>
        </w:rPr>
        <w:t>Куз</w:t>
      </w:r>
      <w:proofErr w:type="spellEnd"/>
      <w:r>
        <w:rPr>
          <w:rFonts w:ascii="Times New Roman" w:hAnsi="Times New Roman" w:cs="Times New Roman"/>
          <w:kern w:val="0"/>
        </w:rPr>
        <w:t xml:space="preserve">'. </w:t>
      </w:r>
    </w:p>
    <w:p w:rsidR="00F817DE" w:rsidRDefault="00F817DE" w:rsidP="00F817DE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10. Напишите запрос для получения списка предметов обучения, названия которых состоят из более одного слова. </w:t>
      </w:r>
    </w:p>
    <w:p w:rsidR="00F817DE" w:rsidRDefault="00F817DE" w:rsidP="00F817DE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lastRenderedPageBreak/>
        <w:t xml:space="preserve">11. Напишите запрос для получения списка учебных заведений, аббревиатура которых состоит как минимум из 4 букв. </w:t>
      </w:r>
    </w:p>
    <w:p w:rsidR="001049E9" w:rsidRDefault="00F817DE" w:rsidP="00F817DE">
      <w:r>
        <w:rPr>
          <w:rFonts w:ascii="Times New Roman" w:hAnsi="Times New Roman" w:cs="Times New Roman"/>
          <w:kern w:val="0"/>
        </w:rPr>
        <w:t>12. Напишите запрос для получения списка студентов, фамилии которых состоят из трех букв.</w:t>
      </w:r>
    </w:p>
    <w:sectPr w:rsidR="001049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778209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7DE"/>
    <w:rsid w:val="001049E9"/>
    <w:rsid w:val="00357D89"/>
    <w:rsid w:val="00F066C7"/>
    <w:rsid w:val="00F8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9D4B93"/>
  <w15:chartTrackingRefBased/>
  <w15:docId w15:val="{6AFFAEA2-57EE-164D-AAD2-96455B597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911</Words>
  <Characters>5193</Characters>
  <Application>Microsoft Office Word</Application>
  <DocSecurity>0</DocSecurity>
  <Lines>43</Lines>
  <Paragraphs>12</Paragraphs>
  <ScaleCrop>false</ScaleCrop>
  <Company/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2024-02-01T08:52:00Z</dcterms:created>
  <dcterms:modified xsi:type="dcterms:W3CDTF">2024-02-06T15:26:00Z</dcterms:modified>
</cp:coreProperties>
</file>