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981" w14:textId="77777777" w:rsidR="00A00B21" w:rsidRDefault="00A00B21">
      <w:r>
        <w:t>Financial Technology Lead the Way in Investment</w:t>
      </w:r>
    </w:p>
    <w:p w14:paraId="3F7B076B" w14:textId="73385AE5" w:rsidR="00EA101F" w:rsidRDefault="00E541A9">
      <w:r>
        <w:t>As the Indian Start -Up business continue to evolve it is important than ever to stay informed about the latest trends and developments</w:t>
      </w:r>
      <w:r w:rsidR="00C0682D">
        <w:t xml:space="preserve"> whether you are an entrepreneur or investor</w:t>
      </w:r>
      <w:r>
        <w:t>. Venturing in a Start- Up business depends on many factors and proper analysis of these factors before channelizing funding.</w:t>
      </w:r>
    </w:p>
    <w:p w14:paraId="1E2D27A3" w14:textId="45566C49" w:rsidR="00E541A9" w:rsidRDefault="00E541A9"/>
    <w:p w14:paraId="1F84FEB8" w14:textId="1B8B8F84" w:rsidR="00E541A9" w:rsidRDefault="00E541A9">
      <w:r>
        <w:t xml:space="preserve">I have used a standardized data set on Indian – Start Up business with funding information from 2018 -2021 to achieve the answers </w:t>
      </w:r>
      <w:proofErr w:type="gramStart"/>
      <w:r>
        <w:t>of</w:t>
      </w:r>
      <w:proofErr w:type="gramEnd"/>
      <w:r>
        <w:t xml:space="preserve"> the following generated questions:</w:t>
      </w:r>
    </w:p>
    <w:p w14:paraId="50F13424" w14:textId="732642DC" w:rsidR="00C0682D" w:rsidRPr="00C0682D" w:rsidRDefault="00C0682D" w:rsidP="00C0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 xml:space="preserve">   </w:t>
      </w:r>
      <w:r w:rsidRPr="00C0682D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1. Which Industry/sector receives the highest funding?</w:t>
      </w:r>
    </w:p>
    <w:p w14:paraId="506A2C22" w14:textId="77777777" w:rsidR="00C0682D" w:rsidRPr="00C0682D" w:rsidRDefault="00C0682D" w:rsidP="00C0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</w:pPr>
      <w:r w:rsidRPr="00C0682D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 xml:space="preserve">   2. Is there a relationship between the age of company and amount of funding sourced</w:t>
      </w:r>
    </w:p>
    <w:p w14:paraId="142BF324" w14:textId="77777777" w:rsidR="00C0682D" w:rsidRPr="00C0682D" w:rsidRDefault="00C0682D" w:rsidP="00C0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</w:pPr>
      <w:r w:rsidRPr="00C0682D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 xml:space="preserve">   3. Which investors give the highest funding from investors?</w:t>
      </w:r>
    </w:p>
    <w:p w14:paraId="751B56EF" w14:textId="77777777" w:rsidR="00C0682D" w:rsidRPr="00C0682D" w:rsidRDefault="00C0682D" w:rsidP="00C0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</w:pPr>
      <w:r w:rsidRPr="00C0682D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 xml:space="preserve">   4. Which type of funding(series) is mostly accessed?</w:t>
      </w:r>
    </w:p>
    <w:p w14:paraId="16B9DE46" w14:textId="7CAA1B1A" w:rsidR="008C2A91" w:rsidRDefault="00C0682D" w:rsidP="003C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</w:pPr>
      <w:r w:rsidRPr="00C0682D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 xml:space="preserve">   5. Is location a factor in sourcing funding?</w:t>
      </w:r>
    </w:p>
    <w:p w14:paraId="24DEADAE" w14:textId="34DA43E8" w:rsidR="003C7127" w:rsidRDefault="003C7127" w:rsidP="003C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color w:val="374151"/>
          <w:shd w:val="clear" w:color="auto" w:fill="F7F7F8"/>
        </w:rPr>
        <w:t>#Staying Ahead of the Game with Cutting-Edge Insights</w:t>
      </w:r>
    </w:p>
    <w:p w14:paraId="688C0E7A" w14:textId="77777777" w:rsidR="00A00B21" w:rsidRDefault="00A00B21" w:rsidP="00C06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</w:pPr>
    </w:p>
    <w:p w14:paraId="540D68E2" w14:textId="773A37E7" w:rsidR="00E541A9" w:rsidRDefault="00E541A9" w:rsidP="00C0682D">
      <w:pPr>
        <w:pStyle w:val="ListParagraph"/>
        <w:ind w:left="1412"/>
      </w:pPr>
    </w:p>
    <w:sectPr w:rsidR="00E5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3EE08" w14:textId="77777777" w:rsidR="00E754E8" w:rsidRDefault="00E754E8" w:rsidP="00C0682D">
      <w:pPr>
        <w:spacing w:after="0" w:line="240" w:lineRule="auto"/>
      </w:pPr>
      <w:r>
        <w:separator/>
      </w:r>
    </w:p>
  </w:endnote>
  <w:endnote w:type="continuationSeparator" w:id="0">
    <w:p w14:paraId="7FF3264A" w14:textId="77777777" w:rsidR="00E754E8" w:rsidRDefault="00E754E8" w:rsidP="00C0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1F7B" w14:textId="77777777" w:rsidR="00E754E8" w:rsidRDefault="00E754E8" w:rsidP="00C0682D">
      <w:pPr>
        <w:spacing w:after="0" w:line="240" w:lineRule="auto"/>
      </w:pPr>
      <w:r>
        <w:separator/>
      </w:r>
    </w:p>
  </w:footnote>
  <w:footnote w:type="continuationSeparator" w:id="0">
    <w:p w14:paraId="46715CF6" w14:textId="77777777" w:rsidR="00E754E8" w:rsidRDefault="00E754E8" w:rsidP="00C06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E224D"/>
    <w:multiLevelType w:val="hybridMultilevel"/>
    <w:tmpl w:val="343AE086"/>
    <w:lvl w:ilvl="0" w:tplc="04090017">
      <w:start w:val="1"/>
      <w:numFmt w:val="lowerLetter"/>
      <w:lvlText w:val="%1)"/>
      <w:lvlJc w:val="left"/>
      <w:pPr>
        <w:ind w:left="1412" w:hanging="360"/>
      </w:pPr>
    </w:lvl>
    <w:lvl w:ilvl="1" w:tplc="04090019" w:tentative="1">
      <w:start w:val="1"/>
      <w:numFmt w:val="lowerLetter"/>
      <w:lvlText w:val="%2."/>
      <w:lvlJc w:val="left"/>
      <w:pPr>
        <w:ind w:left="2132" w:hanging="360"/>
      </w:pPr>
    </w:lvl>
    <w:lvl w:ilvl="2" w:tplc="0409001B" w:tentative="1">
      <w:start w:val="1"/>
      <w:numFmt w:val="lowerRoman"/>
      <w:lvlText w:val="%3."/>
      <w:lvlJc w:val="right"/>
      <w:pPr>
        <w:ind w:left="2852" w:hanging="180"/>
      </w:pPr>
    </w:lvl>
    <w:lvl w:ilvl="3" w:tplc="0409000F" w:tentative="1">
      <w:start w:val="1"/>
      <w:numFmt w:val="decimal"/>
      <w:lvlText w:val="%4."/>
      <w:lvlJc w:val="left"/>
      <w:pPr>
        <w:ind w:left="3572" w:hanging="360"/>
      </w:pPr>
    </w:lvl>
    <w:lvl w:ilvl="4" w:tplc="04090019" w:tentative="1">
      <w:start w:val="1"/>
      <w:numFmt w:val="lowerLetter"/>
      <w:lvlText w:val="%5."/>
      <w:lvlJc w:val="left"/>
      <w:pPr>
        <w:ind w:left="4292" w:hanging="360"/>
      </w:pPr>
    </w:lvl>
    <w:lvl w:ilvl="5" w:tplc="0409001B" w:tentative="1">
      <w:start w:val="1"/>
      <w:numFmt w:val="lowerRoman"/>
      <w:lvlText w:val="%6."/>
      <w:lvlJc w:val="right"/>
      <w:pPr>
        <w:ind w:left="5012" w:hanging="180"/>
      </w:pPr>
    </w:lvl>
    <w:lvl w:ilvl="6" w:tplc="0409000F" w:tentative="1">
      <w:start w:val="1"/>
      <w:numFmt w:val="decimal"/>
      <w:lvlText w:val="%7."/>
      <w:lvlJc w:val="left"/>
      <w:pPr>
        <w:ind w:left="5732" w:hanging="360"/>
      </w:pPr>
    </w:lvl>
    <w:lvl w:ilvl="7" w:tplc="04090019" w:tentative="1">
      <w:start w:val="1"/>
      <w:numFmt w:val="lowerLetter"/>
      <w:lvlText w:val="%8."/>
      <w:lvlJc w:val="left"/>
      <w:pPr>
        <w:ind w:left="6452" w:hanging="360"/>
      </w:pPr>
    </w:lvl>
    <w:lvl w:ilvl="8" w:tplc="0409001B" w:tentative="1">
      <w:start w:val="1"/>
      <w:numFmt w:val="lowerRoman"/>
      <w:lvlText w:val="%9."/>
      <w:lvlJc w:val="right"/>
      <w:pPr>
        <w:ind w:left="7172" w:hanging="180"/>
      </w:pPr>
    </w:lvl>
  </w:abstractNum>
  <w:num w:numId="1" w16cid:durableId="132265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A9"/>
    <w:rsid w:val="003C7127"/>
    <w:rsid w:val="007E0114"/>
    <w:rsid w:val="008C2A91"/>
    <w:rsid w:val="00A00B21"/>
    <w:rsid w:val="00C0682D"/>
    <w:rsid w:val="00E541A9"/>
    <w:rsid w:val="00E754E8"/>
    <w:rsid w:val="00EA101F"/>
    <w:rsid w:val="00F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96DF"/>
  <w15:chartTrackingRefBased/>
  <w15:docId w15:val="{13D3A848-ED72-4C2C-96F5-52D76FF5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8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682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82D"/>
  </w:style>
  <w:style w:type="paragraph" w:styleId="Footer">
    <w:name w:val="footer"/>
    <w:basedOn w:val="Normal"/>
    <w:link w:val="FooterChar"/>
    <w:uiPriority w:val="99"/>
    <w:unhideWhenUsed/>
    <w:rsid w:val="00C0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Fleet Data</dc:creator>
  <cp:keywords/>
  <dc:description/>
  <cp:lastModifiedBy>Fleet Data</cp:lastModifiedBy>
  <cp:revision>4</cp:revision>
  <dcterms:created xsi:type="dcterms:W3CDTF">2023-02-12T14:31:00Z</dcterms:created>
  <dcterms:modified xsi:type="dcterms:W3CDTF">2023-02-12T18:44:00Z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2023-02-12T14:49:26Z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1c79f594-513a-4d27-a6b6-066b8d596d3b</vt:lpwstr>
  </property>
  <property fmtid="{D5CDD505-2E9C-101B-9397-08002B2CF9AE}" pid="7" name="MSIP_Label_defa4170-0d19-0005-0004-bc88714345d2_ActionId">
    <vt:lpwstr>3b09548e-8c4d-4706-adbf-43de109c06dc</vt:lpwstr>
  </property>
  <property fmtid="{D5CDD505-2E9C-101B-9397-08002B2CF9AE}" pid="8" name="MSIP_Label_defa4170-0d19-0005-0004-bc88714345d2_ContentBits">
    <vt:lpwstr>0</vt:lpwstr>
  </property>
</Properties>
</file>