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95017" w:rsidRPr="00C95017" w:rsidRDefault="00C95017" w:rsidP="00C95017">
      <w:pPr>
        <w:spacing w:before="400" w:after="120" w:line="240" w:lineRule="auto"/>
        <w:jc w:val="center"/>
        <w:outlineLvl w:val="0"/>
        <w:rPr>
          <w:rFonts w:ascii="Times New Roman" w:eastAsia="Times New Roman" w:hAnsi="Times New Roman" w:cs="Times New Roman"/>
          <w:b/>
          <w:bCs/>
          <w:kern w:val="36"/>
          <w:sz w:val="48"/>
          <w:szCs w:val="48"/>
          <w:lang w:eastAsia="ru-RU"/>
        </w:rPr>
      </w:pPr>
      <w:r w:rsidRPr="00C95017">
        <w:rPr>
          <w:rFonts w:ascii="Arial" w:eastAsia="Times New Roman" w:hAnsi="Arial" w:cs="Arial"/>
          <w:color w:val="000000"/>
          <w:kern w:val="36"/>
          <w:sz w:val="40"/>
          <w:szCs w:val="40"/>
          <w:lang w:eastAsia="ru-RU"/>
        </w:rPr>
        <w:t xml:space="preserve">ИДЗ-2 </w:t>
      </w:r>
      <w:proofErr w:type="spellStart"/>
      <w:r w:rsidRPr="00C95017">
        <w:rPr>
          <w:rFonts w:ascii="Arial" w:eastAsia="Times New Roman" w:hAnsi="Arial" w:cs="Arial"/>
          <w:color w:val="000000"/>
          <w:kern w:val="36"/>
          <w:sz w:val="40"/>
          <w:szCs w:val="40"/>
          <w:lang w:eastAsia="ru-RU"/>
        </w:rPr>
        <w:t>МЛиТА</w:t>
      </w:r>
      <w:proofErr w:type="spellEnd"/>
    </w:p>
    <w:p w:rsidR="00C95017" w:rsidRPr="00C95017" w:rsidRDefault="00C95017" w:rsidP="00C95017">
      <w:pPr>
        <w:spacing w:after="0" w:line="240" w:lineRule="auto"/>
        <w:rPr>
          <w:rFonts w:ascii="Times New Roman" w:eastAsia="Times New Roman" w:hAnsi="Times New Roman" w:cs="Times New Roman"/>
          <w:sz w:val="24"/>
          <w:szCs w:val="24"/>
          <w:lang w:eastAsia="ru-RU"/>
        </w:rPr>
      </w:pP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В этом задании вам предстоит составить контекстно-свободную грамматику, удовлетворяющую однозначности ветвления, для выбранного языка. Язык выбирается из Вариантов, предложенных ниже. Варианты распределяются между студентами так, чтобы языки не повторялись в пределах одной группы. Варианты можно распределить по списку в журнале, но можно предоставить каждому студенту выбор. </w:t>
      </w:r>
    </w:p>
    <w:p w:rsidR="00C95017" w:rsidRPr="00C95017" w:rsidRDefault="00C95017" w:rsidP="00C95017">
      <w:pPr>
        <w:spacing w:after="0" w:line="240" w:lineRule="auto"/>
        <w:rPr>
          <w:rFonts w:ascii="Times New Roman" w:eastAsia="Times New Roman" w:hAnsi="Times New Roman" w:cs="Times New Roman"/>
          <w:sz w:val="24"/>
          <w:szCs w:val="24"/>
          <w:lang w:eastAsia="ru-RU"/>
        </w:rPr>
      </w:pP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Варианты разной сложности, поэтому старайтесь выбирать с умом.</w:t>
      </w:r>
    </w:p>
    <w:p w:rsidR="00C95017" w:rsidRPr="00C95017" w:rsidRDefault="00C95017" w:rsidP="00C95017">
      <w:pPr>
        <w:spacing w:after="0" w:line="240" w:lineRule="auto"/>
        <w:rPr>
          <w:rFonts w:ascii="Times New Roman" w:eastAsia="Times New Roman" w:hAnsi="Times New Roman" w:cs="Times New Roman"/>
          <w:sz w:val="24"/>
          <w:szCs w:val="24"/>
          <w:lang w:eastAsia="ru-RU"/>
        </w:rPr>
      </w:pPr>
    </w:p>
    <w:p w:rsidR="00C95017" w:rsidRPr="00C95017" w:rsidRDefault="00C95017" w:rsidP="00C95017">
      <w:pPr>
        <w:spacing w:before="400" w:after="120" w:line="240" w:lineRule="auto"/>
        <w:jc w:val="both"/>
        <w:outlineLvl w:val="0"/>
        <w:rPr>
          <w:rFonts w:ascii="Times New Roman" w:eastAsia="Times New Roman" w:hAnsi="Times New Roman" w:cs="Times New Roman"/>
          <w:b/>
          <w:bCs/>
          <w:kern w:val="36"/>
          <w:sz w:val="48"/>
          <w:szCs w:val="48"/>
          <w:lang w:eastAsia="ru-RU"/>
        </w:rPr>
      </w:pPr>
      <w:r w:rsidRPr="00C95017">
        <w:rPr>
          <w:rFonts w:ascii="Arial" w:eastAsia="Times New Roman" w:hAnsi="Arial" w:cs="Arial"/>
          <w:color w:val="000000"/>
          <w:kern w:val="36"/>
          <w:sz w:val="40"/>
          <w:szCs w:val="40"/>
          <w:lang w:eastAsia="ru-RU"/>
        </w:rPr>
        <w:t xml:space="preserve">Пункты </w:t>
      </w:r>
      <w:proofErr w:type="spellStart"/>
      <w:r w:rsidRPr="00C95017">
        <w:rPr>
          <w:rFonts w:ascii="Arial" w:eastAsia="Times New Roman" w:hAnsi="Arial" w:cs="Arial"/>
          <w:color w:val="000000"/>
          <w:kern w:val="36"/>
          <w:sz w:val="40"/>
          <w:szCs w:val="40"/>
          <w:lang w:eastAsia="ru-RU"/>
        </w:rPr>
        <w:t>идз</w:t>
      </w:r>
      <w:proofErr w:type="spellEnd"/>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1. Выписать набор граничных примеров и контрпримеров, демонстрирующих уточнение языка. </w:t>
      </w: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2. Составить КС-грамматику языка. Прописать грамматический разбор одного примера.</w:t>
      </w: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3. Проверить, удовлетворяет ли грамматика однозначности ветвления по первому символу. Если не удовлетворяет, то изменить грамматику так, чтобы она удовлетворяла.</w:t>
      </w: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 xml:space="preserve">4. По грамматике составить синтаксические диаграммы. </w:t>
      </w:r>
      <w:proofErr w:type="spellStart"/>
      <w:r w:rsidRPr="00C95017">
        <w:rPr>
          <w:rFonts w:ascii="Arial" w:eastAsia="Times New Roman" w:hAnsi="Arial" w:cs="Arial"/>
          <w:color w:val="FFFFFF"/>
          <w:lang w:eastAsia="ru-RU"/>
        </w:rPr>
        <w:t>Пасхалочка</w:t>
      </w:r>
      <w:proofErr w:type="spellEnd"/>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 xml:space="preserve">5. Написать программу </w:t>
      </w:r>
      <w:r w:rsidRPr="00C95017">
        <w:rPr>
          <w:rFonts w:ascii="Arial" w:eastAsia="Times New Roman" w:hAnsi="Arial" w:cs="Arial"/>
          <w:b/>
          <w:bCs/>
          <w:color w:val="000000"/>
          <w:lang w:eastAsia="ru-RU"/>
        </w:rPr>
        <w:t>по синтаксическим диаграммам</w:t>
      </w:r>
      <w:r w:rsidRPr="00C95017">
        <w:rPr>
          <w:rFonts w:ascii="Arial" w:eastAsia="Times New Roman" w:hAnsi="Arial" w:cs="Arial"/>
          <w:color w:val="000000"/>
          <w:lang w:eastAsia="ru-RU"/>
        </w:rPr>
        <w:t xml:space="preserve"> (выбрать можно любый язык программирования). Проверить примеры и контрпримеры из первого пункта.</w:t>
      </w:r>
    </w:p>
    <w:p w:rsidR="00C95017" w:rsidRPr="00C95017" w:rsidRDefault="00C95017" w:rsidP="00C95017">
      <w:pPr>
        <w:spacing w:after="0" w:line="240" w:lineRule="auto"/>
        <w:rPr>
          <w:rFonts w:ascii="Times New Roman" w:eastAsia="Times New Roman" w:hAnsi="Times New Roman" w:cs="Times New Roman"/>
          <w:sz w:val="24"/>
          <w:szCs w:val="24"/>
          <w:lang w:eastAsia="ru-RU"/>
        </w:rPr>
      </w:pPr>
    </w:p>
    <w:p w:rsidR="00C95017" w:rsidRPr="00C95017" w:rsidRDefault="00C95017" w:rsidP="00C95017">
      <w:pPr>
        <w:spacing w:after="0" w:line="240" w:lineRule="auto"/>
        <w:jc w:val="both"/>
        <w:rPr>
          <w:rFonts w:ascii="Times New Roman" w:eastAsia="Times New Roman" w:hAnsi="Times New Roman" w:cs="Times New Roman"/>
          <w:sz w:val="24"/>
          <w:szCs w:val="24"/>
          <w:lang w:eastAsia="ru-RU"/>
        </w:rPr>
      </w:pPr>
      <w:r w:rsidRPr="00C95017">
        <w:rPr>
          <w:rFonts w:ascii="Arial" w:eastAsia="Times New Roman" w:hAnsi="Arial" w:cs="Arial"/>
          <w:color w:val="000000"/>
          <w:lang w:eastAsia="ru-RU"/>
        </w:rPr>
        <w:t>Каждый пункт оценивается в один балл. Выполнение всех пунктов даёт бонусом +2 балла. Задания выполняются и засчитываются последовательно. Нельзя сначала написать программу, а потом подкрутить всё остальное. ИДЗ можно как обычно сдавать частями. Если по итогу сдачи окажется, что студентом было неправильно понят описываемый им язык, то баллы за такое задание выставляться не будут.</w:t>
      </w:r>
    </w:p>
    <w:p w:rsidR="00C95017" w:rsidRDefault="00C95017"/>
    <w:p w:rsidR="00C95017" w:rsidRDefault="00C95017">
      <w:pPr>
        <w:rPr>
          <w:rFonts w:ascii="Arial" w:hAnsi="Arial" w:cs="Arial"/>
          <w:color w:val="000000"/>
          <w:sz w:val="40"/>
          <w:szCs w:val="40"/>
        </w:rPr>
      </w:pPr>
      <w:r>
        <w:rPr>
          <w:rFonts w:ascii="Arial" w:hAnsi="Arial" w:cs="Arial"/>
          <w:color w:val="000000"/>
          <w:sz w:val="40"/>
          <w:szCs w:val="40"/>
        </w:rPr>
        <w:t>Варианты:</w:t>
      </w:r>
    </w:p>
    <w:p w:rsidR="00C95017" w:rsidRPr="00C95017" w:rsidRDefault="00C95017" w:rsidP="00C95017">
      <w:pPr>
        <w:numPr>
          <w:ilvl w:val="0"/>
          <w:numId w:val="1"/>
        </w:numPr>
        <w:spacing w:after="0" w:line="240" w:lineRule="auto"/>
        <w:jc w:val="both"/>
        <w:textAlignment w:val="baseline"/>
        <w:rPr>
          <w:rFonts w:ascii="Arial" w:eastAsia="Times New Roman" w:hAnsi="Arial" w:cs="Arial"/>
          <w:color w:val="000000"/>
          <w:lang w:eastAsia="ru-RU"/>
        </w:rPr>
      </w:pPr>
      <w:r w:rsidRPr="00C95017">
        <w:rPr>
          <w:rFonts w:ascii="Arial" w:eastAsia="Times New Roman" w:hAnsi="Arial" w:cs="Arial"/>
          <w:color w:val="000000"/>
          <w:lang w:eastAsia="ru-RU"/>
        </w:rPr>
        <w:t>Язык арифметических выражений со скобками и учётом приоритета.</w:t>
      </w:r>
    </w:p>
    <w:p w:rsidR="00C95017" w:rsidRPr="00C95017" w:rsidRDefault="00C95017" w:rsidP="00C95017">
      <w:pPr>
        <w:spacing w:after="0" w:line="240" w:lineRule="auto"/>
        <w:ind w:left="720"/>
        <w:jc w:val="both"/>
        <w:rPr>
          <w:rFonts w:ascii="Times New Roman" w:eastAsia="Times New Roman" w:hAnsi="Times New Roman" w:cs="Times New Roman"/>
          <w:sz w:val="24"/>
          <w:szCs w:val="24"/>
          <w:lang w:val="en-US" w:eastAsia="ru-RU"/>
        </w:rPr>
      </w:pPr>
      <w:r w:rsidRPr="00C95017">
        <w:rPr>
          <w:rFonts w:ascii="Arial" w:eastAsia="Times New Roman" w:hAnsi="Arial" w:cs="Arial"/>
          <w:color w:val="000000"/>
          <w:lang w:eastAsia="ru-RU"/>
        </w:rPr>
        <w:t>Примеры</w:t>
      </w:r>
      <w:r w:rsidRPr="00C95017">
        <w:rPr>
          <w:rFonts w:ascii="Arial" w:eastAsia="Times New Roman" w:hAnsi="Arial" w:cs="Arial"/>
          <w:color w:val="000000"/>
          <w:lang w:val="en-US" w:eastAsia="ru-RU"/>
        </w:rPr>
        <w:t xml:space="preserve">: </w:t>
      </w:r>
      <w:r w:rsidRPr="00C95017">
        <w:rPr>
          <w:rFonts w:ascii="Arial" w:eastAsia="Times New Roman" w:hAnsi="Arial" w:cs="Arial"/>
          <w:b/>
          <w:bCs/>
          <w:color w:val="000000"/>
          <w:lang w:val="en-US" w:eastAsia="ru-RU"/>
        </w:rPr>
        <w:t>a*(b/</w:t>
      </w:r>
      <w:proofErr w:type="spellStart"/>
      <w:r w:rsidRPr="00C95017">
        <w:rPr>
          <w:rFonts w:ascii="Arial" w:eastAsia="Times New Roman" w:hAnsi="Arial" w:cs="Arial"/>
          <w:b/>
          <w:bCs/>
          <w:color w:val="000000"/>
          <w:lang w:val="en-US" w:eastAsia="ru-RU"/>
        </w:rPr>
        <w:t>c+d</w:t>
      </w:r>
      <w:proofErr w:type="spellEnd"/>
      <w:r w:rsidRPr="00C95017">
        <w:rPr>
          <w:rFonts w:ascii="Arial" w:eastAsia="Times New Roman" w:hAnsi="Arial" w:cs="Arial"/>
          <w:b/>
          <w:bCs/>
          <w:color w:val="000000"/>
          <w:lang w:val="en-US" w:eastAsia="ru-RU"/>
        </w:rPr>
        <w:t>)</w:t>
      </w:r>
      <w:r w:rsidRPr="00C95017">
        <w:rPr>
          <w:rFonts w:ascii="Arial" w:eastAsia="Times New Roman" w:hAnsi="Arial" w:cs="Arial"/>
          <w:color w:val="000000"/>
          <w:lang w:val="en-US" w:eastAsia="ru-RU"/>
        </w:rPr>
        <w:t>,</w:t>
      </w:r>
      <w:r w:rsidRPr="00C95017">
        <w:rPr>
          <w:rFonts w:ascii="Arial" w:eastAsia="Times New Roman" w:hAnsi="Arial" w:cs="Arial"/>
          <w:b/>
          <w:bCs/>
          <w:color w:val="000000"/>
          <w:lang w:val="en-US" w:eastAsia="ru-RU"/>
        </w:rPr>
        <w:t xml:space="preserve"> a*b/(c-d)</w:t>
      </w:r>
    </w:p>
    <w:p w:rsidR="00C95017" w:rsidRDefault="00C95017" w:rsidP="00C95017">
      <w:pPr>
        <w:spacing w:after="0" w:line="240" w:lineRule="auto"/>
        <w:ind w:left="720"/>
        <w:jc w:val="both"/>
        <w:rPr>
          <w:rFonts w:ascii="Arial" w:eastAsia="Times New Roman" w:hAnsi="Arial" w:cs="Arial"/>
          <w:b/>
          <w:bCs/>
          <w:color w:val="000000"/>
          <w:lang w:eastAsia="ru-RU"/>
        </w:rPr>
      </w:pPr>
      <w:r w:rsidRPr="00C95017">
        <w:rPr>
          <w:rFonts w:ascii="Arial" w:eastAsia="Times New Roman" w:hAnsi="Arial" w:cs="Arial"/>
          <w:color w:val="000000"/>
          <w:lang w:eastAsia="ru-RU"/>
        </w:rPr>
        <w:t xml:space="preserve">Неправильные примеры: </w:t>
      </w:r>
      <w:r w:rsidRPr="00C95017">
        <w:rPr>
          <w:rFonts w:ascii="Arial" w:eastAsia="Times New Roman" w:hAnsi="Arial" w:cs="Arial"/>
          <w:b/>
          <w:bCs/>
          <w:color w:val="000000"/>
          <w:lang w:eastAsia="ru-RU"/>
        </w:rPr>
        <w:t>(a*</w:t>
      </w:r>
      <w:proofErr w:type="gramStart"/>
      <w:r w:rsidRPr="00C95017">
        <w:rPr>
          <w:rFonts w:ascii="Arial" w:eastAsia="Times New Roman" w:hAnsi="Arial" w:cs="Arial"/>
          <w:b/>
          <w:bCs/>
          <w:color w:val="000000"/>
          <w:lang w:eastAsia="ru-RU"/>
        </w:rPr>
        <w:t>b)*</w:t>
      </w:r>
      <w:proofErr w:type="spellStart"/>
      <w:proofErr w:type="gramEnd"/>
      <w:r w:rsidRPr="00C95017">
        <w:rPr>
          <w:rFonts w:ascii="Arial" w:eastAsia="Times New Roman" w:hAnsi="Arial" w:cs="Arial"/>
          <w:b/>
          <w:bCs/>
          <w:color w:val="000000"/>
          <w:lang w:eastAsia="ru-RU"/>
        </w:rPr>
        <w:t>c+d</w:t>
      </w:r>
      <w:proofErr w:type="spellEnd"/>
      <w:r w:rsidRPr="00C95017">
        <w:rPr>
          <w:rFonts w:ascii="Arial" w:eastAsia="Times New Roman" w:hAnsi="Arial" w:cs="Arial"/>
          <w:color w:val="000000"/>
          <w:lang w:eastAsia="ru-RU"/>
        </w:rPr>
        <w:t>,</w:t>
      </w:r>
      <w:r w:rsidRPr="00C95017">
        <w:rPr>
          <w:rFonts w:ascii="Arial" w:eastAsia="Times New Roman" w:hAnsi="Arial" w:cs="Arial"/>
          <w:b/>
          <w:bCs/>
          <w:color w:val="000000"/>
          <w:lang w:eastAsia="ru-RU"/>
        </w:rPr>
        <w:t xml:space="preserve"> (a*b*c)+d </w:t>
      </w:r>
    </w:p>
    <w:p w:rsidR="000244AB" w:rsidRDefault="000244AB" w:rsidP="000244AB">
      <w:pPr>
        <w:spacing w:after="0" w:line="240" w:lineRule="auto"/>
        <w:jc w:val="both"/>
        <w:rPr>
          <w:rFonts w:ascii="Times New Roman" w:eastAsia="Times New Roman" w:hAnsi="Times New Roman" w:cs="Times New Roman"/>
          <w:sz w:val="24"/>
          <w:szCs w:val="24"/>
          <w:lang w:eastAsia="ru-RU"/>
        </w:rPr>
      </w:pPr>
      <w:bookmarkStart w:id="0" w:name="_GoBack"/>
      <w:bookmarkEnd w:id="0"/>
    </w:p>
    <w:p w:rsidR="000244AB" w:rsidRDefault="000244AB" w:rsidP="000244AB">
      <w:pPr>
        <w:spacing w:after="0" w:line="240" w:lineRule="auto"/>
        <w:jc w:val="both"/>
        <w:rPr>
          <w:rFonts w:ascii="Times New Roman" w:eastAsia="Times New Roman" w:hAnsi="Times New Roman" w:cs="Times New Roman"/>
          <w:sz w:val="24"/>
          <w:szCs w:val="24"/>
          <w:lang w:eastAsia="ru-RU"/>
        </w:rPr>
      </w:pPr>
    </w:p>
    <w:p w:rsidR="00653614" w:rsidRPr="00C95017" w:rsidRDefault="00653614" w:rsidP="000244AB">
      <w:pPr>
        <w:spacing w:after="0" w:line="240" w:lineRule="auto"/>
        <w:jc w:val="both"/>
        <w:rPr>
          <w:rFonts w:ascii="Times New Roman" w:eastAsia="Times New Roman" w:hAnsi="Times New Roman" w:cs="Times New Roman"/>
          <w:sz w:val="24"/>
          <w:szCs w:val="24"/>
          <w:lang w:eastAsia="ru-RU"/>
        </w:rPr>
      </w:pPr>
    </w:p>
    <w:p w:rsidR="00C95017" w:rsidRDefault="000244AB">
      <w:r>
        <w:rPr>
          <w:noProof/>
        </w:rPr>
        <mc:AlternateContent>
          <mc:Choice Requires="wps">
            <w:drawing>
              <wp:inline distT="0" distB="0" distL="0" distR="0">
                <wp:extent cx="304800" cy="304800"/>
                <wp:effectExtent l="0" t="0" r="0" b="0"/>
                <wp:docPr id="2" name="Прямоугольник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63D89E" id="Прямоугольник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mmOuWQ4CAADVAwAA&#10;DgAAAAAAAAAAAAAAAAAuAgAAZHJzL2Uyb0RvYy54bWxQSwECLQAUAAYACAAAACEATKDpLNgAAAAD&#10;AQAADwAAAAAAAAAAAAAAAABoBAAAZHJzL2Rvd25yZXYueG1sUEsFBgAAAAAEAAQA8wAAAG0FAAAA&#10;AA==&#10;" filled="f" stroked="f">
                <o:lock v:ext="edit" aspectratio="t"/>
                <w10:anchorlock/>
              </v:rect>
            </w:pict>
          </mc:Fallback>
        </mc:AlternateContent>
      </w:r>
    </w:p>
    <w:sectPr w:rsidR="00C9501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84374"/>
    <w:multiLevelType w:val="multilevel"/>
    <w:tmpl w:val="113C6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017"/>
    <w:rsid w:val="000244AB"/>
    <w:rsid w:val="003B1F07"/>
    <w:rsid w:val="00653614"/>
    <w:rsid w:val="00C950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457CF"/>
  <w15:chartTrackingRefBased/>
  <w15:docId w15:val="{D30F1FCC-7E11-4F9A-BEF3-F0C637EC5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950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95017"/>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C9501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30397">
      <w:bodyDiv w:val="1"/>
      <w:marLeft w:val="0"/>
      <w:marRight w:val="0"/>
      <w:marTop w:val="0"/>
      <w:marBottom w:val="0"/>
      <w:divBdr>
        <w:top w:val="none" w:sz="0" w:space="0" w:color="auto"/>
        <w:left w:val="none" w:sz="0" w:space="0" w:color="auto"/>
        <w:bottom w:val="none" w:sz="0" w:space="0" w:color="auto"/>
        <w:right w:val="none" w:sz="0" w:space="0" w:color="auto"/>
      </w:divBdr>
    </w:div>
    <w:div w:id="1821342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Kilka s Tomatami</dc:creator>
  <cp:keywords/>
  <dc:description/>
  <cp:lastModifiedBy>Kilka s Tomatami</cp:lastModifiedBy>
  <cp:revision>2</cp:revision>
  <dcterms:created xsi:type="dcterms:W3CDTF">2023-09-25T13:10:00Z</dcterms:created>
  <dcterms:modified xsi:type="dcterms:W3CDTF">2023-09-25T13:10:00Z</dcterms:modified>
</cp:coreProperties>
</file>