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TỔNG LIÊN ĐOÀN LAO ĐỘNG VIỆT NAM</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sz w:val="28"/>
          <w:szCs w:val="28"/>
          <w:rtl w:val="0"/>
        </w:rPr>
        <w:t xml:space="preserve"> </w:t>
      </w:r>
    </w:p>
    <w:p w:rsidR="00000000" w:rsidDel="00000000" w:rsidP="00000000" w:rsidRDefault="00000000" w:rsidRPr="00000000" w14:paraId="00000003">
      <w:pPr>
        <w:jc w:val="center"/>
        <w:rPr>
          <w:sz w:val="28"/>
          <w:szCs w:val="28"/>
        </w:rPr>
      </w:pPr>
      <w:r w:rsidDel="00000000" w:rsidR="00000000" w:rsidRPr="00000000">
        <w:rPr>
          <w:b w:val="1"/>
          <w:sz w:val="28"/>
          <w:szCs w:val="28"/>
          <w:rtl w:val="0"/>
        </w:rPr>
        <w:t xml:space="preserve">KHOA CÔNG NGHỆ THÔNG TIN </w:t>
      </w:r>
      <w:r w:rsidDel="00000000" w:rsidR="00000000" w:rsidRPr="00000000">
        <w:rPr>
          <w:rtl w:val="0"/>
        </w:rPr>
      </w:r>
    </w:p>
    <w:p w:rsidR="00000000" w:rsidDel="00000000" w:rsidP="00000000" w:rsidRDefault="00000000" w:rsidRPr="00000000" w14:paraId="00000004">
      <w:pPr>
        <w:ind w:firstLine="720"/>
        <w:jc w:val="both"/>
        <w:rPr>
          <w:sz w:val="28"/>
          <w:szCs w:val="28"/>
        </w:rPr>
      </w:pPr>
      <w:r w:rsidDel="00000000" w:rsidR="00000000" w:rsidRPr="00000000">
        <w:rPr>
          <w:rtl w:val="0"/>
        </w:rPr>
      </w:r>
    </w:p>
    <w:p w:rsidR="00000000" w:rsidDel="00000000" w:rsidP="00000000" w:rsidRDefault="00000000" w:rsidRPr="00000000" w14:paraId="00000005">
      <w:pPr>
        <w:ind w:firstLine="720"/>
        <w:jc w:val="center"/>
        <w:rPr>
          <w:b w:val="1"/>
          <w:sz w:val="28"/>
          <w:szCs w:val="28"/>
        </w:rPr>
      </w:pPr>
      <w:r w:rsidDel="00000000" w:rsidR="00000000" w:rsidRPr="00000000">
        <w:rPr>
          <w:sz w:val="28"/>
          <w:szCs w:val="28"/>
        </w:rPr>
        <w:drawing>
          <wp:inline distB="0" distT="0" distL="0" distR="0">
            <wp:extent cx="790575" cy="742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05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jc w:val="both"/>
        <w:rPr>
          <w:b w:val="1"/>
          <w:sz w:val="28"/>
          <w:szCs w:val="28"/>
        </w:rPr>
      </w:pPr>
      <w:r w:rsidDel="00000000" w:rsidR="00000000" w:rsidRPr="00000000">
        <w:rPr>
          <w:rtl w:val="0"/>
        </w:rPr>
      </w:r>
    </w:p>
    <w:p w:rsidR="00000000" w:rsidDel="00000000" w:rsidP="00000000" w:rsidRDefault="00000000" w:rsidRPr="00000000" w14:paraId="00000007">
      <w:pPr>
        <w:tabs>
          <w:tab w:val="center" w:leader="none" w:pos="4920"/>
          <w:tab w:val="right" w:leader="none" w:pos="9121"/>
        </w:tabs>
        <w:spacing w:line="360" w:lineRule="auto"/>
        <w:ind w:firstLine="720"/>
        <w:jc w:val="both"/>
        <w:rPr>
          <w:b w:val="1"/>
          <w:sz w:val="28"/>
          <w:szCs w:val="28"/>
        </w:rPr>
      </w:pPr>
      <w:r w:rsidDel="00000000" w:rsidR="00000000" w:rsidRPr="00000000">
        <w:rPr>
          <w:b w:val="1"/>
          <w:sz w:val="28"/>
          <w:szCs w:val="28"/>
          <w:rtl w:val="0"/>
        </w:rPr>
        <w:tab/>
        <w:t xml:space="preserve">ĐỒ ÁN CUỐI KỲ MÔN</w:t>
      </w:r>
    </w:p>
    <w:p w:rsidR="00000000" w:rsidDel="00000000" w:rsidP="00000000" w:rsidRDefault="00000000" w:rsidRPr="00000000" w14:paraId="00000008">
      <w:pPr>
        <w:tabs>
          <w:tab w:val="center" w:leader="none" w:pos="4920"/>
          <w:tab w:val="right" w:leader="none" w:pos="9121"/>
        </w:tabs>
        <w:spacing w:line="360" w:lineRule="auto"/>
        <w:ind w:firstLine="720"/>
        <w:jc w:val="both"/>
        <w:rPr>
          <w:b w:val="1"/>
          <w:sz w:val="28"/>
          <w:szCs w:val="28"/>
        </w:rPr>
      </w:pPr>
      <w:r w:rsidDel="00000000" w:rsidR="00000000" w:rsidRPr="00000000">
        <w:rPr>
          <w:b w:val="1"/>
          <w:sz w:val="28"/>
          <w:szCs w:val="28"/>
          <w:rtl w:val="0"/>
        </w:rPr>
        <w:tab/>
        <w:t xml:space="preserve">XỬ LÝ DỮ LIỆU LỚN</w:t>
        <w:tab/>
      </w:r>
    </w:p>
    <w:p w:rsidR="00000000" w:rsidDel="00000000" w:rsidP="00000000" w:rsidRDefault="00000000" w:rsidRPr="00000000" w14:paraId="0000000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A">
      <w:pPr>
        <w:spacing w:line="360" w:lineRule="auto"/>
        <w:jc w:val="both"/>
        <w:rPr>
          <w:b w:val="1"/>
          <w:color w:val="ff0000"/>
          <w:sz w:val="28"/>
          <w:szCs w:val="28"/>
        </w:rPr>
      </w:pPr>
      <w:r w:rsidDel="00000000" w:rsidR="00000000" w:rsidRPr="00000000">
        <w:rPr>
          <w:b w:val="1"/>
          <w:color w:val="ff0000"/>
          <w:sz w:val="28"/>
          <w:szCs w:val="28"/>
          <w:rtl w:val="0"/>
        </w:rPr>
        <w:t xml:space="preserve"> </w:t>
      </w:r>
    </w:p>
    <w:p w:rsidR="00000000" w:rsidDel="00000000" w:rsidP="00000000" w:rsidRDefault="00000000" w:rsidRPr="00000000" w14:paraId="0000000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D">
      <w:pPr>
        <w:spacing w:line="360" w:lineRule="auto"/>
        <w:jc w:val="right"/>
        <w:rPr>
          <w:sz w:val="28"/>
          <w:szCs w:val="28"/>
        </w:rPr>
      </w:pPr>
      <w:r w:rsidDel="00000000" w:rsidR="00000000" w:rsidRPr="00000000">
        <w:rPr>
          <w:i w:val="1"/>
          <w:sz w:val="28"/>
          <w:szCs w:val="28"/>
          <w:rtl w:val="0"/>
        </w:rPr>
        <w:t xml:space="preserve">Người hướng dẫn</w:t>
      </w:r>
      <w:r w:rsidDel="00000000" w:rsidR="00000000" w:rsidRPr="00000000">
        <w:rPr>
          <w:sz w:val="28"/>
          <w:szCs w:val="28"/>
          <w:rtl w:val="0"/>
        </w:rPr>
        <w:t xml:space="preserve">: </w:t>
      </w:r>
      <w:r w:rsidDel="00000000" w:rsidR="00000000" w:rsidRPr="00000000">
        <w:rPr>
          <w:b w:val="1"/>
          <w:sz w:val="28"/>
          <w:szCs w:val="28"/>
          <w:rtl w:val="0"/>
        </w:rPr>
        <w:t xml:space="preserve">ThS. Nguyễn Thành An</w:t>
      </w:r>
      <w:r w:rsidDel="00000000" w:rsidR="00000000" w:rsidRPr="00000000">
        <w:rPr>
          <w:rtl w:val="0"/>
        </w:rPr>
      </w:r>
    </w:p>
    <w:p w:rsidR="00000000" w:rsidDel="00000000" w:rsidP="00000000" w:rsidRDefault="00000000" w:rsidRPr="00000000" w14:paraId="0000000E">
      <w:pPr>
        <w:spacing w:line="360" w:lineRule="auto"/>
        <w:jc w:val="right"/>
        <w:rPr>
          <w:b w:val="1"/>
          <w:sz w:val="28"/>
          <w:szCs w:val="28"/>
        </w:rPr>
      </w:pPr>
      <w:r w:rsidDel="00000000" w:rsidR="00000000" w:rsidRPr="00000000">
        <w:rPr>
          <w:i w:val="1"/>
          <w:sz w:val="28"/>
          <w:szCs w:val="28"/>
          <w:rtl w:val="0"/>
        </w:rPr>
        <w:t xml:space="preserve">Người thực hiện</w:t>
      </w:r>
      <w:r w:rsidDel="00000000" w:rsidR="00000000" w:rsidRPr="00000000">
        <w:rPr>
          <w:sz w:val="28"/>
          <w:szCs w:val="28"/>
          <w:rtl w:val="0"/>
        </w:rPr>
        <w:t xml:space="preserve">:</w:t>
      </w:r>
      <w:r w:rsidDel="00000000" w:rsidR="00000000" w:rsidRPr="00000000">
        <w:rPr>
          <w:b w:val="1"/>
          <w:sz w:val="28"/>
          <w:szCs w:val="28"/>
          <w:rtl w:val="0"/>
        </w:rPr>
        <w:t xml:space="preserve">   Nguyễn Quốc Anh – 52100871</w:t>
      </w:r>
    </w:p>
    <w:p w:rsidR="00000000" w:rsidDel="00000000" w:rsidP="00000000" w:rsidRDefault="00000000" w:rsidRPr="00000000" w14:paraId="0000000F">
      <w:pPr>
        <w:spacing w:line="360" w:lineRule="auto"/>
        <w:jc w:val="right"/>
        <w:rPr>
          <w:b w:val="1"/>
          <w:sz w:val="28"/>
          <w:szCs w:val="28"/>
        </w:rPr>
      </w:pPr>
      <w:r w:rsidDel="00000000" w:rsidR="00000000" w:rsidRPr="00000000">
        <w:rPr>
          <w:b w:val="1"/>
          <w:sz w:val="28"/>
          <w:szCs w:val="28"/>
          <w:rtl w:val="0"/>
        </w:rPr>
        <w:t xml:space="preserve">Võ Phú Vinh – 52100947</w:t>
      </w:r>
    </w:p>
    <w:p w:rsidR="00000000" w:rsidDel="00000000" w:rsidP="00000000" w:rsidRDefault="00000000" w:rsidRPr="00000000" w14:paraId="00000010">
      <w:pPr>
        <w:spacing w:line="360" w:lineRule="auto"/>
        <w:jc w:val="right"/>
        <w:rPr>
          <w:b w:val="1"/>
          <w:sz w:val="28"/>
          <w:szCs w:val="28"/>
        </w:rPr>
      </w:pPr>
      <w:r w:rsidDel="00000000" w:rsidR="00000000" w:rsidRPr="00000000">
        <w:rPr>
          <w:b w:val="1"/>
          <w:sz w:val="28"/>
          <w:szCs w:val="28"/>
          <w:rtl w:val="0"/>
        </w:rPr>
        <w:t xml:space="preserve">Lục Minh Hiếu – 52100889</w:t>
      </w:r>
    </w:p>
    <w:p w:rsidR="00000000" w:rsidDel="00000000" w:rsidP="00000000" w:rsidRDefault="00000000" w:rsidRPr="00000000" w14:paraId="00000011">
      <w:pPr>
        <w:spacing w:line="360" w:lineRule="auto"/>
        <w:jc w:val="right"/>
        <w:rPr>
          <w:b w:val="1"/>
          <w:sz w:val="28"/>
          <w:szCs w:val="28"/>
        </w:rPr>
      </w:pPr>
      <w:r w:rsidDel="00000000" w:rsidR="00000000" w:rsidRPr="00000000">
        <w:rPr>
          <w:b w:val="1"/>
          <w:sz w:val="28"/>
          <w:szCs w:val="28"/>
          <w:rtl w:val="0"/>
        </w:rPr>
        <w:t xml:space="preserve">Nguyễn Vũ Tường – 52100944</w:t>
      </w:r>
    </w:p>
    <w:p w:rsidR="00000000" w:rsidDel="00000000" w:rsidP="00000000" w:rsidRDefault="00000000" w:rsidRPr="00000000" w14:paraId="00000012">
      <w:pPr>
        <w:spacing w:line="360" w:lineRule="auto"/>
        <w:jc w:val="right"/>
        <w:rPr>
          <w:sz w:val="28"/>
          <w:szCs w:val="28"/>
        </w:rPr>
      </w:pPr>
      <w:r w:rsidDel="00000000" w:rsidR="00000000" w:rsidRPr="00000000">
        <w:rPr>
          <w:sz w:val="28"/>
          <w:szCs w:val="28"/>
          <w:rtl w:val="0"/>
        </w:rPr>
        <w:t xml:space="preserve">Lớp       </w:t>
      </w:r>
      <w:r w:rsidDel="00000000" w:rsidR="00000000" w:rsidRPr="00000000">
        <w:rPr>
          <w:b w:val="1"/>
          <w:sz w:val="28"/>
          <w:szCs w:val="28"/>
          <w:rtl w:val="0"/>
        </w:rPr>
        <w:t xml:space="preserve">:    21050301</w:t>
      </w:r>
      <w:r w:rsidDel="00000000" w:rsidR="00000000" w:rsidRPr="00000000">
        <w:rPr>
          <w:rtl w:val="0"/>
        </w:rPr>
      </w:r>
    </w:p>
    <w:p w:rsidR="00000000" w:rsidDel="00000000" w:rsidP="00000000" w:rsidRDefault="00000000" w:rsidRPr="00000000" w14:paraId="00000013">
      <w:pPr>
        <w:spacing w:line="360" w:lineRule="auto"/>
        <w:jc w:val="right"/>
        <w:rPr>
          <w:b w:val="1"/>
          <w:sz w:val="28"/>
          <w:szCs w:val="28"/>
        </w:rPr>
      </w:pPr>
      <w:r w:rsidDel="00000000" w:rsidR="00000000" w:rsidRPr="00000000">
        <w:rPr>
          <w:sz w:val="28"/>
          <w:szCs w:val="28"/>
          <w:rtl w:val="0"/>
        </w:rPr>
        <w:t xml:space="preserve">Khoá    </w:t>
      </w:r>
      <w:r w:rsidDel="00000000" w:rsidR="00000000" w:rsidRPr="00000000">
        <w:rPr>
          <w:b w:val="1"/>
          <w:sz w:val="28"/>
          <w:szCs w:val="28"/>
          <w:rtl w:val="0"/>
        </w:rPr>
        <w:t xml:space="preserve"> :    25</w:t>
      </w:r>
    </w:p>
    <w:p w:rsidR="00000000" w:rsidDel="00000000" w:rsidP="00000000" w:rsidRDefault="00000000" w:rsidRPr="00000000" w14:paraId="00000014">
      <w:pPr>
        <w:jc w:val="both"/>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sectPr>
          <w:headerReference r:id="rId7" w:type="default"/>
          <w:headerReference r:id="rId8" w:type="first"/>
          <w:footerReference r:id="rId9" w:type="default"/>
          <w:footerReference r:id="rId10" w:type="first"/>
          <w:pgSz w:h="16838" w:w="11906" w:orient="portrait"/>
          <w:pgMar w:bottom="1701" w:top="1985" w:left="1985" w:right="1134" w:header="720" w:footer="720"/>
          <w:pgNumType w:start="1"/>
          <w:titlePg w:val="1"/>
        </w:sectPr>
      </w:pPr>
      <w:r w:rsidDel="00000000" w:rsidR="00000000" w:rsidRPr="00000000">
        <w:rPr>
          <w:b w:val="1"/>
          <w:sz w:val="28"/>
          <w:szCs w:val="28"/>
          <w:rtl w:val="0"/>
        </w:rPr>
        <w:t xml:space="preserve">THÀNH PHỐ HỒ CHÍ MINH, NĂM 2024</w:t>
      </w:r>
    </w:p>
    <w:p w:rsidR="00000000" w:rsidDel="00000000" w:rsidP="00000000" w:rsidRDefault="00000000" w:rsidRPr="00000000" w14:paraId="00000016">
      <w:pPr>
        <w:jc w:val="center"/>
        <w:rPr>
          <w:sz w:val="28"/>
          <w:szCs w:val="28"/>
        </w:rPr>
      </w:pPr>
      <w:r w:rsidDel="00000000" w:rsidR="00000000" w:rsidRPr="00000000">
        <w:br w:type="page"/>
      </w:r>
      <w:r w:rsidDel="00000000" w:rsidR="00000000" w:rsidRPr="00000000">
        <w:rPr>
          <w:sz w:val="28"/>
          <w:szCs w:val="28"/>
          <w:rtl w:val="0"/>
        </w:rPr>
        <w:t xml:space="preserve">TỔNG LIÊN ĐOÀN LAO ĐỘNG VIỆT NAM</w:t>
      </w:r>
    </w:p>
    <w:p w:rsidR="00000000" w:rsidDel="00000000" w:rsidP="00000000" w:rsidRDefault="00000000" w:rsidRPr="00000000" w14:paraId="00000017">
      <w:pPr>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b w:val="1"/>
          <w:sz w:val="28"/>
          <w:szCs w:val="28"/>
          <w:rtl w:val="0"/>
        </w:rPr>
        <w:t xml:space="preserve">KHOA CÔNG NGHỆ THÔNG TIN</w:t>
      </w:r>
      <w:r w:rsidDel="00000000" w:rsidR="00000000" w:rsidRPr="00000000">
        <w:rPr>
          <w:rtl w:val="0"/>
        </w:rPr>
      </w:r>
    </w:p>
    <w:p w:rsidR="00000000" w:rsidDel="00000000" w:rsidP="00000000" w:rsidRDefault="00000000" w:rsidRPr="00000000" w14:paraId="00000019">
      <w:pPr>
        <w:ind w:firstLine="720"/>
        <w:jc w:val="center"/>
        <w:rPr>
          <w:sz w:val="28"/>
          <w:szCs w:val="28"/>
        </w:rPr>
      </w:pPr>
      <w:r w:rsidDel="00000000" w:rsidR="00000000" w:rsidRPr="00000000">
        <w:rPr>
          <w:rtl w:val="0"/>
        </w:rPr>
      </w:r>
    </w:p>
    <w:p w:rsidR="00000000" w:rsidDel="00000000" w:rsidP="00000000" w:rsidRDefault="00000000" w:rsidRPr="00000000" w14:paraId="0000001A">
      <w:pPr>
        <w:ind w:firstLine="720"/>
        <w:jc w:val="center"/>
        <w:rPr>
          <w:b w:val="1"/>
          <w:sz w:val="28"/>
          <w:szCs w:val="28"/>
        </w:rPr>
      </w:pPr>
      <w:r w:rsidDel="00000000" w:rsidR="00000000" w:rsidRPr="00000000">
        <w:rPr>
          <w:sz w:val="28"/>
          <w:szCs w:val="28"/>
        </w:rPr>
        <w:drawing>
          <wp:inline distB="0" distT="0" distL="0" distR="0">
            <wp:extent cx="923925" cy="866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39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jc w:val="both"/>
        <w:rPr>
          <w:b w:val="1"/>
          <w:sz w:val="28"/>
          <w:szCs w:val="28"/>
        </w:rPr>
      </w:pPr>
      <w:r w:rsidDel="00000000" w:rsidR="00000000" w:rsidRPr="00000000">
        <w:rPr>
          <w:rtl w:val="0"/>
        </w:rPr>
      </w:r>
    </w:p>
    <w:p w:rsidR="00000000" w:rsidDel="00000000" w:rsidP="00000000" w:rsidRDefault="00000000" w:rsidRPr="00000000" w14:paraId="0000001C">
      <w:pPr>
        <w:ind w:firstLine="720"/>
        <w:jc w:val="both"/>
        <w:rPr>
          <w:b w:val="1"/>
          <w:sz w:val="28"/>
          <w:szCs w:val="28"/>
        </w:rPr>
      </w:pPr>
      <w:r w:rsidDel="00000000" w:rsidR="00000000" w:rsidRPr="00000000">
        <w:rPr>
          <w:rtl w:val="0"/>
        </w:rPr>
      </w:r>
    </w:p>
    <w:p w:rsidR="00000000" w:rsidDel="00000000" w:rsidP="00000000" w:rsidRDefault="00000000" w:rsidRPr="00000000" w14:paraId="0000001D">
      <w:pPr>
        <w:spacing w:line="360" w:lineRule="auto"/>
        <w:ind w:firstLine="720"/>
        <w:jc w:val="center"/>
        <w:rPr>
          <w:b w:val="1"/>
          <w:sz w:val="28"/>
          <w:szCs w:val="28"/>
        </w:rPr>
      </w:pPr>
      <w:r w:rsidDel="00000000" w:rsidR="00000000" w:rsidRPr="00000000">
        <w:rPr>
          <w:b w:val="1"/>
          <w:sz w:val="28"/>
          <w:szCs w:val="28"/>
          <w:rtl w:val="0"/>
        </w:rPr>
        <w:t xml:space="preserve">ĐỒ ÁN CUỐI KỲ MÔN</w:t>
      </w:r>
    </w:p>
    <w:p w:rsidR="00000000" w:rsidDel="00000000" w:rsidP="00000000" w:rsidRDefault="00000000" w:rsidRPr="00000000" w14:paraId="0000001E">
      <w:pPr>
        <w:tabs>
          <w:tab w:val="center" w:leader="none" w:pos="4920"/>
          <w:tab w:val="right" w:leader="none" w:pos="9121"/>
        </w:tabs>
        <w:spacing w:line="360" w:lineRule="auto"/>
        <w:ind w:firstLine="720"/>
        <w:jc w:val="center"/>
        <w:rPr>
          <w:b w:val="1"/>
          <w:sz w:val="28"/>
          <w:szCs w:val="28"/>
        </w:rPr>
      </w:pPr>
      <w:r w:rsidDel="00000000" w:rsidR="00000000" w:rsidRPr="00000000">
        <w:rPr>
          <w:b w:val="1"/>
          <w:sz w:val="28"/>
          <w:szCs w:val="28"/>
          <w:rtl w:val="0"/>
        </w:rPr>
        <w:t xml:space="preserve">XỬ LÝ DỮ LIỆU LỚN</w:t>
      </w:r>
    </w:p>
    <w:p w:rsidR="00000000" w:rsidDel="00000000" w:rsidP="00000000" w:rsidRDefault="00000000" w:rsidRPr="00000000" w14:paraId="0000001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0">
      <w:pPr>
        <w:spacing w:line="36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1">
      <w:pPr>
        <w:jc w:val="both"/>
        <w:rPr>
          <w:b w:val="1"/>
          <w:sz w:val="28"/>
          <w:szCs w:val="28"/>
        </w:rPr>
      </w:pPr>
      <w:r w:rsidDel="00000000" w:rsidR="00000000" w:rsidRPr="00000000">
        <w:rPr>
          <w:rtl w:val="0"/>
        </w:rPr>
      </w:r>
    </w:p>
    <w:p w:rsidR="00000000" w:rsidDel="00000000" w:rsidP="00000000" w:rsidRDefault="00000000" w:rsidRPr="00000000" w14:paraId="00000022">
      <w:pPr>
        <w:spacing w:line="360" w:lineRule="auto"/>
        <w:jc w:val="right"/>
        <w:rPr>
          <w:sz w:val="28"/>
          <w:szCs w:val="28"/>
        </w:rPr>
      </w:pPr>
      <w:r w:rsidDel="00000000" w:rsidR="00000000" w:rsidRPr="00000000">
        <w:rPr>
          <w:i w:val="1"/>
          <w:sz w:val="28"/>
          <w:szCs w:val="28"/>
          <w:rtl w:val="0"/>
        </w:rPr>
        <w:t xml:space="preserve">Người hướng dẫn</w:t>
      </w:r>
      <w:r w:rsidDel="00000000" w:rsidR="00000000" w:rsidRPr="00000000">
        <w:rPr>
          <w:sz w:val="28"/>
          <w:szCs w:val="28"/>
          <w:rtl w:val="0"/>
        </w:rPr>
        <w:t xml:space="preserve">: </w:t>
      </w:r>
      <w:r w:rsidDel="00000000" w:rsidR="00000000" w:rsidRPr="00000000">
        <w:rPr>
          <w:b w:val="1"/>
          <w:sz w:val="28"/>
          <w:szCs w:val="28"/>
          <w:rtl w:val="0"/>
        </w:rPr>
        <w:t xml:space="preserve">ThS. Nguyễn Thành An</w:t>
      </w:r>
      <w:r w:rsidDel="00000000" w:rsidR="00000000" w:rsidRPr="00000000">
        <w:rPr>
          <w:rtl w:val="0"/>
        </w:rPr>
      </w:r>
    </w:p>
    <w:p w:rsidR="00000000" w:rsidDel="00000000" w:rsidP="00000000" w:rsidRDefault="00000000" w:rsidRPr="00000000" w14:paraId="00000023">
      <w:pPr>
        <w:spacing w:line="360" w:lineRule="auto"/>
        <w:jc w:val="right"/>
        <w:rPr>
          <w:b w:val="1"/>
          <w:sz w:val="28"/>
          <w:szCs w:val="28"/>
        </w:rPr>
      </w:pPr>
      <w:r w:rsidDel="00000000" w:rsidR="00000000" w:rsidRPr="00000000">
        <w:rPr>
          <w:i w:val="1"/>
          <w:sz w:val="28"/>
          <w:szCs w:val="28"/>
          <w:rtl w:val="0"/>
        </w:rPr>
        <w:t xml:space="preserve">Người thực hiện</w:t>
      </w:r>
      <w:r w:rsidDel="00000000" w:rsidR="00000000" w:rsidRPr="00000000">
        <w:rPr>
          <w:sz w:val="28"/>
          <w:szCs w:val="28"/>
          <w:rtl w:val="0"/>
        </w:rPr>
        <w:t xml:space="preserve">:</w:t>
      </w:r>
      <w:r w:rsidDel="00000000" w:rsidR="00000000" w:rsidRPr="00000000">
        <w:rPr>
          <w:b w:val="1"/>
          <w:sz w:val="28"/>
          <w:szCs w:val="28"/>
          <w:rtl w:val="0"/>
        </w:rPr>
        <w:t xml:space="preserve">   Nguyễn Quốc Anh – 52100871</w:t>
      </w:r>
    </w:p>
    <w:p w:rsidR="00000000" w:rsidDel="00000000" w:rsidP="00000000" w:rsidRDefault="00000000" w:rsidRPr="00000000" w14:paraId="00000024">
      <w:pPr>
        <w:spacing w:line="360" w:lineRule="auto"/>
        <w:jc w:val="right"/>
        <w:rPr>
          <w:b w:val="1"/>
          <w:sz w:val="28"/>
          <w:szCs w:val="28"/>
        </w:rPr>
      </w:pPr>
      <w:r w:rsidDel="00000000" w:rsidR="00000000" w:rsidRPr="00000000">
        <w:rPr>
          <w:b w:val="1"/>
          <w:sz w:val="28"/>
          <w:szCs w:val="28"/>
          <w:rtl w:val="0"/>
        </w:rPr>
        <w:t xml:space="preserve">Võ Phú Vinh – 52100947</w:t>
      </w:r>
    </w:p>
    <w:p w:rsidR="00000000" w:rsidDel="00000000" w:rsidP="00000000" w:rsidRDefault="00000000" w:rsidRPr="00000000" w14:paraId="00000025">
      <w:pPr>
        <w:spacing w:line="360" w:lineRule="auto"/>
        <w:jc w:val="right"/>
        <w:rPr>
          <w:b w:val="1"/>
          <w:sz w:val="28"/>
          <w:szCs w:val="28"/>
        </w:rPr>
      </w:pPr>
      <w:r w:rsidDel="00000000" w:rsidR="00000000" w:rsidRPr="00000000">
        <w:rPr>
          <w:b w:val="1"/>
          <w:sz w:val="28"/>
          <w:szCs w:val="28"/>
          <w:rtl w:val="0"/>
        </w:rPr>
        <w:t xml:space="preserve">Lục Minh Hiếu – 52100889</w:t>
      </w:r>
    </w:p>
    <w:p w:rsidR="00000000" w:rsidDel="00000000" w:rsidP="00000000" w:rsidRDefault="00000000" w:rsidRPr="00000000" w14:paraId="00000026">
      <w:pPr>
        <w:spacing w:line="360" w:lineRule="auto"/>
        <w:jc w:val="right"/>
        <w:rPr>
          <w:b w:val="1"/>
          <w:sz w:val="28"/>
          <w:szCs w:val="28"/>
        </w:rPr>
      </w:pPr>
      <w:r w:rsidDel="00000000" w:rsidR="00000000" w:rsidRPr="00000000">
        <w:rPr>
          <w:b w:val="1"/>
          <w:sz w:val="28"/>
          <w:szCs w:val="28"/>
          <w:rtl w:val="0"/>
        </w:rPr>
        <w:t xml:space="preserve">Nguyễn Vũ Tường – 52100944</w:t>
      </w:r>
    </w:p>
    <w:p w:rsidR="00000000" w:rsidDel="00000000" w:rsidP="00000000" w:rsidRDefault="00000000" w:rsidRPr="00000000" w14:paraId="00000027">
      <w:pPr>
        <w:spacing w:line="360" w:lineRule="auto"/>
        <w:jc w:val="right"/>
        <w:rPr>
          <w:sz w:val="28"/>
          <w:szCs w:val="28"/>
        </w:rPr>
      </w:pPr>
      <w:r w:rsidDel="00000000" w:rsidR="00000000" w:rsidRPr="00000000">
        <w:rPr>
          <w:sz w:val="28"/>
          <w:szCs w:val="28"/>
          <w:rtl w:val="0"/>
        </w:rPr>
        <w:t xml:space="preserve">Lớp       </w:t>
      </w:r>
      <w:r w:rsidDel="00000000" w:rsidR="00000000" w:rsidRPr="00000000">
        <w:rPr>
          <w:b w:val="1"/>
          <w:sz w:val="28"/>
          <w:szCs w:val="28"/>
          <w:rtl w:val="0"/>
        </w:rPr>
        <w:t xml:space="preserve">:    21050301</w:t>
      </w:r>
      <w:r w:rsidDel="00000000" w:rsidR="00000000" w:rsidRPr="00000000">
        <w:rPr>
          <w:rtl w:val="0"/>
        </w:rPr>
      </w:r>
    </w:p>
    <w:p w:rsidR="00000000" w:rsidDel="00000000" w:rsidP="00000000" w:rsidRDefault="00000000" w:rsidRPr="00000000" w14:paraId="00000028">
      <w:pPr>
        <w:spacing w:line="360" w:lineRule="auto"/>
        <w:jc w:val="right"/>
        <w:rPr>
          <w:i w:val="1"/>
          <w:sz w:val="28"/>
          <w:szCs w:val="28"/>
        </w:rPr>
      </w:pPr>
      <w:r w:rsidDel="00000000" w:rsidR="00000000" w:rsidRPr="00000000">
        <w:rPr>
          <w:sz w:val="28"/>
          <w:szCs w:val="28"/>
          <w:rtl w:val="0"/>
        </w:rPr>
        <w:t xml:space="preserve">Khoá    </w:t>
      </w:r>
      <w:r w:rsidDel="00000000" w:rsidR="00000000" w:rsidRPr="00000000">
        <w:rPr>
          <w:b w:val="1"/>
          <w:sz w:val="28"/>
          <w:szCs w:val="28"/>
          <w:rtl w:val="0"/>
        </w:rPr>
        <w:t xml:space="preserve"> :    25</w:t>
      </w: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rtl w:val="0"/>
        </w:rPr>
      </w:r>
    </w:p>
    <w:p w:rsidR="00000000" w:rsidDel="00000000" w:rsidP="00000000" w:rsidRDefault="00000000" w:rsidRPr="00000000" w14:paraId="0000002B">
      <w:pPr>
        <w:jc w:val="center"/>
        <w:rPr>
          <w:b w:val="1"/>
          <w:sz w:val="28"/>
          <w:szCs w:val="28"/>
        </w:rPr>
        <w:sectPr>
          <w:type w:val="continuous"/>
          <w:pgSz w:h="16838" w:w="11906" w:orient="portrait"/>
          <w:pgMar w:bottom="1701" w:top="1985" w:left="1985" w:right="1134" w:header="720" w:footer="720"/>
        </w:sectPr>
      </w:pPr>
      <w:r w:rsidDel="00000000" w:rsidR="00000000" w:rsidRPr="00000000">
        <w:rPr>
          <w:b w:val="1"/>
          <w:sz w:val="28"/>
          <w:szCs w:val="28"/>
          <w:rtl w:val="0"/>
        </w:rPr>
        <w:t xml:space="preserve">THÀNH PHỐ HỒ CHÍ MINH,  NĂM 2024</w:t>
      </w:r>
    </w:p>
    <w:p w:rsidR="00000000" w:rsidDel="00000000" w:rsidP="00000000" w:rsidRDefault="00000000" w:rsidRPr="00000000" w14:paraId="0000002C">
      <w:pPr>
        <w:spacing w:after="200" w:line="276" w:lineRule="auto"/>
        <w:jc w:val="both"/>
        <w:rPr>
          <w:sz w:val="28"/>
          <w:szCs w:val="28"/>
        </w:rPr>
        <w:sectPr>
          <w:headerReference r:id="rId11" w:type="default"/>
          <w:type w:val="continuous"/>
          <w:pgSz w:h="16838" w:w="11906" w:orient="portrait"/>
          <w:pgMar w:bottom="1701" w:top="1985" w:left="1985" w:right="1134" w:header="720" w:footer="720"/>
          <w:pgNumType w:start="1"/>
        </w:sectPr>
      </w:pPr>
      <w:bookmarkStart w:colFirst="0" w:colLast="0" w:name="_gjdgxs" w:id="0"/>
      <w:bookmarkEnd w:id="0"/>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6379"/>
        </w:tabs>
        <w:spacing w:after="200" w:line="276" w:lineRule="auto"/>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6379"/>
        </w:tabs>
        <w:spacing w:after="200" w:line="276" w:lineRule="auto"/>
        <w:jc w:val="center"/>
        <w:rPr>
          <w:b w:val="1"/>
          <w:color w:val="000000"/>
          <w:sz w:val="28"/>
          <w:szCs w:val="28"/>
        </w:rPr>
      </w:pPr>
      <w:r w:rsidDel="00000000" w:rsidR="00000000" w:rsidRPr="00000000">
        <w:rPr>
          <w:b w:val="1"/>
          <w:color w:val="000000"/>
          <w:sz w:val="28"/>
          <w:szCs w:val="28"/>
          <w:rtl w:val="0"/>
        </w:rPr>
        <w:t xml:space="preserve">LỜI CẢM ƠN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ind w:firstLine="720"/>
        <w:jc w:val="both"/>
        <w:rPr>
          <w:sz w:val="28"/>
          <w:szCs w:val="28"/>
        </w:rPr>
      </w:pPr>
      <w:r w:rsidDel="00000000" w:rsidR="00000000" w:rsidRPr="00000000">
        <w:rPr>
          <w:sz w:val="28"/>
          <w:szCs w:val="28"/>
          <w:rtl w:val="0"/>
        </w:rPr>
        <w:t xml:space="preserve">Trước hết, chúng em xin bày tỏ lòng biết ơn sâu sắc đến thầy Nguyễn Thành An, giảng viên của môn Xử lý dữ liệu lớn, vì đã hướng dẫn, hỗ trợ và truyền đạt những kiến thức quý báu, giúp chúng em có thể hoàn thành báo cáo này. Sự kiên nhẫn, nhiệt huyết và sự hiểu biết sâu rộng của thầy về lĩnh vực xử lý dữ liệu lớn đã trở thành nguồn cảm hứng lớn, không chỉ cho dự án này mà còn cho sự phát triển học thuật và chuyên môn của chúng em trong tương lai.</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ind w:firstLine="720"/>
        <w:jc w:val="both"/>
        <w:rPr>
          <w:sz w:val="28"/>
          <w:szCs w:val="28"/>
        </w:rPr>
      </w:pPr>
      <w:r w:rsidDel="00000000" w:rsidR="00000000" w:rsidRPr="00000000">
        <w:rPr>
          <w:sz w:val="28"/>
          <w:szCs w:val="28"/>
          <w:rtl w:val="0"/>
        </w:rPr>
        <w:t xml:space="preserve">Chúng em cũng xin được gửi lời cảm ơn đến các bạn bè và gia đình đã luôn ủng hộ chúng em trong suốt quá trình thực hiện báo cáo này. Sự khích lệ và hỗ trợ của các bạn đã là nguồn động viên tinh thần quan trọng, giúp chúng em vượt qua những thách thức và hoàn thành báo cáo một cách tốt nhất.</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ind w:firstLine="720"/>
        <w:jc w:val="both"/>
        <w:rPr>
          <w:i w:val="1"/>
          <w:sz w:val="28"/>
          <w:szCs w:val="28"/>
        </w:rPr>
      </w:pPr>
      <w:r w:rsidDel="00000000" w:rsidR="00000000" w:rsidRPr="00000000">
        <w:rPr>
          <w:sz w:val="28"/>
          <w:szCs w:val="28"/>
          <w:rtl w:val="0"/>
        </w:rPr>
        <w:t xml:space="preserve">Cuối cùng, chúng em muốn nhấn mạnh rằng mọi thành công và kết quả đạt được trong báo cáo này đều không thể thiếu đi sự dẫn dắt và giáo dục từ thầy Nguyễn Thành An. Chúng em mong rằng báo cáo này không chỉ thể hiện được sự tiến bộ trong học thuật mà còn phản ánh được lòng biết ơn và sự trân trọng mà chúng em dành cho thầy.</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ind w:firstLine="720"/>
        <w:jc w:val="both"/>
        <w:rPr>
          <w:i w:val="1"/>
          <w:sz w:val="28"/>
          <w:szCs w:val="28"/>
        </w:rPr>
      </w:pPr>
      <w:r w:rsidDel="00000000" w:rsidR="00000000" w:rsidRPr="00000000">
        <w:rPr>
          <w:rtl w:val="0"/>
        </w:rPr>
      </w:r>
    </w:p>
    <w:p w:rsidR="00000000" w:rsidDel="00000000" w:rsidP="00000000" w:rsidRDefault="00000000" w:rsidRPr="00000000" w14:paraId="00000033">
      <w:pPr>
        <w:ind w:left="3402" w:firstLine="0"/>
        <w:jc w:val="both"/>
        <w:rPr>
          <w:i w:val="1"/>
          <w:sz w:val="28"/>
          <w:szCs w:val="28"/>
        </w:rPr>
      </w:pPr>
      <w:r w:rsidDel="00000000" w:rsidR="00000000" w:rsidRPr="00000000">
        <w:rPr>
          <w:i w:val="1"/>
          <w:sz w:val="28"/>
          <w:szCs w:val="28"/>
          <w:rtl w:val="0"/>
        </w:rPr>
        <w:t xml:space="preserve">TP. Hồ Chí Minh, ngày 31 tháng 03 năm 2024  </w:t>
      </w:r>
    </w:p>
    <w:p w:rsidR="00000000" w:rsidDel="00000000" w:rsidP="00000000" w:rsidRDefault="00000000" w:rsidRPr="00000000" w14:paraId="00000034">
      <w:pPr>
        <w:spacing w:after="120" w:lineRule="auto"/>
        <w:ind w:left="3211" w:firstLine="360"/>
        <w:jc w:val="center"/>
        <w:rPr>
          <w:i w:val="1"/>
          <w:sz w:val="28"/>
          <w:szCs w:val="28"/>
        </w:rPr>
      </w:pPr>
      <w:r w:rsidDel="00000000" w:rsidR="00000000" w:rsidRPr="00000000">
        <w:rPr>
          <w:i w:val="1"/>
          <w:sz w:val="28"/>
          <w:szCs w:val="28"/>
          <w:rtl w:val="0"/>
        </w:rPr>
        <w:t xml:space="preserve">(Ký tên và ghi rõ họ tên)</w:t>
      </w:r>
    </w:p>
    <w:p w:rsidR="00000000" w:rsidDel="00000000" w:rsidP="00000000" w:rsidRDefault="00000000" w:rsidRPr="00000000" w14:paraId="00000035">
      <w:pPr>
        <w:spacing w:after="120" w:lineRule="auto"/>
        <w:ind w:left="3211" w:firstLine="360"/>
        <w:jc w:val="center"/>
        <w:rPr>
          <w:i w:val="1"/>
          <w:sz w:val="28"/>
          <w:szCs w:val="28"/>
        </w:rPr>
      </w:pPr>
      <w:r w:rsidDel="00000000" w:rsidR="00000000" w:rsidRPr="00000000">
        <w:rPr>
          <w:i w:val="1"/>
          <w:sz w:val="28"/>
          <w:szCs w:val="28"/>
          <w:rtl w:val="0"/>
        </w:rPr>
        <w:t xml:space="preserve">Nguyễn Vũ Tường</w:t>
      </w:r>
    </w:p>
    <w:p w:rsidR="00000000" w:rsidDel="00000000" w:rsidP="00000000" w:rsidRDefault="00000000" w:rsidRPr="00000000" w14:paraId="00000036">
      <w:pPr>
        <w:spacing w:after="120" w:lineRule="auto"/>
        <w:ind w:left="3211" w:firstLine="360"/>
        <w:jc w:val="center"/>
        <w:rPr>
          <w:i w:val="1"/>
          <w:sz w:val="28"/>
          <w:szCs w:val="28"/>
        </w:rPr>
      </w:pPr>
      <w:r w:rsidDel="00000000" w:rsidR="00000000" w:rsidRPr="00000000">
        <w:rPr>
          <w:rtl w:val="0"/>
        </w:rPr>
      </w:r>
    </w:p>
    <w:p w:rsidR="00000000" w:rsidDel="00000000" w:rsidP="00000000" w:rsidRDefault="00000000" w:rsidRPr="00000000" w14:paraId="00000037">
      <w:pPr>
        <w:spacing w:after="120" w:lineRule="auto"/>
        <w:ind w:left="3211" w:firstLine="360"/>
        <w:jc w:val="center"/>
        <w:rPr>
          <w:i w:val="1"/>
          <w:sz w:val="28"/>
          <w:szCs w:val="28"/>
        </w:rPr>
      </w:pPr>
      <w:r w:rsidDel="00000000" w:rsidR="00000000" w:rsidRPr="00000000">
        <w:rPr>
          <w:i w:val="1"/>
          <w:sz w:val="28"/>
          <w:szCs w:val="28"/>
          <w:rtl w:val="0"/>
        </w:rPr>
        <w:t xml:space="preserve">Võ Phú Vinh</w:t>
      </w:r>
    </w:p>
    <w:p w:rsidR="00000000" w:rsidDel="00000000" w:rsidP="00000000" w:rsidRDefault="00000000" w:rsidRPr="00000000" w14:paraId="00000038">
      <w:pPr>
        <w:spacing w:after="120" w:lineRule="auto"/>
        <w:ind w:left="3211" w:firstLine="360"/>
        <w:jc w:val="center"/>
        <w:rPr>
          <w:i w:val="1"/>
          <w:sz w:val="28"/>
          <w:szCs w:val="28"/>
        </w:rPr>
      </w:pPr>
      <w:r w:rsidDel="00000000" w:rsidR="00000000" w:rsidRPr="00000000">
        <w:rPr>
          <w:rtl w:val="0"/>
        </w:rPr>
      </w:r>
    </w:p>
    <w:p w:rsidR="00000000" w:rsidDel="00000000" w:rsidP="00000000" w:rsidRDefault="00000000" w:rsidRPr="00000000" w14:paraId="00000039">
      <w:pPr>
        <w:spacing w:after="120" w:lineRule="auto"/>
        <w:ind w:left="3211" w:firstLine="360"/>
        <w:jc w:val="center"/>
        <w:rPr>
          <w:i w:val="1"/>
          <w:sz w:val="28"/>
          <w:szCs w:val="28"/>
        </w:rPr>
      </w:pPr>
      <w:r w:rsidDel="00000000" w:rsidR="00000000" w:rsidRPr="00000000">
        <w:rPr>
          <w:i w:val="1"/>
          <w:sz w:val="28"/>
          <w:szCs w:val="28"/>
          <w:rtl w:val="0"/>
        </w:rPr>
        <w:t xml:space="preserve">Nguyễn Quốc Anh</w:t>
      </w:r>
    </w:p>
    <w:p w:rsidR="00000000" w:rsidDel="00000000" w:rsidP="00000000" w:rsidRDefault="00000000" w:rsidRPr="00000000" w14:paraId="0000003A">
      <w:pPr>
        <w:spacing w:after="120" w:lineRule="auto"/>
        <w:ind w:left="3211" w:firstLine="360"/>
        <w:jc w:val="center"/>
        <w:rPr>
          <w:i w:val="1"/>
          <w:sz w:val="28"/>
          <w:szCs w:val="28"/>
        </w:rPr>
      </w:pPr>
      <w:r w:rsidDel="00000000" w:rsidR="00000000" w:rsidRPr="00000000">
        <w:rPr>
          <w:rtl w:val="0"/>
        </w:rPr>
      </w:r>
    </w:p>
    <w:p w:rsidR="00000000" w:rsidDel="00000000" w:rsidP="00000000" w:rsidRDefault="00000000" w:rsidRPr="00000000" w14:paraId="0000003B">
      <w:pPr>
        <w:spacing w:after="120" w:lineRule="auto"/>
        <w:ind w:left="3211" w:firstLine="360"/>
        <w:jc w:val="center"/>
        <w:rPr>
          <w:i w:val="1"/>
          <w:sz w:val="28"/>
          <w:szCs w:val="28"/>
        </w:rPr>
      </w:pPr>
      <w:r w:rsidDel="00000000" w:rsidR="00000000" w:rsidRPr="00000000">
        <w:rPr>
          <w:i w:val="1"/>
          <w:sz w:val="28"/>
          <w:szCs w:val="28"/>
          <w:rtl w:val="0"/>
        </w:rPr>
        <w:t xml:space="preserve">Lục Minh Hiếu</w:t>
      </w:r>
    </w:p>
    <w:p w:rsidR="00000000" w:rsidDel="00000000" w:rsidP="00000000" w:rsidRDefault="00000000" w:rsidRPr="00000000" w14:paraId="0000003C">
      <w:pPr>
        <w:pStyle w:val="Heading1"/>
        <w:rPr>
          <w:sz w:val="28"/>
          <w:szCs w:val="28"/>
        </w:rPr>
        <w:sectPr>
          <w:headerReference r:id="rId12" w:type="default"/>
          <w:type w:val="continuous"/>
          <w:pgSz w:h="16838" w:w="11906" w:orient="portrait"/>
          <w:pgMar w:bottom="1701" w:top="1985" w:left="1985" w:right="1134" w:header="720" w:footer="720"/>
          <w:pgNumType w:start="1"/>
        </w:sectPr>
      </w:pPr>
      <w:bookmarkStart w:colFirst="0" w:colLast="0" w:name="_qhl8gc4ylbab" w:id="1"/>
      <w:bookmarkEnd w:id="1"/>
      <w:r w:rsidDel="00000000" w:rsidR="00000000" w:rsidRPr="00000000">
        <w:rPr>
          <w:rtl w:val="0"/>
        </w:rPr>
      </w:r>
    </w:p>
    <w:p w:rsidR="00000000" w:rsidDel="00000000" w:rsidP="00000000" w:rsidRDefault="00000000" w:rsidRPr="00000000" w14:paraId="0000003D">
      <w:pPr>
        <w:pStyle w:val="Heading1"/>
        <w:rPr>
          <w:sz w:val="28"/>
          <w:szCs w:val="28"/>
        </w:rPr>
      </w:pPr>
      <w:bookmarkStart w:colFirst="0" w:colLast="0" w:name="_30j0zll" w:id="2"/>
      <w:bookmarkEnd w:id="2"/>
      <w:r w:rsidDel="00000000" w:rsidR="00000000" w:rsidRPr="00000000">
        <w:rPr>
          <w:sz w:val="28"/>
          <w:szCs w:val="28"/>
          <w:rtl w:val="0"/>
        </w:rPr>
        <w:t xml:space="preserve">TÓM TẮT</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firstLine="720"/>
        <w:jc w:val="both"/>
        <w:rPr>
          <w:color w:val="000000"/>
          <w:sz w:val="28"/>
          <w:szCs w:val="28"/>
        </w:rPr>
      </w:pPr>
      <w:r w:rsidDel="00000000" w:rsidR="00000000" w:rsidRPr="00000000">
        <w:rPr>
          <w:sz w:val="28"/>
          <w:szCs w:val="28"/>
          <w:rtl w:val="0"/>
        </w:rPr>
        <w:t xml:space="preserve">Đề tài giữa kỳ môn Xử lý dữ liệu lớn yêu cầu sinh viên thực hiện một dự án nhóm (từ 3 đến 5 người) trong thời gian 3 tuần, tập trung vào việc xử lý và phân tích tập tin baskets.csv, chứa dữ liệu mua hàng của người dùng. Các yêu cầu cụ thể bao gồm:</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ind w:left="720" w:firstLine="0"/>
        <w:jc w:val="both"/>
        <w:rPr>
          <w:sz w:val="28"/>
          <w:szCs w:val="28"/>
        </w:rPr>
      </w:pPr>
      <w:r w:rsidDel="00000000" w:rsidR="00000000" w:rsidRPr="00000000">
        <w:rPr>
          <w:b w:val="1"/>
          <w:sz w:val="28"/>
          <w:szCs w:val="28"/>
          <w:rtl w:val="0"/>
        </w:rPr>
        <w:t xml:space="preserve">Câu 1 (5 điểm)</w:t>
      </w:r>
      <w:r w:rsidDel="00000000" w:rsidR="00000000" w:rsidRPr="00000000">
        <w:rPr>
          <w:sz w:val="28"/>
          <w:szCs w:val="28"/>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ind w:left="720" w:firstLine="0"/>
        <w:jc w:val="both"/>
        <w:rPr>
          <w:b w:val="1"/>
          <w:sz w:val="28"/>
          <w:szCs w:val="28"/>
        </w:rPr>
      </w:pPr>
      <w:r w:rsidDel="00000000" w:rsidR="00000000" w:rsidRPr="00000000">
        <w:rPr>
          <w:b w:val="1"/>
          <w:sz w:val="28"/>
          <w:szCs w:val="28"/>
          <w:rtl w:val="0"/>
        </w:rPr>
        <w:t xml:space="preserve">Thành phần Lý thuyết:</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line="360" w:lineRule="auto"/>
        <w:ind w:left="1440" w:hanging="360"/>
        <w:jc w:val="both"/>
        <w:rPr>
          <w:sz w:val="28"/>
          <w:szCs w:val="28"/>
        </w:rPr>
      </w:pPr>
      <w:r w:rsidDel="00000000" w:rsidR="00000000" w:rsidRPr="00000000">
        <w:rPr>
          <w:sz w:val="28"/>
          <w:szCs w:val="28"/>
          <w:rtl w:val="0"/>
        </w:rPr>
        <w:t xml:space="preserve">Hiểu và triển khai Tự động hóa việc tính toán đạo hàm (Autograd) trong Học Sâu:</w:t>
      </w:r>
    </w:p>
    <w:p w:rsidR="00000000" w:rsidDel="00000000" w:rsidP="00000000" w:rsidRDefault="00000000" w:rsidRPr="00000000" w14:paraId="00000043">
      <w:pPr>
        <w:numPr>
          <w:ilvl w:val="1"/>
          <w:numId w:val="2"/>
        </w:numPr>
        <w:pBdr>
          <w:top w:space="0" w:sz="0" w:val="nil"/>
          <w:left w:space="0" w:sz="0" w:val="nil"/>
          <w:bottom w:space="0" w:sz="0" w:val="nil"/>
          <w:right w:space="0" w:sz="0" w:val="nil"/>
          <w:between w:space="0" w:sz="0" w:val="nil"/>
        </w:pBdr>
        <w:spacing w:line="360" w:lineRule="auto"/>
        <w:ind w:left="2160" w:hanging="360"/>
        <w:jc w:val="both"/>
        <w:rPr>
          <w:sz w:val="28"/>
          <w:szCs w:val="28"/>
        </w:rPr>
      </w:pPr>
      <w:r w:rsidDel="00000000" w:rsidR="00000000" w:rsidRPr="00000000">
        <w:rPr>
          <w:sz w:val="28"/>
          <w:szCs w:val="28"/>
          <w:rtl w:val="0"/>
        </w:rPr>
        <w:t xml:space="preserve">Phần giới thiệu về Autograd: Giải thích chi tiết về tự động hóa việc tính toán đạo hàm (AD) và tầm quan trọng của nó trong quá trình đào tạo các mô hình học sâu.</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pacing w:line="360" w:lineRule="auto"/>
        <w:ind w:left="2160" w:hanging="360"/>
        <w:jc w:val="both"/>
        <w:rPr>
          <w:sz w:val="28"/>
          <w:szCs w:val="28"/>
        </w:rPr>
      </w:pPr>
      <w:r w:rsidDel="00000000" w:rsidR="00000000" w:rsidRPr="00000000">
        <w:rPr>
          <w:sz w:val="28"/>
          <w:szCs w:val="28"/>
          <w:rtl w:val="0"/>
        </w:rPr>
        <w:t xml:space="preserve">So sánh giữa phương pháp tiến và phương pháp ngược trong Autograd: Bàn luận về ưu và nhược điểm của cả hai phương pháp.</w:t>
      </w:r>
    </w:p>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spacing w:line="360" w:lineRule="auto"/>
        <w:ind w:left="2160" w:hanging="360"/>
        <w:jc w:val="both"/>
        <w:rPr>
          <w:sz w:val="28"/>
          <w:szCs w:val="28"/>
        </w:rPr>
      </w:pPr>
      <w:r w:rsidDel="00000000" w:rsidR="00000000" w:rsidRPr="00000000">
        <w:rPr>
          <w:sz w:val="28"/>
          <w:szCs w:val="28"/>
          <w:rtl w:val="0"/>
        </w:rPr>
        <w:t xml:space="preserve">Vai trò của đồ thị tính toán trong Autograd và lan truyền ngược: Giải thích cách đồ thị tính toán hỗ trợ trong việc tính toán đạo hàm tự động và lan truyền ngược.</w:t>
      </w:r>
    </w:p>
    <w:p w:rsidR="00000000" w:rsidDel="00000000" w:rsidP="00000000" w:rsidRDefault="00000000" w:rsidRPr="00000000" w14:paraId="00000046">
      <w:pPr>
        <w:spacing w:line="360" w:lineRule="auto"/>
        <w:ind w:left="720" w:firstLine="0"/>
        <w:jc w:val="both"/>
        <w:rPr>
          <w:b w:val="1"/>
          <w:sz w:val="28"/>
          <w:szCs w:val="28"/>
        </w:rPr>
      </w:pPr>
      <w:r w:rsidDel="00000000" w:rsidR="00000000" w:rsidRPr="00000000">
        <w:rPr>
          <w:b w:val="1"/>
          <w:sz w:val="28"/>
          <w:szCs w:val="28"/>
          <w:rtl w:val="0"/>
        </w:rPr>
        <w:t xml:space="preserve">Thành phần Triển khai:</w:t>
      </w:r>
    </w:p>
    <w:p w:rsidR="00000000" w:rsidDel="00000000" w:rsidP="00000000" w:rsidRDefault="00000000" w:rsidRPr="00000000" w14:paraId="00000047">
      <w:pPr>
        <w:numPr>
          <w:ilvl w:val="0"/>
          <w:numId w:val="2"/>
        </w:numPr>
        <w:spacing w:line="360" w:lineRule="auto"/>
        <w:ind w:left="1440" w:hanging="360"/>
        <w:jc w:val="both"/>
        <w:rPr>
          <w:sz w:val="28"/>
          <w:szCs w:val="28"/>
        </w:rPr>
      </w:pPr>
      <w:r w:rsidDel="00000000" w:rsidR="00000000" w:rsidRPr="00000000">
        <w:rPr>
          <w:sz w:val="28"/>
          <w:szCs w:val="28"/>
          <w:rtl w:val="0"/>
        </w:rPr>
        <w:t xml:space="preserve">Sử dụng PyTorch để triển khai một mô hình mạng nơ-ron đơn giản:</w:t>
      </w:r>
    </w:p>
    <w:p w:rsidR="00000000" w:rsidDel="00000000" w:rsidP="00000000" w:rsidRDefault="00000000" w:rsidRPr="00000000" w14:paraId="00000048">
      <w:pPr>
        <w:numPr>
          <w:ilvl w:val="1"/>
          <w:numId w:val="2"/>
        </w:numPr>
        <w:spacing w:line="360" w:lineRule="auto"/>
        <w:ind w:left="2160" w:hanging="360"/>
        <w:jc w:val="both"/>
        <w:rPr>
          <w:sz w:val="28"/>
          <w:szCs w:val="28"/>
        </w:rPr>
      </w:pPr>
      <w:r w:rsidDel="00000000" w:rsidR="00000000" w:rsidRPr="00000000">
        <w:rPr>
          <w:sz w:val="28"/>
          <w:szCs w:val="28"/>
          <w:rtl w:val="0"/>
        </w:rPr>
        <w:t xml:space="preserve">Cách sử dụng khả năng Autograd của PyTorch để triển khai mô hình.</w:t>
      </w:r>
    </w:p>
    <w:p w:rsidR="00000000" w:rsidDel="00000000" w:rsidP="00000000" w:rsidRDefault="00000000" w:rsidRPr="00000000" w14:paraId="00000049">
      <w:pPr>
        <w:numPr>
          <w:ilvl w:val="1"/>
          <w:numId w:val="2"/>
        </w:numPr>
        <w:spacing w:line="360" w:lineRule="auto"/>
        <w:ind w:left="2160" w:hanging="360"/>
        <w:jc w:val="both"/>
        <w:rPr>
          <w:sz w:val="28"/>
          <w:szCs w:val="28"/>
        </w:rPr>
      </w:pPr>
      <w:r w:rsidDel="00000000" w:rsidR="00000000" w:rsidRPr="00000000">
        <w:rPr>
          <w:sz w:val="28"/>
          <w:szCs w:val="28"/>
          <w:rtl w:val="0"/>
        </w:rPr>
        <w:t xml:space="preserve">Định nghĩa một hàm mất mát tùy chỉnh và khám phá cách Autograd tính toán đạo hàm cho hàm này.</w:t>
      </w:r>
    </w:p>
    <w:p w:rsidR="00000000" w:rsidDel="00000000" w:rsidP="00000000" w:rsidRDefault="00000000" w:rsidRPr="00000000" w14:paraId="0000004A">
      <w:pPr>
        <w:numPr>
          <w:ilvl w:val="1"/>
          <w:numId w:val="2"/>
        </w:numPr>
        <w:spacing w:line="360" w:lineRule="auto"/>
        <w:ind w:left="2160" w:hanging="360"/>
        <w:jc w:val="both"/>
        <w:rPr>
          <w:sz w:val="28"/>
          <w:szCs w:val="28"/>
        </w:rPr>
      </w:pPr>
      <w:r w:rsidDel="00000000" w:rsidR="00000000" w:rsidRPr="00000000">
        <w:rPr>
          <w:sz w:val="28"/>
          <w:szCs w:val="28"/>
          <w:rtl w:val="0"/>
        </w:rPr>
        <w:t xml:space="preserve">Thử nghiệm với các thuật toán tối ưu hóa khác nhau (ví dụ: SGD, Adam) và quan sát ảnh hưởng của chúng đến quá trình hội tụ và hiệu suất đào tạo.</w:t>
      </w:r>
    </w:p>
    <w:p w:rsidR="00000000" w:rsidDel="00000000" w:rsidP="00000000" w:rsidRDefault="00000000" w:rsidRPr="00000000" w14:paraId="0000004B">
      <w:pPr>
        <w:spacing w:line="360" w:lineRule="auto"/>
        <w:ind w:left="720" w:firstLine="0"/>
        <w:jc w:val="both"/>
        <w:rPr>
          <w:b w:val="1"/>
          <w:sz w:val="28"/>
          <w:szCs w:val="28"/>
        </w:rPr>
      </w:pPr>
      <w:r w:rsidDel="00000000" w:rsidR="00000000" w:rsidRPr="00000000">
        <w:rPr>
          <w:b w:val="1"/>
          <w:sz w:val="28"/>
          <w:szCs w:val="28"/>
          <w:rtl w:val="0"/>
        </w:rPr>
        <w:t xml:space="preserve">Phân tích Thí nghiệm::</w:t>
      </w:r>
    </w:p>
    <w:p w:rsidR="00000000" w:rsidDel="00000000" w:rsidP="00000000" w:rsidRDefault="00000000" w:rsidRPr="00000000" w14:paraId="0000004C">
      <w:pPr>
        <w:numPr>
          <w:ilvl w:val="0"/>
          <w:numId w:val="2"/>
        </w:numPr>
        <w:spacing w:line="360" w:lineRule="auto"/>
        <w:ind w:left="1440" w:hanging="360"/>
        <w:jc w:val="both"/>
        <w:rPr>
          <w:sz w:val="28"/>
          <w:szCs w:val="28"/>
        </w:rPr>
      </w:pPr>
      <w:r w:rsidDel="00000000" w:rsidR="00000000" w:rsidRPr="00000000">
        <w:rPr>
          <w:sz w:val="28"/>
          <w:szCs w:val="28"/>
          <w:rtl w:val="0"/>
        </w:rPr>
        <w:t xml:space="preserve">Phân tích hiệu quả và ổn định số của việc tính toán đạo hàm dựa trên Autograd.</w:t>
      </w:r>
    </w:p>
    <w:p w:rsidR="00000000" w:rsidDel="00000000" w:rsidP="00000000" w:rsidRDefault="00000000" w:rsidRPr="00000000" w14:paraId="0000004D">
      <w:pPr>
        <w:numPr>
          <w:ilvl w:val="0"/>
          <w:numId w:val="2"/>
        </w:numPr>
        <w:spacing w:line="360" w:lineRule="auto"/>
        <w:ind w:left="1440" w:hanging="360"/>
        <w:jc w:val="both"/>
        <w:rPr>
          <w:sz w:val="28"/>
          <w:szCs w:val="28"/>
        </w:rPr>
      </w:pPr>
      <w:r w:rsidDel="00000000" w:rsidR="00000000" w:rsidRPr="00000000">
        <w:rPr>
          <w:sz w:val="28"/>
          <w:szCs w:val="28"/>
          <w:rtl w:val="0"/>
        </w:rPr>
        <w:t xml:space="preserve">Nghiên cứu ảnh hưởng của kích thước batch, tốc độ học, và kiến trúc mạng đến việc tính toán đạo hàm và động lực đào tạo.</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360" w:lineRule="auto"/>
        <w:ind w:left="720" w:firstLine="0"/>
        <w:jc w:val="both"/>
        <w:rPr>
          <w:sz w:val="28"/>
          <w:szCs w:val="28"/>
        </w:rPr>
      </w:pPr>
      <w:r w:rsidDel="00000000" w:rsidR="00000000" w:rsidRPr="00000000">
        <w:rPr>
          <w:b w:val="1"/>
          <w:sz w:val="28"/>
          <w:szCs w:val="28"/>
          <w:rtl w:val="0"/>
        </w:rPr>
        <w:t xml:space="preserve">Câu </w:t>
      </w:r>
      <w:r w:rsidDel="00000000" w:rsidR="00000000" w:rsidRPr="00000000">
        <w:rPr>
          <w:b w:val="1"/>
          <w:color w:val="000000"/>
          <w:sz w:val="28"/>
          <w:szCs w:val="28"/>
          <w:rtl w:val="0"/>
        </w:rPr>
        <w:t xml:space="preserve">2</w:t>
      </w:r>
      <w:r w:rsidDel="00000000" w:rsidR="00000000" w:rsidRPr="00000000">
        <w:rPr>
          <w:b w:val="1"/>
          <w:sz w:val="28"/>
          <w:szCs w:val="28"/>
          <w:rtl w:val="0"/>
        </w:rPr>
        <w:t xml:space="preserve"> (5 điểm)</w:t>
      </w:r>
      <w:r w:rsidDel="00000000" w:rsidR="00000000" w:rsidRPr="00000000">
        <w:rPr>
          <w:sz w:val="28"/>
          <w:szCs w:val="28"/>
          <w:rtl w:val="0"/>
        </w:rPr>
        <w:t xml:space="preserve">: </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line="360" w:lineRule="auto"/>
        <w:ind w:left="1440" w:hanging="360"/>
        <w:jc w:val="both"/>
        <w:rPr>
          <w:sz w:val="28"/>
          <w:szCs w:val="28"/>
        </w:rPr>
      </w:pPr>
      <w:r w:rsidDel="00000000" w:rsidR="00000000" w:rsidRPr="00000000">
        <w:rPr>
          <w:sz w:val="28"/>
          <w:szCs w:val="28"/>
          <w:rtl w:val="0"/>
        </w:rPr>
        <w:t xml:space="preserve">Triển khai mô hình CNN-LSTM cho bài toán Tạo chú thích cho ảnh:</w:t>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spacing w:line="360" w:lineRule="auto"/>
        <w:ind w:left="2160" w:hanging="360"/>
        <w:jc w:val="both"/>
        <w:rPr>
          <w:sz w:val="28"/>
          <w:szCs w:val="28"/>
        </w:rPr>
      </w:pPr>
      <w:r w:rsidDel="00000000" w:rsidR="00000000" w:rsidRPr="00000000">
        <w:rPr>
          <w:sz w:val="28"/>
          <w:szCs w:val="28"/>
          <w:rtl w:val="0"/>
        </w:rPr>
        <w:t xml:space="preserve">Triển khai ít nhất hai phiên bản: một sử dụng cơ chế chú ý trong quá trình giải mã và một không sử dụng.</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pacing w:line="360" w:lineRule="auto"/>
        <w:ind w:left="2160" w:hanging="360"/>
        <w:jc w:val="both"/>
        <w:rPr>
          <w:sz w:val="28"/>
          <w:szCs w:val="28"/>
        </w:rPr>
      </w:pPr>
      <w:r w:rsidDel="00000000" w:rsidR="00000000" w:rsidRPr="00000000">
        <w:rPr>
          <w:sz w:val="28"/>
          <w:szCs w:val="28"/>
          <w:rtl w:val="0"/>
        </w:rPr>
        <w:t xml:space="preserve">Huấn luyện mô hình trên môi trường Colab sử dụng GPU và chỉ CPU.</w:t>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sz w:val="28"/>
          <w:szCs w:val="28"/>
        </w:rPr>
      </w:pPr>
      <w:bookmarkStart w:colFirst="0" w:colLast="0" w:name="_3znysh7" w:id="3"/>
      <w:bookmarkEnd w:id="3"/>
      <w:r w:rsidDel="00000000" w:rsidR="00000000" w:rsidRPr="00000000">
        <w:rPr>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14:paraId="0000005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TÓM TẮT</w:t>
              <w:tab/>
              <w:t xml:space="preserve">1</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tab/>
              <w:t xml:space="preserve">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vpfq3oitx9a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Yêu cầu 1:</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3xvgwudze3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Giới thiệu</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86p0js1gs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Một số phương pháp tính đạo hàm trong Deep Learning</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7pt5j5i43b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Numerical Differentiation using Finite Differences</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g93d4aqj1c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Symbolic Differentiation</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vlcpgm7i9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Automatic differentiation (AD)</w:t>
              <w:tab/>
              <w:t xml:space="preserve">9</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n5zkjlimk8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Chain rule</w:t>
              <w:tab/>
              <w:t xml:space="preserve">11</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0rv18p1z6m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Chi tiết Forward mode và Reverse mode trong AD</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rgzug8keo3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 Forward mode</w:t>
              <w:tab/>
              <w:t xml:space="preserve">12</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jr6cxeqc6d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3.2.2 Reverse mode</w:t>
              <w:tab/>
              <w:t xml:space="preserve">14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9za3zdobbp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Computational graph</w:t>
              <w:tab/>
              <w:t xml:space="preserve">15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ychu1w5o7bq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 Yêu cầu 2:</w:t>
              <w:tab/>
              <w:t xml:space="preserve">17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Lời mở đầu</w:t>
              <w:tab/>
              <w:t xml:space="preserve">17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stanziil6o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Định nghĩa vấn đề Image Captioning</w:t>
              <w:tab/>
              <w:t xml:space="preserve">17</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t7wpnh84fd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Giới hạn và rào cản của Image Captioning</w:t>
              <w:tab/>
              <w:t xml:space="preserve">18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hpum1sqz6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Cơ Sở Lý Thuyết</w:t>
              <w:tab/>
              <w:t xml:space="preserve">18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ved2jwdjf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CNN-LSTM (encoder-decoder based image captioning methods)</w:t>
              <w:tab/>
              <w:t xml:space="preserve">18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gjglns3d36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Ý nghĩa của attention trong LSTM với bài toán Image Captioning</w:t>
              <w:tab/>
              <w:t xml:space="preserve">20</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Mô Hình CNN-LSTM Sử Dụng Attention</w:t>
              <w:tab/>
              <w:t xml:space="preserve">22</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i4pag7h6wo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Tiền Xử Lý Hình Ảnh:</w:t>
              <w:tab/>
              <w:t xml:space="preserve">22</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m4lj2mo51s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Dataset và Dataloader:</w:t>
              <w:tab/>
              <w:t xml:space="preserve">22</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mfbor45c7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Encoder - CNN:</w:t>
              <w:tab/>
              <w:t xml:space="preserve">23</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dl3hwevvdr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Attention:</w:t>
              <w:tab/>
              <w:t xml:space="preserve">23</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qqffphkmos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 Decoder - RNN:</w:t>
              <w:tab/>
              <w:t xml:space="preserve">23</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5g8fhko21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 Huấn Luyện Mô Hình:</w:t>
              <w:tab/>
              <w:t xml:space="preserve">23</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u3mvq70hcy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 Mô Hình EncoderDecoder:</w:t>
              <w:tab/>
              <w:t xml:space="preserve">24</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eup3x065r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Mô Hình CNN-LSTM Không Sử Dụng Attention</w:t>
              <w:tab/>
              <w:t xml:space="preserve">24</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ev78jppaa8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 EncoderCNN</w:t>
              <w:tab/>
              <w:t xml:space="preserve">24</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8q4h2r0ddw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 DecoderRNN</w:t>
              <w:tab/>
              <w:t xml:space="preserve">24</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0qo3a3y8z3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EncoderDecoder</w:t>
              <w:tab/>
              <w:t xml:space="preserve">25</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kw5hdrcpd7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 Quá Trình Huấn Luyện và Sinh Mô Tả</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pStyle w:val="Heading1"/>
        <w:spacing w:after="200" w:line="360" w:lineRule="auto"/>
        <w:ind w:left="0" w:firstLine="0"/>
        <w:jc w:val="both"/>
        <w:rPr>
          <w:b w:val="1"/>
          <w:sz w:val="28"/>
          <w:szCs w:val="28"/>
        </w:rPr>
      </w:pPr>
      <w:bookmarkStart w:colFirst="0" w:colLast="0" w:name="_vpfq3oitx9ar" w:id="4"/>
      <w:bookmarkEnd w:id="4"/>
      <w:r w:rsidDel="00000000" w:rsidR="00000000" w:rsidRPr="00000000">
        <w:rPr>
          <w:rtl w:val="0"/>
        </w:rPr>
      </w:r>
    </w:p>
    <w:sectPr>
      <w:type w:val="nextPage"/>
      <w:pgSz w:h="16838" w:w="11906" w:orient="portrait"/>
      <w:pgMar w:bottom="1701"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jc w:val="center"/>
    </w:pPr>
    <w:rPr>
      <w:b w:val="1"/>
      <w:color w:val="000000"/>
      <w:sz w:val="32"/>
      <w:szCs w:val="32"/>
    </w:rPr>
  </w:style>
  <w:style w:type="paragraph" w:styleId="Heading2">
    <w:name w:val="heading 2"/>
    <w:basedOn w:val="Normal"/>
    <w:next w:val="Normal"/>
    <w:pPr>
      <w:keepNext w:val="1"/>
      <w:keepLines w:val="1"/>
      <w:spacing w:after="120" w:before="120" w:line="360" w:lineRule="auto"/>
      <w:ind w:left="170"/>
    </w:pPr>
    <w:rPr>
      <w:b w:val="1"/>
      <w:color w:val="000000"/>
      <w:sz w:val="26"/>
      <w:szCs w:val="26"/>
    </w:rPr>
  </w:style>
  <w:style w:type="paragraph" w:styleId="Heading3">
    <w:name w:val="heading 3"/>
    <w:basedOn w:val="Normal"/>
    <w:next w:val="Normal"/>
    <w:pPr>
      <w:keepNext w:val="1"/>
      <w:keepLines w:val="1"/>
      <w:spacing w:after="120" w:before="120" w:line="360" w:lineRule="auto"/>
      <w:ind w:left="284"/>
    </w:pPr>
    <w:rPr>
      <w:b w:val="1"/>
      <w:color w:val="000000"/>
      <w:sz w:val="26"/>
      <w:szCs w:val="26"/>
    </w:rPr>
  </w:style>
  <w:style w:type="paragraph" w:styleId="Heading4">
    <w:name w:val="heading 4"/>
    <w:basedOn w:val="Normal"/>
    <w:next w:val="Normal"/>
    <w:pPr>
      <w:keepNext w:val="1"/>
      <w:keepLines w:val="1"/>
      <w:spacing w:after="120" w:before="120" w:line="360" w:lineRule="auto"/>
      <w:ind w:left="397"/>
    </w:pPr>
    <w:rPr>
      <w:b w:val="1"/>
      <w:i w:val="1"/>
      <w:color w:val="000000"/>
      <w:sz w:val="26"/>
      <w:szCs w:val="2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footer" Target="footer1.xml"/><Relationship Id="rId12" Type="http://schemas.openxmlformats.org/officeDocument/2006/relationships/header" Target="head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