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DD6C" w14:textId="77777777" w:rsidR="00D7044C" w:rsidRDefault="00D7044C" w:rsidP="00D7044C">
      <w:proofErr w:type="spellStart"/>
      <w:r>
        <w:t>Estimasi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di </w:t>
      </w:r>
      <w:proofErr w:type="spellStart"/>
      <w:r>
        <w:t>kira-kira</w:t>
      </w:r>
      <w:proofErr w:type="spellEnd"/>
      <w:r>
        <w:t>.</w:t>
      </w:r>
    </w:p>
    <w:p w14:paraId="0504383B" w14:textId="77777777" w:rsidR="00D7044C" w:rsidRDefault="00D7044C" w:rsidP="00D7044C"/>
    <w:p w14:paraId="0DEDD833" w14:textId="77777777" w:rsidR="00D7044C" w:rsidRDefault="00D7044C" w:rsidP="00D7044C">
      <w:pPr>
        <w:pStyle w:val="ListParagraph"/>
        <w:numPr>
          <w:ilvl w:val="0"/>
          <w:numId w:val="1"/>
        </w:numPr>
      </w:pPr>
      <w:r>
        <w:t>LOC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1800"/>
      </w:tblGrid>
      <w:tr w:rsidR="00D7044C" w14:paraId="0F82E54F" w14:textId="77777777" w:rsidTr="00CA389A">
        <w:tc>
          <w:tcPr>
            <w:tcW w:w="3325" w:type="dxa"/>
          </w:tcPr>
          <w:p w14:paraId="788BC8CF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800" w:type="dxa"/>
          </w:tcPr>
          <w:p w14:paraId="25A39474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Estimated LOC</w:t>
            </w:r>
          </w:p>
        </w:tc>
      </w:tr>
      <w:tr w:rsidR="00D7044C" w14:paraId="2579CB52" w14:textId="77777777" w:rsidTr="00CA389A">
        <w:tc>
          <w:tcPr>
            <w:tcW w:w="3325" w:type="dxa"/>
          </w:tcPr>
          <w:p w14:paraId="2BA3BFE6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User Interface</w:t>
            </w:r>
          </w:p>
        </w:tc>
        <w:tc>
          <w:tcPr>
            <w:tcW w:w="1800" w:type="dxa"/>
          </w:tcPr>
          <w:p w14:paraId="440596DF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3500</w:t>
            </w:r>
          </w:p>
        </w:tc>
      </w:tr>
      <w:tr w:rsidR="00D7044C" w14:paraId="7825C0C4" w14:textId="77777777" w:rsidTr="00CA389A">
        <w:tc>
          <w:tcPr>
            <w:tcW w:w="3325" w:type="dxa"/>
          </w:tcPr>
          <w:p w14:paraId="4C79C841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User Management</w:t>
            </w:r>
          </w:p>
        </w:tc>
        <w:tc>
          <w:tcPr>
            <w:tcW w:w="1800" w:type="dxa"/>
          </w:tcPr>
          <w:p w14:paraId="770439AE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3000</w:t>
            </w:r>
          </w:p>
        </w:tc>
      </w:tr>
      <w:tr w:rsidR="00D7044C" w14:paraId="78BC4ABF" w14:textId="77777777" w:rsidTr="00CA389A">
        <w:tc>
          <w:tcPr>
            <w:tcW w:w="3325" w:type="dxa"/>
          </w:tcPr>
          <w:p w14:paraId="5B612972" w14:textId="77777777" w:rsidR="00D7044C" w:rsidRDefault="00D7044C" w:rsidP="00CA389A">
            <w:pPr>
              <w:pStyle w:val="ListParagraph"/>
              <w:ind w:left="0"/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Management</w:t>
            </w:r>
          </w:p>
        </w:tc>
        <w:tc>
          <w:tcPr>
            <w:tcW w:w="1800" w:type="dxa"/>
          </w:tcPr>
          <w:p w14:paraId="397FD933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4000</w:t>
            </w:r>
          </w:p>
        </w:tc>
      </w:tr>
      <w:tr w:rsidR="00D7044C" w14:paraId="763124FC" w14:textId="77777777" w:rsidTr="00CA389A">
        <w:tc>
          <w:tcPr>
            <w:tcW w:w="3325" w:type="dxa"/>
          </w:tcPr>
          <w:p w14:paraId="6A8C7DB1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Software Maintenance</w:t>
            </w:r>
          </w:p>
        </w:tc>
        <w:tc>
          <w:tcPr>
            <w:tcW w:w="1800" w:type="dxa"/>
          </w:tcPr>
          <w:p w14:paraId="2ABED654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2000</w:t>
            </w:r>
          </w:p>
        </w:tc>
      </w:tr>
      <w:tr w:rsidR="00D7044C" w14:paraId="6E1AF1E6" w14:textId="77777777" w:rsidTr="00CA389A">
        <w:tc>
          <w:tcPr>
            <w:tcW w:w="3325" w:type="dxa"/>
          </w:tcPr>
          <w:p w14:paraId="5664DAE5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PHP Management</w:t>
            </w:r>
          </w:p>
        </w:tc>
        <w:tc>
          <w:tcPr>
            <w:tcW w:w="1800" w:type="dxa"/>
          </w:tcPr>
          <w:p w14:paraId="762E6D10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1500</w:t>
            </w:r>
          </w:p>
        </w:tc>
      </w:tr>
      <w:tr w:rsidR="00D7044C" w14:paraId="33136311" w14:textId="77777777" w:rsidTr="00CA389A">
        <w:tc>
          <w:tcPr>
            <w:tcW w:w="3325" w:type="dxa"/>
          </w:tcPr>
          <w:p w14:paraId="1ABF04C2" w14:textId="77777777" w:rsidR="00D7044C" w:rsidRDefault="00D7044C" w:rsidP="00CA389A">
            <w:pPr>
              <w:jc w:val="center"/>
            </w:pPr>
            <w:r>
              <w:t>Service dan Maintenance</w:t>
            </w:r>
          </w:p>
        </w:tc>
        <w:tc>
          <w:tcPr>
            <w:tcW w:w="1800" w:type="dxa"/>
          </w:tcPr>
          <w:p w14:paraId="2D26583A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4000</w:t>
            </w:r>
          </w:p>
        </w:tc>
      </w:tr>
      <w:tr w:rsidR="00D7044C" w14:paraId="6C2EABF9" w14:textId="77777777" w:rsidTr="00CA389A">
        <w:tc>
          <w:tcPr>
            <w:tcW w:w="3325" w:type="dxa"/>
          </w:tcPr>
          <w:p w14:paraId="09CC4D49" w14:textId="77777777" w:rsidR="00D7044C" w:rsidRDefault="00D7044C" w:rsidP="00CA389A">
            <w:pPr>
              <w:jc w:val="center"/>
            </w:pPr>
            <w:r>
              <w:t>Server</w:t>
            </w:r>
          </w:p>
        </w:tc>
        <w:tc>
          <w:tcPr>
            <w:tcW w:w="1800" w:type="dxa"/>
          </w:tcPr>
          <w:p w14:paraId="7DBD8F48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2000</w:t>
            </w:r>
          </w:p>
        </w:tc>
      </w:tr>
      <w:tr w:rsidR="00D7044C" w14:paraId="4AFB691E" w14:textId="77777777" w:rsidTr="00CA389A">
        <w:tc>
          <w:tcPr>
            <w:tcW w:w="3325" w:type="dxa"/>
          </w:tcPr>
          <w:p w14:paraId="5588622C" w14:textId="77777777" w:rsidR="00D7044C" w:rsidRDefault="00D7044C" w:rsidP="00CA389A">
            <w:pPr>
              <w:jc w:val="center"/>
            </w:pPr>
          </w:p>
        </w:tc>
        <w:tc>
          <w:tcPr>
            <w:tcW w:w="1800" w:type="dxa"/>
          </w:tcPr>
          <w:p w14:paraId="6C2B0F6B" w14:textId="77777777" w:rsidR="00D7044C" w:rsidRDefault="00D7044C" w:rsidP="00CA389A">
            <w:pPr>
              <w:pStyle w:val="ListParagraph"/>
              <w:ind w:left="0"/>
              <w:jc w:val="center"/>
            </w:pPr>
            <w:r>
              <w:t>20000</w:t>
            </w:r>
          </w:p>
        </w:tc>
      </w:tr>
    </w:tbl>
    <w:p w14:paraId="29FC7772" w14:textId="77777777" w:rsidR="00D7044C" w:rsidRDefault="00D7044C" w:rsidP="00D7044C">
      <w:pPr>
        <w:pStyle w:val="ListParagraph"/>
      </w:pPr>
    </w:p>
    <w:p w14:paraId="557F1832" w14:textId="77777777" w:rsidR="00D7044C" w:rsidRDefault="00D7044C" w:rsidP="00D7044C">
      <w:pPr>
        <w:pStyle w:val="ListParagraph"/>
        <w:numPr>
          <w:ilvl w:val="0"/>
          <w:numId w:val="1"/>
        </w:numPr>
      </w:pPr>
      <w:r>
        <w:t>LOC approach</w:t>
      </w:r>
    </w:p>
    <w:p w14:paraId="07D01075" w14:textId="77777777" w:rsidR="00D7044C" w:rsidRDefault="00D7044C" w:rsidP="00D7044C">
      <w:pPr>
        <w:pStyle w:val="ListParagraph"/>
      </w:pPr>
    </w:p>
    <w:p w14:paraId="54140742" w14:textId="77777777" w:rsidR="00D7044C" w:rsidRDefault="00D7044C" w:rsidP="00D7044C">
      <w:pPr>
        <w:pStyle w:val="ListParagraph"/>
      </w:pPr>
      <w:r>
        <w:t>Average Productivity is 800 LOC / pm</w:t>
      </w:r>
    </w:p>
    <w:p w14:paraId="1F675601" w14:textId="77777777" w:rsidR="00D7044C" w:rsidRDefault="00D7044C" w:rsidP="00D7044C">
      <w:pPr>
        <w:pStyle w:val="ListParagraph"/>
      </w:pPr>
      <w:proofErr w:type="spellStart"/>
      <w:r>
        <w:t>Burdener</w:t>
      </w:r>
      <w:proofErr w:type="spellEnd"/>
      <w:r>
        <w:t xml:space="preserve"> labor rate = </w:t>
      </w:r>
      <w:proofErr w:type="spellStart"/>
      <w:r>
        <w:t>Rp</w:t>
      </w:r>
      <w:proofErr w:type="spellEnd"/>
      <w:r>
        <w:t>. 8.500.000 / pm</w:t>
      </w:r>
    </w:p>
    <w:p w14:paraId="5A5B34D6" w14:textId="77777777" w:rsidR="00D7044C" w:rsidRDefault="00D7044C" w:rsidP="00D7044C">
      <w:pPr>
        <w:pStyle w:val="ListParagraph"/>
      </w:pPr>
      <w:r>
        <w:t xml:space="preserve">Cost per line = </w:t>
      </w:r>
      <w:proofErr w:type="spellStart"/>
      <w:r>
        <w:t>Rp</w:t>
      </w:r>
      <w:proofErr w:type="spellEnd"/>
      <w:r>
        <w:t xml:space="preserve">. </w:t>
      </w:r>
      <w:proofErr w:type="gramStart"/>
      <w:r>
        <w:t>8.500.000 :</w:t>
      </w:r>
      <w:proofErr w:type="gramEnd"/>
      <w:r>
        <w:t xml:space="preserve"> 850 = Rp.10.000</w:t>
      </w:r>
    </w:p>
    <w:p w14:paraId="7806D2BA" w14:textId="77777777" w:rsidR="00D7044C" w:rsidRDefault="00D7044C" w:rsidP="00D7044C">
      <w:pPr>
        <w:pStyle w:val="ListParagraph"/>
      </w:pPr>
      <w:r>
        <w:t xml:space="preserve">Total Estimated project cost = 20.000 * </w:t>
      </w:r>
      <w:proofErr w:type="spellStart"/>
      <w:r>
        <w:t>Rp</w:t>
      </w:r>
      <w:proofErr w:type="spellEnd"/>
      <w:r>
        <w:t xml:space="preserve">. 10.000 = </w:t>
      </w:r>
      <w:proofErr w:type="spellStart"/>
      <w:r>
        <w:t>Rp</w:t>
      </w:r>
      <w:proofErr w:type="spellEnd"/>
      <w:r>
        <w:t>. 200.000.000</w:t>
      </w:r>
    </w:p>
    <w:p w14:paraId="38CF135F" w14:textId="77777777" w:rsidR="00D7044C" w:rsidRPr="00252C78" w:rsidRDefault="00D7044C" w:rsidP="00D7044C">
      <w:pPr>
        <w:pStyle w:val="ListParagraph"/>
        <w:rPr>
          <w:lang w:val="en-GB"/>
        </w:rPr>
      </w:pPr>
      <w:r>
        <w:t>Estimated effort 24 person / month</w:t>
      </w:r>
    </w:p>
    <w:p w14:paraId="10F98FEB" w14:textId="77777777" w:rsidR="001B4B9B" w:rsidRDefault="001B4B9B">
      <w:bookmarkStart w:id="0" w:name="_GoBack"/>
      <w:bookmarkEnd w:id="0"/>
    </w:p>
    <w:sectPr w:rsidR="001B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C387C"/>
    <w:multiLevelType w:val="hybridMultilevel"/>
    <w:tmpl w:val="1B4A4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4D"/>
    <w:rsid w:val="00125E4D"/>
    <w:rsid w:val="001B4B9B"/>
    <w:rsid w:val="00A6098E"/>
    <w:rsid w:val="00D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6246-B130-4A85-8349-B479A14A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44C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4C"/>
    <w:pPr>
      <w:ind w:left="720"/>
      <w:contextualSpacing/>
    </w:pPr>
  </w:style>
  <w:style w:type="table" w:styleId="TableGrid">
    <w:name w:val="Table Grid"/>
    <w:basedOn w:val="TableNormal"/>
    <w:uiPriority w:val="39"/>
    <w:rsid w:val="00D7044C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2</cp:revision>
  <dcterms:created xsi:type="dcterms:W3CDTF">2018-05-22T01:42:00Z</dcterms:created>
  <dcterms:modified xsi:type="dcterms:W3CDTF">2018-05-22T01:42:00Z</dcterms:modified>
</cp:coreProperties>
</file>