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61486137"/>
        <w:docPartObj>
          <w:docPartGallery w:val="Cover Pages"/>
          <w:docPartUnique/>
        </w:docPartObj>
      </w:sdtPr>
      <w:sdtEndPr/>
      <w:sdtContent>
        <w:p w14:paraId="78B134E4" w14:textId="77777777" w:rsidR="007D2C28" w:rsidRDefault="007D2C28"/>
        <w:p w14:paraId="4239C0FD" w14:textId="77777777" w:rsidR="007D2C28" w:rsidRDefault="007D2C28">
          <w:r>
            <w:rPr>
              <w:noProof/>
            </w:rPr>
            <mc:AlternateContent>
              <mc:Choice Requires="wps">
                <w:drawing>
                  <wp:anchor distT="45720" distB="45720" distL="114300" distR="114300" simplePos="0" relativeHeight="251658241" behindDoc="0" locked="0" layoutInCell="1" allowOverlap="1" wp14:anchorId="05717CDF" wp14:editId="6DD0186D">
                    <wp:simplePos x="0" y="0"/>
                    <wp:positionH relativeFrom="column">
                      <wp:posOffset>-397510</wp:posOffset>
                    </wp:positionH>
                    <wp:positionV relativeFrom="paragraph">
                      <wp:posOffset>6842760</wp:posOffset>
                    </wp:positionV>
                    <wp:extent cx="2360930" cy="14046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50E961E" w14:textId="1BB02201" w:rsidR="00820A89" w:rsidRDefault="00820A89">
                                <w:r>
                                  <w:t xml:space="preserve">Door: Julian, </w:t>
                                </w:r>
                                <w:r w:rsidR="003A1707">
                                  <w:t xml:space="preserve">Jochem, </w:t>
                                </w:r>
                                <w:r>
                                  <w:t>Ruben, Wytze en Melvin</w:t>
                                </w:r>
                              </w:p>
                              <w:p w14:paraId="245C34AF" w14:textId="77777777" w:rsidR="00820A89" w:rsidRDefault="00820A89">
                                <w:r>
                                  <w:t>Datum: 4-12-2019</w:t>
                                </w:r>
                              </w:p>
                              <w:p w14:paraId="005DE270" w14:textId="77777777" w:rsidR="00820A89" w:rsidRDefault="00820A89">
                                <w:r>
                                  <w:t>Klas: ICTM1C</w:t>
                                </w:r>
                                <w:r>
                                  <w:tab/>
                                </w:r>
                              </w:p>
                              <w:p w14:paraId="2CC49364" w14:textId="77777777" w:rsidR="00820A89" w:rsidRDefault="00820A89">
                                <w:r>
                                  <w:t>Groep: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717CDF" id="_x0000_t202" coordsize="21600,21600" o:spt="202" path="m,l,21600r21600,l21600,xe">
                    <v:stroke joinstyle="miter"/>
                    <v:path gradientshapeok="t" o:connecttype="rect"/>
                  </v:shapetype>
                  <v:shape id="Tekstvak 2" o:spid="_x0000_s1026" type="#_x0000_t202" style="position:absolute;margin-left:-31.3pt;margin-top:538.8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">
                    <v:textbox style="mso-fit-shape-to-text:t">
                      <w:txbxContent>
                        <w:p w14:paraId="550E961E" w14:textId="1BB02201" w:rsidR="00820A89" w:rsidRDefault="00820A89">
                          <w:r>
                            <w:t xml:space="preserve">Door: Julian, </w:t>
                          </w:r>
                          <w:r w:rsidR="003A1707">
                            <w:t xml:space="preserve">Jochem, </w:t>
                          </w:r>
                          <w:r>
                            <w:t>Ruben, Wytze en Melvin</w:t>
                          </w:r>
                        </w:p>
                        <w:p w14:paraId="245C34AF" w14:textId="77777777" w:rsidR="00820A89" w:rsidRDefault="00820A89">
                          <w:r>
                            <w:t>Datum: 4-12-2019</w:t>
                          </w:r>
                        </w:p>
                        <w:p w14:paraId="005DE270" w14:textId="77777777" w:rsidR="00820A89" w:rsidRDefault="00820A89">
                          <w:r>
                            <w:t>Klas: ICTM1C</w:t>
                          </w:r>
                          <w:r>
                            <w:tab/>
                          </w:r>
                        </w:p>
                        <w:p w14:paraId="2CC49364" w14:textId="77777777" w:rsidR="00820A89" w:rsidRDefault="00820A89">
                          <w:r>
                            <w:t>Groep: 5</w:t>
                          </w:r>
                        </w:p>
                      </w:txbxContent>
                    </v:textbox>
                    <w10:wrap type="square"/>
                  </v:shape>
                </w:pict>
              </mc:Fallback>
            </mc:AlternateContent>
          </w:r>
          <w:r>
            <w:rPr>
              <w:noProof/>
            </w:rPr>
            <mc:AlternateContent>
              <mc:Choice Requires="wpg">
                <w:drawing>
                  <wp:anchor distT="0" distB="0" distL="114300" distR="114300" simplePos="0" relativeHeight="251658240" behindDoc="1" locked="0" layoutInCell="1" allowOverlap="1" wp14:anchorId="63460E3F" wp14:editId="119D827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343649" w14:textId="2C8F2C08" w:rsidR="00820A89" w:rsidRDefault="009C636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820A89">
                                        <w:rPr>
                                          <w:color w:val="FFFFFF" w:themeColor="background1"/>
                                          <w:sz w:val="72"/>
                                          <w:szCs w:val="72"/>
                                        </w:rPr>
                                        <w:t>Verslag Security</w:t>
                                      </w:r>
                                    </w:sdtContent>
                                  </w:sdt>
                                  <w:r w:rsidR="001F5B4A">
                                    <w:rPr>
                                      <w:color w:val="FFFFFF" w:themeColor="background1"/>
                                      <w:sz w:val="72"/>
                                      <w:szCs w:val="72"/>
                                    </w:rPr>
                                    <w:t xml:space="preserve"> (concept)</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3460E3F" id="Groep 125" o:spid="_x0000_s1027"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fm7wUAAME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DVChfm7wUAAMEUAAAOAAAAAAAAAAAAAAAAAC4CAABkcnMvZTJvRG9jLnht&#10;bFBLAQItABQABgAIAAAAIQBIwdxr2gAAAAcBAAAPAAAAAAAAAAAAAAAAAEkIAABkcnMvZG93bnJl&#10;di54bWxQSwUGAAAAAAQABADzAAAAUA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A343649" w14:textId="2C8F2C08" w:rsidR="00820A89" w:rsidRDefault="009C636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820A89">
                                  <w:rPr>
                                    <w:color w:val="FFFFFF" w:themeColor="background1"/>
                                    <w:sz w:val="72"/>
                                    <w:szCs w:val="72"/>
                                  </w:rPr>
                                  <w:t>Verslag Security</w:t>
                                </w:r>
                              </w:sdtContent>
                            </w:sdt>
                            <w:r w:rsidR="001F5B4A">
                              <w:rPr>
                                <w:color w:val="FFFFFF" w:themeColor="background1"/>
                                <w:sz w:val="72"/>
                                <w:szCs w:val="72"/>
                              </w:rPr>
                              <w:t xml:space="preserve"> (concept)</w:t>
                            </w:r>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bookmarkStart w:id="0" w:name="_GoBack"/>
          <w:bookmarkEnd w:id="0"/>
          <w:r>
            <w:br w:type="page"/>
          </w:r>
          <w:r w:rsidR="005F0464">
            <w:br/>
          </w:r>
        </w:p>
        <w:sdt>
          <w:sdtPr>
            <w:rPr>
              <w:rFonts w:asciiTheme="minorHAnsi" w:eastAsiaTheme="minorHAnsi" w:hAnsiTheme="minorHAnsi" w:cstheme="minorBidi"/>
              <w:color w:val="auto"/>
              <w:sz w:val="22"/>
              <w:szCs w:val="22"/>
              <w:lang w:eastAsia="en-US"/>
            </w:rPr>
            <w:id w:val="-20316130"/>
            <w:docPartObj>
              <w:docPartGallery w:val="Table of Contents"/>
              <w:docPartUnique/>
            </w:docPartObj>
          </w:sdtPr>
          <w:sdtEndPr>
            <w:rPr>
              <w:b/>
              <w:bCs/>
            </w:rPr>
          </w:sdtEndPr>
          <w:sdtContent>
            <w:p w14:paraId="3CAD8253" w14:textId="7FD84BBA" w:rsidR="007D2C28" w:rsidRDefault="007D2C28">
              <w:pPr>
                <w:pStyle w:val="TOCHeading"/>
              </w:pPr>
              <w:r>
                <w:t>Inhoudsopgave</w:t>
              </w:r>
            </w:p>
            <w:p w14:paraId="2CEDCCEC" w14:textId="0EAE81A4" w:rsidR="001A51E4" w:rsidRDefault="007D2C28">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27405766" w:history="1">
                <w:r w:rsidR="001A51E4" w:rsidRPr="00325E14">
                  <w:rPr>
                    <w:rStyle w:val="Hyperlink"/>
                    <w:b/>
                    <w:noProof/>
                  </w:rPr>
                  <w:t>1.</w:t>
                </w:r>
                <w:r w:rsidR="001A51E4">
                  <w:rPr>
                    <w:rFonts w:eastAsiaTheme="minorEastAsia"/>
                    <w:noProof/>
                    <w:lang w:eastAsia="nl-NL"/>
                  </w:rPr>
                  <w:tab/>
                </w:r>
                <w:r w:rsidR="001A51E4" w:rsidRPr="00325E14">
                  <w:rPr>
                    <w:rStyle w:val="Hyperlink"/>
                    <w:b/>
                    <w:bCs/>
                    <w:noProof/>
                  </w:rPr>
                  <w:t>Inleiding</w:t>
                </w:r>
                <w:r w:rsidR="001A51E4">
                  <w:rPr>
                    <w:noProof/>
                    <w:webHidden/>
                  </w:rPr>
                  <w:tab/>
                </w:r>
                <w:r w:rsidR="001A51E4">
                  <w:rPr>
                    <w:noProof/>
                    <w:webHidden/>
                  </w:rPr>
                  <w:fldChar w:fldCharType="begin"/>
                </w:r>
                <w:r w:rsidR="001A51E4">
                  <w:rPr>
                    <w:noProof/>
                    <w:webHidden/>
                  </w:rPr>
                  <w:instrText xml:space="preserve"> PAGEREF _Toc27405766 \h </w:instrText>
                </w:r>
                <w:r w:rsidR="001A51E4">
                  <w:rPr>
                    <w:noProof/>
                    <w:webHidden/>
                  </w:rPr>
                </w:r>
                <w:r w:rsidR="001A51E4">
                  <w:rPr>
                    <w:noProof/>
                    <w:webHidden/>
                  </w:rPr>
                  <w:fldChar w:fldCharType="separate"/>
                </w:r>
                <w:r w:rsidR="001A51E4">
                  <w:rPr>
                    <w:noProof/>
                    <w:webHidden/>
                  </w:rPr>
                  <w:t>2</w:t>
                </w:r>
                <w:r w:rsidR="001A51E4">
                  <w:rPr>
                    <w:noProof/>
                    <w:webHidden/>
                  </w:rPr>
                  <w:fldChar w:fldCharType="end"/>
                </w:r>
              </w:hyperlink>
            </w:p>
            <w:p w14:paraId="39DB4B7B" w14:textId="7C15DA44" w:rsidR="001A51E4" w:rsidRDefault="001A51E4">
              <w:pPr>
                <w:pStyle w:val="TOC1"/>
                <w:tabs>
                  <w:tab w:val="left" w:pos="440"/>
                  <w:tab w:val="right" w:leader="dot" w:pos="9062"/>
                </w:tabs>
                <w:rPr>
                  <w:rFonts w:eastAsiaTheme="minorEastAsia"/>
                  <w:noProof/>
                  <w:lang w:eastAsia="nl-NL"/>
                </w:rPr>
              </w:pPr>
              <w:hyperlink w:anchor="_Toc27405767" w:history="1">
                <w:r w:rsidRPr="00325E14">
                  <w:rPr>
                    <w:rStyle w:val="Hyperlink"/>
                    <w:b/>
                    <w:bCs/>
                    <w:noProof/>
                  </w:rPr>
                  <w:t>2.</w:t>
                </w:r>
                <w:r>
                  <w:rPr>
                    <w:rFonts w:eastAsiaTheme="minorEastAsia"/>
                    <w:noProof/>
                    <w:lang w:eastAsia="nl-NL"/>
                  </w:rPr>
                  <w:tab/>
                </w:r>
                <w:r w:rsidRPr="00325E14">
                  <w:rPr>
                    <w:rStyle w:val="Hyperlink"/>
                    <w:b/>
                    <w:bCs/>
                    <w:noProof/>
                  </w:rPr>
                  <w:t>Risicoanalyse</w:t>
                </w:r>
                <w:r>
                  <w:rPr>
                    <w:noProof/>
                    <w:webHidden/>
                  </w:rPr>
                  <w:tab/>
                </w:r>
                <w:r>
                  <w:rPr>
                    <w:noProof/>
                    <w:webHidden/>
                  </w:rPr>
                  <w:fldChar w:fldCharType="begin"/>
                </w:r>
                <w:r>
                  <w:rPr>
                    <w:noProof/>
                    <w:webHidden/>
                  </w:rPr>
                  <w:instrText xml:space="preserve"> PAGEREF _Toc27405767 \h </w:instrText>
                </w:r>
                <w:r>
                  <w:rPr>
                    <w:noProof/>
                    <w:webHidden/>
                  </w:rPr>
                </w:r>
                <w:r>
                  <w:rPr>
                    <w:noProof/>
                    <w:webHidden/>
                  </w:rPr>
                  <w:fldChar w:fldCharType="separate"/>
                </w:r>
                <w:r>
                  <w:rPr>
                    <w:noProof/>
                    <w:webHidden/>
                  </w:rPr>
                  <w:t>3</w:t>
                </w:r>
                <w:r>
                  <w:rPr>
                    <w:noProof/>
                    <w:webHidden/>
                  </w:rPr>
                  <w:fldChar w:fldCharType="end"/>
                </w:r>
              </w:hyperlink>
            </w:p>
            <w:p w14:paraId="2CEB8E0B" w14:textId="26053656" w:rsidR="001A51E4" w:rsidRDefault="001A51E4">
              <w:pPr>
                <w:pStyle w:val="TOC2"/>
                <w:tabs>
                  <w:tab w:val="right" w:leader="dot" w:pos="9062"/>
                </w:tabs>
                <w:rPr>
                  <w:rFonts w:eastAsiaTheme="minorEastAsia"/>
                  <w:noProof/>
                  <w:lang w:eastAsia="nl-NL"/>
                </w:rPr>
              </w:pPr>
              <w:hyperlink w:anchor="_Toc27405768" w:history="1">
                <w:r w:rsidRPr="00325E14">
                  <w:rPr>
                    <w:rStyle w:val="Hyperlink"/>
                    <w:noProof/>
                  </w:rPr>
                  <w:t>2.1 Server Crash</w:t>
                </w:r>
                <w:r>
                  <w:rPr>
                    <w:noProof/>
                    <w:webHidden/>
                  </w:rPr>
                  <w:tab/>
                </w:r>
                <w:r>
                  <w:rPr>
                    <w:noProof/>
                    <w:webHidden/>
                  </w:rPr>
                  <w:fldChar w:fldCharType="begin"/>
                </w:r>
                <w:r>
                  <w:rPr>
                    <w:noProof/>
                    <w:webHidden/>
                  </w:rPr>
                  <w:instrText xml:space="preserve"> PAGEREF _Toc27405768 \h </w:instrText>
                </w:r>
                <w:r>
                  <w:rPr>
                    <w:noProof/>
                    <w:webHidden/>
                  </w:rPr>
                </w:r>
                <w:r>
                  <w:rPr>
                    <w:noProof/>
                    <w:webHidden/>
                  </w:rPr>
                  <w:fldChar w:fldCharType="separate"/>
                </w:r>
                <w:r>
                  <w:rPr>
                    <w:noProof/>
                    <w:webHidden/>
                  </w:rPr>
                  <w:t>0</w:t>
                </w:r>
                <w:r>
                  <w:rPr>
                    <w:noProof/>
                    <w:webHidden/>
                  </w:rPr>
                  <w:fldChar w:fldCharType="end"/>
                </w:r>
              </w:hyperlink>
            </w:p>
            <w:p w14:paraId="63B50619" w14:textId="095244C0" w:rsidR="001A51E4" w:rsidRDefault="001A51E4">
              <w:pPr>
                <w:pStyle w:val="TOC2"/>
                <w:tabs>
                  <w:tab w:val="right" w:leader="dot" w:pos="9062"/>
                </w:tabs>
                <w:rPr>
                  <w:rFonts w:eastAsiaTheme="minorEastAsia"/>
                  <w:noProof/>
                  <w:lang w:eastAsia="nl-NL"/>
                </w:rPr>
              </w:pPr>
              <w:hyperlink w:anchor="_Toc27405769" w:history="1">
                <w:r w:rsidRPr="00325E14">
                  <w:rPr>
                    <w:rStyle w:val="Hyperlink"/>
                    <w:noProof/>
                  </w:rPr>
                  <w:t>2.2 Dreiging: DDoS-aanval</w:t>
                </w:r>
                <w:r>
                  <w:rPr>
                    <w:noProof/>
                    <w:webHidden/>
                  </w:rPr>
                  <w:tab/>
                </w:r>
                <w:r>
                  <w:rPr>
                    <w:noProof/>
                    <w:webHidden/>
                  </w:rPr>
                  <w:fldChar w:fldCharType="begin"/>
                </w:r>
                <w:r>
                  <w:rPr>
                    <w:noProof/>
                    <w:webHidden/>
                  </w:rPr>
                  <w:instrText xml:space="preserve"> PAGEREF _Toc27405769 \h </w:instrText>
                </w:r>
                <w:r>
                  <w:rPr>
                    <w:noProof/>
                    <w:webHidden/>
                  </w:rPr>
                </w:r>
                <w:r>
                  <w:rPr>
                    <w:noProof/>
                    <w:webHidden/>
                  </w:rPr>
                  <w:fldChar w:fldCharType="separate"/>
                </w:r>
                <w:r>
                  <w:rPr>
                    <w:noProof/>
                    <w:webHidden/>
                  </w:rPr>
                  <w:t>0</w:t>
                </w:r>
                <w:r>
                  <w:rPr>
                    <w:noProof/>
                    <w:webHidden/>
                  </w:rPr>
                  <w:fldChar w:fldCharType="end"/>
                </w:r>
              </w:hyperlink>
            </w:p>
            <w:p w14:paraId="32B7DF93" w14:textId="0624F30B" w:rsidR="001A51E4" w:rsidRDefault="001A51E4">
              <w:pPr>
                <w:pStyle w:val="TOC2"/>
                <w:tabs>
                  <w:tab w:val="right" w:leader="dot" w:pos="9062"/>
                </w:tabs>
                <w:rPr>
                  <w:rFonts w:eastAsiaTheme="minorEastAsia"/>
                  <w:noProof/>
                  <w:lang w:eastAsia="nl-NL"/>
                </w:rPr>
              </w:pPr>
              <w:hyperlink w:anchor="_Toc27405770" w:history="1">
                <w:r w:rsidRPr="00325E14">
                  <w:rPr>
                    <w:rStyle w:val="Hyperlink"/>
                    <w:noProof/>
                  </w:rPr>
                  <w:t>2.3 Dreiging: Data corruptie</w:t>
                </w:r>
                <w:r>
                  <w:rPr>
                    <w:noProof/>
                    <w:webHidden/>
                  </w:rPr>
                  <w:tab/>
                </w:r>
                <w:r>
                  <w:rPr>
                    <w:noProof/>
                    <w:webHidden/>
                  </w:rPr>
                  <w:fldChar w:fldCharType="begin"/>
                </w:r>
                <w:r>
                  <w:rPr>
                    <w:noProof/>
                    <w:webHidden/>
                  </w:rPr>
                  <w:instrText xml:space="preserve"> PAGEREF _Toc27405770 \h </w:instrText>
                </w:r>
                <w:r>
                  <w:rPr>
                    <w:noProof/>
                    <w:webHidden/>
                  </w:rPr>
                </w:r>
                <w:r>
                  <w:rPr>
                    <w:noProof/>
                    <w:webHidden/>
                  </w:rPr>
                  <w:fldChar w:fldCharType="separate"/>
                </w:r>
                <w:r>
                  <w:rPr>
                    <w:noProof/>
                    <w:webHidden/>
                  </w:rPr>
                  <w:t>0</w:t>
                </w:r>
                <w:r>
                  <w:rPr>
                    <w:noProof/>
                    <w:webHidden/>
                  </w:rPr>
                  <w:fldChar w:fldCharType="end"/>
                </w:r>
              </w:hyperlink>
            </w:p>
            <w:p w14:paraId="5308D2DB" w14:textId="759C0C7A" w:rsidR="001A51E4" w:rsidRDefault="001A51E4">
              <w:pPr>
                <w:pStyle w:val="TOC2"/>
                <w:tabs>
                  <w:tab w:val="right" w:leader="dot" w:pos="9062"/>
                </w:tabs>
                <w:rPr>
                  <w:rFonts w:eastAsiaTheme="minorEastAsia"/>
                  <w:noProof/>
                  <w:lang w:eastAsia="nl-NL"/>
                </w:rPr>
              </w:pPr>
              <w:hyperlink w:anchor="_Toc27405771" w:history="1">
                <w:r w:rsidRPr="00325E14">
                  <w:rPr>
                    <w:rStyle w:val="Hyperlink"/>
                    <w:noProof/>
                  </w:rPr>
                  <w:t>2.4 Dreiging: Ransomware</w:t>
                </w:r>
                <w:r>
                  <w:rPr>
                    <w:noProof/>
                    <w:webHidden/>
                  </w:rPr>
                  <w:tab/>
                </w:r>
                <w:r>
                  <w:rPr>
                    <w:noProof/>
                    <w:webHidden/>
                  </w:rPr>
                  <w:fldChar w:fldCharType="begin"/>
                </w:r>
                <w:r>
                  <w:rPr>
                    <w:noProof/>
                    <w:webHidden/>
                  </w:rPr>
                  <w:instrText xml:space="preserve"> PAGEREF _Toc27405771 \h </w:instrText>
                </w:r>
                <w:r>
                  <w:rPr>
                    <w:noProof/>
                    <w:webHidden/>
                  </w:rPr>
                </w:r>
                <w:r>
                  <w:rPr>
                    <w:noProof/>
                    <w:webHidden/>
                  </w:rPr>
                  <w:fldChar w:fldCharType="separate"/>
                </w:r>
                <w:r>
                  <w:rPr>
                    <w:noProof/>
                    <w:webHidden/>
                  </w:rPr>
                  <w:t>0</w:t>
                </w:r>
                <w:r>
                  <w:rPr>
                    <w:noProof/>
                    <w:webHidden/>
                  </w:rPr>
                  <w:fldChar w:fldCharType="end"/>
                </w:r>
              </w:hyperlink>
            </w:p>
            <w:p w14:paraId="148E0E34" w14:textId="26506499" w:rsidR="001A51E4" w:rsidRDefault="001A51E4">
              <w:pPr>
                <w:pStyle w:val="TOC2"/>
                <w:tabs>
                  <w:tab w:val="right" w:leader="dot" w:pos="9062"/>
                </w:tabs>
                <w:rPr>
                  <w:rFonts w:eastAsiaTheme="minorEastAsia"/>
                  <w:noProof/>
                  <w:lang w:eastAsia="nl-NL"/>
                </w:rPr>
              </w:pPr>
              <w:hyperlink w:anchor="_Toc27405772" w:history="1">
                <w:r w:rsidRPr="00325E14">
                  <w:rPr>
                    <w:rStyle w:val="Hyperlink"/>
                    <w:noProof/>
                  </w:rPr>
                  <w:t>2.5 Dreiging: Security bij het hostingbedrijf</w:t>
                </w:r>
                <w:r>
                  <w:rPr>
                    <w:noProof/>
                    <w:webHidden/>
                  </w:rPr>
                  <w:tab/>
                </w:r>
                <w:r>
                  <w:rPr>
                    <w:noProof/>
                    <w:webHidden/>
                  </w:rPr>
                  <w:fldChar w:fldCharType="begin"/>
                </w:r>
                <w:r>
                  <w:rPr>
                    <w:noProof/>
                    <w:webHidden/>
                  </w:rPr>
                  <w:instrText xml:space="preserve"> PAGEREF _Toc27405772 \h </w:instrText>
                </w:r>
                <w:r>
                  <w:rPr>
                    <w:noProof/>
                    <w:webHidden/>
                  </w:rPr>
                </w:r>
                <w:r>
                  <w:rPr>
                    <w:noProof/>
                    <w:webHidden/>
                  </w:rPr>
                  <w:fldChar w:fldCharType="separate"/>
                </w:r>
                <w:r>
                  <w:rPr>
                    <w:noProof/>
                    <w:webHidden/>
                  </w:rPr>
                  <w:t>1</w:t>
                </w:r>
                <w:r>
                  <w:rPr>
                    <w:noProof/>
                    <w:webHidden/>
                  </w:rPr>
                  <w:fldChar w:fldCharType="end"/>
                </w:r>
              </w:hyperlink>
            </w:p>
            <w:p w14:paraId="28C390EC" w14:textId="017B725C" w:rsidR="001A51E4" w:rsidRDefault="001A51E4">
              <w:pPr>
                <w:pStyle w:val="TOC2"/>
                <w:tabs>
                  <w:tab w:val="right" w:leader="dot" w:pos="9062"/>
                </w:tabs>
                <w:rPr>
                  <w:rFonts w:eastAsiaTheme="minorEastAsia"/>
                  <w:noProof/>
                  <w:lang w:eastAsia="nl-NL"/>
                </w:rPr>
              </w:pPr>
              <w:hyperlink w:anchor="_Toc27405773" w:history="1">
                <w:r w:rsidRPr="00325E14">
                  <w:rPr>
                    <w:rStyle w:val="Hyperlink"/>
                    <w:noProof/>
                  </w:rPr>
                  <w:t>2.6 Dreiging: Phishing e-mails</w:t>
                </w:r>
                <w:r>
                  <w:rPr>
                    <w:noProof/>
                    <w:webHidden/>
                  </w:rPr>
                  <w:tab/>
                </w:r>
                <w:r>
                  <w:rPr>
                    <w:noProof/>
                    <w:webHidden/>
                  </w:rPr>
                  <w:fldChar w:fldCharType="begin"/>
                </w:r>
                <w:r>
                  <w:rPr>
                    <w:noProof/>
                    <w:webHidden/>
                  </w:rPr>
                  <w:instrText xml:space="preserve"> PAGEREF _Toc27405773 \h </w:instrText>
                </w:r>
                <w:r>
                  <w:rPr>
                    <w:noProof/>
                    <w:webHidden/>
                  </w:rPr>
                </w:r>
                <w:r>
                  <w:rPr>
                    <w:noProof/>
                    <w:webHidden/>
                  </w:rPr>
                  <w:fldChar w:fldCharType="separate"/>
                </w:r>
                <w:r>
                  <w:rPr>
                    <w:noProof/>
                    <w:webHidden/>
                  </w:rPr>
                  <w:t>1</w:t>
                </w:r>
                <w:r>
                  <w:rPr>
                    <w:noProof/>
                    <w:webHidden/>
                  </w:rPr>
                  <w:fldChar w:fldCharType="end"/>
                </w:r>
              </w:hyperlink>
            </w:p>
            <w:p w14:paraId="719B71C4" w14:textId="7FDEF1E8" w:rsidR="001A51E4" w:rsidRDefault="001A51E4">
              <w:pPr>
                <w:pStyle w:val="TOC2"/>
                <w:tabs>
                  <w:tab w:val="right" w:leader="dot" w:pos="9062"/>
                </w:tabs>
                <w:rPr>
                  <w:rFonts w:eastAsiaTheme="minorEastAsia"/>
                  <w:noProof/>
                  <w:lang w:eastAsia="nl-NL"/>
                </w:rPr>
              </w:pPr>
              <w:hyperlink w:anchor="_Toc27405774" w:history="1">
                <w:r w:rsidRPr="00325E14">
                  <w:rPr>
                    <w:rStyle w:val="Hyperlink"/>
                    <w:noProof/>
                  </w:rPr>
                  <w:t>2.7 Dreiging: SQL-Injecties</w:t>
                </w:r>
                <w:r>
                  <w:rPr>
                    <w:noProof/>
                    <w:webHidden/>
                  </w:rPr>
                  <w:tab/>
                </w:r>
                <w:r>
                  <w:rPr>
                    <w:noProof/>
                    <w:webHidden/>
                  </w:rPr>
                  <w:fldChar w:fldCharType="begin"/>
                </w:r>
                <w:r>
                  <w:rPr>
                    <w:noProof/>
                    <w:webHidden/>
                  </w:rPr>
                  <w:instrText xml:space="preserve"> PAGEREF _Toc27405774 \h </w:instrText>
                </w:r>
                <w:r>
                  <w:rPr>
                    <w:noProof/>
                    <w:webHidden/>
                  </w:rPr>
                </w:r>
                <w:r>
                  <w:rPr>
                    <w:noProof/>
                    <w:webHidden/>
                  </w:rPr>
                  <w:fldChar w:fldCharType="separate"/>
                </w:r>
                <w:r>
                  <w:rPr>
                    <w:noProof/>
                    <w:webHidden/>
                  </w:rPr>
                  <w:t>2</w:t>
                </w:r>
                <w:r>
                  <w:rPr>
                    <w:noProof/>
                    <w:webHidden/>
                  </w:rPr>
                  <w:fldChar w:fldCharType="end"/>
                </w:r>
              </w:hyperlink>
            </w:p>
            <w:p w14:paraId="736869B5" w14:textId="0670D3C4" w:rsidR="001A51E4" w:rsidRDefault="001A51E4">
              <w:pPr>
                <w:pStyle w:val="TOC2"/>
                <w:tabs>
                  <w:tab w:val="right" w:leader="dot" w:pos="9062"/>
                </w:tabs>
                <w:rPr>
                  <w:rFonts w:eastAsiaTheme="minorEastAsia"/>
                  <w:noProof/>
                  <w:lang w:eastAsia="nl-NL"/>
                </w:rPr>
              </w:pPr>
              <w:hyperlink w:anchor="_Toc27405775" w:history="1">
                <w:r w:rsidRPr="00325E14">
                  <w:rPr>
                    <w:rStyle w:val="Hyperlink"/>
                    <w:noProof/>
                  </w:rPr>
                  <w:t>2.8 Dreiging: Cross-site scripting</w:t>
                </w:r>
                <w:r>
                  <w:rPr>
                    <w:noProof/>
                    <w:webHidden/>
                  </w:rPr>
                  <w:tab/>
                </w:r>
                <w:r>
                  <w:rPr>
                    <w:noProof/>
                    <w:webHidden/>
                  </w:rPr>
                  <w:fldChar w:fldCharType="begin"/>
                </w:r>
                <w:r>
                  <w:rPr>
                    <w:noProof/>
                    <w:webHidden/>
                  </w:rPr>
                  <w:instrText xml:space="preserve"> PAGEREF _Toc27405775 \h </w:instrText>
                </w:r>
                <w:r>
                  <w:rPr>
                    <w:noProof/>
                    <w:webHidden/>
                  </w:rPr>
                </w:r>
                <w:r>
                  <w:rPr>
                    <w:noProof/>
                    <w:webHidden/>
                  </w:rPr>
                  <w:fldChar w:fldCharType="separate"/>
                </w:r>
                <w:r>
                  <w:rPr>
                    <w:noProof/>
                    <w:webHidden/>
                  </w:rPr>
                  <w:t>2</w:t>
                </w:r>
                <w:r>
                  <w:rPr>
                    <w:noProof/>
                    <w:webHidden/>
                  </w:rPr>
                  <w:fldChar w:fldCharType="end"/>
                </w:r>
              </w:hyperlink>
            </w:p>
            <w:p w14:paraId="07AC2830" w14:textId="5A27F805" w:rsidR="001A51E4" w:rsidRDefault="001A51E4">
              <w:pPr>
                <w:pStyle w:val="TOC2"/>
                <w:tabs>
                  <w:tab w:val="right" w:leader="dot" w:pos="9062"/>
                </w:tabs>
                <w:rPr>
                  <w:rFonts w:eastAsiaTheme="minorEastAsia"/>
                  <w:noProof/>
                  <w:lang w:eastAsia="nl-NL"/>
                </w:rPr>
              </w:pPr>
              <w:hyperlink w:anchor="_Toc27405776" w:history="1">
                <w:r w:rsidRPr="00325E14">
                  <w:rPr>
                    <w:rStyle w:val="Hyperlink"/>
                    <w:noProof/>
                  </w:rPr>
                  <w:t>2.9 Datalek</w:t>
                </w:r>
                <w:r>
                  <w:rPr>
                    <w:noProof/>
                    <w:webHidden/>
                  </w:rPr>
                  <w:tab/>
                </w:r>
                <w:r>
                  <w:rPr>
                    <w:noProof/>
                    <w:webHidden/>
                  </w:rPr>
                  <w:fldChar w:fldCharType="begin"/>
                </w:r>
                <w:r>
                  <w:rPr>
                    <w:noProof/>
                    <w:webHidden/>
                  </w:rPr>
                  <w:instrText xml:space="preserve"> PAGEREF _Toc27405776 \h </w:instrText>
                </w:r>
                <w:r>
                  <w:rPr>
                    <w:noProof/>
                    <w:webHidden/>
                  </w:rPr>
                </w:r>
                <w:r>
                  <w:rPr>
                    <w:noProof/>
                    <w:webHidden/>
                  </w:rPr>
                  <w:fldChar w:fldCharType="separate"/>
                </w:r>
                <w:r>
                  <w:rPr>
                    <w:noProof/>
                    <w:webHidden/>
                  </w:rPr>
                  <w:t>2</w:t>
                </w:r>
                <w:r>
                  <w:rPr>
                    <w:noProof/>
                    <w:webHidden/>
                  </w:rPr>
                  <w:fldChar w:fldCharType="end"/>
                </w:r>
              </w:hyperlink>
            </w:p>
            <w:p w14:paraId="728E6E69" w14:textId="5148854C" w:rsidR="001A51E4" w:rsidRDefault="001A51E4">
              <w:pPr>
                <w:pStyle w:val="TOC1"/>
                <w:tabs>
                  <w:tab w:val="left" w:pos="440"/>
                  <w:tab w:val="right" w:leader="dot" w:pos="9062"/>
                </w:tabs>
                <w:rPr>
                  <w:rFonts w:eastAsiaTheme="minorEastAsia"/>
                  <w:noProof/>
                  <w:lang w:eastAsia="nl-NL"/>
                </w:rPr>
              </w:pPr>
              <w:hyperlink w:anchor="_Toc27405777" w:history="1">
                <w:r w:rsidRPr="00325E14">
                  <w:rPr>
                    <w:rStyle w:val="Hyperlink"/>
                    <w:b/>
                    <w:bCs/>
                    <w:noProof/>
                  </w:rPr>
                  <w:t>3.</w:t>
                </w:r>
                <w:r>
                  <w:rPr>
                    <w:rFonts w:eastAsiaTheme="minorEastAsia"/>
                    <w:noProof/>
                    <w:lang w:eastAsia="nl-NL"/>
                  </w:rPr>
                  <w:tab/>
                </w:r>
                <w:r w:rsidRPr="00325E14">
                  <w:rPr>
                    <w:rStyle w:val="Hyperlink"/>
                    <w:b/>
                    <w:bCs/>
                    <w:noProof/>
                  </w:rPr>
                  <w:t>Beschrijving ingebouwd veiligheidsniveau</w:t>
                </w:r>
                <w:r>
                  <w:rPr>
                    <w:noProof/>
                    <w:webHidden/>
                  </w:rPr>
                  <w:tab/>
                </w:r>
                <w:r>
                  <w:rPr>
                    <w:noProof/>
                    <w:webHidden/>
                  </w:rPr>
                  <w:fldChar w:fldCharType="begin"/>
                </w:r>
                <w:r>
                  <w:rPr>
                    <w:noProof/>
                    <w:webHidden/>
                  </w:rPr>
                  <w:instrText xml:space="preserve"> PAGEREF _Toc27405777 \h </w:instrText>
                </w:r>
                <w:r>
                  <w:rPr>
                    <w:noProof/>
                    <w:webHidden/>
                  </w:rPr>
                </w:r>
                <w:r>
                  <w:rPr>
                    <w:noProof/>
                    <w:webHidden/>
                  </w:rPr>
                  <w:fldChar w:fldCharType="separate"/>
                </w:r>
                <w:r>
                  <w:rPr>
                    <w:noProof/>
                    <w:webHidden/>
                  </w:rPr>
                  <w:t>4</w:t>
                </w:r>
                <w:r>
                  <w:rPr>
                    <w:noProof/>
                    <w:webHidden/>
                  </w:rPr>
                  <w:fldChar w:fldCharType="end"/>
                </w:r>
              </w:hyperlink>
            </w:p>
            <w:p w14:paraId="5D2E9C17" w14:textId="56200CB2" w:rsidR="001A51E4" w:rsidRDefault="001A51E4">
              <w:pPr>
                <w:pStyle w:val="TOC2"/>
                <w:tabs>
                  <w:tab w:val="right" w:leader="dot" w:pos="9062"/>
                </w:tabs>
                <w:rPr>
                  <w:rFonts w:eastAsiaTheme="minorEastAsia"/>
                  <w:noProof/>
                  <w:lang w:eastAsia="nl-NL"/>
                </w:rPr>
              </w:pPr>
              <w:hyperlink w:anchor="_Toc27405778" w:history="1">
                <w:r w:rsidRPr="00325E14">
                  <w:rPr>
                    <w:rStyle w:val="Hyperlink"/>
                    <w:noProof/>
                  </w:rPr>
                  <w:t>3.1 SQL-injecties</w:t>
                </w:r>
                <w:r>
                  <w:rPr>
                    <w:noProof/>
                    <w:webHidden/>
                  </w:rPr>
                  <w:tab/>
                </w:r>
                <w:r>
                  <w:rPr>
                    <w:noProof/>
                    <w:webHidden/>
                  </w:rPr>
                  <w:fldChar w:fldCharType="begin"/>
                </w:r>
                <w:r>
                  <w:rPr>
                    <w:noProof/>
                    <w:webHidden/>
                  </w:rPr>
                  <w:instrText xml:space="preserve"> PAGEREF _Toc27405778 \h </w:instrText>
                </w:r>
                <w:r>
                  <w:rPr>
                    <w:noProof/>
                    <w:webHidden/>
                  </w:rPr>
                </w:r>
                <w:r>
                  <w:rPr>
                    <w:noProof/>
                    <w:webHidden/>
                  </w:rPr>
                  <w:fldChar w:fldCharType="separate"/>
                </w:r>
                <w:r>
                  <w:rPr>
                    <w:noProof/>
                    <w:webHidden/>
                  </w:rPr>
                  <w:t>4</w:t>
                </w:r>
                <w:r>
                  <w:rPr>
                    <w:noProof/>
                    <w:webHidden/>
                  </w:rPr>
                  <w:fldChar w:fldCharType="end"/>
                </w:r>
              </w:hyperlink>
            </w:p>
            <w:p w14:paraId="60271890" w14:textId="20A1D539" w:rsidR="001A51E4" w:rsidRDefault="001A51E4">
              <w:pPr>
                <w:pStyle w:val="TOC2"/>
                <w:tabs>
                  <w:tab w:val="right" w:leader="dot" w:pos="9062"/>
                </w:tabs>
                <w:rPr>
                  <w:rFonts w:eastAsiaTheme="minorEastAsia"/>
                  <w:noProof/>
                  <w:lang w:eastAsia="nl-NL"/>
                </w:rPr>
              </w:pPr>
              <w:hyperlink w:anchor="_Toc27405779" w:history="1">
                <w:r w:rsidRPr="00325E14">
                  <w:rPr>
                    <w:rStyle w:val="Hyperlink"/>
                    <w:noProof/>
                  </w:rPr>
                  <w:t>3.2 Cross-site scripting</w:t>
                </w:r>
                <w:r>
                  <w:rPr>
                    <w:noProof/>
                    <w:webHidden/>
                  </w:rPr>
                  <w:tab/>
                </w:r>
                <w:r>
                  <w:rPr>
                    <w:noProof/>
                    <w:webHidden/>
                  </w:rPr>
                  <w:fldChar w:fldCharType="begin"/>
                </w:r>
                <w:r>
                  <w:rPr>
                    <w:noProof/>
                    <w:webHidden/>
                  </w:rPr>
                  <w:instrText xml:space="preserve"> PAGEREF _Toc27405779 \h </w:instrText>
                </w:r>
                <w:r>
                  <w:rPr>
                    <w:noProof/>
                    <w:webHidden/>
                  </w:rPr>
                </w:r>
                <w:r>
                  <w:rPr>
                    <w:noProof/>
                    <w:webHidden/>
                  </w:rPr>
                  <w:fldChar w:fldCharType="separate"/>
                </w:r>
                <w:r>
                  <w:rPr>
                    <w:noProof/>
                    <w:webHidden/>
                  </w:rPr>
                  <w:t>4</w:t>
                </w:r>
                <w:r>
                  <w:rPr>
                    <w:noProof/>
                    <w:webHidden/>
                  </w:rPr>
                  <w:fldChar w:fldCharType="end"/>
                </w:r>
              </w:hyperlink>
            </w:p>
            <w:p w14:paraId="56E62FF7" w14:textId="1BD9756E" w:rsidR="001A51E4" w:rsidRDefault="001A51E4">
              <w:pPr>
                <w:pStyle w:val="TOC2"/>
                <w:tabs>
                  <w:tab w:val="right" w:leader="dot" w:pos="9062"/>
                </w:tabs>
                <w:rPr>
                  <w:rFonts w:eastAsiaTheme="minorEastAsia"/>
                  <w:noProof/>
                  <w:lang w:eastAsia="nl-NL"/>
                </w:rPr>
              </w:pPr>
              <w:hyperlink w:anchor="_Toc27405780" w:history="1">
                <w:r w:rsidRPr="00325E14">
                  <w:rPr>
                    <w:rStyle w:val="Hyperlink"/>
                    <w:noProof/>
                  </w:rPr>
                  <w:t>3.3 Datalek</w:t>
                </w:r>
                <w:r>
                  <w:rPr>
                    <w:noProof/>
                    <w:webHidden/>
                  </w:rPr>
                  <w:tab/>
                </w:r>
                <w:r>
                  <w:rPr>
                    <w:noProof/>
                    <w:webHidden/>
                  </w:rPr>
                  <w:fldChar w:fldCharType="begin"/>
                </w:r>
                <w:r>
                  <w:rPr>
                    <w:noProof/>
                    <w:webHidden/>
                  </w:rPr>
                  <w:instrText xml:space="preserve"> PAGEREF _Toc27405780 \h </w:instrText>
                </w:r>
                <w:r>
                  <w:rPr>
                    <w:noProof/>
                    <w:webHidden/>
                  </w:rPr>
                </w:r>
                <w:r>
                  <w:rPr>
                    <w:noProof/>
                    <w:webHidden/>
                  </w:rPr>
                  <w:fldChar w:fldCharType="separate"/>
                </w:r>
                <w:r>
                  <w:rPr>
                    <w:noProof/>
                    <w:webHidden/>
                  </w:rPr>
                  <w:t>4</w:t>
                </w:r>
                <w:r>
                  <w:rPr>
                    <w:noProof/>
                    <w:webHidden/>
                  </w:rPr>
                  <w:fldChar w:fldCharType="end"/>
                </w:r>
              </w:hyperlink>
            </w:p>
            <w:p w14:paraId="57CB06E6" w14:textId="07571F77" w:rsidR="001A51E4" w:rsidRDefault="001A51E4">
              <w:pPr>
                <w:pStyle w:val="TOC1"/>
                <w:tabs>
                  <w:tab w:val="left" w:pos="440"/>
                  <w:tab w:val="right" w:leader="dot" w:pos="9062"/>
                </w:tabs>
                <w:rPr>
                  <w:rFonts w:eastAsiaTheme="minorEastAsia"/>
                  <w:noProof/>
                  <w:lang w:eastAsia="nl-NL"/>
                </w:rPr>
              </w:pPr>
              <w:hyperlink w:anchor="_Toc27405781" w:history="1">
                <w:r w:rsidRPr="00325E14">
                  <w:rPr>
                    <w:rStyle w:val="Hyperlink"/>
                    <w:b/>
                    <w:bCs/>
                    <w:noProof/>
                  </w:rPr>
                  <w:t>4.</w:t>
                </w:r>
                <w:r>
                  <w:rPr>
                    <w:rFonts w:eastAsiaTheme="minorEastAsia"/>
                    <w:noProof/>
                    <w:lang w:eastAsia="nl-NL"/>
                  </w:rPr>
                  <w:tab/>
                </w:r>
                <w:r w:rsidRPr="00325E14">
                  <w:rPr>
                    <w:rStyle w:val="Hyperlink"/>
                    <w:b/>
                    <w:bCs/>
                    <w:noProof/>
                  </w:rPr>
                  <w:t>Advies over vervolgstappen</w:t>
                </w:r>
                <w:r>
                  <w:rPr>
                    <w:noProof/>
                    <w:webHidden/>
                  </w:rPr>
                  <w:tab/>
                </w:r>
                <w:r>
                  <w:rPr>
                    <w:noProof/>
                    <w:webHidden/>
                  </w:rPr>
                  <w:fldChar w:fldCharType="begin"/>
                </w:r>
                <w:r>
                  <w:rPr>
                    <w:noProof/>
                    <w:webHidden/>
                  </w:rPr>
                  <w:instrText xml:space="preserve"> PAGEREF _Toc27405781 \h </w:instrText>
                </w:r>
                <w:r>
                  <w:rPr>
                    <w:noProof/>
                    <w:webHidden/>
                  </w:rPr>
                </w:r>
                <w:r>
                  <w:rPr>
                    <w:noProof/>
                    <w:webHidden/>
                  </w:rPr>
                  <w:fldChar w:fldCharType="separate"/>
                </w:r>
                <w:r>
                  <w:rPr>
                    <w:noProof/>
                    <w:webHidden/>
                  </w:rPr>
                  <w:t>5</w:t>
                </w:r>
                <w:r>
                  <w:rPr>
                    <w:noProof/>
                    <w:webHidden/>
                  </w:rPr>
                  <w:fldChar w:fldCharType="end"/>
                </w:r>
              </w:hyperlink>
            </w:p>
            <w:p w14:paraId="22D47C2D" w14:textId="76937CAE" w:rsidR="001A51E4" w:rsidRDefault="001A51E4">
              <w:pPr>
                <w:pStyle w:val="TOC2"/>
                <w:tabs>
                  <w:tab w:val="right" w:leader="dot" w:pos="9062"/>
                </w:tabs>
                <w:rPr>
                  <w:rFonts w:eastAsiaTheme="minorEastAsia"/>
                  <w:noProof/>
                  <w:lang w:eastAsia="nl-NL"/>
                </w:rPr>
              </w:pPr>
              <w:hyperlink w:anchor="_Toc27405782" w:history="1">
                <w:r w:rsidRPr="00325E14">
                  <w:rPr>
                    <w:rStyle w:val="Hyperlink"/>
                    <w:noProof/>
                  </w:rPr>
                  <w:t>4.1 Ransomware</w:t>
                </w:r>
                <w:r>
                  <w:rPr>
                    <w:noProof/>
                    <w:webHidden/>
                  </w:rPr>
                  <w:tab/>
                </w:r>
                <w:r>
                  <w:rPr>
                    <w:noProof/>
                    <w:webHidden/>
                  </w:rPr>
                  <w:fldChar w:fldCharType="begin"/>
                </w:r>
                <w:r>
                  <w:rPr>
                    <w:noProof/>
                    <w:webHidden/>
                  </w:rPr>
                  <w:instrText xml:space="preserve"> PAGEREF _Toc27405782 \h </w:instrText>
                </w:r>
                <w:r>
                  <w:rPr>
                    <w:noProof/>
                    <w:webHidden/>
                  </w:rPr>
                </w:r>
                <w:r>
                  <w:rPr>
                    <w:noProof/>
                    <w:webHidden/>
                  </w:rPr>
                  <w:fldChar w:fldCharType="separate"/>
                </w:r>
                <w:r>
                  <w:rPr>
                    <w:noProof/>
                    <w:webHidden/>
                  </w:rPr>
                  <w:t>5</w:t>
                </w:r>
                <w:r>
                  <w:rPr>
                    <w:noProof/>
                    <w:webHidden/>
                  </w:rPr>
                  <w:fldChar w:fldCharType="end"/>
                </w:r>
              </w:hyperlink>
            </w:p>
            <w:p w14:paraId="4CAC7CEC" w14:textId="36090EE9" w:rsidR="001A51E4" w:rsidRDefault="001A51E4">
              <w:pPr>
                <w:pStyle w:val="TOC2"/>
                <w:tabs>
                  <w:tab w:val="right" w:leader="dot" w:pos="9062"/>
                </w:tabs>
                <w:rPr>
                  <w:rFonts w:eastAsiaTheme="minorEastAsia"/>
                  <w:noProof/>
                  <w:lang w:eastAsia="nl-NL"/>
                </w:rPr>
              </w:pPr>
              <w:hyperlink w:anchor="_Toc27405783" w:history="1">
                <w:r w:rsidRPr="00325E14">
                  <w:rPr>
                    <w:rStyle w:val="Hyperlink"/>
                    <w:noProof/>
                  </w:rPr>
                  <w:t>4.2 Phishing e-mails</w:t>
                </w:r>
                <w:r>
                  <w:rPr>
                    <w:noProof/>
                    <w:webHidden/>
                  </w:rPr>
                  <w:tab/>
                </w:r>
                <w:r>
                  <w:rPr>
                    <w:noProof/>
                    <w:webHidden/>
                  </w:rPr>
                  <w:fldChar w:fldCharType="begin"/>
                </w:r>
                <w:r>
                  <w:rPr>
                    <w:noProof/>
                    <w:webHidden/>
                  </w:rPr>
                  <w:instrText xml:space="preserve"> PAGEREF _Toc27405783 \h </w:instrText>
                </w:r>
                <w:r>
                  <w:rPr>
                    <w:noProof/>
                    <w:webHidden/>
                  </w:rPr>
                </w:r>
                <w:r>
                  <w:rPr>
                    <w:noProof/>
                    <w:webHidden/>
                  </w:rPr>
                  <w:fldChar w:fldCharType="separate"/>
                </w:r>
                <w:r>
                  <w:rPr>
                    <w:noProof/>
                    <w:webHidden/>
                  </w:rPr>
                  <w:t>5</w:t>
                </w:r>
                <w:r>
                  <w:rPr>
                    <w:noProof/>
                    <w:webHidden/>
                  </w:rPr>
                  <w:fldChar w:fldCharType="end"/>
                </w:r>
              </w:hyperlink>
            </w:p>
            <w:p w14:paraId="10415AE1" w14:textId="3D591487" w:rsidR="001A51E4" w:rsidRDefault="001A51E4">
              <w:pPr>
                <w:pStyle w:val="TOC1"/>
                <w:tabs>
                  <w:tab w:val="left" w:pos="440"/>
                  <w:tab w:val="right" w:leader="dot" w:pos="9062"/>
                </w:tabs>
                <w:rPr>
                  <w:rFonts w:eastAsiaTheme="minorEastAsia"/>
                  <w:noProof/>
                  <w:lang w:eastAsia="nl-NL"/>
                </w:rPr>
              </w:pPr>
              <w:hyperlink w:anchor="_Toc27405784" w:history="1">
                <w:r w:rsidRPr="00325E14">
                  <w:rPr>
                    <w:rStyle w:val="Hyperlink"/>
                    <w:b/>
                    <w:noProof/>
                  </w:rPr>
                  <w:t>5.</w:t>
                </w:r>
                <w:r>
                  <w:rPr>
                    <w:rFonts w:eastAsiaTheme="minorEastAsia"/>
                    <w:noProof/>
                    <w:lang w:eastAsia="nl-NL"/>
                  </w:rPr>
                  <w:tab/>
                </w:r>
                <w:r w:rsidRPr="00325E14">
                  <w:rPr>
                    <w:rStyle w:val="Hyperlink"/>
                    <w:b/>
                    <w:noProof/>
                  </w:rPr>
                  <w:t>Bronvermelding</w:t>
                </w:r>
                <w:r>
                  <w:rPr>
                    <w:noProof/>
                    <w:webHidden/>
                  </w:rPr>
                  <w:tab/>
                </w:r>
                <w:r>
                  <w:rPr>
                    <w:noProof/>
                    <w:webHidden/>
                  </w:rPr>
                  <w:fldChar w:fldCharType="begin"/>
                </w:r>
                <w:r>
                  <w:rPr>
                    <w:noProof/>
                    <w:webHidden/>
                  </w:rPr>
                  <w:instrText xml:space="preserve"> PAGEREF _Toc27405784 \h </w:instrText>
                </w:r>
                <w:r>
                  <w:rPr>
                    <w:noProof/>
                    <w:webHidden/>
                  </w:rPr>
                </w:r>
                <w:r>
                  <w:rPr>
                    <w:noProof/>
                    <w:webHidden/>
                  </w:rPr>
                  <w:fldChar w:fldCharType="separate"/>
                </w:r>
                <w:r>
                  <w:rPr>
                    <w:noProof/>
                    <w:webHidden/>
                  </w:rPr>
                  <w:t>6</w:t>
                </w:r>
                <w:r>
                  <w:rPr>
                    <w:noProof/>
                    <w:webHidden/>
                  </w:rPr>
                  <w:fldChar w:fldCharType="end"/>
                </w:r>
              </w:hyperlink>
            </w:p>
            <w:p w14:paraId="676D90E0" w14:textId="364827DB" w:rsidR="007D2C28" w:rsidRDefault="007D2C28">
              <w:r>
                <w:rPr>
                  <w:b/>
                  <w:bCs/>
                </w:rPr>
                <w:fldChar w:fldCharType="end"/>
              </w:r>
            </w:p>
          </w:sdtContent>
        </w:sdt>
        <w:p w14:paraId="7FD0BE77" w14:textId="18A9B963" w:rsidR="003A1707" w:rsidRPr="005F0464" w:rsidRDefault="007E6318"/>
      </w:sdtContent>
    </w:sdt>
    <w:p w14:paraId="14A79F32" w14:textId="67053C0C" w:rsidR="00A3460F" w:rsidRPr="001D2242" w:rsidRDefault="001D2242" w:rsidP="001D2242">
      <w:bookmarkStart w:id="1" w:name="_Toc27402344"/>
      <w:bookmarkStart w:id="2" w:name="_Toc27372246"/>
      <w:r>
        <w:rPr>
          <w:i/>
          <w:iCs/>
          <w:sz w:val="18"/>
          <w:szCs w:val="18"/>
        </w:rPr>
        <w:t xml:space="preserve">Paginanummer en opmaak </w:t>
      </w:r>
      <w:r w:rsidR="007E6318">
        <w:rPr>
          <w:i/>
          <w:iCs/>
          <w:sz w:val="18"/>
          <w:szCs w:val="18"/>
        </w:rPr>
        <w:t>hebben we nog niet correct in het concept verslag.</w:t>
      </w:r>
      <w:r>
        <w:br w:type="page"/>
      </w:r>
    </w:p>
    <w:p w14:paraId="208E425C" w14:textId="6F460EE2" w:rsidR="007D2C28" w:rsidRPr="00642F42" w:rsidRDefault="007D2C28" w:rsidP="00642F42">
      <w:pPr>
        <w:pStyle w:val="Heading1"/>
        <w:numPr>
          <w:ilvl w:val="0"/>
          <w:numId w:val="2"/>
        </w:numPr>
        <w:rPr>
          <w:b/>
          <w:sz w:val="40"/>
          <w:szCs w:val="40"/>
        </w:rPr>
      </w:pPr>
      <w:bookmarkStart w:id="3" w:name="_Toc27405766"/>
      <w:r w:rsidRPr="00835BCA">
        <w:rPr>
          <w:b/>
          <w:bCs/>
          <w:sz w:val="40"/>
          <w:szCs w:val="40"/>
        </w:rPr>
        <w:t>Inleiding</w:t>
      </w:r>
      <w:bookmarkEnd w:id="1"/>
      <w:bookmarkEnd w:id="2"/>
      <w:bookmarkEnd w:id="3"/>
    </w:p>
    <w:p w14:paraId="1F89C870" w14:textId="715CACC1" w:rsidR="007D2C28" w:rsidRPr="00642F42" w:rsidRDefault="30DBD778">
      <w:pPr>
        <w:rPr>
          <w:sz w:val="24"/>
          <w:szCs w:val="24"/>
        </w:rPr>
      </w:pPr>
      <w:r w:rsidRPr="30DBD778">
        <w:rPr>
          <w:sz w:val="24"/>
          <w:szCs w:val="24"/>
        </w:rPr>
        <w:t xml:space="preserve">In dit verslag wordt een risicoanalyse beschreven met betrekking </w:t>
      </w:r>
      <w:r w:rsidR="00D42D3A">
        <w:rPr>
          <w:sz w:val="24"/>
          <w:szCs w:val="24"/>
        </w:rPr>
        <w:t>tot</w:t>
      </w:r>
      <w:r w:rsidRPr="30DBD778">
        <w:rPr>
          <w:sz w:val="24"/>
          <w:szCs w:val="24"/>
        </w:rPr>
        <w:t xml:space="preserve"> de webshop van het bedrijf Wide World Importers (WWI). WWI heeft een belang bij een nieuwe webshop om de verkoop te starten in Europa. Wij hebben een risicoanalyse uitgevoerd met de betrekking tot de veiligheid. We hebben dit uitgevoerd op basis van de ervaring in de praktijk en door middel van onderzoek naar internetveiligheid. Alle beveiligingspunten zijn benoemd in dit verslag met eventuele uitleg en de prioriteit van deze beveiligingspunten. Het doel van dit verslag is om WWI te adviseren over de veiligheid van hun nieuwe webshop. </w:t>
      </w:r>
    </w:p>
    <w:p w14:paraId="5D9EAF22" w14:textId="77777777" w:rsidR="00835BCA" w:rsidRDefault="00835BCA">
      <w:pPr>
        <w:rPr>
          <w:rFonts w:asciiTheme="majorHAnsi" w:eastAsiaTheme="majorEastAsia" w:hAnsiTheme="majorHAnsi" w:cstheme="majorBidi"/>
          <w:b/>
          <w:bCs/>
          <w:color w:val="2F5496" w:themeColor="accent1" w:themeShade="BF"/>
          <w:sz w:val="40"/>
          <w:szCs w:val="40"/>
        </w:rPr>
      </w:pPr>
      <w:r>
        <w:rPr>
          <w:b/>
          <w:bCs/>
          <w:sz w:val="40"/>
          <w:szCs w:val="40"/>
        </w:rPr>
        <w:br w:type="page"/>
      </w:r>
    </w:p>
    <w:p w14:paraId="65E208C3" w14:textId="4CE9D2EE" w:rsidR="007D2C28" w:rsidRDefault="007D2C28" w:rsidP="00835BCA">
      <w:pPr>
        <w:pStyle w:val="Heading1"/>
        <w:numPr>
          <w:ilvl w:val="0"/>
          <w:numId w:val="2"/>
        </w:numPr>
        <w:rPr>
          <w:b/>
          <w:bCs/>
          <w:sz w:val="40"/>
          <w:szCs w:val="40"/>
        </w:rPr>
      </w:pPr>
      <w:bookmarkStart w:id="4" w:name="_Toc27402345"/>
      <w:bookmarkStart w:id="5" w:name="_Toc27372247"/>
      <w:bookmarkStart w:id="6" w:name="_Toc27405767"/>
      <w:r w:rsidRPr="00835BCA">
        <w:rPr>
          <w:b/>
          <w:bCs/>
          <w:sz w:val="40"/>
          <w:szCs w:val="40"/>
        </w:rPr>
        <w:t>Risicoanalyse</w:t>
      </w:r>
      <w:bookmarkEnd w:id="4"/>
      <w:bookmarkEnd w:id="5"/>
      <w:bookmarkEnd w:id="6"/>
    </w:p>
    <w:p w14:paraId="49745593" w14:textId="1A3CD154" w:rsidR="005500E4" w:rsidRDefault="005500E4" w:rsidP="005500E4">
      <w:pPr>
        <w:rPr>
          <w:i/>
          <w:iCs/>
        </w:rPr>
      </w:pPr>
      <w:r>
        <w:rPr>
          <w:i/>
          <w:iCs/>
        </w:rPr>
        <w:t>Tabel 1: risicoanalyse</w:t>
      </w:r>
    </w:p>
    <w:tbl>
      <w:tblPr>
        <w:tblStyle w:val="TableGrid"/>
        <w:tblW w:w="0" w:type="auto"/>
        <w:tblLook w:val="04A0" w:firstRow="1" w:lastRow="0" w:firstColumn="1" w:lastColumn="0" w:noHBand="0" w:noVBand="1"/>
      </w:tblPr>
      <w:tblGrid>
        <w:gridCol w:w="501"/>
        <w:gridCol w:w="1612"/>
        <w:gridCol w:w="880"/>
        <w:gridCol w:w="681"/>
        <w:gridCol w:w="2396"/>
        <w:gridCol w:w="1103"/>
        <w:gridCol w:w="1889"/>
      </w:tblGrid>
      <w:tr w:rsidR="00DD4A6A" w14:paraId="1DC4A3EE" w14:textId="775498F6" w:rsidTr="5633832E">
        <w:tc>
          <w:tcPr>
            <w:tcW w:w="542" w:type="dxa"/>
          </w:tcPr>
          <w:p w14:paraId="32BC088F" w14:textId="009D8795" w:rsidR="00DD4A6A" w:rsidRDefault="00DD4A6A" w:rsidP="005500E4">
            <w:pPr>
              <w:rPr>
                <w:b/>
                <w:bCs/>
              </w:rPr>
            </w:pPr>
            <w:r>
              <w:rPr>
                <w:b/>
                <w:bCs/>
              </w:rPr>
              <w:t>Nr</w:t>
            </w:r>
          </w:p>
        </w:tc>
        <w:tc>
          <w:tcPr>
            <w:tcW w:w="2637" w:type="dxa"/>
          </w:tcPr>
          <w:p w14:paraId="1A692A81" w14:textId="5749512D" w:rsidR="00DD4A6A" w:rsidRPr="00AB187B" w:rsidRDefault="00DD4A6A" w:rsidP="005500E4">
            <w:pPr>
              <w:rPr>
                <w:b/>
                <w:bCs/>
              </w:rPr>
            </w:pPr>
            <w:r>
              <w:rPr>
                <w:b/>
                <w:bCs/>
              </w:rPr>
              <w:t>Dreiging</w:t>
            </w:r>
          </w:p>
        </w:tc>
        <w:tc>
          <w:tcPr>
            <w:tcW w:w="963" w:type="dxa"/>
          </w:tcPr>
          <w:p w14:paraId="4F90483E" w14:textId="7B62051C" w:rsidR="00DD4A6A" w:rsidRPr="00AB187B" w:rsidRDefault="00DD4A6A" w:rsidP="005500E4">
            <w:pPr>
              <w:rPr>
                <w:b/>
                <w:bCs/>
              </w:rPr>
            </w:pPr>
            <w:r>
              <w:rPr>
                <w:b/>
                <w:bCs/>
              </w:rPr>
              <w:t>Schade</w:t>
            </w:r>
          </w:p>
        </w:tc>
        <w:tc>
          <w:tcPr>
            <w:tcW w:w="894" w:type="dxa"/>
          </w:tcPr>
          <w:p w14:paraId="6D3040E5" w14:textId="1B2DEF6B" w:rsidR="00DD4A6A" w:rsidRPr="00AB187B" w:rsidRDefault="00DD4A6A" w:rsidP="005500E4">
            <w:pPr>
              <w:rPr>
                <w:b/>
                <w:bCs/>
              </w:rPr>
            </w:pPr>
            <w:r>
              <w:rPr>
                <w:b/>
                <w:bCs/>
              </w:rPr>
              <w:t>Kans</w:t>
            </w:r>
          </w:p>
        </w:tc>
        <w:tc>
          <w:tcPr>
            <w:tcW w:w="2037" w:type="dxa"/>
          </w:tcPr>
          <w:p w14:paraId="6F36913E" w14:textId="5FFC1AAA" w:rsidR="00DD4A6A" w:rsidRPr="00AB187B" w:rsidRDefault="00DD4A6A" w:rsidP="005500E4">
            <w:pPr>
              <w:rPr>
                <w:b/>
                <w:bCs/>
              </w:rPr>
            </w:pPr>
            <w:r>
              <w:rPr>
                <w:b/>
                <w:bCs/>
              </w:rPr>
              <w:t>Maatregel</w:t>
            </w:r>
          </w:p>
        </w:tc>
        <w:tc>
          <w:tcPr>
            <w:tcW w:w="1121" w:type="dxa"/>
          </w:tcPr>
          <w:p w14:paraId="1B6EE1B3" w14:textId="4CB1D7D9" w:rsidR="00DD4A6A" w:rsidRPr="00AB187B" w:rsidRDefault="00DD4A6A" w:rsidP="005500E4">
            <w:pPr>
              <w:rPr>
                <w:b/>
                <w:bCs/>
              </w:rPr>
            </w:pPr>
            <w:r>
              <w:rPr>
                <w:b/>
                <w:bCs/>
              </w:rPr>
              <w:t>Restrisico</w:t>
            </w:r>
          </w:p>
        </w:tc>
        <w:tc>
          <w:tcPr>
            <w:tcW w:w="868" w:type="dxa"/>
          </w:tcPr>
          <w:p w14:paraId="037D096F" w14:textId="412B6D21" w:rsidR="00DD4A6A" w:rsidRPr="00DD4A6A" w:rsidRDefault="00DD4A6A" w:rsidP="005500E4">
            <w:pPr>
              <w:rPr>
                <w:b/>
                <w:bCs/>
              </w:rPr>
            </w:pPr>
            <w:r>
              <w:rPr>
                <w:b/>
                <w:bCs/>
              </w:rPr>
              <w:t>Beveiligingsaspect</w:t>
            </w:r>
          </w:p>
        </w:tc>
      </w:tr>
      <w:tr w:rsidR="00DD4A6A" w14:paraId="3AD1CC86" w14:textId="17CA607F" w:rsidTr="5633832E">
        <w:tc>
          <w:tcPr>
            <w:tcW w:w="542" w:type="dxa"/>
          </w:tcPr>
          <w:p w14:paraId="1A36763C" w14:textId="6FFA5606" w:rsidR="00DD4A6A" w:rsidRDefault="00655ECC" w:rsidP="005500E4">
            <w:r>
              <w:t>2.</w:t>
            </w:r>
            <w:r w:rsidR="00D827C2">
              <w:t>1</w:t>
            </w:r>
          </w:p>
        </w:tc>
        <w:tc>
          <w:tcPr>
            <w:tcW w:w="2637" w:type="dxa"/>
          </w:tcPr>
          <w:p w14:paraId="1BD1B083" w14:textId="3398562F" w:rsidR="00DD4A6A" w:rsidRDefault="00DD4A6A" w:rsidP="005500E4">
            <w:r>
              <w:t>Server crash</w:t>
            </w:r>
          </w:p>
        </w:tc>
        <w:tc>
          <w:tcPr>
            <w:tcW w:w="963" w:type="dxa"/>
          </w:tcPr>
          <w:p w14:paraId="566D5D44" w14:textId="17D92978" w:rsidR="00DD4A6A" w:rsidRDefault="00DD4A6A" w:rsidP="005500E4">
            <w:r>
              <w:t>H</w:t>
            </w:r>
          </w:p>
        </w:tc>
        <w:tc>
          <w:tcPr>
            <w:tcW w:w="894" w:type="dxa"/>
          </w:tcPr>
          <w:p w14:paraId="3C9FE513" w14:textId="1D63DEC6" w:rsidR="00DD4A6A" w:rsidRDefault="00DD4A6A" w:rsidP="005500E4">
            <w:r>
              <w:t>M</w:t>
            </w:r>
          </w:p>
        </w:tc>
        <w:tc>
          <w:tcPr>
            <w:tcW w:w="2037" w:type="dxa"/>
          </w:tcPr>
          <w:p w14:paraId="5D23EEE7" w14:textId="249301CB" w:rsidR="00DD4A6A" w:rsidRDefault="5633832E" w:rsidP="5633832E">
            <w:pPr>
              <w:spacing w:line="259" w:lineRule="auto"/>
            </w:pPr>
            <w:r>
              <w:t>De servers laten regelen door een hostingbedrijf.</w:t>
            </w:r>
          </w:p>
        </w:tc>
        <w:tc>
          <w:tcPr>
            <w:tcW w:w="1121" w:type="dxa"/>
          </w:tcPr>
          <w:p w14:paraId="46910E6D" w14:textId="6234A8C3" w:rsidR="00DD4A6A" w:rsidRDefault="00DD4A6A" w:rsidP="005500E4">
            <w:r>
              <w:t>M</w:t>
            </w:r>
          </w:p>
        </w:tc>
        <w:tc>
          <w:tcPr>
            <w:tcW w:w="868" w:type="dxa"/>
          </w:tcPr>
          <w:p w14:paraId="49E4AF51" w14:textId="6B61EE74" w:rsidR="00DD4A6A" w:rsidRDefault="00F634CD" w:rsidP="005500E4">
            <w:r>
              <w:t>Beschikbaarheid</w:t>
            </w:r>
          </w:p>
        </w:tc>
      </w:tr>
      <w:tr w:rsidR="00DD4A6A" w14:paraId="7D3BDBAE" w14:textId="630452FE" w:rsidTr="5633832E">
        <w:tc>
          <w:tcPr>
            <w:tcW w:w="542" w:type="dxa"/>
          </w:tcPr>
          <w:p w14:paraId="717B7266" w14:textId="379B5A44" w:rsidR="00DD4A6A" w:rsidRDefault="00655ECC" w:rsidP="005500E4">
            <w:r>
              <w:t>2.</w:t>
            </w:r>
            <w:r w:rsidR="00DD4A6A">
              <w:t>2</w:t>
            </w:r>
          </w:p>
        </w:tc>
        <w:tc>
          <w:tcPr>
            <w:tcW w:w="2637" w:type="dxa"/>
          </w:tcPr>
          <w:p w14:paraId="1DA008CC" w14:textId="2DE32900" w:rsidR="00DD4A6A" w:rsidRDefault="00164607" w:rsidP="005500E4">
            <w:r>
              <w:t>DDoS-aanval</w:t>
            </w:r>
          </w:p>
        </w:tc>
        <w:tc>
          <w:tcPr>
            <w:tcW w:w="963" w:type="dxa"/>
          </w:tcPr>
          <w:p w14:paraId="1F7E44F7" w14:textId="0118A3E2" w:rsidR="00DD4A6A" w:rsidRDefault="00DD4A6A" w:rsidP="005500E4">
            <w:r>
              <w:t>H</w:t>
            </w:r>
          </w:p>
        </w:tc>
        <w:tc>
          <w:tcPr>
            <w:tcW w:w="894" w:type="dxa"/>
          </w:tcPr>
          <w:p w14:paraId="4A287CD0" w14:textId="3CC72EAA" w:rsidR="00DD4A6A" w:rsidRDefault="00654A15" w:rsidP="005500E4">
            <w:r>
              <w:t>H</w:t>
            </w:r>
          </w:p>
        </w:tc>
        <w:tc>
          <w:tcPr>
            <w:tcW w:w="2037" w:type="dxa"/>
          </w:tcPr>
          <w:p w14:paraId="0E49238A" w14:textId="090EF857" w:rsidR="00DD4A6A" w:rsidRDefault="2998DD3C" w:rsidP="005500E4">
            <w:r>
              <w:t>Betere beveiliging tegen pakketten die binnenkomen en naar buiten gaan.</w:t>
            </w:r>
          </w:p>
        </w:tc>
        <w:tc>
          <w:tcPr>
            <w:tcW w:w="1121" w:type="dxa"/>
          </w:tcPr>
          <w:p w14:paraId="26E50ECB" w14:textId="6D71400C" w:rsidR="00DD4A6A" w:rsidRDefault="004D4BFA" w:rsidP="005500E4">
            <w:r>
              <w:t>M</w:t>
            </w:r>
          </w:p>
        </w:tc>
        <w:tc>
          <w:tcPr>
            <w:tcW w:w="868" w:type="dxa"/>
          </w:tcPr>
          <w:p w14:paraId="37F0C6EC" w14:textId="78E535A0" w:rsidR="00DD4A6A" w:rsidRDefault="0092550E" w:rsidP="005500E4">
            <w:r>
              <w:t>Beschikbaarheid</w:t>
            </w:r>
          </w:p>
        </w:tc>
      </w:tr>
      <w:tr w:rsidR="00DD4A6A" w14:paraId="67D970D8" w14:textId="06510B11" w:rsidTr="5633832E">
        <w:tc>
          <w:tcPr>
            <w:tcW w:w="542" w:type="dxa"/>
          </w:tcPr>
          <w:p w14:paraId="14600374" w14:textId="2CA7F1FB" w:rsidR="00DD4A6A" w:rsidRDefault="00655ECC" w:rsidP="005500E4">
            <w:r>
              <w:t>2.</w:t>
            </w:r>
            <w:r w:rsidR="00DD4A6A">
              <w:t>3</w:t>
            </w:r>
          </w:p>
        </w:tc>
        <w:tc>
          <w:tcPr>
            <w:tcW w:w="2637" w:type="dxa"/>
          </w:tcPr>
          <w:p w14:paraId="7C678C15" w14:textId="5BE3DA54" w:rsidR="00DD4A6A" w:rsidRDefault="00DD4A6A" w:rsidP="005500E4">
            <w:r>
              <w:t>Data corruptie</w:t>
            </w:r>
          </w:p>
        </w:tc>
        <w:tc>
          <w:tcPr>
            <w:tcW w:w="963" w:type="dxa"/>
          </w:tcPr>
          <w:p w14:paraId="2B75F4CC" w14:textId="092584FB" w:rsidR="00DD4A6A" w:rsidRDefault="00DD4A6A" w:rsidP="005500E4">
            <w:r>
              <w:t>H</w:t>
            </w:r>
          </w:p>
        </w:tc>
        <w:tc>
          <w:tcPr>
            <w:tcW w:w="894" w:type="dxa"/>
          </w:tcPr>
          <w:p w14:paraId="673CF0A0" w14:textId="6A583AB8" w:rsidR="00DD4A6A" w:rsidRDefault="00C45FB2" w:rsidP="005500E4">
            <w:r>
              <w:t>M</w:t>
            </w:r>
          </w:p>
        </w:tc>
        <w:tc>
          <w:tcPr>
            <w:tcW w:w="2037" w:type="dxa"/>
          </w:tcPr>
          <w:p w14:paraId="27E82502" w14:textId="6DB5DFD2" w:rsidR="00DD4A6A" w:rsidRDefault="00C45FB2" w:rsidP="005500E4">
            <w:r>
              <w:t>Back</w:t>
            </w:r>
            <w:r w:rsidR="00642F42">
              <w:t>-</w:t>
            </w:r>
            <w:r>
              <w:t>ups maken</w:t>
            </w:r>
          </w:p>
        </w:tc>
        <w:tc>
          <w:tcPr>
            <w:tcW w:w="1121" w:type="dxa"/>
          </w:tcPr>
          <w:p w14:paraId="0FE0935F" w14:textId="3F4C6309" w:rsidR="00DD4A6A" w:rsidRDefault="00C45FB2" w:rsidP="005500E4">
            <w:r>
              <w:t>L</w:t>
            </w:r>
          </w:p>
        </w:tc>
        <w:tc>
          <w:tcPr>
            <w:tcW w:w="868" w:type="dxa"/>
          </w:tcPr>
          <w:p w14:paraId="6E222EFD" w14:textId="66CC3465" w:rsidR="00DD4A6A" w:rsidRDefault="00A36BC5" w:rsidP="005500E4">
            <w:r>
              <w:t>Beschikbaarheid, Integriteit</w:t>
            </w:r>
            <w:r w:rsidR="00261FE5">
              <w:t xml:space="preserve"> en Vertrouwelijkheid</w:t>
            </w:r>
          </w:p>
        </w:tc>
      </w:tr>
      <w:tr w:rsidR="00DD4A6A" w14:paraId="57F31DBE" w14:textId="0425525C" w:rsidTr="5633832E">
        <w:tc>
          <w:tcPr>
            <w:tcW w:w="542" w:type="dxa"/>
          </w:tcPr>
          <w:p w14:paraId="4A5F3A8F" w14:textId="2669F878" w:rsidR="00DD4A6A" w:rsidRDefault="00655ECC" w:rsidP="005500E4">
            <w:r>
              <w:t>2.</w:t>
            </w:r>
            <w:r w:rsidR="00DD4A6A">
              <w:t>4</w:t>
            </w:r>
          </w:p>
        </w:tc>
        <w:tc>
          <w:tcPr>
            <w:tcW w:w="2637" w:type="dxa"/>
          </w:tcPr>
          <w:p w14:paraId="1BCAEE14" w14:textId="015FBF0A" w:rsidR="00DD4A6A" w:rsidRDefault="00DD4A6A" w:rsidP="005500E4">
            <w:r>
              <w:t>Ransomware</w:t>
            </w:r>
          </w:p>
        </w:tc>
        <w:tc>
          <w:tcPr>
            <w:tcW w:w="963" w:type="dxa"/>
          </w:tcPr>
          <w:p w14:paraId="531C466A" w14:textId="2CD82D63" w:rsidR="00DD4A6A" w:rsidRDefault="00992B3E" w:rsidP="005500E4">
            <w:r>
              <w:t>H</w:t>
            </w:r>
          </w:p>
        </w:tc>
        <w:tc>
          <w:tcPr>
            <w:tcW w:w="894" w:type="dxa"/>
          </w:tcPr>
          <w:p w14:paraId="7EC61F7B" w14:textId="55C31EB8" w:rsidR="00DD4A6A" w:rsidRDefault="0067626B" w:rsidP="005500E4">
            <w:r>
              <w:t>H</w:t>
            </w:r>
          </w:p>
        </w:tc>
        <w:tc>
          <w:tcPr>
            <w:tcW w:w="2037" w:type="dxa"/>
          </w:tcPr>
          <w:p w14:paraId="11B29CC2" w14:textId="7964B87E" w:rsidR="00DD4A6A" w:rsidRDefault="00016B17" w:rsidP="005500E4">
            <w:r>
              <w:t>Personeel bewust maken</w:t>
            </w:r>
          </w:p>
        </w:tc>
        <w:tc>
          <w:tcPr>
            <w:tcW w:w="1121" w:type="dxa"/>
          </w:tcPr>
          <w:p w14:paraId="0C3487AF" w14:textId="2806A84B" w:rsidR="00DD4A6A" w:rsidRDefault="00016B17" w:rsidP="005500E4">
            <w:r>
              <w:t>M</w:t>
            </w:r>
          </w:p>
        </w:tc>
        <w:tc>
          <w:tcPr>
            <w:tcW w:w="868" w:type="dxa"/>
          </w:tcPr>
          <w:p w14:paraId="26D53BCF" w14:textId="211FE49E" w:rsidR="00DD4A6A" w:rsidRDefault="002125C2" w:rsidP="005500E4">
            <w:r>
              <w:t>Beschik</w:t>
            </w:r>
            <w:r w:rsidR="002A37B7">
              <w:t>baarheid en Vertrouwelijkheid</w:t>
            </w:r>
          </w:p>
        </w:tc>
      </w:tr>
      <w:tr w:rsidR="00DD4A6A" w14:paraId="25C2A011" w14:textId="072EF016" w:rsidTr="5633832E">
        <w:tc>
          <w:tcPr>
            <w:tcW w:w="542" w:type="dxa"/>
          </w:tcPr>
          <w:p w14:paraId="68C530DF" w14:textId="7EA60325" w:rsidR="00DD4A6A" w:rsidRDefault="00655ECC" w:rsidP="005500E4">
            <w:r>
              <w:t>2.</w:t>
            </w:r>
            <w:r w:rsidR="00DD4A6A">
              <w:t>5</w:t>
            </w:r>
          </w:p>
        </w:tc>
        <w:tc>
          <w:tcPr>
            <w:tcW w:w="2637" w:type="dxa"/>
          </w:tcPr>
          <w:p w14:paraId="6FF0BE24" w14:textId="0E646B19" w:rsidR="00DD4A6A" w:rsidRDefault="00DD4A6A" w:rsidP="005500E4">
            <w:r>
              <w:t>Security bij het hostingbedrijf</w:t>
            </w:r>
          </w:p>
        </w:tc>
        <w:tc>
          <w:tcPr>
            <w:tcW w:w="963" w:type="dxa"/>
          </w:tcPr>
          <w:p w14:paraId="01BB50D6" w14:textId="04EDD544" w:rsidR="00DD4A6A" w:rsidRDefault="30DBD778" w:rsidP="005500E4">
            <w:r>
              <w:t>M</w:t>
            </w:r>
          </w:p>
        </w:tc>
        <w:tc>
          <w:tcPr>
            <w:tcW w:w="894" w:type="dxa"/>
          </w:tcPr>
          <w:p w14:paraId="0A18C8A2" w14:textId="22D4A922" w:rsidR="00DD4A6A" w:rsidRDefault="30DBD778" w:rsidP="005500E4">
            <w:r>
              <w:t>L</w:t>
            </w:r>
          </w:p>
        </w:tc>
        <w:tc>
          <w:tcPr>
            <w:tcW w:w="2037" w:type="dxa"/>
          </w:tcPr>
          <w:p w14:paraId="73D5ACBE" w14:textId="08B4E36E" w:rsidR="00DD4A6A" w:rsidRDefault="30DBD778" w:rsidP="005500E4">
            <w:r>
              <w:t>Maak gebruik van HTTPS en SSL en check of alle beveiligingsmaatregelen in het bedrijf op orde zijn.</w:t>
            </w:r>
          </w:p>
        </w:tc>
        <w:tc>
          <w:tcPr>
            <w:tcW w:w="1121" w:type="dxa"/>
          </w:tcPr>
          <w:p w14:paraId="6750E734" w14:textId="025D5AAF" w:rsidR="00DD4A6A" w:rsidRDefault="30DBD778" w:rsidP="005500E4">
            <w:r>
              <w:t>L</w:t>
            </w:r>
          </w:p>
        </w:tc>
        <w:tc>
          <w:tcPr>
            <w:tcW w:w="868" w:type="dxa"/>
          </w:tcPr>
          <w:p w14:paraId="2EBD37DC" w14:textId="120E39B0" w:rsidR="00DD4A6A" w:rsidRDefault="30DBD778" w:rsidP="005500E4">
            <w:r>
              <w:t>Beschikbaarheid en Vertrouwelijkheid</w:t>
            </w:r>
          </w:p>
        </w:tc>
      </w:tr>
      <w:tr w:rsidR="00DD4A6A" w14:paraId="7DA75C5D" w14:textId="3E3FFFA7" w:rsidTr="5633832E">
        <w:tc>
          <w:tcPr>
            <w:tcW w:w="542" w:type="dxa"/>
          </w:tcPr>
          <w:p w14:paraId="3FB28E63" w14:textId="6CAB0C16" w:rsidR="00DD4A6A" w:rsidRDefault="00655ECC" w:rsidP="005500E4">
            <w:r>
              <w:t>2.</w:t>
            </w:r>
            <w:r w:rsidR="00DD4A6A">
              <w:t>6</w:t>
            </w:r>
          </w:p>
        </w:tc>
        <w:tc>
          <w:tcPr>
            <w:tcW w:w="2637" w:type="dxa"/>
          </w:tcPr>
          <w:p w14:paraId="400D4FB2" w14:textId="38AEA182" w:rsidR="00DD4A6A" w:rsidRDefault="30DBD778" w:rsidP="005500E4">
            <w:r>
              <w:t>Phishing e-mails</w:t>
            </w:r>
          </w:p>
        </w:tc>
        <w:tc>
          <w:tcPr>
            <w:tcW w:w="963" w:type="dxa"/>
          </w:tcPr>
          <w:p w14:paraId="59B7306F" w14:textId="5ADF8787" w:rsidR="00DD4A6A" w:rsidRDefault="30DBD778" w:rsidP="005500E4">
            <w:r>
              <w:t>H</w:t>
            </w:r>
          </w:p>
        </w:tc>
        <w:tc>
          <w:tcPr>
            <w:tcW w:w="894" w:type="dxa"/>
          </w:tcPr>
          <w:p w14:paraId="63CA0B2F" w14:textId="1F174F76" w:rsidR="00DD4A6A" w:rsidRDefault="30DBD778" w:rsidP="005500E4">
            <w:r>
              <w:t>H</w:t>
            </w:r>
          </w:p>
        </w:tc>
        <w:tc>
          <w:tcPr>
            <w:tcW w:w="2037" w:type="dxa"/>
          </w:tcPr>
          <w:p w14:paraId="591BE363" w14:textId="1C3415C7" w:rsidR="00DD4A6A" w:rsidRDefault="30DBD778" w:rsidP="005500E4">
            <w:r>
              <w:t>Informeer medewerker over hoe ze het beste tegen phishing in kunnen gaan zodat er geen schade ontstaat.</w:t>
            </w:r>
          </w:p>
        </w:tc>
        <w:tc>
          <w:tcPr>
            <w:tcW w:w="1121" w:type="dxa"/>
          </w:tcPr>
          <w:p w14:paraId="1DEF3A96" w14:textId="19ADCE32" w:rsidR="00DD4A6A" w:rsidRDefault="30DBD778" w:rsidP="005500E4">
            <w:r>
              <w:t>M</w:t>
            </w:r>
          </w:p>
        </w:tc>
        <w:tc>
          <w:tcPr>
            <w:tcW w:w="868" w:type="dxa"/>
          </w:tcPr>
          <w:p w14:paraId="383F90FF" w14:textId="5F62EC95" w:rsidR="00DD4A6A" w:rsidRDefault="30DBD778" w:rsidP="005500E4">
            <w:r>
              <w:t>Vertrouwelijkheid</w:t>
            </w:r>
          </w:p>
        </w:tc>
      </w:tr>
      <w:tr w:rsidR="00DD4A6A" w14:paraId="742920E2" w14:textId="5BF6C1B6" w:rsidTr="5633832E">
        <w:tc>
          <w:tcPr>
            <w:tcW w:w="542" w:type="dxa"/>
          </w:tcPr>
          <w:p w14:paraId="6206F940" w14:textId="664B7C1F" w:rsidR="00DD4A6A" w:rsidRDefault="00655ECC" w:rsidP="005500E4">
            <w:r>
              <w:t>2.</w:t>
            </w:r>
            <w:r w:rsidR="00DD4A6A">
              <w:t>7</w:t>
            </w:r>
          </w:p>
        </w:tc>
        <w:tc>
          <w:tcPr>
            <w:tcW w:w="2637" w:type="dxa"/>
          </w:tcPr>
          <w:p w14:paraId="409508DB" w14:textId="6F7C566B" w:rsidR="00DD4A6A" w:rsidRDefault="00DD4A6A" w:rsidP="005500E4">
            <w:r>
              <w:t>SQL-Injecties</w:t>
            </w:r>
          </w:p>
        </w:tc>
        <w:tc>
          <w:tcPr>
            <w:tcW w:w="963" w:type="dxa"/>
          </w:tcPr>
          <w:p w14:paraId="30819605" w14:textId="2A0935E8" w:rsidR="00DD4A6A" w:rsidRDefault="30DBD778" w:rsidP="005500E4">
            <w:r>
              <w:t>H</w:t>
            </w:r>
          </w:p>
        </w:tc>
        <w:tc>
          <w:tcPr>
            <w:tcW w:w="894" w:type="dxa"/>
          </w:tcPr>
          <w:p w14:paraId="76651D32" w14:textId="0CAE353F" w:rsidR="00DD4A6A" w:rsidRDefault="30DBD778" w:rsidP="005500E4">
            <w:r>
              <w:t>H</w:t>
            </w:r>
          </w:p>
        </w:tc>
        <w:tc>
          <w:tcPr>
            <w:tcW w:w="2037" w:type="dxa"/>
          </w:tcPr>
          <w:p w14:paraId="201E1023" w14:textId="656B32F7" w:rsidR="00DD4A6A" w:rsidRDefault="30DBD778" w:rsidP="005500E4">
            <w:r>
              <w:t>Gebruik prepared statements voor opdrachten in de database.</w:t>
            </w:r>
          </w:p>
        </w:tc>
        <w:tc>
          <w:tcPr>
            <w:tcW w:w="1121" w:type="dxa"/>
          </w:tcPr>
          <w:p w14:paraId="3C5DC3B1" w14:textId="6E3AD40B" w:rsidR="00DD4A6A" w:rsidRDefault="30DBD778" w:rsidP="005500E4">
            <w:r>
              <w:t>L</w:t>
            </w:r>
          </w:p>
        </w:tc>
        <w:tc>
          <w:tcPr>
            <w:tcW w:w="868" w:type="dxa"/>
          </w:tcPr>
          <w:p w14:paraId="2472481F" w14:textId="0FD33967" w:rsidR="00DD4A6A" w:rsidRDefault="30DBD778" w:rsidP="005500E4">
            <w:r>
              <w:t>Beschikbaarheid, vertrouwelijkheid en integriteit</w:t>
            </w:r>
          </w:p>
        </w:tc>
      </w:tr>
      <w:tr w:rsidR="00DD4A6A" w14:paraId="1EDA72AA" w14:textId="71618298" w:rsidTr="5633832E">
        <w:tc>
          <w:tcPr>
            <w:tcW w:w="542" w:type="dxa"/>
          </w:tcPr>
          <w:p w14:paraId="228C741B" w14:textId="0BF11CCF" w:rsidR="00DD4A6A" w:rsidRDefault="00655ECC" w:rsidP="005500E4">
            <w:r>
              <w:t>2.</w:t>
            </w:r>
            <w:r w:rsidR="00DD4A6A">
              <w:t>8</w:t>
            </w:r>
          </w:p>
        </w:tc>
        <w:tc>
          <w:tcPr>
            <w:tcW w:w="2637" w:type="dxa"/>
          </w:tcPr>
          <w:p w14:paraId="014EF845" w14:textId="46E18129" w:rsidR="00DD4A6A" w:rsidRDefault="00DD4A6A" w:rsidP="005500E4">
            <w:r>
              <w:t>Cross-site scripting</w:t>
            </w:r>
          </w:p>
        </w:tc>
        <w:tc>
          <w:tcPr>
            <w:tcW w:w="963" w:type="dxa"/>
          </w:tcPr>
          <w:p w14:paraId="4D9714FB" w14:textId="3363293A" w:rsidR="00DD4A6A" w:rsidRDefault="30DBD778" w:rsidP="005500E4">
            <w:r>
              <w:t>M</w:t>
            </w:r>
          </w:p>
        </w:tc>
        <w:tc>
          <w:tcPr>
            <w:tcW w:w="894" w:type="dxa"/>
          </w:tcPr>
          <w:p w14:paraId="380CB794" w14:textId="2FAE85B6" w:rsidR="00DD4A6A" w:rsidRDefault="30DBD778" w:rsidP="005500E4">
            <w:r>
              <w:t>M</w:t>
            </w:r>
          </w:p>
        </w:tc>
        <w:tc>
          <w:tcPr>
            <w:tcW w:w="2037" w:type="dxa"/>
          </w:tcPr>
          <w:p w14:paraId="5AEB7843" w14:textId="0508576C" w:rsidR="00DD4A6A" w:rsidRDefault="30DBD778" w:rsidP="005500E4">
            <w:r>
              <w:t>Zorg ervoor dat gebruikers altijd correct doorverwezen worden naar beveiligde pagina’s.</w:t>
            </w:r>
          </w:p>
        </w:tc>
        <w:tc>
          <w:tcPr>
            <w:tcW w:w="1121" w:type="dxa"/>
          </w:tcPr>
          <w:p w14:paraId="167197D5" w14:textId="6C3A2FDA" w:rsidR="00DD4A6A" w:rsidRDefault="30DBD778" w:rsidP="005500E4">
            <w:r>
              <w:t>L</w:t>
            </w:r>
          </w:p>
        </w:tc>
        <w:tc>
          <w:tcPr>
            <w:tcW w:w="868" w:type="dxa"/>
          </w:tcPr>
          <w:p w14:paraId="44DBFFB3" w14:textId="4378F671" w:rsidR="00DD4A6A" w:rsidRDefault="30DBD778" w:rsidP="005500E4">
            <w:r>
              <w:t>Vertrouwelijkheid</w:t>
            </w:r>
          </w:p>
        </w:tc>
      </w:tr>
      <w:tr w:rsidR="00DD4A6A" w14:paraId="769119DA" w14:textId="7FBE6E0B" w:rsidTr="5633832E">
        <w:tc>
          <w:tcPr>
            <w:tcW w:w="542" w:type="dxa"/>
          </w:tcPr>
          <w:p w14:paraId="281BA87F" w14:textId="3B6AE881" w:rsidR="00DD4A6A" w:rsidRDefault="00655ECC" w:rsidP="005500E4">
            <w:r>
              <w:t>2.</w:t>
            </w:r>
            <w:r w:rsidR="00817F35">
              <w:t>9</w:t>
            </w:r>
          </w:p>
        </w:tc>
        <w:tc>
          <w:tcPr>
            <w:tcW w:w="2637" w:type="dxa"/>
          </w:tcPr>
          <w:p w14:paraId="481BD658" w14:textId="429C9206" w:rsidR="00DD4A6A" w:rsidRDefault="30DBD778" w:rsidP="005500E4">
            <w:r>
              <w:t>Datalek</w:t>
            </w:r>
          </w:p>
        </w:tc>
        <w:tc>
          <w:tcPr>
            <w:tcW w:w="963" w:type="dxa"/>
          </w:tcPr>
          <w:p w14:paraId="6EFACF5F" w14:textId="32A498BC" w:rsidR="00DD4A6A" w:rsidRDefault="30DBD778" w:rsidP="005500E4">
            <w:r>
              <w:t>H</w:t>
            </w:r>
          </w:p>
        </w:tc>
        <w:tc>
          <w:tcPr>
            <w:tcW w:w="894" w:type="dxa"/>
          </w:tcPr>
          <w:p w14:paraId="26F274D0" w14:textId="49B54093" w:rsidR="00DD4A6A" w:rsidRDefault="30DBD778" w:rsidP="005500E4">
            <w:r>
              <w:t>M</w:t>
            </w:r>
          </w:p>
        </w:tc>
        <w:tc>
          <w:tcPr>
            <w:tcW w:w="2037" w:type="dxa"/>
          </w:tcPr>
          <w:p w14:paraId="3E78086F" w14:textId="097E0043" w:rsidR="00DD4A6A" w:rsidRDefault="30DBD778" w:rsidP="005500E4">
            <w:r>
              <w:t>Zorg dat de gegevens alleen door de personen die ze nodig hebben bekeken en eventueel bewerkt kunnen worden.</w:t>
            </w:r>
          </w:p>
        </w:tc>
        <w:tc>
          <w:tcPr>
            <w:tcW w:w="1121" w:type="dxa"/>
          </w:tcPr>
          <w:p w14:paraId="1DE85EFF" w14:textId="448C2B5D" w:rsidR="00DD4A6A" w:rsidRDefault="30DBD778" w:rsidP="005500E4">
            <w:r>
              <w:t>L</w:t>
            </w:r>
          </w:p>
        </w:tc>
        <w:tc>
          <w:tcPr>
            <w:tcW w:w="868" w:type="dxa"/>
          </w:tcPr>
          <w:p w14:paraId="47909262" w14:textId="75FE0FD3" w:rsidR="00DD4A6A" w:rsidRDefault="30DBD778" w:rsidP="005500E4">
            <w:r>
              <w:t>Vertrouwelijkheid</w:t>
            </w:r>
          </w:p>
        </w:tc>
      </w:tr>
    </w:tbl>
    <w:p w14:paraId="15298A82" w14:textId="77777777" w:rsidR="004C4380" w:rsidRDefault="004C4380" w:rsidP="00D4700A"/>
    <w:p w14:paraId="6D3B2207" w14:textId="77777777" w:rsidR="002E24A2" w:rsidRDefault="002E24A2" w:rsidP="00D4700A"/>
    <w:p w14:paraId="4B82C284" w14:textId="77777777" w:rsidR="002E24A2" w:rsidRDefault="002E24A2" w:rsidP="00D4700A"/>
    <w:p w14:paraId="5CF5C1C1" w14:textId="77777777" w:rsidR="002E24A2" w:rsidRDefault="002E24A2" w:rsidP="00D4700A"/>
    <w:p w14:paraId="1C298CFB" w14:textId="77777777" w:rsidR="002E24A2" w:rsidRDefault="002E24A2" w:rsidP="00D4700A"/>
    <w:p w14:paraId="3472CC8D" w14:textId="77777777" w:rsidR="004C4380" w:rsidRDefault="004C4380" w:rsidP="00D4700A">
      <w:pPr>
        <w:sectPr w:rsidR="004C4380" w:rsidSect="001A51E4">
          <w:footerReference w:type="default" r:id="rId8"/>
          <w:footerReference w:type="first" r:id="rId9"/>
          <w:pgSz w:w="11906" w:h="16838"/>
          <w:pgMar w:top="1417" w:right="1417" w:bottom="1417" w:left="1417" w:header="708" w:footer="708" w:gutter="0"/>
          <w:pgNumType w:start="0"/>
          <w:cols w:space="708"/>
          <w:docGrid w:linePitch="360"/>
        </w:sectPr>
      </w:pPr>
    </w:p>
    <w:p w14:paraId="3BBF12A6" w14:textId="1BD1A643" w:rsidR="00797389" w:rsidRDefault="00797389" w:rsidP="00D4700A"/>
    <w:p w14:paraId="671ED5CD" w14:textId="59419C86" w:rsidR="00836EBA" w:rsidRPr="003304C2" w:rsidRDefault="00851F73" w:rsidP="00C65A4B">
      <w:pPr>
        <w:pStyle w:val="Heading2"/>
      </w:pPr>
      <w:bookmarkStart w:id="7" w:name="_Toc27402346"/>
      <w:bookmarkStart w:id="8" w:name="_Toc27372248"/>
      <w:bookmarkStart w:id="9" w:name="_Toc27405768"/>
      <w:r>
        <w:t>2.1 Server Crash</w:t>
      </w:r>
      <w:bookmarkEnd w:id="7"/>
      <w:bookmarkEnd w:id="8"/>
      <w:bookmarkEnd w:id="9"/>
    </w:p>
    <w:p w14:paraId="7C3EA380" w14:textId="591D281C" w:rsidR="004478D2" w:rsidRPr="003304C2" w:rsidRDefault="00121E8C" w:rsidP="7747AF57">
      <w:r w:rsidRPr="003304C2">
        <w:t xml:space="preserve">Als de server crasht </w:t>
      </w:r>
      <w:r w:rsidR="00D56EC9" w:rsidRPr="003304C2">
        <w:t>hebben</w:t>
      </w:r>
      <w:r w:rsidRPr="003304C2">
        <w:t xml:space="preserve"> klanten en personeel </w:t>
      </w:r>
      <w:r w:rsidR="00D56EC9" w:rsidRPr="003304C2">
        <w:t xml:space="preserve">geen toegang </w:t>
      </w:r>
      <w:r w:rsidRPr="003304C2">
        <w:t xml:space="preserve">meer </w:t>
      </w:r>
      <w:r w:rsidR="00D56EC9" w:rsidRPr="003304C2">
        <w:t>tot</w:t>
      </w:r>
      <w:r w:rsidRPr="003304C2">
        <w:t xml:space="preserve"> de website</w:t>
      </w:r>
      <w:r w:rsidR="006049E5" w:rsidRPr="003304C2">
        <w:t xml:space="preserve">. </w:t>
      </w:r>
      <w:r w:rsidR="007535E0" w:rsidRPr="003304C2">
        <w:t>De server kan crashen door menselijke of door niet-menselijke oorzaken. Aan menselijke oorzaken kan vaak wat worden</w:t>
      </w:r>
      <w:r w:rsidR="00F643DF" w:rsidRPr="003304C2">
        <w:t xml:space="preserve"> </w:t>
      </w:r>
      <w:r w:rsidR="007535E0" w:rsidRPr="003304C2">
        <w:t xml:space="preserve">gedaan, maar aan niet-menselijke oorzaken kan niet altijd iets aan gedaan worden. </w:t>
      </w:r>
      <w:r w:rsidR="2998DD3C" w:rsidRPr="003304C2">
        <w:t>Een voorbeeld van een menselijke oorzaak is een hacker die toegang weet te krijgen tot de server.</w:t>
      </w:r>
      <w:r w:rsidR="005D09CA" w:rsidRPr="003304C2">
        <w:t xml:space="preserve"> De hacker kan dan de server platleggen.</w:t>
      </w:r>
      <w:r w:rsidR="2998DD3C" w:rsidRPr="003304C2">
        <w:t xml:space="preserve"> </w:t>
      </w:r>
      <w:r w:rsidR="00B92268" w:rsidRPr="003304C2">
        <w:t>Enkele</w:t>
      </w:r>
      <w:r w:rsidR="2998DD3C" w:rsidRPr="003304C2">
        <w:t xml:space="preserve"> voorbeeld</w:t>
      </w:r>
      <w:r w:rsidR="00B92268" w:rsidRPr="003304C2">
        <w:t>en</w:t>
      </w:r>
      <w:r w:rsidR="2998DD3C" w:rsidRPr="003304C2">
        <w:t xml:space="preserve"> van niet menselijke oorza</w:t>
      </w:r>
      <w:r w:rsidR="00B92268" w:rsidRPr="003304C2">
        <w:t>ken</w:t>
      </w:r>
      <w:r w:rsidR="7747AF57" w:rsidRPr="003304C2">
        <w:t>:</w:t>
      </w:r>
      <w:r w:rsidR="2998DD3C" w:rsidRPr="003304C2">
        <w:t xml:space="preserve"> brand in </w:t>
      </w:r>
      <w:r w:rsidR="00B040DA" w:rsidRPr="003304C2">
        <w:t>de serverkamer van WWI</w:t>
      </w:r>
      <w:r w:rsidR="7747AF57" w:rsidRPr="003304C2">
        <w:t xml:space="preserve"> of door slechte weersomstandigheden </w:t>
      </w:r>
      <w:r w:rsidR="002C01B7" w:rsidRPr="003304C2">
        <w:t>de stroom uitvalt of wateroverlast.</w:t>
      </w:r>
    </w:p>
    <w:p w14:paraId="1037E135" w14:textId="5ED1D966" w:rsidR="00DE667D" w:rsidRPr="003304C2" w:rsidRDefault="00DE667D" w:rsidP="00DE667D"/>
    <w:p w14:paraId="07D2326C" w14:textId="0B577CCB" w:rsidR="001F3E2E" w:rsidRPr="003304C2" w:rsidRDefault="002C01B7" w:rsidP="00D4700A">
      <w:r w:rsidRPr="003304C2">
        <w:t>Het risico hiervan is dat de web</w:t>
      </w:r>
      <w:r w:rsidR="008C1845" w:rsidRPr="003304C2">
        <w:t xml:space="preserve">shop niet online staat en de verkoop van producten </w:t>
      </w:r>
      <w:r w:rsidR="000E48C2" w:rsidRPr="003304C2">
        <w:t>stil komt te liggen. Dit probleem moet opgelo</w:t>
      </w:r>
      <w:r w:rsidR="00EB03D8" w:rsidRPr="003304C2">
        <w:t xml:space="preserve">st worden. De impact hangt af van hoelang dit duurt: Als de </w:t>
      </w:r>
      <w:r w:rsidR="00C6090F" w:rsidRPr="003304C2">
        <w:t>webshop</w:t>
      </w:r>
      <w:r w:rsidR="00EB03D8" w:rsidRPr="003304C2">
        <w:t xml:space="preserve"> er </w:t>
      </w:r>
      <w:r w:rsidR="00C6090F" w:rsidRPr="003304C2">
        <w:t xml:space="preserve">10 minuten uitligt zal het financieel minder schade aanrichten, maar als de webshop er 24 uur uitligt is dat een flinke </w:t>
      </w:r>
      <w:r w:rsidR="00B84F98" w:rsidRPr="003304C2">
        <w:t>financiële klap.</w:t>
      </w:r>
      <w:r w:rsidR="005D045F" w:rsidRPr="003304C2">
        <w:t xml:space="preserve"> Doordat de </w:t>
      </w:r>
      <w:r w:rsidR="001F3E2E" w:rsidRPr="003304C2">
        <w:t>webs</w:t>
      </w:r>
      <w:r w:rsidR="0060190E" w:rsidRPr="003304C2">
        <w:t>hop niet meer online staat,</w:t>
      </w:r>
      <w:r w:rsidR="009938E7" w:rsidRPr="003304C2">
        <w:t xml:space="preserve"> tonen bezoekers meer interesse in </w:t>
      </w:r>
      <w:r w:rsidR="00AF3B90" w:rsidRPr="003304C2">
        <w:t xml:space="preserve">de concurrent </w:t>
      </w:r>
      <w:r w:rsidR="003304C2" w:rsidRPr="003304C2">
        <w:t>en hiermee verliest WWI ook (potentiële) klanten.</w:t>
      </w:r>
    </w:p>
    <w:p w14:paraId="30444090" w14:textId="77777777" w:rsidR="00444922" w:rsidRDefault="00444922" w:rsidP="007D2C28"/>
    <w:p w14:paraId="191F1CF7" w14:textId="2FD2759A" w:rsidR="00444922" w:rsidRDefault="00444922" w:rsidP="007D2C28">
      <w:r>
        <w:t xml:space="preserve">Een oplossing zou zijn om de server op twee locaties, oftewel bij twee aparte hostingbedrijven te laten draaien. </w:t>
      </w:r>
      <w:r w:rsidR="0026034F">
        <w:t xml:space="preserve"> D</w:t>
      </w:r>
      <w:r w:rsidR="0076417B">
        <w:t xml:space="preserve">it verhelpt het probleem als één van de twee bedrijven problemen krijgt d.m.v. stroomuitval, wateroverlast of een crash. </w:t>
      </w:r>
      <w:r w:rsidR="00354854">
        <w:t>Hierdoor kan de website</w:t>
      </w:r>
      <w:r w:rsidR="0024383E">
        <w:t xml:space="preserve"> verder draaien bij het andere hostingbedrijf. Natuurlijk kan het </w:t>
      </w:r>
      <w:r w:rsidR="004C11FE">
        <w:t xml:space="preserve">voorkomen dat beiden servers </w:t>
      </w:r>
      <w:r w:rsidR="005764DE">
        <w:t xml:space="preserve">problemen krijgen, </w:t>
      </w:r>
      <w:r w:rsidR="00C26370">
        <w:t xml:space="preserve">hierdoor zou je een derde server kunnen laten draaien, </w:t>
      </w:r>
      <w:r w:rsidR="005764DE">
        <w:t xml:space="preserve">maar financieel gezien is </w:t>
      </w:r>
      <w:r w:rsidR="00C26370">
        <w:t>dat</w:t>
      </w:r>
      <w:r w:rsidR="005764DE">
        <w:t xml:space="preserve"> niet </w:t>
      </w:r>
      <w:r w:rsidR="00C26370">
        <w:t>de beste oplossing.</w:t>
      </w:r>
      <w:r w:rsidR="005764DE">
        <w:t xml:space="preserve"> </w:t>
      </w:r>
    </w:p>
    <w:p w14:paraId="407923EF" w14:textId="77777777" w:rsidR="0026034F" w:rsidRDefault="0026034F" w:rsidP="007D2C28"/>
    <w:p w14:paraId="7ED791E1" w14:textId="577BB3DA" w:rsidR="007D2C28" w:rsidRDefault="00FF5774" w:rsidP="00FF5774">
      <w:pPr>
        <w:pStyle w:val="Heading2"/>
      </w:pPr>
      <w:bookmarkStart w:id="10" w:name="_Toc27402347"/>
      <w:bookmarkStart w:id="11" w:name="_Toc27372249"/>
      <w:bookmarkStart w:id="12" w:name="_Toc27405769"/>
      <w:r>
        <w:t xml:space="preserve">2.2 </w:t>
      </w:r>
      <w:r w:rsidR="001246C0" w:rsidRPr="00D12737">
        <w:t xml:space="preserve">Dreiging: </w:t>
      </w:r>
      <w:r w:rsidR="00164607">
        <w:t>DDoS-aanval</w:t>
      </w:r>
      <w:bookmarkEnd w:id="10"/>
      <w:bookmarkEnd w:id="11"/>
      <w:bookmarkEnd w:id="12"/>
    </w:p>
    <w:p w14:paraId="69CC0753" w14:textId="5D143A6E" w:rsidR="00365C30" w:rsidRDefault="00322598" w:rsidP="00F625BF">
      <w:r w:rsidRPr="004C4380">
        <w:rPr>
          <w:lang w:val="en-US"/>
        </w:rPr>
        <w:t>DDoS</w:t>
      </w:r>
      <w:r w:rsidR="00E27D4A" w:rsidRPr="004C4380">
        <w:rPr>
          <w:lang w:val="en-US"/>
        </w:rPr>
        <w:t xml:space="preserve"> staat voor Distributed Denial of Service. </w:t>
      </w:r>
      <w:r w:rsidR="00E27D4A">
        <w:t>M</w:t>
      </w:r>
      <w:r w:rsidR="00702430">
        <w:t xml:space="preserve">et een </w:t>
      </w:r>
      <w:r>
        <w:t>DDoS</w:t>
      </w:r>
      <w:r w:rsidR="00702430">
        <w:t xml:space="preserve">-aanval maken </w:t>
      </w:r>
      <w:r w:rsidR="00520C27">
        <w:t>een grote hoeveelheid</w:t>
      </w:r>
      <w:r w:rsidR="00702430">
        <w:t xml:space="preserve"> computers, vaak vanaf verschillende locaties ter wereld, </w:t>
      </w:r>
      <w:r w:rsidR="00C341FC">
        <w:t xml:space="preserve">tegelijkertijd </w:t>
      </w:r>
      <w:r w:rsidR="00702430">
        <w:t>verbinding met één server.</w:t>
      </w:r>
      <w:r w:rsidR="00C14772">
        <w:t xml:space="preserve"> De mensen achter de </w:t>
      </w:r>
      <w:r w:rsidR="005F49B2">
        <w:t>aanval</w:t>
      </w:r>
      <w:r w:rsidR="00C14772">
        <w:t xml:space="preserve"> proberen deze server traag te maken</w:t>
      </w:r>
      <w:r w:rsidR="00F8526A">
        <w:t xml:space="preserve">, en hun uiteindelijke doel is om de server onbereikbaar te maken. </w:t>
      </w:r>
      <w:r w:rsidR="00F44869">
        <w:t xml:space="preserve">Een </w:t>
      </w:r>
      <w:r>
        <w:t>DDoS</w:t>
      </w:r>
      <w:r w:rsidR="00F44869">
        <w:t>-aanval</w:t>
      </w:r>
      <w:r w:rsidR="006E13FE">
        <w:t xml:space="preserve"> wordt veroorzaakt door een server te overspoelen met webverkeer. </w:t>
      </w:r>
      <w:r w:rsidR="004C6F18">
        <w:t>De server krijgt op zo’n moment meer data binnen dan hij kan verwerken, waardoor</w:t>
      </w:r>
      <w:r w:rsidR="00365C30">
        <w:t xml:space="preserve"> het onbereikbaar wordt. </w:t>
      </w:r>
    </w:p>
    <w:p w14:paraId="21E22B70" w14:textId="77777777" w:rsidR="00365C30" w:rsidRDefault="00365C30" w:rsidP="00F625BF"/>
    <w:p w14:paraId="084A8453" w14:textId="6997AD62" w:rsidR="002C146E" w:rsidRDefault="00365C30" w:rsidP="00F625BF">
      <w:r>
        <w:t xml:space="preserve">Om dit voor elkaar te krijgen, worden vaak botnets ingezet. Botnets </w:t>
      </w:r>
      <w:r w:rsidR="00A17DDC">
        <w:t>zijn</w:t>
      </w:r>
      <w:r w:rsidR="00A52F42">
        <w:t xml:space="preserve"> verzameling van softwarerobots, die automatisch en zelfstandig bezig kunnen.</w:t>
      </w:r>
      <w:r w:rsidR="009729B3">
        <w:t xml:space="preserve"> Het is </w:t>
      </w:r>
      <w:r w:rsidR="00520FBE">
        <w:t>voor hackers dus erg voordelig om bots te gebruiken, omdat ze niet alleen weinig werk hebben aan de aanval</w:t>
      </w:r>
      <w:r w:rsidR="00C14772">
        <w:t xml:space="preserve"> </w:t>
      </w:r>
      <w:r w:rsidR="00520FBE">
        <w:t xml:space="preserve">maar </w:t>
      </w:r>
      <w:r w:rsidR="0065608F">
        <w:t xml:space="preserve">vooral omdat het </w:t>
      </w:r>
      <w:r w:rsidR="005F172F">
        <w:t xml:space="preserve">een erg goedkope manier is om een server </w:t>
      </w:r>
      <w:r w:rsidR="00C946E2">
        <w:t>onbereikbaar te maken</w:t>
      </w:r>
      <w:r w:rsidR="00250EEF">
        <w:t>.</w:t>
      </w:r>
      <w:r w:rsidR="00CB0EA3">
        <w:t xml:space="preserve"> Onbereikbaarheid van de server</w:t>
      </w:r>
      <w:r w:rsidR="00CA05C9">
        <w:t xml:space="preserve"> kan voor de webshop veel geld kosten, zeker als de server er </w:t>
      </w:r>
      <w:r w:rsidR="00364CD5">
        <w:t>langer dan een paar minuten er uit ligt.</w:t>
      </w:r>
      <w:r w:rsidR="005B0B26">
        <w:t xml:space="preserve"> Daarom is een optimale veiligheid zo belangrijk om de webshop te beschermen.</w:t>
      </w:r>
    </w:p>
    <w:p w14:paraId="2ED88115" w14:textId="03002D68" w:rsidR="00DD6A29" w:rsidRDefault="00174C43" w:rsidP="00F625BF">
      <w:r>
        <w:rPr>
          <w:shd w:val="clear" w:color="auto" w:fill="FFFFFF"/>
        </w:rPr>
        <w:t>(KPN, 2018)</w:t>
      </w:r>
    </w:p>
    <w:p w14:paraId="0BA60CC5" w14:textId="77777777" w:rsidR="00303484" w:rsidRDefault="00303484" w:rsidP="00D12737">
      <w:pPr>
        <w:rPr>
          <w:sz w:val="24"/>
          <w:szCs w:val="24"/>
        </w:rPr>
      </w:pPr>
    </w:p>
    <w:p w14:paraId="1F027A26" w14:textId="4A38BFB7" w:rsidR="000F7528" w:rsidRPr="000F7528" w:rsidRDefault="00413CC7" w:rsidP="00FD0FF2">
      <w:r>
        <w:t>Volgens Realhosting.nl (2019)</w:t>
      </w:r>
      <w:r w:rsidR="00BC7E1A">
        <w:t xml:space="preserve"> is een botnet een groot netwerk van computers welke besmet zijn met bijvoorbeeld malware.</w:t>
      </w:r>
      <w:r w:rsidR="00A80C69">
        <w:t xml:space="preserve"> </w:t>
      </w:r>
      <w:r w:rsidR="004A5653">
        <w:t>Sommige botnets bevatten wel miljoenen besmette computers.</w:t>
      </w:r>
      <w:r w:rsidR="00FF4FC5">
        <w:tab/>
      </w:r>
      <w:r w:rsidR="004A5653">
        <w:t xml:space="preserve"> Als de hacker</w:t>
      </w:r>
      <w:r w:rsidR="00283705">
        <w:t xml:space="preserve"> genoeg computers heeft besmet, kan hij vanuit een centraal punt de computers aansturen om een bepaalde opdracht uit te voeren.</w:t>
      </w:r>
      <w:r w:rsidR="00F0488C">
        <w:t xml:space="preserve"> De computers kunnen bijvoorbeeld </w:t>
      </w:r>
      <w:r w:rsidR="00710977">
        <w:t xml:space="preserve">de webshop </w:t>
      </w:r>
      <w:r w:rsidR="00F0488C">
        <w:t xml:space="preserve">continu </w:t>
      </w:r>
      <w:r w:rsidR="000646E2">
        <w:t>bezoeken, wat de server niet aankan</w:t>
      </w:r>
      <w:r w:rsidR="000F7528">
        <w:t xml:space="preserve">. </w:t>
      </w:r>
      <w:r w:rsidR="00710977">
        <w:t xml:space="preserve">Een normale bezoeker kan vervolgens niet bij de webshop, en als deze aanval een tijdje duurt </w:t>
      </w:r>
      <w:r w:rsidR="00D45886">
        <w:t xml:space="preserve">heeft dat grote gevolgen voor de inkomsten van WWI. </w:t>
      </w:r>
    </w:p>
    <w:p w14:paraId="30A21EBD" w14:textId="77777777" w:rsidR="007D271A" w:rsidRDefault="007D271A" w:rsidP="007D2C28">
      <w:pPr>
        <w:sectPr w:rsidR="007D271A" w:rsidSect="007D2C28">
          <w:headerReference w:type="first" r:id="rId10"/>
          <w:footerReference w:type="first" r:id="rId11"/>
          <w:pgSz w:w="11906" w:h="16838"/>
          <w:pgMar w:top="1417" w:right="1417" w:bottom="1417" w:left="1417" w:header="708" w:footer="708" w:gutter="0"/>
          <w:pgNumType w:start="0"/>
          <w:cols w:space="708"/>
          <w:titlePg/>
          <w:docGrid w:linePitch="360"/>
        </w:sectPr>
      </w:pPr>
    </w:p>
    <w:p w14:paraId="1BE8CE54" w14:textId="4D402396" w:rsidR="007D271A" w:rsidRDefault="007D271A" w:rsidP="007D2C28"/>
    <w:p w14:paraId="71EFB282" w14:textId="648A0A5A" w:rsidR="00974E8E" w:rsidRDefault="00E3243D" w:rsidP="00E3243D">
      <w:pPr>
        <w:pStyle w:val="Heading2"/>
      </w:pPr>
      <w:bookmarkStart w:id="13" w:name="_Toc27402348"/>
      <w:bookmarkStart w:id="14" w:name="_Toc27372250"/>
      <w:bookmarkStart w:id="15" w:name="_Toc27405770"/>
      <w:r>
        <w:t xml:space="preserve">2.3 </w:t>
      </w:r>
      <w:r w:rsidR="00974E8E" w:rsidRPr="00974E8E">
        <w:t xml:space="preserve">Dreiging: </w:t>
      </w:r>
      <w:r w:rsidR="00974E8E">
        <w:t>Data corruptie</w:t>
      </w:r>
      <w:bookmarkEnd w:id="13"/>
      <w:bookmarkEnd w:id="14"/>
      <w:bookmarkEnd w:id="15"/>
    </w:p>
    <w:p w14:paraId="001414AC" w14:textId="26BB4D6C" w:rsidR="00A50A64" w:rsidRDefault="00A50A64" w:rsidP="2998DD3C">
      <w:r>
        <w:t xml:space="preserve">Tegenwoordig is data een van de belangrijkste bezitten voor een bedrijf. Deze data wordt opgeslagen op servers en databases. Als data corrupt raakt, kan dat voor (enorm veel) verlies zorgen. </w:t>
      </w:r>
      <w:r w:rsidR="00986B6C">
        <w:t xml:space="preserve">Als data corrupt raakt betekent dit dat de data niet meer toegankelijk is en </w:t>
      </w:r>
      <w:r w:rsidR="003069DF">
        <w:t>als verloren kan worden beschouw</w:t>
      </w:r>
      <w:r w:rsidR="00751DA4">
        <w:t>d</w:t>
      </w:r>
      <w:r w:rsidR="003069DF">
        <w:t>.</w:t>
      </w:r>
    </w:p>
    <w:p w14:paraId="70BB0783" w14:textId="521C2779" w:rsidR="00DC3D12" w:rsidRPr="00DC3D12" w:rsidRDefault="00DC3D12" w:rsidP="00DC3D12"/>
    <w:p w14:paraId="627F4243" w14:textId="23F17522" w:rsidR="00CC763A" w:rsidRPr="00CC763A" w:rsidRDefault="00F06A49" w:rsidP="00CC763A">
      <w:r>
        <w:t>E</w:t>
      </w:r>
      <w:r w:rsidR="00306729">
        <w:t>en maatregel die bedrijven kunnen nemen om dit te voorkomen is regelmatig back-ups te maken van data en systemen. Als er dan</w:t>
      </w:r>
      <w:r w:rsidR="00BD0E83">
        <w:t xml:space="preserve"> corrupte data ontstaan, is </w:t>
      </w:r>
      <w:r w:rsidR="00962153">
        <w:t>het</w:t>
      </w:r>
      <w:r w:rsidR="00BD0E83">
        <w:t xml:space="preserve"> mogelijk om dit </w:t>
      </w:r>
      <w:r w:rsidR="00EC2046">
        <w:t xml:space="preserve">terug te zetten </w:t>
      </w:r>
      <w:r w:rsidR="00FA6AA8">
        <w:t xml:space="preserve">middels een eerder gemaakte back-up. Het nadeel hiervan is dat de data tussen de vorige back-up en </w:t>
      </w:r>
      <w:r w:rsidR="00B7501D">
        <w:t>nu verloren gaat. Een andere optie is data recovery. Bedrijven kunnen data recovery experts in</w:t>
      </w:r>
      <w:r w:rsidR="00ED011B">
        <w:t xml:space="preserve">huren om te kijken of corrupte </w:t>
      </w:r>
      <w:r w:rsidR="009C6627">
        <w:t>data nog te repareren valt.</w:t>
      </w:r>
    </w:p>
    <w:p w14:paraId="685A6A53" w14:textId="427193AB" w:rsidR="005671AA" w:rsidRDefault="005671AA" w:rsidP="00F625BF"/>
    <w:p w14:paraId="1A3AF113" w14:textId="70267DA0" w:rsidR="005671AA" w:rsidRDefault="2998DD3C" w:rsidP="00F625BF">
      <w:r w:rsidRPr="2998DD3C">
        <w:t xml:space="preserve">De impact van data corruptie is hoog want als er belangrijke gegevens corrupt worden is de kans heel groot dat het bedrijf deze gegevens niet meer terug kan halen. Dit kan het bedrijf veel geld kosten. </w:t>
      </w:r>
    </w:p>
    <w:p w14:paraId="1E4115A7" w14:textId="4D36A5B9" w:rsidR="00DC3D12" w:rsidRPr="00DC3D12" w:rsidRDefault="2998DD3C" w:rsidP="00DC3D12">
      <w:r w:rsidRPr="2998DD3C">
        <w:t>De kans dat dit gebeurd is wel laag wat meestal zijn het kleine fouten die dit probleem veroorzaken.</w:t>
      </w:r>
    </w:p>
    <w:p w14:paraId="69F7A16F" w14:textId="0860CB1E" w:rsidR="000F7528" w:rsidRPr="000F7528" w:rsidRDefault="000F7528" w:rsidP="000F7528"/>
    <w:p w14:paraId="6E4B89F6" w14:textId="7A97EDEC" w:rsidR="005671AA" w:rsidRDefault="00CE2AB8" w:rsidP="00CE2AB8">
      <w:pPr>
        <w:pStyle w:val="Heading2"/>
      </w:pPr>
      <w:bookmarkStart w:id="16" w:name="_Toc27402349"/>
      <w:bookmarkStart w:id="17" w:name="_Toc27372251"/>
      <w:bookmarkStart w:id="18" w:name="_Toc27405771"/>
      <w:r>
        <w:t xml:space="preserve">2.4 </w:t>
      </w:r>
      <w:r w:rsidR="005671AA" w:rsidRPr="00974E8E">
        <w:t xml:space="preserve">Dreiging: </w:t>
      </w:r>
      <w:r w:rsidR="005671AA">
        <w:t>Ransomware</w:t>
      </w:r>
      <w:bookmarkEnd w:id="16"/>
      <w:bookmarkEnd w:id="17"/>
      <w:bookmarkEnd w:id="18"/>
    </w:p>
    <w:p w14:paraId="196EADBD" w14:textId="2BC87F2D" w:rsidR="003C37E9" w:rsidRDefault="00C21FDF" w:rsidP="00280FE3">
      <w:r>
        <w:t xml:space="preserve">Bestanden op computers kunnen worden besmet door bijvoorbeeld een bijlage in een e-mail te openen of tijdens het surfen </w:t>
      </w:r>
      <w:r w:rsidR="00F22D87">
        <w:t>op het internet.</w:t>
      </w:r>
      <w:r w:rsidR="00700208">
        <w:t xml:space="preserve"> Ransomware wordt ook verstopt in advertenties. </w:t>
      </w:r>
      <w:r w:rsidR="00280FE3">
        <w:t>Klikken op de advertenties is soms nieteens nodig om besmet te raken. Het openen van een pagina is soms al voldoende.</w:t>
      </w:r>
    </w:p>
    <w:p w14:paraId="47A6F38D" w14:textId="77777777" w:rsidR="00280FE3" w:rsidRDefault="00280FE3" w:rsidP="00280FE3"/>
    <w:p w14:paraId="460BDD7D" w14:textId="77777777" w:rsidR="003C37E9" w:rsidRDefault="003C37E9" w:rsidP="003C37E9">
      <w:r>
        <w:t>Bedrijven, vooral midden-en kleinbedrijven, worden veel per mail benaderd. De ransomware wordt geïnstalleerd als een bijlage in een e-mail wordt geopend. Ook raken bedrijven vaak besmet doordat werknemers hun privémail bekijken op bedrijfscomputers.</w:t>
      </w:r>
    </w:p>
    <w:p w14:paraId="503CD63B" w14:textId="77777777" w:rsidR="003C37E9" w:rsidRDefault="003C37E9" w:rsidP="003C37E9">
      <w:r>
        <w:t>Soms gaat besmetting via de computer gepaard met telefooncontact. Een slachtoffer wordt dan eerst telefonisch verleid om naar een bepaalde pagina te surfen waar de besmetting plaatsvindt.</w:t>
      </w:r>
    </w:p>
    <w:p w14:paraId="29FC9F8A" w14:textId="48F37CC2" w:rsidR="00223B5B" w:rsidRDefault="003C37E9" w:rsidP="003C37E9">
      <w:r>
        <w:t>De ontwikkeling van ransomware gaat razendsnel. Met als gevolg dus ook de kans en mogelijkheden om besmet te raken. Bovenstaande risico’s zijn dan ook slechts een indicatie.</w:t>
      </w:r>
    </w:p>
    <w:p w14:paraId="11068C39" w14:textId="08F66B52" w:rsidR="003C37E9" w:rsidRDefault="00FD6202" w:rsidP="003C37E9">
      <w:r>
        <w:t xml:space="preserve">(Politie.nl, </w:t>
      </w:r>
      <w:r w:rsidR="00994E1A">
        <w:t>z.d.)</w:t>
      </w:r>
    </w:p>
    <w:p w14:paraId="1BDF58A9" w14:textId="77777777" w:rsidR="00D24BEC" w:rsidRDefault="00D24BEC" w:rsidP="00F625BF"/>
    <w:p w14:paraId="1796510D" w14:textId="0940F40D" w:rsidR="00C938B2" w:rsidRPr="00590973" w:rsidRDefault="2998DD3C" w:rsidP="00F625BF">
      <w:r w:rsidRPr="2998DD3C">
        <w:t>Als een van de medewerkers van WWI per ongeluk ransomware op zijn of haar werkcomputer installeert kan het gevolg heel groot zijn. Ransomware zorgt dat bepaalde data en bestanden vast worden gezet. Het komt er dan op neer dat er een slot op deze data en bestanden wordt gezet. De enige manier om dit slot eraf te halen is meestal een heel groot bedrag betalen (ransom) aan de partij, meestal hackers, die de ransomware software heeft ontwikkeld.</w:t>
      </w:r>
    </w:p>
    <w:p w14:paraId="505C54A8" w14:textId="01288208" w:rsidR="00C938B2" w:rsidRPr="00590973" w:rsidRDefault="00C938B2" w:rsidP="00F625BF"/>
    <w:p w14:paraId="1B383383" w14:textId="7AC900D3" w:rsidR="00C938B2" w:rsidRPr="00590973" w:rsidRDefault="2998DD3C" w:rsidP="00F625BF">
      <w:r w:rsidRPr="2998DD3C">
        <w:t>Gevolgen voor het bedrijf zijn dat alles plat ligt en dat er geen producten verkocht kunnen worden. Dit resulteert in verlies voor WWI. Ook ligt alle data in handen van de groep die de ransomware heeft ontwikkeld, dit kan het bedrijf erg veel geld kosten. Tegenwoordig is het risico van ransomware op een computer binnen een bedrijf heel groot.</w:t>
      </w:r>
    </w:p>
    <w:p w14:paraId="04A5D3BA" w14:textId="68B8285C" w:rsidR="00C938B2" w:rsidRPr="00590973" w:rsidRDefault="00C938B2" w:rsidP="00F625BF"/>
    <w:p w14:paraId="7BF14E8C" w14:textId="5331E727" w:rsidR="00C938B2" w:rsidRPr="00590973" w:rsidRDefault="2998DD3C" w:rsidP="00F625BF">
      <w:r w:rsidRPr="2998DD3C">
        <w:t>Een besmetting van ransomware op een computer heeft altijd een menselijke oorzaak. Soms wordt er een usb in een werk computer gedrukt waar ransomware op staat zonder dat iemand daar iets van weet en soms wordt er op een verkeerd linkje geklikt in een e-mail. Om dit te voorkomen is het belangrijk dat het personeel goed is ingelicht over de gevaren van ransomware en hoe het in zijn werk gaat.</w:t>
      </w:r>
    </w:p>
    <w:p w14:paraId="4353490D" w14:textId="05440BC4" w:rsidR="00C938B2" w:rsidRPr="00590973" w:rsidRDefault="00C938B2" w:rsidP="00F625BF"/>
    <w:p w14:paraId="035207D0" w14:textId="588CF203" w:rsidR="000F7528" w:rsidRPr="000F7528" w:rsidRDefault="2998DD3C" w:rsidP="000F7528">
      <w:r w:rsidRPr="2998DD3C">
        <w:t>De impact van deze dreiging is hoog omdat er veel data verloren kan gaan in het geval er niet betaald wordt.</w:t>
      </w:r>
    </w:p>
    <w:p w14:paraId="0FC8AA49" w14:textId="20396F4A" w:rsidR="007D271A" w:rsidRDefault="007D271A" w:rsidP="2998DD3C"/>
    <w:p w14:paraId="24E687C5" w14:textId="69662FC3" w:rsidR="005671AA" w:rsidRDefault="007C5D20" w:rsidP="007C5D20">
      <w:pPr>
        <w:pStyle w:val="Heading2"/>
      </w:pPr>
      <w:bookmarkStart w:id="19" w:name="_Toc27402350"/>
      <w:bookmarkStart w:id="20" w:name="_Toc27372252"/>
      <w:bookmarkStart w:id="21" w:name="_Toc27405772"/>
      <w:r>
        <w:t xml:space="preserve">2.5 </w:t>
      </w:r>
      <w:r w:rsidR="00647609" w:rsidRPr="00974E8E">
        <w:t xml:space="preserve">Dreiging: </w:t>
      </w:r>
      <w:r w:rsidR="00EE792B">
        <w:t>Security bij het</w:t>
      </w:r>
      <w:r w:rsidR="00647609">
        <w:t xml:space="preserve"> host</w:t>
      </w:r>
      <w:r w:rsidR="00EE792B">
        <w:t>ingbedrijf</w:t>
      </w:r>
      <w:bookmarkEnd w:id="19"/>
      <w:bookmarkEnd w:id="20"/>
      <w:bookmarkEnd w:id="21"/>
    </w:p>
    <w:p w14:paraId="13E527B7" w14:textId="578FEB35" w:rsidR="00647609" w:rsidRPr="00590973" w:rsidRDefault="30DBD778" w:rsidP="00F625BF">
      <w:r w:rsidRPr="30DBD778">
        <w:t>Als er securityproblemen zijn met het hosting bedrijf die de webshop draait, is dit (afhankelijk van hoelang het probleem bestaat) een probleem voor WWI. Een hacker kan mooi gebruik maken van de problemen door bijvoorbeeld de webshop offline te halen. Hierdoor kunnen er geen producten gekocht worden, waardoor WWI geen inkomsten heeft.</w:t>
      </w:r>
    </w:p>
    <w:p w14:paraId="09DD48B4" w14:textId="784DD403" w:rsidR="00647609" w:rsidRPr="00590973" w:rsidRDefault="30DBD778" w:rsidP="00F625BF">
      <w:r w:rsidRPr="30DBD778">
        <w:t>Ook is het een noodzaak om te checken hoe het hostingbedrijf de security voor elkaar heeft. Hoe zijn de poorten geconfigureerd? Is het mogelijk voor hackers om binnen te komen? Maakt het hostingbedrijf gebruik van HTTP of HTTPS? Gebruiken ze SSL? Als deze zaken slecht geregeld zijn, zal de impact van een hacker groot zijn.</w:t>
      </w:r>
    </w:p>
    <w:p w14:paraId="62B5FF8A" w14:textId="7B194F9C" w:rsidR="00647609" w:rsidRPr="00590973" w:rsidRDefault="00647609" w:rsidP="00F625BF"/>
    <w:p w14:paraId="151004E4" w14:textId="07E6651B" w:rsidR="00647609" w:rsidRPr="00590973" w:rsidRDefault="30DBD778" w:rsidP="00F625BF">
      <w:r w:rsidRPr="30DBD778">
        <w:t>Er kunnen veel verschillende oorzaken zijn voor securityproblemen binnen het hostingbedrijf, dus is het moeilijk te zeggen wat voor verschillende maatregelen er genomen kunnen worden om dit op te lossen. Om te zorgen dat de security in de browser in ieder geval in orde te maken is het noodzakelijk om HTTPS en SSL te gebruiken.</w:t>
      </w:r>
    </w:p>
    <w:p w14:paraId="25F76446" w14:textId="654EF40E" w:rsidR="00647609" w:rsidRPr="00590973" w:rsidRDefault="00647609" w:rsidP="00F625BF"/>
    <w:p w14:paraId="45E87FFB" w14:textId="77777777" w:rsidR="004C4380" w:rsidRDefault="00647609" w:rsidP="007D2C28">
      <w:r w:rsidRPr="30DBD778">
        <w:t xml:space="preserve">De kans dat dit soort problemen voorkomen is </w:t>
      </w:r>
      <w:r w:rsidR="30DBD778" w:rsidRPr="30DBD778">
        <w:t>klein</w:t>
      </w:r>
      <w:r w:rsidRPr="30DBD778">
        <w:t xml:space="preserve">, omdat hosting bedrijven </w:t>
      </w:r>
      <w:r w:rsidR="30DBD778" w:rsidRPr="30DBD778">
        <w:t xml:space="preserve">vaak </w:t>
      </w:r>
      <w:r w:rsidRPr="30DBD778">
        <w:t xml:space="preserve">gespecialiseerd zijn in dit soort </w:t>
      </w:r>
      <w:r w:rsidR="30DBD778" w:rsidRPr="30DBD778">
        <w:t>services</w:t>
      </w:r>
      <w:r w:rsidRPr="30DBD778">
        <w:t xml:space="preserve"> en meestal binnen minuten/uren het probleem gerepareerd hebben.</w:t>
      </w:r>
      <w:r w:rsidR="001A7DB4">
        <w:t xml:space="preserve"> </w:t>
      </w:r>
    </w:p>
    <w:p w14:paraId="6D39D810" w14:textId="5F22DB17" w:rsidR="005E1F3F" w:rsidRDefault="005E1F3F" w:rsidP="005E1F3F"/>
    <w:p w14:paraId="255BBCAE" w14:textId="637C2CEC" w:rsidR="00000CDB" w:rsidRDefault="00DD41CF" w:rsidP="00DD41CF">
      <w:pPr>
        <w:pStyle w:val="Heading2"/>
      </w:pPr>
      <w:bookmarkStart w:id="22" w:name="_Toc27402351"/>
      <w:bookmarkStart w:id="23" w:name="_Toc27372253"/>
      <w:bookmarkStart w:id="24" w:name="_Toc27405773"/>
      <w:r>
        <w:t xml:space="preserve">2.6 </w:t>
      </w:r>
      <w:r w:rsidR="00000CDB" w:rsidRPr="00974E8E">
        <w:t xml:space="preserve">Dreiging: </w:t>
      </w:r>
      <w:r w:rsidR="00000CDB">
        <w:t>Phishing e-mails</w:t>
      </w:r>
      <w:bookmarkEnd w:id="22"/>
      <w:bookmarkEnd w:id="23"/>
      <w:bookmarkEnd w:id="24"/>
    </w:p>
    <w:p w14:paraId="0DAADD80" w14:textId="1F1279EF" w:rsidR="00000CDB" w:rsidRPr="006758A0" w:rsidRDefault="00000CDB" w:rsidP="00F625BF">
      <w:r w:rsidRPr="006758A0">
        <w:t>Phishing is het verkrijgen van persoonlijke informatie doormiddel van bijvoorbeeld een nep e-mail van een bank of een instantie. Phishing komt heel veel voor via de mail. Oplichters sturen mensen een e-mail die bijna hetzelfde eruit ziet als een echte e-mail van de bank. Daarin wordt meestal gevraagd of het slachtoffer (</w:t>
      </w:r>
      <w:r w:rsidR="00C80227" w:rsidRPr="006758A0">
        <w:t xml:space="preserve">de ontvanger van de phishing mail) even wil inloggen met hun bankgegevens. Oplichters hebben dan vaak een neppe site gemaakt die heel erg op de site van een bank lijkt om zo de bankgegevens van het slachtoffer te verkrijgen. </w:t>
      </w:r>
    </w:p>
    <w:p w14:paraId="22DC80CB" w14:textId="0045C3B7" w:rsidR="00C80227" w:rsidRPr="006758A0" w:rsidRDefault="00C80227" w:rsidP="00F625BF"/>
    <w:p w14:paraId="0F720067" w14:textId="524C738D" w:rsidR="00C80227" w:rsidRPr="006758A0" w:rsidRDefault="00C80227" w:rsidP="00F625BF">
      <w:r w:rsidRPr="006758A0">
        <w:t>Een andere vorm van phishing kan zijn dat je bijvoorbeeld gebeld wordt dat er iets mis is met je computer. De oplichters zullen via een programma als teamviewer je computer overnemen en zo persoonlijke gegevens voor je neus weghalen. De impact kan dus hoog zijn, vooral als het om bedrijfsgegevens gaat.</w:t>
      </w:r>
    </w:p>
    <w:p w14:paraId="59F9C834" w14:textId="5E8266E1" w:rsidR="00C80227" w:rsidRPr="006758A0" w:rsidRDefault="00C80227" w:rsidP="00F625BF"/>
    <w:p w14:paraId="4BB1A678" w14:textId="11995579" w:rsidR="00C80227" w:rsidRPr="006758A0" w:rsidRDefault="30DBD778" w:rsidP="00F625BF">
      <w:r w:rsidRPr="30DBD778">
        <w:t xml:space="preserve">Er wordt tegenwoordig veel aandacht aan besteed, op zowel tv als op het internet, om phishing tegen te gaan. Ook hoor je vaak dat instanties zoals banken en andere overheidsinstanties nooit persoonlijke gegevens vragen via e-mail. Phishing is eigenlijk een vorm van social hacking en kan worden tegengehouden door altijd alert te blijven op nep e-mails en telefoontjes. </w:t>
      </w:r>
    </w:p>
    <w:p w14:paraId="1366D8A5" w14:textId="3CF7EA0C" w:rsidR="00EE792B" w:rsidRDefault="005E1F3F" w:rsidP="00EE792B">
      <w:r>
        <w:br w:type="page"/>
      </w:r>
    </w:p>
    <w:p w14:paraId="583A7E9C" w14:textId="2E9064E9" w:rsidR="00EE792B" w:rsidRDefault="00F42E3E" w:rsidP="00083D92">
      <w:pPr>
        <w:pStyle w:val="Heading2"/>
      </w:pPr>
      <w:bookmarkStart w:id="25" w:name="_Toc27402352"/>
      <w:bookmarkStart w:id="26" w:name="_Toc27372254"/>
      <w:bookmarkStart w:id="27" w:name="_Toc27405774"/>
      <w:r>
        <w:t xml:space="preserve">2.7 </w:t>
      </w:r>
      <w:r w:rsidR="001F0AD2">
        <w:t xml:space="preserve">Dreiging: </w:t>
      </w:r>
      <w:r w:rsidR="00EE792B" w:rsidRPr="00EE792B">
        <w:t>SQL-Injecties</w:t>
      </w:r>
      <w:bookmarkEnd w:id="25"/>
      <w:bookmarkEnd w:id="26"/>
      <w:bookmarkEnd w:id="27"/>
    </w:p>
    <w:p w14:paraId="7F3A0BC0" w14:textId="77324B63" w:rsidR="00EE792B" w:rsidRDefault="30DBD778" w:rsidP="00F625BF">
      <w:r w:rsidRPr="30DBD778">
        <w:t>Bij een SQL-injectie kan een gebruiker toegang krijgen tot de gegevens uit de database door gebruik te maken van SQL-statements. Dit houdt in dat waar een gebruiker een zoekopdracht doet in de zoekbalk van de website uitvoert naar bijvoorbeeld een product, daar zou een hacker een sql query in kunnen stoppen die bijvoorbeeld alle gebruikers verwijdert uit een database.</w:t>
      </w:r>
    </w:p>
    <w:p w14:paraId="2E781605" w14:textId="4FF17783" w:rsidR="00DA25A4" w:rsidRDefault="00DA25A4" w:rsidP="00F625BF"/>
    <w:p w14:paraId="7D82C82F" w14:textId="518EBC28" w:rsidR="00DA25A4" w:rsidRDefault="00DA25A4" w:rsidP="00F625BF">
      <w:r>
        <w:t>Het risico hiervan is dat</w:t>
      </w:r>
      <w:r w:rsidR="001F3536">
        <w:t xml:space="preserve"> een</w:t>
      </w:r>
      <w:r>
        <w:t xml:space="preserve"> hacker heel veel mogelijke aanpassingen kan doen in een database als dit niet goed beveiligd is. </w:t>
      </w:r>
    </w:p>
    <w:p w14:paraId="3B5F441F" w14:textId="50C525C3" w:rsidR="00DA25A4" w:rsidRDefault="00DA25A4" w:rsidP="00F625BF"/>
    <w:p w14:paraId="36469523" w14:textId="01925032" w:rsidR="00DA25A4" w:rsidRDefault="30DBD778" w:rsidP="00F625BF">
      <w:r w:rsidRPr="30DBD778">
        <w:t xml:space="preserve">Maatregelen wat </w:t>
      </w:r>
      <w:r w:rsidR="6AF1F416" w:rsidRPr="6AF1F416">
        <w:t>hiertegen</w:t>
      </w:r>
      <w:r w:rsidRPr="30DBD778">
        <w:t xml:space="preserve"> genomen kan worden is in de </w:t>
      </w:r>
      <w:r w:rsidR="00317644">
        <w:t>PHP</w:t>
      </w:r>
      <w:r w:rsidR="00317644" w:rsidRPr="30DBD778">
        <w:t>-</w:t>
      </w:r>
      <w:r w:rsidRPr="30DBD778">
        <w:t xml:space="preserve">code alle </w:t>
      </w:r>
      <w:r w:rsidR="00317644">
        <w:t>SQL</w:t>
      </w:r>
      <w:r w:rsidRPr="30DBD778">
        <w:t xml:space="preserve"> queries te beveiligen met iets wat prepared statements heet. Hierdoor wordt alleen de in de webshop geprogrammeerde query uitgevoerd en wordt de opdracht afgebroken op het moment dat er een andere opdracht in de SQL in voorkomt.</w:t>
      </w:r>
    </w:p>
    <w:p w14:paraId="1722456F" w14:textId="18CE7C28" w:rsidR="00DA25A4" w:rsidRDefault="00DA25A4" w:rsidP="00F625BF"/>
    <w:p w14:paraId="447DD349" w14:textId="79C95A5D" w:rsidR="00DA25A4" w:rsidRPr="00DA25A4" w:rsidRDefault="30DBD778" w:rsidP="00F625BF">
      <w:r w:rsidRPr="30DBD778">
        <w:t xml:space="preserve">De kans dat dit tegenwoordig gebeurd is er hoog. Veel webshops zijn hier niet tegen beveiligd en kunnen daardoor klantgegevens kwijtraken. </w:t>
      </w:r>
    </w:p>
    <w:p w14:paraId="2C6B4DD4" w14:textId="79C95A5D" w:rsidR="004D2D7C" w:rsidRDefault="004D2D7C" w:rsidP="30DBD778"/>
    <w:p w14:paraId="2403C8D6" w14:textId="79C95A5D" w:rsidR="004D2D7C" w:rsidRDefault="004D2D7C" w:rsidP="30DBD778"/>
    <w:p w14:paraId="6DCB9A40" w14:textId="4BBDD036" w:rsidR="004D2D7C" w:rsidRPr="00DA25A4" w:rsidRDefault="32CE041D" w:rsidP="30DBD778">
      <w:r>
        <w:t xml:space="preserve">Bij een SQL-injectie kan de gebruiker toegang krijgen tot gegevens (en wijzigen) uit de database door gebruik te maken van SQL-queries bij invoervelden van </w:t>
      </w:r>
      <w:r w:rsidR="00B8517F">
        <w:t>de</w:t>
      </w:r>
      <w:r>
        <w:t xml:space="preserve"> website. </w:t>
      </w:r>
      <w:r w:rsidR="00B8517F">
        <w:t xml:space="preserve">Als de gebruikers </w:t>
      </w:r>
      <w:r w:rsidR="005A2207">
        <w:t xml:space="preserve">toevllig </w:t>
      </w:r>
    </w:p>
    <w:p w14:paraId="346F6380" w14:textId="7D65701F" w:rsidR="00EE792B" w:rsidRDefault="00EE792B" w:rsidP="00F625BF"/>
    <w:p w14:paraId="27604E96" w14:textId="1A499CDE" w:rsidR="001F0AD2" w:rsidRDefault="00F42E3E" w:rsidP="00083D92">
      <w:pPr>
        <w:pStyle w:val="Heading2"/>
      </w:pPr>
      <w:bookmarkStart w:id="28" w:name="_Toc27400974"/>
      <w:bookmarkStart w:id="29" w:name="_Toc27402353"/>
      <w:bookmarkStart w:id="30" w:name="_Toc27372255"/>
      <w:bookmarkStart w:id="31" w:name="_Toc27405775"/>
      <w:r>
        <w:t xml:space="preserve">2.8 </w:t>
      </w:r>
      <w:r w:rsidR="001F0AD2" w:rsidRPr="00083D92">
        <w:t>Dreiging</w:t>
      </w:r>
      <w:r w:rsidR="001F0AD2">
        <w:t>: Cross-site scripting</w:t>
      </w:r>
      <w:bookmarkEnd w:id="28"/>
      <w:bookmarkEnd w:id="29"/>
      <w:bookmarkEnd w:id="30"/>
      <w:bookmarkEnd w:id="31"/>
    </w:p>
    <w:p w14:paraId="3139E3C8" w14:textId="0BC8487D" w:rsidR="001F0AD2" w:rsidRDefault="30DBD778" w:rsidP="00F625BF">
      <w:pPr>
        <w:rPr>
          <w:rStyle w:val="EndnoteReference"/>
        </w:rPr>
      </w:pPr>
      <w:r w:rsidRPr="30DBD778">
        <w:t>Cross site scripting is de naam van een fout in de beveiliging van een webapplicatie. Het wordt veroorzaakt doordat de invoer die de webapplicatie ontvangt niet juist wordt verwerkt en hierdoor in de uitvoer terecht komt naar de eindgebruiker. Via deze fout in de security van een webapplicatie kan kwaadaardige code geïnjecteerd worden.</w:t>
      </w:r>
      <w:r w:rsidR="4BD027E4" w:rsidRPr="0C93334A">
        <w:rPr>
          <w:rStyle w:val="EndnoteReference"/>
        </w:rPr>
        <w:endnoteReference w:id="2"/>
      </w:r>
    </w:p>
    <w:p w14:paraId="0DB2178F" w14:textId="043E8186" w:rsidR="001F0AD2" w:rsidRDefault="001F0AD2" w:rsidP="00F625BF"/>
    <w:p w14:paraId="6CFBAA79" w14:textId="5694C280" w:rsidR="001F0AD2" w:rsidRDefault="001F0AD2" w:rsidP="00F625BF">
      <w:r>
        <w:t xml:space="preserve">Hackers kunnen gebruikers door linken naar andere webpagina’s. Dit wordt meestal ook gebruikt in combinatie met phishing. Een gebruiker kan dan worden doorgestuurd naar bijvoorbeeld een site van een bank die precies </w:t>
      </w:r>
      <w:r w:rsidR="32CE041D">
        <w:t>uitziet</w:t>
      </w:r>
      <w:r>
        <w:t xml:space="preserve"> als de echte site, terwijl de gebruiker eerst wel op de echte site van de bank zat. </w:t>
      </w:r>
    </w:p>
    <w:p w14:paraId="0156427B" w14:textId="65411F14" w:rsidR="001F0AD2" w:rsidRDefault="001F0AD2" w:rsidP="00F625BF"/>
    <w:p w14:paraId="26BC5424" w14:textId="69F4ECBB" w:rsidR="00E93D4D" w:rsidRDefault="30DBD778" w:rsidP="00F625BF">
      <w:r w:rsidRPr="30DBD778">
        <w:t>De impact hiervan is hoog omdat het kan leiden tot klantgegevens verlies en dat kan heel veel geld kosten voor WWI.</w:t>
      </w:r>
    </w:p>
    <w:p w14:paraId="1909A616" w14:textId="2AFC563B" w:rsidR="00726A3B" w:rsidRPr="00726A3B" w:rsidRDefault="00726A3B" w:rsidP="00726A3B"/>
    <w:p w14:paraId="490DFFED" w14:textId="183D7B03" w:rsidR="00E93D4D" w:rsidRDefault="30DBD778" w:rsidP="00083D92">
      <w:pPr>
        <w:pStyle w:val="Heading2"/>
      </w:pPr>
      <w:bookmarkStart w:id="32" w:name="_Toc27400975"/>
      <w:bookmarkStart w:id="33" w:name="_Toc27402354"/>
      <w:bookmarkStart w:id="34" w:name="_Toc27372256"/>
      <w:bookmarkStart w:id="35" w:name="_Toc27405776"/>
      <w:r w:rsidRPr="30DBD778">
        <w:t>2</w:t>
      </w:r>
      <w:r>
        <w:t>.</w:t>
      </w:r>
      <w:r w:rsidR="00083D92">
        <w:t>9</w:t>
      </w:r>
      <w:r w:rsidRPr="30DBD778">
        <w:t xml:space="preserve"> Datalek</w:t>
      </w:r>
      <w:bookmarkEnd w:id="32"/>
      <w:bookmarkEnd w:id="33"/>
      <w:bookmarkEnd w:id="34"/>
      <w:bookmarkEnd w:id="35"/>
    </w:p>
    <w:p w14:paraId="6F7727BF" w14:textId="5B76567F" w:rsidR="00E93D4D" w:rsidRDefault="30DBD778" w:rsidP="30DBD778">
      <w:r w:rsidRPr="30DBD778">
        <w:t>Gegevenslekken komen niet vaak voor maar hebben wel altijd een grote impact op het bedrijf. Het is het lekken van de gegevens buiten het systeem. Dit kan ernstige gevolgen hebben voor het bedrijf als het gevoelige informatie is</w:t>
      </w:r>
      <w:r w:rsidR="4BDA8354">
        <w:t xml:space="preserve"> die gelekt wordt.</w:t>
      </w:r>
    </w:p>
    <w:p w14:paraId="0794842A" w14:textId="72FC2445" w:rsidR="00CA05C9" w:rsidRPr="00CA05C9" w:rsidRDefault="30DBD778" w:rsidP="00CA05C9">
      <w:r w:rsidRPr="30DBD778">
        <w:t xml:space="preserve">In de meeste gevallen worden datalekken </w:t>
      </w:r>
      <w:r w:rsidR="32494247">
        <w:t xml:space="preserve">veroorzaakt door </w:t>
      </w:r>
      <w:r w:rsidR="3B20F97E">
        <w:t>menselijke factoren.</w:t>
      </w:r>
      <w:r w:rsidR="1D10C7CE">
        <w:t xml:space="preserve"> Dit kan zijn door een usb</w:t>
      </w:r>
      <w:r w:rsidR="67AABD83">
        <w:t xml:space="preserve">-stick die </w:t>
      </w:r>
      <w:r w:rsidR="4024D1D2">
        <w:t xml:space="preserve">verloren wordt of doordat er </w:t>
      </w:r>
      <w:r w:rsidR="08041706">
        <w:t xml:space="preserve">iemand zonder de juiste rechten bestanden </w:t>
      </w:r>
      <w:r w:rsidR="021314D6">
        <w:t xml:space="preserve">heeft bewerkt. </w:t>
      </w:r>
      <w:r w:rsidR="7747AF57">
        <w:t xml:space="preserve">Ook kan het zijn dat een hacker de bestanden heeft verkregen door in te breken in het systeem in welk geval </w:t>
      </w:r>
      <w:r w:rsidR="5831CF18">
        <w:t>de gestolen informatie voor veel problemen kan zorgen.</w:t>
      </w:r>
    </w:p>
    <w:p w14:paraId="5FF74B5A" w14:textId="01B5BFD3" w:rsidR="00364CD5" w:rsidRPr="00364CD5" w:rsidRDefault="00364CD5" w:rsidP="00364CD5"/>
    <w:p w14:paraId="13B9630F" w14:textId="196DADB9" w:rsidR="0063509C" w:rsidRPr="0063509C" w:rsidRDefault="270C1739" w:rsidP="0063509C">
      <w:r>
        <w:t>Gegevenslekken behoren tot een aanval</w:t>
      </w:r>
      <w:r w:rsidR="6D8B7E9D">
        <w:t xml:space="preserve"> op de </w:t>
      </w:r>
      <w:r w:rsidR="574B0FE2">
        <w:t>vertrouwelijkheid</w:t>
      </w:r>
      <w:r w:rsidR="4AFC24A6">
        <w:t xml:space="preserve"> en </w:t>
      </w:r>
      <w:r w:rsidR="01094040">
        <w:t xml:space="preserve">soms de </w:t>
      </w:r>
      <w:r w:rsidR="6370CF06">
        <w:t xml:space="preserve">integriteit van de informatie. </w:t>
      </w:r>
      <w:r w:rsidR="35BB3270">
        <w:t xml:space="preserve">In het geval dat de informatie alleen verloren of gedeeld </w:t>
      </w:r>
      <w:r w:rsidR="10994DE4">
        <w:t xml:space="preserve">wordt is het </w:t>
      </w:r>
      <w:r w:rsidR="6DCEC6B2">
        <w:t xml:space="preserve">een aanval op de </w:t>
      </w:r>
      <w:r w:rsidR="409FA19B">
        <w:t xml:space="preserve">vertrouwelijkheid. Als de gegevens door </w:t>
      </w:r>
      <w:r w:rsidR="23D24421">
        <w:t xml:space="preserve">iemand worden aangepast </w:t>
      </w:r>
      <w:r w:rsidR="43CE8A80">
        <w:t xml:space="preserve">die hier geen toestemming voor </w:t>
      </w:r>
      <w:r w:rsidR="419ECFF8">
        <w:t>heeft dan is het een aanval</w:t>
      </w:r>
      <w:r w:rsidR="6A4ED43E">
        <w:t xml:space="preserve"> op de </w:t>
      </w:r>
      <w:r w:rsidR="2872B382">
        <w:t>integriteit van de gegevens.</w:t>
      </w:r>
    </w:p>
    <w:p w14:paraId="2051EA87" w14:textId="4C7ACDC5" w:rsidR="2CFACD8F" w:rsidRDefault="2CFACD8F" w:rsidP="2CFACD8F"/>
    <w:p w14:paraId="52E9BBF9" w14:textId="7A74A67C" w:rsidR="00601550" w:rsidRPr="00601550" w:rsidRDefault="28B4923B" w:rsidP="00601550">
      <w:r>
        <w:t xml:space="preserve">Er zijn verschillende manieren om datalekken te </w:t>
      </w:r>
      <w:r w:rsidR="2DE4D972">
        <w:t xml:space="preserve">voorkomen. </w:t>
      </w:r>
      <w:r w:rsidR="2381F7C4">
        <w:t xml:space="preserve">Als het datalek is </w:t>
      </w:r>
      <w:r w:rsidR="4D0F99E1">
        <w:t xml:space="preserve">veroorzaakt </w:t>
      </w:r>
      <w:r w:rsidR="11602E90">
        <w:t>door een medewerker die een usb-</w:t>
      </w:r>
      <w:r w:rsidR="2181240A">
        <w:t xml:space="preserve">stick is verloren is het verstandig om </w:t>
      </w:r>
      <w:r w:rsidR="499EFA1E">
        <w:t xml:space="preserve">alleen de medewerkers met </w:t>
      </w:r>
      <w:r w:rsidR="13997101">
        <w:t xml:space="preserve">autoriteit over </w:t>
      </w:r>
      <w:r w:rsidR="1FA415AB">
        <w:t>de informatie die er op de</w:t>
      </w:r>
      <w:r w:rsidR="67CCB442">
        <w:t xml:space="preserve"> sticks staat met </w:t>
      </w:r>
      <w:r w:rsidR="326D3D47">
        <w:t xml:space="preserve">deze sticks overweg te laten </w:t>
      </w:r>
      <w:r w:rsidR="2401ACD3">
        <w:t xml:space="preserve">gaan. </w:t>
      </w:r>
      <w:r w:rsidR="60C699AC">
        <w:t>Ook is het verstandig om de gegevens op de usb-stick te encrypten zodat als deze verloren wordt, de gegevens niet leesbaar zijn voor de vinder.</w:t>
      </w:r>
    </w:p>
    <w:p w14:paraId="79B2120A" w14:textId="317D05B3" w:rsidR="6C2C24E9" w:rsidRDefault="2401ACD3" w:rsidP="6C2C24E9">
      <w:r>
        <w:t>Als het datalek is veroorzaakt door een hacker die in het systeem is ingebroken moet er worden gekeken naar de manier waarop</w:t>
      </w:r>
      <w:r w:rsidR="0BB61DEB">
        <w:t xml:space="preserve"> de hacker in het systeem gekomen is en moet ervoor worden gezorgd dat dit in de toekomst niet meer mogelijk is.</w:t>
      </w:r>
    </w:p>
    <w:p w14:paraId="03ABF3AD" w14:textId="100A917D" w:rsidR="00E93D4D" w:rsidRDefault="2998DD3C" w:rsidP="30DBD778">
      <w:pPr>
        <w:pStyle w:val="Heading3"/>
      </w:pPr>
      <w:r>
        <w:br w:type="page"/>
      </w:r>
    </w:p>
    <w:p w14:paraId="0F25AC48" w14:textId="37E0ADCC" w:rsidR="003A3620" w:rsidRDefault="00E93D4D" w:rsidP="00E93D4D">
      <w:pPr>
        <w:pStyle w:val="Heading1"/>
        <w:numPr>
          <w:ilvl w:val="0"/>
          <w:numId w:val="2"/>
        </w:numPr>
        <w:rPr>
          <w:b/>
          <w:bCs/>
        </w:rPr>
      </w:pPr>
      <w:bookmarkStart w:id="36" w:name="_Toc27400976"/>
      <w:bookmarkStart w:id="37" w:name="_Toc27402355"/>
      <w:bookmarkStart w:id="38" w:name="_Toc27372257"/>
      <w:bookmarkStart w:id="39" w:name="_Toc27405777"/>
      <w:r>
        <w:rPr>
          <w:b/>
          <w:bCs/>
        </w:rPr>
        <w:t>Beschrijving ingebouwd veiligheidsnivea</w:t>
      </w:r>
      <w:r w:rsidR="003A3620">
        <w:rPr>
          <w:b/>
          <w:bCs/>
        </w:rPr>
        <w:t>u</w:t>
      </w:r>
      <w:bookmarkEnd w:id="36"/>
      <w:bookmarkEnd w:id="37"/>
      <w:bookmarkEnd w:id="38"/>
      <w:bookmarkEnd w:id="39"/>
    </w:p>
    <w:p w14:paraId="156B808E" w14:textId="3E65F0DC" w:rsidR="001F5B4A" w:rsidRDefault="001F5B4A" w:rsidP="001F5B4A">
      <w:pPr>
        <w:pStyle w:val="Heading2"/>
      </w:pPr>
      <w:bookmarkStart w:id="40" w:name="_Toc27372258"/>
      <w:bookmarkStart w:id="41" w:name="_Toc27405778"/>
      <w:r>
        <w:t>3.1 SQL-injecties</w:t>
      </w:r>
      <w:bookmarkEnd w:id="40"/>
      <w:bookmarkEnd w:id="41"/>
    </w:p>
    <w:p w14:paraId="7B20E7E2" w14:textId="2BD6B345" w:rsidR="001F5B4A" w:rsidRDefault="001F5B4A" w:rsidP="001F5B4A">
      <w:r>
        <w:t>In de code van de webshop hebben wij een aantal maatregelen geïmplementeerd om SQL-injecties te voorkomen. Een voorbeeld hiervan is dat wij de query helemaal ‘schoon’ maken voordat hij wordt uitgevoerd. Hieronder is de code te zien die wij gebruiken in een functie. De vijf regels code onder het gele gemarkeerde stuk (de query) zijn voor de beveiliging hiervan.</w:t>
      </w:r>
    </w:p>
    <w:p w14:paraId="6A1B1436" w14:textId="5ABAB79E" w:rsidR="001F5B4A" w:rsidRDefault="001F5B4A" w:rsidP="001F5B4A">
      <w:r>
        <w:rPr>
          <w:noProof/>
        </w:rPr>
        <w:drawing>
          <wp:inline distT="0" distB="0" distL="0" distR="0" wp14:anchorId="0CD77EAE" wp14:editId="26B03D5B">
            <wp:extent cx="5760720" cy="2402205"/>
            <wp:effectExtent l="0" t="0" r="0" b="0"/>
            <wp:docPr id="118943422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2">
                      <a:extLst>
                        <a:ext uri="{28A0092B-C50C-407E-A947-70E740481C1C}">
                          <a14:useLocalDpi xmlns:a14="http://schemas.microsoft.com/office/drawing/2010/main" val="0"/>
                        </a:ext>
                      </a:extLst>
                    </a:blip>
                    <a:stretch>
                      <a:fillRect/>
                    </a:stretch>
                  </pic:blipFill>
                  <pic:spPr>
                    <a:xfrm>
                      <a:off x="0" y="0"/>
                      <a:ext cx="5760720" cy="2402205"/>
                    </a:xfrm>
                    <a:prstGeom prst="rect">
                      <a:avLst/>
                    </a:prstGeom>
                  </pic:spPr>
                </pic:pic>
              </a:graphicData>
            </a:graphic>
          </wp:inline>
        </w:drawing>
      </w:r>
    </w:p>
    <w:p w14:paraId="28F1F2F8" w14:textId="1FD53355" w:rsidR="3F6E35FD" w:rsidRDefault="3F6E35FD" w:rsidP="3F6E35FD"/>
    <w:p w14:paraId="07538A19" w14:textId="50940044" w:rsidR="3F6E35FD" w:rsidRDefault="3F6E35FD" w:rsidP="3F6E35FD"/>
    <w:p w14:paraId="35048C06" w14:textId="4498279D" w:rsidR="3F6E35FD" w:rsidRDefault="3F6E35FD" w:rsidP="3F6E35FD"/>
    <w:p w14:paraId="5B0331F3" w14:textId="01B8D22C" w:rsidR="003A3620" w:rsidRDefault="003A3620"/>
    <w:p w14:paraId="2497BD1B" w14:textId="6423EE42" w:rsidR="001F5B4A" w:rsidRDefault="001F5B4A" w:rsidP="001F5B4A"/>
    <w:p w14:paraId="5AB61365" w14:textId="202FDA8C" w:rsidR="001F5B4A" w:rsidRPr="001F5B4A" w:rsidRDefault="001F5B4A" w:rsidP="001F5B4A">
      <w:pPr>
        <w:pStyle w:val="Heading2"/>
      </w:pPr>
      <w:bookmarkStart w:id="42" w:name="_Toc27372259"/>
      <w:bookmarkStart w:id="43" w:name="_Toc27405779"/>
      <w:r>
        <w:t>3.2 Cross-site scripting</w:t>
      </w:r>
      <w:bookmarkEnd w:id="42"/>
      <w:bookmarkEnd w:id="43"/>
    </w:p>
    <w:p w14:paraId="6ED9B457" w14:textId="429960C1" w:rsidR="5E5689C4" w:rsidRDefault="5E5689C4">
      <w:r>
        <w:t xml:space="preserve">XSS is te voorkomen door de input die van de gebruiker wordt verkregen te filteren voordat deze verwerkt wordt. Hierdoor kun je voorkomen dat er bijvoorbeeld code terechtkomt op plekken waar deze niet is toegestaan en zorg je ervoor dat de site naar behoren blijft functioneren. </w:t>
      </w:r>
    </w:p>
    <w:p w14:paraId="1660A612" w14:textId="3CA23863" w:rsidR="5E5689C4" w:rsidRDefault="5E5689C4">
      <w:r>
        <w:t xml:space="preserve">Ook kun je ervoor zorgen dat de output wordt gecontroleerd als deze te maken heeft met eerdere input van de gebruiker. </w:t>
      </w:r>
    </w:p>
    <w:p w14:paraId="730C69B5" w14:textId="7E38CB1E" w:rsidR="5E5689C4" w:rsidRDefault="5E5689C4" w:rsidP="5E5689C4">
      <w:r>
        <w:t>De oplossing die wij hebben gebruikt is $_POST in plaats van $_GET. Dit zorgt ervoor dat de gegevens die ingevoerd zijn niet zichtbaar zijn voor de gebruiker. In de url van de webshop worden alleen de nodige gegevens weergegeven.</w:t>
      </w:r>
    </w:p>
    <w:p w14:paraId="58F7E32B" w14:textId="30BF6163" w:rsidR="5E5689C4" w:rsidRDefault="5E5689C4" w:rsidP="5E5689C4"/>
    <w:p w14:paraId="79A972AD" w14:textId="4BA3911F" w:rsidR="5E5689C4" w:rsidRDefault="5E5689C4" w:rsidP="5E5689C4"/>
    <w:p w14:paraId="1A277E5C" w14:textId="200222D7" w:rsidR="5E5689C4" w:rsidRDefault="5E5689C4" w:rsidP="5E5689C4">
      <w:pPr>
        <w:pStyle w:val="Heading2"/>
      </w:pPr>
      <w:bookmarkStart w:id="44" w:name="_Toc27372260"/>
      <w:bookmarkStart w:id="45" w:name="_Toc27405780"/>
      <w:r w:rsidRPr="5E5689C4">
        <w:t>3.3 Datalek</w:t>
      </w:r>
      <w:bookmarkEnd w:id="44"/>
      <w:bookmarkEnd w:id="45"/>
    </w:p>
    <w:p w14:paraId="50514B91" w14:textId="40268165" w:rsidR="5E5689C4" w:rsidRDefault="534FB01A" w:rsidP="5E5689C4">
      <w:r>
        <w:t>Een datalek is te voorkomen door ervoor te zorgen dat de informatie van je bedrijf veilig wordt opgeslagen. Er zijn veel verschillende methodes om dit te doen.</w:t>
      </w:r>
    </w:p>
    <w:p w14:paraId="7C0F0B49" w14:textId="6F06E819" w:rsidR="5E5689C4" w:rsidRDefault="5DB28340" w:rsidP="00CFC50A">
      <w:r>
        <w:t>Wij hebben ervoor gekozen om onder andere het wachtwoord dat door de gebruiker wordt ingevuld te hashen (een willekeurige waarde in een vaste waarde veranderen). Dit doen we om te zorgen dat als de database gehackt wordt, de hacker de wachtwoorden niet kan lezen of gebruiken.</w:t>
      </w:r>
    </w:p>
    <w:p w14:paraId="41CAA00D" w14:textId="56D42B7D" w:rsidR="5E5689C4" w:rsidRDefault="5E5689C4" w:rsidP="5E5689C4">
      <w:r>
        <w:rPr>
          <w:noProof/>
        </w:rPr>
        <w:drawing>
          <wp:inline distT="0" distB="0" distL="0" distR="0" wp14:anchorId="16337382" wp14:editId="733BBE41">
            <wp:extent cx="4572000" cy="466725"/>
            <wp:effectExtent l="0" t="0" r="0" b="0"/>
            <wp:docPr id="749907508" name="Picture 55479563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795630"/>
                    <pic:cNvPicPr/>
                  </pic:nvPicPr>
                  <pic:blipFill>
                    <a:blip r:embed="rId13">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541856EE" w14:textId="1C7AC25B" w:rsidR="001F0AD2" w:rsidRPr="00E93D4D" w:rsidRDefault="003A3620" w:rsidP="00E93D4D">
      <w:pPr>
        <w:pStyle w:val="Heading1"/>
        <w:numPr>
          <w:ilvl w:val="0"/>
          <w:numId w:val="2"/>
        </w:numPr>
        <w:rPr>
          <w:b/>
          <w:bCs/>
        </w:rPr>
      </w:pPr>
      <w:bookmarkStart w:id="46" w:name="_Toc27400977"/>
      <w:bookmarkStart w:id="47" w:name="_Toc27402356"/>
      <w:bookmarkStart w:id="48" w:name="_Toc27372261"/>
      <w:bookmarkStart w:id="49" w:name="_Toc27405781"/>
      <w:r>
        <w:rPr>
          <w:b/>
          <w:bCs/>
        </w:rPr>
        <w:t>Advies over vervolgstappen</w:t>
      </w:r>
      <w:bookmarkEnd w:id="46"/>
      <w:bookmarkEnd w:id="47"/>
      <w:bookmarkEnd w:id="48"/>
      <w:bookmarkEnd w:id="49"/>
    </w:p>
    <w:p w14:paraId="548CAADF" w14:textId="0696B1F8" w:rsidR="007D2C28" w:rsidRDefault="534FB01A" w:rsidP="007D2C28">
      <w:r>
        <w:t>Wij hebben al een aantal maatregelen genomen voor het beveiligen van de website, maar er blijven een paar risico’s liggen waar wij geen invloed over hebben. Over de volgende punten hebben wij geen invloed, maar er moet door WWI actie tegen ondernomen worden:</w:t>
      </w:r>
    </w:p>
    <w:p w14:paraId="7D74BF42" w14:textId="0AF4542A" w:rsidR="00CFC50A" w:rsidRDefault="5DB28340" w:rsidP="5DB28340">
      <w:pPr>
        <w:pStyle w:val="ListParagraph"/>
        <w:numPr>
          <w:ilvl w:val="0"/>
          <w:numId w:val="15"/>
        </w:numPr>
        <w:rPr>
          <w:rFonts w:eastAsiaTheme="minorEastAsia"/>
        </w:rPr>
      </w:pPr>
      <w:r>
        <w:t>Ransomware</w:t>
      </w:r>
    </w:p>
    <w:p w14:paraId="663AC8C0" w14:textId="63599801" w:rsidR="00CFC50A" w:rsidRDefault="5DB28340" w:rsidP="5DB28340">
      <w:pPr>
        <w:pStyle w:val="ListParagraph"/>
        <w:numPr>
          <w:ilvl w:val="0"/>
          <w:numId w:val="15"/>
        </w:numPr>
      </w:pPr>
      <w:r>
        <w:t>Phishing e-mails</w:t>
      </w:r>
    </w:p>
    <w:p w14:paraId="38049550" w14:textId="44CCC004" w:rsidR="5DB28340" w:rsidRDefault="5DB28340" w:rsidP="5DB28340"/>
    <w:p w14:paraId="4077CD73" w14:textId="4F528759" w:rsidR="5DB28340" w:rsidRDefault="5DB28340" w:rsidP="5DB28340">
      <w:pPr>
        <w:pStyle w:val="Heading2"/>
      </w:pPr>
      <w:bookmarkStart w:id="50" w:name="_Toc27372262"/>
      <w:bookmarkStart w:id="51" w:name="_Toc27405782"/>
      <w:r w:rsidRPr="5DB28340">
        <w:t>4.1 Ransomware</w:t>
      </w:r>
      <w:bookmarkEnd w:id="50"/>
      <w:bookmarkEnd w:id="51"/>
    </w:p>
    <w:p w14:paraId="58434C5C" w14:textId="4BC3B5C3" w:rsidR="5DB28340" w:rsidRDefault="5DB28340" w:rsidP="5DB28340">
      <w:r>
        <w:t>Het is erg belangrijk om de medewerkers te informeren over ransomware. Bestanden op computers kunnen worden besmet door bijvoorbeeld een bijlage in een e-mail te openen of tijdens het surfen op het internet. Ransomware wordt ook verstopt in advertenties. Klikken op de advertenties is soms niet eens nodig om besmet te raken.</w:t>
      </w:r>
    </w:p>
    <w:p w14:paraId="7AED1C1A" w14:textId="4BC3B5C3" w:rsidR="5DB28340" w:rsidRDefault="3BA6CF1A" w:rsidP="5DB28340">
      <w:r>
        <w:t>Het openen van een pagina is soms al voldoende. Hierdoor bestaat er altijd een risico dat een computer besmet geraakt kan worden, en vanaf dat punt zouden alle computers bij WWI besmet kunnen worden wat tot een lange downtime en veel losgeld leidt. Het is van belang dat iedere werknemer weet wat ransomware is en hoe zij er mee om kunnen gaan. Volgens veiliginternetten.nl (z.d.) zijn er een aantal punten waar je op moet letten bij ransomware:</w:t>
      </w:r>
    </w:p>
    <w:p w14:paraId="68521257" w14:textId="2136DB97" w:rsidR="5DB28340" w:rsidRDefault="3BA6CF1A" w:rsidP="3BA6CF1A">
      <w:pPr>
        <w:pStyle w:val="ListParagraph"/>
        <w:numPr>
          <w:ilvl w:val="0"/>
          <w:numId w:val="22"/>
        </w:numPr>
        <w:rPr>
          <w:rFonts w:eastAsiaTheme="minorEastAsia"/>
        </w:rPr>
      </w:pPr>
      <w:r>
        <w:t>Installeer updates van besturingssystemen en updates van programma’s direct. Dit is niet alleen goed voor de beveiliging, maar het zal ook goed zijn voor de snelheid en het aantal functionaliteiten van deze programma’s.</w:t>
      </w:r>
    </w:p>
    <w:p w14:paraId="183CF382" w14:textId="4BC3B5C3" w:rsidR="5DB28340" w:rsidRDefault="3BA6CF1A" w:rsidP="3E213960">
      <w:pPr>
        <w:pStyle w:val="ListParagraph"/>
        <w:numPr>
          <w:ilvl w:val="0"/>
          <w:numId w:val="22"/>
        </w:numPr>
      </w:pPr>
      <w:r>
        <w:t>Gebruik antivirussoftware. Deze kan ransomware detecteren en blokkeren.</w:t>
      </w:r>
    </w:p>
    <w:p w14:paraId="36A76C42" w14:textId="62006C2D" w:rsidR="5DB28340" w:rsidRDefault="3BA6CF1A" w:rsidP="3E213960">
      <w:pPr>
        <w:pStyle w:val="ListParagraph"/>
        <w:numPr>
          <w:ilvl w:val="0"/>
          <w:numId w:val="22"/>
        </w:numPr>
      </w:pPr>
      <w:r>
        <w:t>Open geen e-mails, links in e-mails en zeker geen bijlage(n) van onbekende afzenders. Open ook geen e-mails die u niet verwacht maar waar de afzender wel bekend is. Zie voor meer informatie kopje 4.2 Phishing e-mails.</w:t>
      </w:r>
    </w:p>
    <w:p w14:paraId="728BA276" w14:textId="3940EEE0" w:rsidR="5DB28340" w:rsidRDefault="3BA6CF1A" w:rsidP="3E213960">
      <w:pPr>
        <w:pStyle w:val="ListParagraph"/>
        <w:numPr>
          <w:ilvl w:val="0"/>
          <w:numId w:val="22"/>
        </w:numPr>
      </w:pPr>
      <w:r>
        <w:t>Maak regelmatig backups, dit zorgt ervoor dat je niet alles kwijtraakt.</w:t>
      </w:r>
    </w:p>
    <w:p w14:paraId="40C0D020" w14:textId="4711FA68" w:rsidR="5DB28340" w:rsidRDefault="5DB28340" w:rsidP="5DB28340"/>
    <w:p w14:paraId="7736B1D4" w14:textId="6AA3AABE" w:rsidR="5DB28340" w:rsidRDefault="5DB28340" w:rsidP="5DB28340">
      <w:pPr>
        <w:pStyle w:val="Heading2"/>
      </w:pPr>
      <w:bookmarkStart w:id="52" w:name="_Toc27372263"/>
      <w:bookmarkStart w:id="53" w:name="_Toc27405783"/>
      <w:r>
        <w:t>4.2 Phishing e-mails</w:t>
      </w:r>
      <w:bookmarkEnd w:id="52"/>
      <w:bookmarkEnd w:id="53"/>
    </w:p>
    <w:p w14:paraId="6FFD0F73" w14:textId="4C13FEF0" w:rsidR="5DB28340" w:rsidRDefault="5DB28340" w:rsidP="5DB28340">
      <w:r>
        <w:t>Het is handig voor het ontwikkelteam om ervoor te zorgen dat de medewerkers zijn geïnformeerd over phishing e-mails. Dit is meer voor de veiligheid van de medewerkers zelf zodat hun persoonlijke gegevens veiliger zijn. Het is belangrijk dat medewerkers goed opletten als ze een mail binnenkrijgen van bijvoorbeeld een bank of een ander instantie. Er moet bijvoorbeeld worden gelet op wie de afzender is, en of dit niet een nep afzender is. Ook moet er gelet worden op de opmaak van het bericht, dat het niet erg nagemaakt lijkt. Als de mail niet verwacht wordt maar wel van de juiste afzender lijkt, kan het ook mis zijn. Medewerkers moeten worden gewaarschuwd om nooit hun gegevens in te voeren, en zeker niet de inloggegevens van hun functie bij WWI. Dit kan tot schade bij het bedrijf lijden.</w:t>
      </w:r>
    </w:p>
    <w:p w14:paraId="4EA07DE3" w14:textId="14DA646F" w:rsidR="5DB28340" w:rsidRDefault="5DB28340">
      <w:r>
        <w:br w:type="page"/>
      </w:r>
    </w:p>
    <w:p w14:paraId="698F1BCE" w14:textId="7BC838E9" w:rsidR="007D2C28" w:rsidRDefault="6AA30A6D" w:rsidP="1588808A">
      <w:pPr>
        <w:pStyle w:val="Heading1"/>
        <w:numPr>
          <w:ilvl w:val="0"/>
          <w:numId w:val="2"/>
        </w:numPr>
        <w:rPr>
          <w:b/>
        </w:rPr>
      </w:pPr>
      <w:bookmarkStart w:id="54" w:name="_Toc27400978"/>
      <w:bookmarkStart w:id="55" w:name="_Toc27402357"/>
      <w:bookmarkStart w:id="56" w:name="_Toc27372264"/>
      <w:bookmarkStart w:id="57" w:name="_Toc27405784"/>
      <w:r w:rsidRPr="0FCD0B08">
        <w:rPr>
          <w:b/>
        </w:rPr>
        <w:t>Bronvermelding</w:t>
      </w:r>
      <w:bookmarkEnd w:id="54"/>
      <w:bookmarkEnd w:id="55"/>
      <w:bookmarkEnd w:id="56"/>
      <w:bookmarkEnd w:id="57"/>
    </w:p>
    <w:p w14:paraId="06F1771D" w14:textId="77777777" w:rsidR="007C60AC" w:rsidRDefault="007C60AC" w:rsidP="007C60AC">
      <w:pPr>
        <w:rPr>
          <w:rFonts w:ascii="Calibri" w:hAnsi="Calibri" w:cs="Calibri"/>
          <w:color w:val="000000"/>
          <w:shd w:val="clear" w:color="auto" w:fill="FFFFFF"/>
        </w:rPr>
      </w:pPr>
    </w:p>
    <w:p w14:paraId="67598D49" w14:textId="77777777" w:rsidR="00905FDE" w:rsidRDefault="00905FDE" w:rsidP="00905FDE">
      <w:pPr>
        <w:rPr>
          <w:sz w:val="20"/>
          <w:szCs w:val="20"/>
        </w:rPr>
      </w:pPr>
      <w:r>
        <w:rPr>
          <w:rFonts w:ascii="Calibri" w:hAnsi="Calibri" w:cs="Calibri"/>
          <w:color w:val="000000"/>
          <w:shd w:val="clear" w:color="auto" w:fill="FFFFFF"/>
        </w:rPr>
        <w:t>compromise.nl. (2019, 3 oktober). </w:t>
      </w:r>
      <w:r>
        <w:rPr>
          <w:rFonts w:ascii="Calibri" w:hAnsi="Calibri" w:cs="Calibri"/>
          <w:i/>
          <w:iCs/>
          <w:color w:val="000000"/>
          <w:bdr w:val="none" w:sz="0" w:space="0" w:color="auto" w:frame="1"/>
          <w:shd w:val="clear" w:color="auto" w:fill="FFFFFF"/>
        </w:rPr>
        <w:t>Wat is een datalek? Melden of niet? Wat zijn de sancties?</w:t>
      </w:r>
      <w:r>
        <w:rPr>
          <w:rFonts w:ascii="Calibri" w:hAnsi="Calibri" w:cs="Calibri"/>
          <w:color w:val="000000"/>
          <w:shd w:val="clear" w:color="auto" w:fill="FFFFFF"/>
        </w:rPr>
        <w:t xml:space="preserve"> Geraadpleegd op 16 december 2019, van </w:t>
      </w:r>
      <w:hyperlink r:id="rId14" w:history="1">
        <w:r w:rsidRPr="007D1B8B">
          <w:rPr>
            <w:rStyle w:val="Hyperlink"/>
            <w:rFonts w:ascii="Calibri" w:hAnsi="Calibri" w:cs="Calibri"/>
            <w:shd w:val="clear" w:color="auto" w:fill="FFFFFF"/>
          </w:rPr>
          <w:t>https://www.compromise.nl/blog/datalek-2/</w:t>
        </w:r>
      </w:hyperlink>
      <w:r>
        <w:rPr>
          <w:rFonts w:ascii="Calibri" w:hAnsi="Calibri" w:cs="Calibri"/>
          <w:color w:val="000000"/>
          <w:shd w:val="clear" w:color="auto" w:fill="FFFFFF"/>
        </w:rPr>
        <w:t xml:space="preserve"> </w:t>
      </w:r>
    </w:p>
    <w:p w14:paraId="21018C25" w14:textId="77777777" w:rsidR="00905FDE" w:rsidRDefault="00905FDE" w:rsidP="79BFEF01">
      <w:pPr>
        <w:rPr>
          <w:rFonts w:ascii="Calibri" w:hAnsi="Calibri" w:cs="Calibri"/>
          <w:color w:val="000000" w:themeColor="text1"/>
        </w:rPr>
      </w:pPr>
    </w:p>
    <w:p w14:paraId="589CE118" w14:textId="77777777" w:rsidR="006E0FEB" w:rsidRDefault="006E0FEB" w:rsidP="006E0FEB">
      <w:r>
        <w:rPr>
          <w:rFonts w:ascii="Calibri" w:hAnsi="Calibri" w:cs="Calibri"/>
          <w:color w:val="000000"/>
          <w:shd w:val="clear" w:color="auto" w:fill="FFFFFF"/>
        </w:rPr>
        <w:t>KPN. (2018, 5 juni). </w:t>
      </w:r>
      <w:r w:rsidRPr="79BFEF01">
        <w:rPr>
          <w:rFonts w:ascii="Calibri" w:hAnsi="Calibri" w:cs="Calibri"/>
          <w:i/>
          <w:iCs/>
          <w:color w:val="000000"/>
          <w:bdr w:val="none" w:sz="0" w:space="0" w:color="auto" w:frame="1"/>
          <w:shd w:val="clear" w:color="auto" w:fill="FFFFFF"/>
        </w:rPr>
        <w:t>Een DDoS attack: wat is het en wat zijn de gevolgen?</w:t>
      </w:r>
      <w:r>
        <w:rPr>
          <w:rFonts w:ascii="Calibri" w:hAnsi="Calibri" w:cs="Calibri"/>
          <w:color w:val="000000"/>
          <w:shd w:val="clear" w:color="auto" w:fill="FFFFFF"/>
        </w:rPr>
        <w:t xml:space="preserve"> Geraadpleegd op 16 december 2019, van </w:t>
      </w:r>
      <w:hyperlink r:id="rId15" w:history="1">
        <w:r w:rsidRPr="007F4BEB">
          <w:rPr>
            <w:rStyle w:val="Hyperlink"/>
            <w:rFonts w:ascii="Calibri" w:hAnsi="Calibri" w:cs="Calibri"/>
            <w:shd w:val="clear" w:color="auto" w:fill="FFFFFF"/>
          </w:rPr>
          <w:t>https://www.internedservices.nl/blog/</w:t>
        </w:r>
        <w:r>
          <w:rPr>
            <w:rStyle w:val="Hyperlink"/>
            <w:rFonts w:ascii="Calibri" w:hAnsi="Calibri" w:cs="Calibri"/>
            <w:shd w:val="clear" w:color="auto" w:fill="FFFFFF"/>
          </w:rPr>
          <w:t>DDoS</w:t>
        </w:r>
        <w:r w:rsidRPr="007F4BEB">
          <w:rPr>
            <w:rStyle w:val="Hyperlink"/>
            <w:rFonts w:ascii="Calibri" w:hAnsi="Calibri" w:cs="Calibri"/>
            <w:shd w:val="clear" w:color="auto" w:fill="FFFFFF"/>
          </w:rPr>
          <w:t>-attack-wat-is-gevolgen/</w:t>
        </w:r>
      </w:hyperlink>
      <w:r>
        <w:rPr>
          <w:rFonts w:ascii="Calibri" w:hAnsi="Calibri" w:cs="Calibri"/>
          <w:color w:val="000000"/>
          <w:shd w:val="clear" w:color="auto" w:fill="FFFFFF"/>
        </w:rPr>
        <w:t xml:space="preserve"> </w:t>
      </w:r>
    </w:p>
    <w:p w14:paraId="349A1D60" w14:textId="3C48EC84" w:rsidR="006E0FEB" w:rsidRDefault="006E0FEB" w:rsidP="43BDEEA5">
      <w:pPr>
        <w:rPr>
          <w:rFonts w:ascii="Calibri" w:hAnsi="Calibri" w:cs="Calibri"/>
          <w:color w:val="000000" w:themeColor="text1"/>
        </w:rPr>
      </w:pPr>
    </w:p>
    <w:p w14:paraId="345E8EC2" w14:textId="77777777" w:rsidR="004368EC" w:rsidRDefault="004368EC" w:rsidP="43BDEEA5">
      <w:pPr>
        <w:rPr>
          <w:sz w:val="20"/>
          <w:szCs w:val="20"/>
        </w:rPr>
      </w:pPr>
      <w:r>
        <w:rPr>
          <w:rFonts w:ascii="Calibri" w:hAnsi="Calibri" w:cs="Calibri"/>
          <w:color w:val="000000"/>
          <w:shd w:val="clear" w:color="auto" w:fill="FFFFFF"/>
        </w:rPr>
        <w:t>Politie.nl. (z.d.). </w:t>
      </w:r>
      <w:r w:rsidRPr="43BDEEA5">
        <w:rPr>
          <w:rFonts w:ascii="Calibri" w:hAnsi="Calibri" w:cs="Calibri"/>
          <w:i/>
          <w:iCs/>
          <w:color w:val="000000"/>
          <w:bdr w:val="none" w:sz="0" w:space="0" w:color="auto" w:frame="1"/>
          <w:shd w:val="clear" w:color="auto" w:fill="FFFFFF"/>
        </w:rPr>
        <w:t>Ransomware</w:t>
      </w:r>
      <w:r>
        <w:rPr>
          <w:rFonts w:ascii="Calibri" w:hAnsi="Calibri" w:cs="Calibri"/>
          <w:color w:val="000000"/>
          <w:shd w:val="clear" w:color="auto" w:fill="FFFFFF"/>
        </w:rPr>
        <w:t xml:space="preserve">. Geraadpleegd op 16 december 2019, van </w:t>
      </w:r>
      <w:hyperlink r:id="rId16" w:history="1">
        <w:r w:rsidRPr="007D1B8B">
          <w:rPr>
            <w:rStyle w:val="Hyperlink"/>
            <w:rFonts w:ascii="Calibri" w:hAnsi="Calibri" w:cs="Calibri"/>
            <w:shd w:val="clear" w:color="auto" w:fill="FFFFFF"/>
          </w:rPr>
          <w:t>https://www.politie.nl/themas/ransomware.html</w:t>
        </w:r>
      </w:hyperlink>
      <w:r>
        <w:rPr>
          <w:rFonts w:ascii="Calibri" w:hAnsi="Calibri" w:cs="Calibri"/>
          <w:color w:val="000000"/>
          <w:shd w:val="clear" w:color="auto" w:fill="FFFFFF"/>
        </w:rPr>
        <w:t xml:space="preserve"> </w:t>
      </w:r>
    </w:p>
    <w:p w14:paraId="13F18A97" w14:textId="0D885544" w:rsidR="004368EC" w:rsidRDefault="004368EC" w:rsidP="43BDEEA5">
      <w:pPr>
        <w:rPr>
          <w:rFonts w:ascii="Calibri" w:hAnsi="Calibri" w:cs="Calibri"/>
          <w:color w:val="000000" w:themeColor="text1"/>
        </w:rPr>
      </w:pPr>
    </w:p>
    <w:p w14:paraId="322AB05D" w14:textId="3FF76078" w:rsidR="007D2C28" w:rsidRDefault="007C60AC" w:rsidP="007D2C28">
      <w:r>
        <w:rPr>
          <w:rFonts w:ascii="Calibri" w:hAnsi="Calibri" w:cs="Calibri"/>
          <w:color w:val="000000"/>
          <w:shd w:val="clear" w:color="auto" w:fill="FFFFFF"/>
        </w:rPr>
        <w:t>Realhosting.nl. (2019, 17 mei). </w:t>
      </w:r>
      <w:r>
        <w:rPr>
          <w:rFonts w:ascii="Calibri" w:hAnsi="Calibri" w:cs="Calibri"/>
          <w:i/>
          <w:iCs/>
          <w:color w:val="000000"/>
          <w:bdr w:val="none" w:sz="0" w:space="0" w:color="auto" w:frame="1"/>
          <w:shd w:val="clear" w:color="auto" w:fill="FFFFFF"/>
        </w:rPr>
        <w:t>Wat is een DDoS aanval? - RealHosting.nl</w:t>
      </w:r>
      <w:r>
        <w:rPr>
          <w:rFonts w:ascii="Calibri" w:hAnsi="Calibri" w:cs="Calibri"/>
          <w:color w:val="000000"/>
          <w:shd w:val="clear" w:color="auto" w:fill="FFFFFF"/>
        </w:rPr>
        <w:t xml:space="preserve">. Geraadpleegd op 16 december 2019, van </w:t>
      </w:r>
      <w:hyperlink r:id="rId17" w:history="1">
        <w:r w:rsidRPr="007F4BEB">
          <w:rPr>
            <w:rStyle w:val="Hyperlink"/>
            <w:rFonts w:ascii="Calibri" w:hAnsi="Calibri" w:cs="Calibri"/>
            <w:shd w:val="clear" w:color="auto" w:fill="FFFFFF"/>
          </w:rPr>
          <w:t>https://realhosting.nl/helpdesk/wat-is-een-ddos-aanval/</w:t>
        </w:r>
      </w:hyperlink>
      <w:r>
        <w:rPr>
          <w:rFonts w:ascii="Calibri" w:hAnsi="Calibri" w:cs="Calibri"/>
          <w:color w:val="000000"/>
          <w:shd w:val="clear" w:color="auto" w:fill="FFFFFF"/>
        </w:rPr>
        <w:t xml:space="preserve"> </w:t>
      </w:r>
    </w:p>
    <w:p w14:paraId="27AFD6AE" w14:textId="77777777" w:rsidR="005618E0" w:rsidRPr="00113391" w:rsidRDefault="005618E0" w:rsidP="00113391"/>
    <w:p w14:paraId="1F93D57A" w14:textId="37D3B3D9" w:rsidR="007D2C28" w:rsidRPr="00D74B23" w:rsidRDefault="3BA6CF1A" w:rsidP="00D74B23">
      <w:pPr>
        <w:rPr>
          <w:rFonts w:ascii="Calibri" w:eastAsia="Calibri" w:hAnsi="Calibri" w:cs="Calibri"/>
          <w:sz w:val="20"/>
          <w:szCs w:val="20"/>
        </w:rPr>
      </w:pPr>
      <w:r w:rsidRPr="3BA6CF1A">
        <w:rPr>
          <w:rFonts w:ascii="Calibri" w:eastAsia="Calibri" w:hAnsi="Calibri" w:cs="Calibri"/>
        </w:rPr>
        <w:t xml:space="preserve">veiliginternetten.nl. (z.d.). </w:t>
      </w:r>
      <w:r w:rsidRPr="3BA6CF1A">
        <w:rPr>
          <w:rFonts w:ascii="Calibri" w:eastAsia="Calibri" w:hAnsi="Calibri" w:cs="Calibri"/>
          <w:i/>
          <w:iCs/>
        </w:rPr>
        <w:t>Hoe voorkom ik ransomware?</w:t>
      </w:r>
      <w:r w:rsidRPr="3BA6CF1A">
        <w:rPr>
          <w:rFonts w:ascii="Calibri" w:eastAsia="Calibri" w:hAnsi="Calibri" w:cs="Calibri"/>
        </w:rPr>
        <w:t xml:space="preserve"> Geraadpleegd op 16 december 2019, van </w:t>
      </w:r>
      <w:hyperlink r:id="rId18">
        <w:r w:rsidRPr="3BA6CF1A">
          <w:rPr>
            <w:rStyle w:val="Hyperlink"/>
            <w:rFonts w:ascii="Calibri" w:eastAsia="Calibri" w:hAnsi="Calibri" w:cs="Calibri"/>
          </w:rPr>
          <w:t>https://veiliginternetten.nl/themes/situatie/hoe-voorkom-ik-ransomware/</w:t>
        </w:r>
      </w:hyperlink>
      <w:r w:rsidRPr="3BA6CF1A">
        <w:rPr>
          <w:rFonts w:ascii="Calibri" w:eastAsia="Calibri" w:hAnsi="Calibri" w:cs="Calibri"/>
        </w:rPr>
        <w:t xml:space="preserve"> </w:t>
      </w:r>
    </w:p>
    <w:sectPr w:rsidR="007D2C28" w:rsidRPr="00D74B23" w:rsidSect="007D2C28">
      <w:headerReference w:type="default" r:id="rId19"/>
      <w:footerReference w:type="default" r:id="rId20"/>
      <w:head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A133E" w14:textId="77777777" w:rsidR="009C6368" w:rsidRDefault="009C6368" w:rsidP="007D2C28">
      <w:pPr>
        <w:spacing w:line="240" w:lineRule="auto"/>
      </w:pPr>
      <w:r>
        <w:separator/>
      </w:r>
    </w:p>
  </w:endnote>
  <w:endnote w:type="continuationSeparator" w:id="0">
    <w:p w14:paraId="4EA9A783" w14:textId="77777777" w:rsidR="009C6368" w:rsidRDefault="009C6368" w:rsidP="007D2C28">
      <w:pPr>
        <w:spacing w:line="240" w:lineRule="auto"/>
      </w:pPr>
      <w:r>
        <w:continuationSeparator/>
      </w:r>
    </w:p>
  </w:endnote>
  <w:endnote w:type="continuationNotice" w:id="1">
    <w:p w14:paraId="67237F2E" w14:textId="77777777" w:rsidR="009C6368" w:rsidRDefault="009C6368">
      <w:pPr>
        <w:spacing w:line="240" w:lineRule="auto"/>
      </w:pPr>
    </w:p>
  </w:endnote>
  <w:endnote w:id="2">
    <w:p w14:paraId="79008F61" w14:textId="7E7C8CC3" w:rsidR="0C93334A" w:rsidRDefault="0C93334A" w:rsidP="0C93334A">
      <w:pPr>
        <w:pStyle w:val="EndnoteText"/>
      </w:pPr>
      <w:r w:rsidRPr="0C93334A">
        <w:rPr>
          <w:rStyle w:val="EndnoteReference"/>
        </w:rPr>
        <w:endnoteRef/>
      </w:r>
      <w:r w:rsidR="384B8947">
        <w:t xml:space="preserve"> Wikipedia </w:t>
      </w:r>
      <w:hyperlink r:id="rId1">
        <w:r w:rsidR="384B8947" w:rsidRPr="384B8947">
          <w:rPr>
            <w:rStyle w:val="Hyperlink"/>
          </w:rPr>
          <w:t>https://nl.wikipedia.org/wiki/Cross-site_scripting</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8108571"/>
      <w:placeholder>
        <w:docPart w:val="3CE15A2648C141F18BD6DE525F3F20BE"/>
      </w:placeholder>
      <w:showingPlcHdr/>
      <w:docPartObj>
        <w:docPartGallery w:val="Unknown"/>
        <w:docPartUnique/>
      </w:docPartObj>
    </w:sdtPr>
    <w:sdtContent>
      <w:p w14:paraId="5E563D14" w14:textId="60EDE967" w:rsidR="00820A89" w:rsidRDefault="003B3FF1">
        <w:pPr>
          <w:pStyle w:val="Footer"/>
          <w:jc w:val="right"/>
        </w:pPr>
      </w:p>
    </w:sdtContent>
  </w:sdt>
  <w:p w14:paraId="2D72142A" w14:textId="77777777" w:rsidR="00820A89" w:rsidRDefault="00820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0438363"/>
      <w:docPartObj>
        <w:docPartGallery w:val="Page Numbers (Bottom of Page)"/>
        <w:docPartUnique/>
      </w:docPartObj>
    </w:sdtPr>
    <w:sdtContent>
      <w:p w14:paraId="5D1CB27A" w14:textId="2FE9B557" w:rsidR="001A51E4" w:rsidRDefault="001A51E4">
        <w:pPr>
          <w:pStyle w:val="Footer"/>
          <w:jc w:val="center"/>
        </w:pPr>
        <w:r>
          <w:fldChar w:fldCharType="begin"/>
        </w:r>
        <w:r>
          <w:instrText>PAGE   \* MERGEFORMAT</w:instrText>
        </w:r>
        <w:r>
          <w:fldChar w:fldCharType="separate"/>
        </w:r>
        <w:r>
          <w:t>2</w:t>
        </w:r>
        <w:r>
          <w:fldChar w:fldCharType="end"/>
        </w:r>
      </w:p>
    </w:sdtContent>
  </w:sdt>
  <w:p w14:paraId="61789F00" w14:textId="77777777" w:rsidR="00F97691" w:rsidRDefault="00F976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FC9D8" w14:textId="77777777" w:rsidR="00F97691" w:rsidRDefault="00F976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874448"/>
      <w:placeholder>
        <w:docPart w:val="3CE15A2648C141F18BD6DE525F3F20BE"/>
      </w:placeholder>
      <w:showingPlcHdr/>
      <w:docPartObj>
        <w:docPartGallery w:val="Unknown"/>
        <w:docPartUnique/>
      </w:docPartObj>
    </w:sdtPr>
    <w:sdtContent>
      <w:p w14:paraId="1D32EBD9" w14:textId="65B957DE" w:rsidR="009B4EB4" w:rsidRDefault="009B4EB4">
        <w:pPr>
          <w:pStyle w:val="Footer"/>
          <w:jc w:val="right"/>
        </w:pPr>
      </w:p>
    </w:sdtContent>
  </w:sdt>
  <w:p w14:paraId="458E99DB" w14:textId="77777777" w:rsidR="009B4EB4" w:rsidRDefault="009B4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6A755" w14:textId="77777777" w:rsidR="009C6368" w:rsidRDefault="009C6368" w:rsidP="007D2C28">
      <w:pPr>
        <w:spacing w:line="240" w:lineRule="auto"/>
      </w:pPr>
      <w:r>
        <w:separator/>
      </w:r>
    </w:p>
  </w:footnote>
  <w:footnote w:type="continuationSeparator" w:id="0">
    <w:p w14:paraId="5CFFD5E4" w14:textId="77777777" w:rsidR="009C6368" w:rsidRDefault="009C6368" w:rsidP="007D2C28">
      <w:pPr>
        <w:spacing w:line="240" w:lineRule="auto"/>
      </w:pPr>
      <w:r>
        <w:continuationSeparator/>
      </w:r>
    </w:p>
  </w:footnote>
  <w:footnote w:type="continuationNotice" w:id="1">
    <w:p w14:paraId="48C96213" w14:textId="77777777" w:rsidR="009C6368" w:rsidRDefault="009C636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14E84" w14:textId="77777777" w:rsidR="00F97691" w:rsidRDefault="00F97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95A5A" w14:textId="77777777" w:rsidR="006C071D" w:rsidRDefault="006C071D" w:rsidP="2998DD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35747" w14:textId="77777777" w:rsidR="00F97691" w:rsidRDefault="00F97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39EA"/>
    <w:multiLevelType w:val="multilevel"/>
    <w:tmpl w:val="4BD815E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5E51FE"/>
    <w:multiLevelType w:val="hybridMultilevel"/>
    <w:tmpl w:val="FFFFFFFF"/>
    <w:lvl w:ilvl="0" w:tplc="90267E0E">
      <w:start w:val="1"/>
      <w:numFmt w:val="decimal"/>
      <w:lvlText w:val="%1."/>
      <w:lvlJc w:val="left"/>
      <w:pPr>
        <w:ind w:left="720" w:hanging="360"/>
      </w:pPr>
    </w:lvl>
    <w:lvl w:ilvl="1" w:tplc="5F72367E">
      <w:start w:val="1"/>
      <w:numFmt w:val="lowerLetter"/>
      <w:lvlText w:val="%2."/>
      <w:lvlJc w:val="left"/>
      <w:pPr>
        <w:ind w:left="1440" w:hanging="360"/>
      </w:pPr>
    </w:lvl>
    <w:lvl w:ilvl="2" w:tplc="FDDA44CE">
      <w:start w:val="1"/>
      <w:numFmt w:val="lowerRoman"/>
      <w:lvlText w:val="%3."/>
      <w:lvlJc w:val="right"/>
      <w:pPr>
        <w:ind w:left="2160" w:hanging="180"/>
      </w:pPr>
    </w:lvl>
    <w:lvl w:ilvl="3" w:tplc="29C2656A">
      <w:start w:val="1"/>
      <w:numFmt w:val="decimal"/>
      <w:lvlText w:val="%4."/>
      <w:lvlJc w:val="left"/>
      <w:pPr>
        <w:ind w:left="2880" w:hanging="360"/>
      </w:pPr>
    </w:lvl>
    <w:lvl w:ilvl="4" w:tplc="F7643BA2">
      <w:start w:val="1"/>
      <w:numFmt w:val="lowerLetter"/>
      <w:lvlText w:val="%5."/>
      <w:lvlJc w:val="left"/>
      <w:pPr>
        <w:ind w:left="3600" w:hanging="360"/>
      </w:pPr>
    </w:lvl>
    <w:lvl w:ilvl="5" w:tplc="271A8EF8">
      <w:start w:val="1"/>
      <w:numFmt w:val="lowerRoman"/>
      <w:lvlText w:val="%6."/>
      <w:lvlJc w:val="right"/>
      <w:pPr>
        <w:ind w:left="4320" w:hanging="180"/>
      </w:pPr>
    </w:lvl>
    <w:lvl w:ilvl="6" w:tplc="6734A326">
      <w:start w:val="1"/>
      <w:numFmt w:val="decimal"/>
      <w:lvlText w:val="%7."/>
      <w:lvlJc w:val="left"/>
      <w:pPr>
        <w:ind w:left="5040" w:hanging="360"/>
      </w:pPr>
    </w:lvl>
    <w:lvl w:ilvl="7" w:tplc="99A247A8">
      <w:start w:val="1"/>
      <w:numFmt w:val="lowerLetter"/>
      <w:lvlText w:val="%8."/>
      <w:lvlJc w:val="left"/>
      <w:pPr>
        <w:ind w:left="5760" w:hanging="360"/>
      </w:pPr>
    </w:lvl>
    <w:lvl w:ilvl="8" w:tplc="8D963DE2">
      <w:start w:val="1"/>
      <w:numFmt w:val="lowerRoman"/>
      <w:lvlText w:val="%9."/>
      <w:lvlJc w:val="right"/>
      <w:pPr>
        <w:ind w:left="6480" w:hanging="180"/>
      </w:pPr>
    </w:lvl>
  </w:abstractNum>
  <w:abstractNum w:abstractNumId="2" w15:restartNumberingAfterBreak="0">
    <w:nsid w:val="0F4E6759"/>
    <w:multiLevelType w:val="hybridMultilevel"/>
    <w:tmpl w:val="FFFFFFFF"/>
    <w:lvl w:ilvl="0" w:tplc="20DCF32C">
      <w:start w:val="1"/>
      <w:numFmt w:val="decimal"/>
      <w:lvlText w:val="%1."/>
      <w:lvlJc w:val="left"/>
      <w:pPr>
        <w:ind w:left="720" w:hanging="360"/>
      </w:pPr>
    </w:lvl>
    <w:lvl w:ilvl="1" w:tplc="744046D6">
      <w:start w:val="1"/>
      <w:numFmt w:val="lowerLetter"/>
      <w:lvlText w:val="%2."/>
      <w:lvlJc w:val="left"/>
      <w:pPr>
        <w:ind w:left="1440" w:hanging="360"/>
      </w:pPr>
    </w:lvl>
    <w:lvl w:ilvl="2" w:tplc="ECC2541C">
      <w:start w:val="1"/>
      <w:numFmt w:val="lowerRoman"/>
      <w:lvlText w:val="%3."/>
      <w:lvlJc w:val="right"/>
      <w:pPr>
        <w:ind w:left="2160" w:hanging="180"/>
      </w:pPr>
    </w:lvl>
    <w:lvl w:ilvl="3" w:tplc="3370B61C">
      <w:start w:val="1"/>
      <w:numFmt w:val="decimal"/>
      <w:lvlText w:val="%4."/>
      <w:lvlJc w:val="left"/>
      <w:pPr>
        <w:ind w:left="2880" w:hanging="360"/>
      </w:pPr>
    </w:lvl>
    <w:lvl w:ilvl="4" w:tplc="E1228B04">
      <w:start w:val="1"/>
      <w:numFmt w:val="lowerLetter"/>
      <w:lvlText w:val="%5."/>
      <w:lvlJc w:val="left"/>
      <w:pPr>
        <w:ind w:left="3600" w:hanging="360"/>
      </w:pPr>
    </w:lvl>
    <w:lvl w:ilvl="5" w:tplc="94F4DF5E">
      <w:start w:val="1"/>
      <w:numFmt w:val="lowerRoman"/>
      <w:lvlText w:val="%6."/>
      <w:lvlJc w:val="right"/>
      <w:pPr>
        <w:ind w:left="4320" w:hanging="180"/>
      </w:pPr>
    </w:lvl>
    <w:lvl w:ilvl="6" w:tplc="D6AC176C">
      <w:start w:val="1"/>
      <w:numFmt w:val="decimal"/>
      <w:lvlText w:val="%7."/>
      <w:lvlJc w:val="left"/>
      <w:pPr>
        <w:ind w:left="5040" w:hanging="360"/>
      </w:pPr>
    </w:lvl>
    <w:lvl w:ilvl="7" w:tplc="033A197C">
      <w:start w:val="1"/>
      <w:numFmt w:val="lowerLetter"/>
      <w:lvlText w:val="%8."/>
      <w:lvlJc w:val="left"/>
      <w:pPr>
        <w:ind w:left="5760" w:hanging="360"/>
      </w:pPr>
    </w:lvl>
    <w:lvl w:ilvl="8" w:tplc="1BB8C386">
      <w:start w:val="1"/>
      <w:numFmt w:val="lowerRoman"/>
      <w:lvlText w:val="%9."/>
      <w:lvlJc w:val="right"/>
      <w:pPr>
        <w:ind w:left="6480" w:hanging="180"/>
      </w:pPr>
    </w:lvl>
  </w:abstractNum>
  <w:abstractNum w:abstractNumId="3" w15:restartNumberingAfterBreak="0">
    <w:nsid w:val="126C73AA"/>
    <w:multiLevelType w:val="hybridMultilevel"/>
    <w:tmpl w:val="D4DA5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6597F4A"/>
    <w:multiLevelType w:val="hybridMultilevel"/>
    <w:tmpl w:val="FFFFFFFF"/>
    <w:lvl w:ilvl="0" w:tplc="07103B20">
      <w:start w:val="1"/>
      <w:numFmt w:val="decimal"/>
      <w:lvlText w:val="%1."/>
      <w:lvlJc w:val="left"/>
      <w:pPr>
        <w:ind w:left="720" w:hanging="360"/>
      </w:pPr>
    </w:lvl>
    <w:lvl w:ilvl="1" w:tplc="8E4EDFFA">
      <w:start w:val="1"/>
      <w:numFmt w:val="lowerLetter"/>
      <w:lvlText w:val="%2."/>
      <w:lvlJc w:val="left"/>
      <w:pPr>
        <w:ind w:left="1440" w:hanging="360"/>
      </w:pPr>
    </w:lvl>
    <w:lvl w:ilvl="2" w:tplc="F3744D82">
      <w:start w:val="1"/>
      <w:numFmt w:val="lowerRoman"/>
      <w:lvlText w:val="%3."/>
      <w:lvlJc w:val="right"/>
      <w:pPr>
        <w:ind w:left="2160" w:hanging="180"/>
      </w:pPr>
    </w:lvl>
    <w:lvl w:ilvl="3" w:tplc="D0FA8D26">
      <w:start w:val="1"/>
      <w:numFmt w:val="decimal"/>
      <w:lvlText w:val="%4."/>
      <w:lvlJc w:val="left"/>
      <w:pPr>
        <w:ind w:left="2880" w:hanging="360"/>
      </w:pPr>
    </w:lvl>
    <w:lvl w:ilvl="4" w:tplc="5EFC73AE">
      <w:start w:val="1"/>
      <w:numFmt w:val="lowerLetter"/>
      <w:lvlText w:val="%5."/>
      <w:lvlJc w:val="left"/>
      <w:pPr>
        <w:ind w:left="3600" w:hanging="360"/>
      </w:pPr>
    </w:lvl>
    <w:lvl w:ilvl="5" w:tplc="6D6C2B6C">
      <w:start w:val="1"/>
      <w:numFmt w:val="lowerRoman"/>
      <w:lvlText w:val="%6."/>
      <w:lvlJc w:val="right"/>
      <w:pPr>
        <w:ind w:left="4320" w:hanging="180"/>
      </w:pPr>
    </w:lvl>
    <w:lvl w:ilvl="6" w:tplc="12A462CC">
      <w:start w:val="1"/>
      <w:numFmt w:val="decimal"/>
      <w:lvlText w:val="%7."/>
      <w:lvlJc w:val="left"/>
      <w:pPr>
        <w:ind w:left="5040" w:hanging="360"/>
      </w:pPr>
    </w:lvl>
    <w:lvl w:ilvl="7" w:tplc="99DABE0A">
      <w:start w:val="1"/>
      <w:numFmt w:val="lowerLetter"/>
      <w:lvlText w:val="%8."/>
      <w:lvlJc w:val="left"/>
      <w:pPr>
        <w:ind w:left="5760" w:hanging="360"/>
      </w:pPr>
    </w:lvl>
    <w:lvl w:ilvl="8" w:tplc="0568B140">
      <w:start w:val="1"/>
      <w:numFmt w:val="lowerRoman"/>
      <w:lvlText w:val="%9."/>
      <w:lvlJc w:val="right"/>
      <w:pPr>
        <w:ind w:left="6480" w:hanging="180"/>
      </w:pPr>
    </w:lvl>
  </w:abstractNum>
  <w:abstractNum w:abstractNumId="5" w15:restartNumberingAfterBreak="0">
    <w:nsid w:val="1CF2228F"/>
    <w:multiLevelType w:val="multilevel"/>
    <w:tmpl w:val="4BD815E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0BD27DB"/>
    <w:multiLevelType w:val="multilevel"/>
    <w:tmpl w:val="4BD815E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4773040"/>
    <w:multiLevelType w:val="hybridMultilevel"/>
    <w:tmpl w:val="FFFFFFFF"/>
    <w:lvl w:ilvl="0" w:tplc="851E47D6">
      <w:start w:val="1"/>
      <w:numFmt w:val="decimal"/>
      <w:lvlText w:val="%1."/>
      <w:lvlJc w:val="left"/>
      <w:pPr>
        <w:ind w:left="720" w:hanging="360"/>
      </w:pPr>
    </w:lvl>
    <w:lvl w:ilvl="1" w:tplc="5E987F16">
      <w:start w:val="1"/>
      <w:numFmt w:val="lowerLetter"/>
      <w:lvlText w:val="%2."/>
      <w:lvlJc w:val="left"/>
      <w:pPr>
        <w:ind w:left="1440" w:hanging="360"/>
      </w:pPr>
    </w:lvl>
    <w:lvl w:ilvl="2" w:tplc="FF12DC04">
      <w:start w:val="1"/>
      <w:numFmt w:val="lowerRoman"/>
      <w:lvlText w:val="%3."/>
      <w:lvlJc w:val="right"/>
      <w:pPr>
        <w:ind w:left="2160" w:hanging="180"/>
      </w:pPr>
    </w:lvl>
    <w:lvl w:ilvl="3" w:tplc="13249D42">
      <w:start w:val="1"/>
      <w:numFmt w:val="decimal"/>
      <w:lvlText w:val="%4."/>
      <w:lvlJc w:val="left"/>
      <w:pPr>
        <w:ind w:left="2880" w:hanging="360"/>
      </w:pPr>
    </w:lvl>
    <w:lvl w:ilvl="4" w:tplc="7908B4A6">
      <w:start w:val="1"/>
      <w:numFmt w:val="lowerLetter"/>
      <w:lvlText w:val="%5."/>
      <w:lvlJc w:val="left"/>
      <w:pPr>
        <w:ind w:left="3600" w:hanging="360"/>
      </w:pPr>
    </w:lvl>
    <w:lvl w:ilvl="5" w:tplc="F816E69E">
      <w:start w:val="1"/>
      <w:numFmt w:val="lowerRoman"/>
      <w:lvlText w:val="%6."/>
      <w:lvlJc w:val="right"/>
      <w:pPr>
        <w:ind w:left="4320" w:hanging="180"/>
      </w:pPr>
    </w:lvl>
    <w:lvl w:ilvl="6" w:tplc="B8D2DD6C">
      <w:start w:val="1"/>
      <w:numFmt w:val="decimal"/>
      <w:lvlText w:val="%7."/>
      <w:lvlJc w:val="left"/>
      <w:pPr>
        <w:ind w:left="5040" w:hanging="360"/>
      </w:pPr>
    </w:lvl>
    <w:lvl w:ilvl="7" w:tplc="37F668EA">
      <w:start w:val="1"/>
      <w:numFmt w:val="lowerLetter"/>
      <w:lvlText w:val="%8."/>
      <w:lvlJc w:val="left"/>
      <w:pPr>
        <w:ind w:left="5760" w:hanging="360"/>
      </w:pPr>
    </w:lvl>
    <w:lvl w:ilvl="8" w:tplc="745AFC32">
      <w:start w:val="1"/>
      <w:numFmt w:val="lowerRoman"/>
      <w:lvlText w:val="%9."/>
      <w:lvlJc w:val="right"/>
      <w:pPr>
        <w:ind w:left="6480" w:hanging="180"/>
      </w:pPr>
    </w:lvl>
  </w:abstractNum>
  <w:abstractNum w:abstractNumId="8" w15:restartNumberingAfterBreak="0">
    <w:nsid w:val="34B36A65"/>
    <w:multiLevelType w:val="multilevel"/>
    <w:tmpl w:val="4BD815E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0E84CD3"/>
    <w:multiLevelType w:val="hybridMultilevel"/>
    <w:tmpl w:val="FFFFFFFF"/>
    <w:lvl w:ilvl="0" w:tplc="FA449A6A">
      <w:start w:val="1"/>
      <w:numFmt w:val="decimal"/>
      <w:lvlText w:val="%1."/>
      <w:lvlJc w:val="left"/>
      <w:pPr>
        <w:ind w:left="720" w:hanging="360"/>
      </w:pPr>
    </w:lvl>
    <w:lvl w:ilvl="1" w:tplc="41DE5D8C">
      <w:start w:val="1"/>
      <w:numFmt w:val="lowerLetter"/>
      <w:lvlText w:val="%2."/>
      <w:lvlJc w:val="left"/>
      <w:pPr>
        <w:ind w:left="1440" w:hanging="360"/>
      </w:pPr>
    </w:lvl>
    <w:lvl w:ilvl="2" w:tplc="4CA6CC26">
      <w:start w:val="1"/>
      <w:numFmt w:val="lowerRoman"/>
      <w:lvlText w:val="%3."/>
      <w:lvlJc w:val="right"/>
      <w:pPr>
        <w:ind w:left="2160" w:hanging="180"/>
      </w:pPr>
    </w:lvl>
    <w:lvl w:ilvl="3" w:tplc="4510C91A">
      <w:start w:val="1"/>
      <w:numFmt w:val="decimal"/>
      <w:lvlText w:val="%4."/>
      <w:lvlJc w:val="left"/>
      <w:pPr>
        <w:ind w:left="2880" w:hanging="360"/>
      </w:pPr>
    </w:lvl>
    <w:lvl w:ilvl="4" w:tplc="A140B9B2">
      <w:start w:val="1"/>
      <w:numFmt w:val="lowerLetter"/>
      <w:lvlText w:val="%5."/>
      <w:lvlJc w:val="left"/>
      <w:pPr>
        <w:ind w:left="3600" w:hanging="360"/>
      </w:pPr>
    </w:lvl>
    <w:lvl w:ilvl="5" w:tplc="7C5A2594">
      <w:start w:val="1"/>
      <w:numFmt w:val="lowerRoman"/>
      <w:lvlText w:val="%6."/>
      <w:lvlJc w:val="right"/>
      <w:pPr>
        <w:ind w:left="4320" w:hanging="180"/>
      </w:pPr>
    </w:lvl>
    <w:lvl w:ilvl="6" w:tplc="2A186738">
      <w:start w:val="1"/>
      <w:numFmt w:val="decimal"/>
      <w:lvlText w:val="%7."/>
      <w:lvlJc w:val="left"/>
      <w:pPr>
        <w:ind w:left="5040" w:hanging="360"/>
      </w:pPr>
    </w:lvl>
    <w:lvl w:ilvl="7" w:tplc="2E98C8CC">
      <w:start w:val="1"/>
      <w:numFmt w:val="lowerLetter"/>
      <w:lvlText w:val="%8."/>
      <w:lvlJc w:val="left"/>
      <w:pPr>
        <w:ind w:left="5760" w:hanging="360"/>
      </w:pPr>
    </w:lvl>
    <w:lvl w:ilvl="8" w:tplc="AE86F998">
      <w:start w:val="1"/>
      <w:numFmt w:val="lowerRoman"/>
      <w:lvlText w:val="%9."/>
      <w:lvlJc w:val="right"/>
      <w:pPr>
        <w:ind w:left="6480" w:hanging="180"/>
      </w:pPr>
    </w:lvl>
  </w:abstractNum>
  <w:abstractNum w:abstractNumId="10" w15:restartNumberingAfterBreak="0">
    <w:nsid w:val="4C8A0F7D"/>
    <w:multiLevelType w:val="multilevel"/>
    <w:tmpl w:val="4BD815E0"/>
    <w:lvl w:ilvl="0">
      <w:start w:val="1"/>
      <w:numFmt w:val="decimal"/>
      <w:lvlText w:val="%1."/>
      <w:lvlJc w:val="left"/>
      <w:pPr>
        <w:ind w:left="720" w:hanging="360"/>
      </w:pPr>
      <w:rPr>
        <w:rFonts w:hint="default"/>
      </w:r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EA9656C"/>
    <w:multiLevelType w:val="hybridMultilevel"/>
    <w:tmpl w:val="523EA68A"/>
    <w:lvl w:ilvl="0" w:tplc="72C20528">
      <w:start w:val="1"/>
      <w:numFmt w:val="decimal"/>
      <w:lvlText w:val="%1."/>
      <w:lvlJc w:val="left"/>
      <w:pPr>
        <w:ind w:left="720" w:hanging="360"/>
      </w:pPr>
    </w:lvl>
    <w:lvl w:ilvl="1" w:tplc="3656F0A0">
      <w:start w:val="1"/>
      <w:numFmt w:val="lowerLetter"/>
      <w:lvlText w:val="%2."/>
      <w:lvlJc w:val="left"/>
      <w:pPr>
        <w:ind w:left="1440" w:hanging="360"/>
      </w:pPr>
    </w:lvl>
    <w:lvl w:ilvl="2" w:tplc="B42EF6FA">
      <w:start w:val="1"/>
      <w:numFmt w:val="lowerRoman"/>
      <w:lvlText w:val="%3."/>
      <w:lvlJc w:val="right"/>
      <w:pPr>
        <w:ind w:left="2160" w:hanging="180"/>
      </w:pPr>
    </w:lvl>
    <w:lvl w:ilvl="3" w:tplc="739488CE">
      <w:start w:val="1"/>
      <w:numFmt w:val="decimal"/>
      <w:lvlText w:val="%4."/>
      <w:lvlJc w:val="left"/>
      <w:pPr>
        <w:ind w:left="2880" w:hanging="360"/>
      </w:pPr>
    </w:lvl>
    <w:lvl w:ilvl="4" w:tplc="D8606C20">
      <w:start w:val="1"/>
      <w:numFmt w:val="lowerLetter"/>
      <w:lvlText w:val="%5."/>
      <w:lvlJc w:val="left"/>
      <w:pPr>
        <w:ind w:left="3600" w:hanging="360"/>
      </w:pPr>
    </w:lvl>
    <w:lvl w:ilvl="5" w:tplc="950A33AE">
      <w:start w:val="1"/>
      <w:numFmt w:val="lowerRoman"/>
      <w:lvlText w:val="%6."/>
      <w:lvlJc w:val="right"/>
      <w:pPr>
        <w:ind w:left="4320" w:hanging="180"/>
      </w:pPr>
    </w:lvl>
    <w:lvl w:ilvl="6" w:tplc="20BC29B6">
      <w:start w:val="1"/>
      <w:numFmt w:val="decimal"/>
      <w:lvlText w:val="%7."/>
      <w:lvlJc w:val="left"/>
      <w:pPr>
        <w:ind w:left="5040" w:hanging="360"/>
      </w:pPr>
    </w:lvl>
    <w:lvl w:ilvl="7" w:tplc="7ABC240C">
      <w:start w:val="1"/>
      <w:numFmt w:val="lowerLetter"/>
      <w:lvlText w:val="%8."/>
      <w:lvlJc w:val="left"/>
      <w:pPr>
        <w:ind w:left="5760" w:hanging="360"/>
      </w:pPr>
    </w:lvl>
    <w:lvl w:ilvl="8" w:tplc="500AEB96">
      <w:start w:val="1"/>
      <w:numFmt w:val="lowerRoman"/>
      <w:lvlText w:val="%9."/>
      <w:lvlJc w:val="right"/>
      <w:pPr>
        <w:ind w:left="6480" w:hanging="180"/>
      </w:pPr>
    </w:lvl>
  </w:abstractNum>
  <w:abstractNum w:abstractNumId="12" w15:restartNumberingAfterBreak="0">
    <w:nsid w:val="56280A18"/>
    <w:multiLevelType w:val="hybridMultilevel"/>
    <w:tmpl w:val="F25407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A095FCC"/>
    <w:multiLevelType w:val="hybridMultilevel"/>
    <w:tmpl w:val="FFFFFFFF"/>
    <w:lvl w:ilvl="0" w:tplc="ADF2CB92">
      <w:start w:val="1"/>
      <w:numFmt w:val="decimal"/>
      <w:lvlText w:val="%1."/>
      <w:lvlJc w:val="left"/>
      <w:pPr>
        <w:ind w:left="720" w:hanging="360"/>
      </w:pPr>
    </w:lvl>
    <w:lvl w:ilvl="1" w:tplc="25A6C036">
      <w:start w:val="1"/>
      <w:numFmt w:val="lowerLetter"/>
      <w:lvlText w:val="%2."/>
      <w:lvlJc w:val="left"/>
      <w:pPr>
        <w:ind w:left="1440" w:hanging="360"/>
      </w:pPr>
    </w:lvl>
    <w:lvl w:ilvl="2" w:tplc="6E0A0A68">
      <w:start w:val="1"/>
      <w:numFmt w:val="lowerRoman"/>
      <w:lvlText w:val="%3."/>
      <w:lvlJc w:val="right"/>
      <w:pPr>
        <w:ind w:left="2160" w:hanging="180"/>
      </w:pPr>
    </w:lvl>
    <w:lvl w:ilvl="3" w:tplc="AC2A3E9C">
      <w:start w:val="1"/>
      <w:numFmt w:val="decimal"/>
      <w:lvlText w:val="%4."/>
      <w:lvlJc w:val="left"/>
      <w:pPr>
        <w:ind w:left="2880" w:hanging="360"/>
      </w:pPr>
    </w:lvl>
    <w:lvl w:ilvl="4" w:tplc="3A564CB6">
      <w:start w:val="1"/>
      <w:numFmt w:val="lowerLetter"/>
      <w:lvlText w:val="%5."/>
      <w:lvlJc w:val="left"/>
      <w:pPr>
        <w:ind w:left="3600" w:hanging="360"/>
      </w:pPr>
    </w:lvl>
    <w:lvl w:ilvl="5" w:tplc="30D60AEE">
      <w:start w:val="1"/>
      <w:numFmt w:val="lowerRoman"/>
      <w:lvlText w:val="%6."/>
      <w:lvlJc w:val="right"/>
      <w:pPr>
        <w:ind w:left="4320" w:hanging="180"/>
      </w:pPr>
    </w:lvl>
    <w:lvl w:ilvl="6" w:tplc="A97EDED4">
      <w:start w:val="1"/>
      <w:numFmt w:val="decimal"/>
      <w:lvlText w:val="%7."/>
      <w:lvlJc w:val="left"/>
      <w:pPr>
        <w:ind w:left="5040" w:hanging="360"/>
      </w:pPr>
    </w:lvl>
    <w:lvl w:ilvl="7" w:tplc="E620185E">
      <w:start w:val="1"/>
      <w:numFmt w:val="lowerLetter"/>
      <w:lvlText w:val="%8."/>
      <w:lvlJc w:val="left"/>
      <w:pPr>
        <w:ind w:left="5760" w:hanging="360"/>
      </w:pPr>
    </w:lvl>
    <w:lvl w:ilvl="8" w:tplc="39C0EA80">
      <w:start w:val="1"/>
      <w:numFmt w:val="lowerRoman"/>
      <w:lvlText w:val="%9."/>
      <w:lvlJc w:val="right"/>
      <w:pPr>
        <w:ind w:left="6480" w:hanging="180"/>
      </w:pPr>
    </w:lvl>
  </w:abstractNum>
  <w:abstractNum w:abstractNumId="14" w15:restartNumberingAfterBreak="0">
    <w:nsid w:val="686C3E9A"/>
    <w:multiLevelType w:val="multilevel"/>
    <w:tmpl w:val="B734F58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E2B4386"/>
    <w:multiLevelType w:val="hybridMultilevel"/>
    <w:tmpl w:val="FFFFFFFF"/>
    <w:lvl w:ilvl="0" w:tplc="45E83AE0">
      <w:start w:val="1"/>
      <w:numFmt w:val="decimal"/>
      <w:lvlText w:val="%1."/>
      <w:lvlJc w:val="left"/>
      <w:pPr>
        <w:ind w:left="720" w:hanging="360"/>
      </w:pPr>
    </w:lvl>
    <w:lvl w:ilvl="1" w:tplc="2486A980">
      <w:start w:val="1"/>
      <w:numFmt w:val="lowerLetter"/>
      <w:lvlText w:val="%2."/>
      <w:lvlJc w:val="left"/>
      <w:pPr>
        <w:ind w:left="1440" w:hanging="360"/>
      </w:pPr>
    </w:lvl>
    <w:lvl w:ilvl="2" w:tplc="3E48BB7C">
      <w:start w:val="1"/>
      <w:numFmt w:val="lowerRoman"/>
      <w:lvlText w:val="%3."/>
      <w:lvlJc w:val="right"/>
      <w:pPr>
        <w:ind w:left="2160" w:hanging="180"/>
      </w:pPr>
    </w:lvl>
    <w:lvl w:ilvl="3" w:tplc="01242CB6">
      <w:start w:val="1"/>
      <w:numFmt w:val="decimal"/>
      <w:lvlText w:val="%4."/>
      <w:lvlJc w:val="left"/>
      <w:pPr>
        <w:ind w:left="2880" w:hanging="360"/>
      </w:pPr>
    </w:lvl>
    <w:lvl w:ilvl="4" w:tplc="9020A6B0">
      <w:start w:val="1"/>
      <w:numFmt w:val="lowerLetter"/>
      <w:lvlText w:val="%5."/>
      <w:lvlJc w:val="left"/>
      <w:pPr>
        <w:ind w:left="3600" w:hanging="360"/>
      </w:pPr>
    </w:lvl>
    <w:lvl w:ilvl="5" w:tplc="2CFC18F4">
      <w:start w:val="1"/>
      <w:numFmt w:val="lowerRoman"/>
      <w:lvlText w:val="%6."/>
      <w:lvlJc w:val="right"/>
      <w:pPr>
        <w:ind w:left="4320" w:hanging="180"/>
      </w:pPr>
    </w:lvl>
    <w:lvl w:ilvl="6" w:tplc="97B23308">
      <w:start w:val="1"/>
      <w:numFmt w:val="decimal"/>
      <w:lvlText w:val="%7."/>
      <w:lvlJc w:val="left"/>
      <w:pPr>
        <w:ind w:left="5040" w:hanging="360"/>
      </w:pPr>
    </w:lvl>
    <w:lvl w:ilvl="7" w:tplc="3E5238A2">
      <w:start w:val="1"/>
      <w:numFmt w:val="lowerLetter"/>
      <w:lvlText w:val="%8."/>
      <w:lvlJc w:val="left"/>
      <w:pPr>
        <w:ind w:left="5760" w:hanging="360"/>
      </w:pPr>
    </w:lvl>
    <w:lvl w:ilvl="8" w:tplc="0C22E670">
      <w:start w:val="1"/>
      <w:numFmt w:val="lowerRoman"/>
      <w:lvlText w:val="%9."/>
      <w:lvlJc w:val="right"/>
      <w:pPr>
        <w:ind w:left="6480" w:hanging="180"/>
      </w:pPr>
    </w:lvl>
  </w:abstractNum>
  <w:abstractNum w:abstractNumId="16" w15:restartNumberingAfterBreak="0">
    <w:nsid w:val="715E004E"/>
    <w:multiLevelType w:val="multilevel"/>
    <w:tmpl w:val="4BD815E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5924130"/>
    <w:multiLevelType w:val="hybridMultilevel"/>
    <w:tmpl w:val="FFFFFFFF"/>
    <w:lvl w:ilvl="0" w:tplc="FEFA63DC">
      <w:start w:val="1"/>
      <w:numFmt w:val="decimal"/>
      <w:lvlText w:val="%1."/>
      <w:lvlJc w:val="left"/>
      <w:pPr>
        <w:ind w:left="720" w:hanging="360"/>
      </w:pPr>
    </w:lvl>
    <w:lvl w:ilvl="1" w:tplc="86306730">
      <w:start w:val="1"/>
      <w:numFmt w:val="lowerLetter"/>
      <w:lvlText w:val="%2."/>
      <w:lvlJc w:val="left"/>
      <w:pPr>
        <w:ind w:left="1440" w:hanging="360"/>
      </w:pPr>
    </w:lvl>
    <w:lvl w:ilvl="2" w:tplc="24CE5012">
      <w:start w:val="1"/>
      <w:numFmt w:val="lowerRoman"/>
      <w:lvlText w:val="%3."/>
      <w:lvlJc w:val="right"/>
      <w:pPr>
        <w:ind w:left="2160" w:hanging="180"/>
      </w:pPr>
    </w:lvl>
    <w:lvl w:ilvl="3" w:tplc="58AC3344">
      <w:start w:val="1"/>
      <w:numFmt w:val="decimal"/>
      <w:lvlText w:val="%4."/>
      <w:lvlJc w:val="left"/>
      <w:pPr>
        <w:ind w:left="2880" w:hanging="360"/>
      </w:pPr>
    </w:lvl>
    <w:lvl w:ilvl="4" w:tplc="026641EA">
      <w:start w:val="1"/>
      <w:numFmt w:val="lowerLetter"/>
      <w:lvlText w:val="%5."/>
      <w:lvlJc w:val="left"/>
      <w:pPr>
        <w:ind w:left="3600" w:hanging="360"/>
      </w:pPr>
    </w:lvl>
    <w:lvl w:ilvl="5" w:tplc="0608B476">
      <w:start w:val="1"/>
      <w:numFmt w:val="lowerRoman"/>
      <w:lvlText w:val="%6."/>
      <w:lvlJc w:val="right"/>
      <w:pPr>
        <w:ind w:left="4320" w:hanging="180"/>
      </w:pPr>
    </w:lvl>
    <w:lvl w:ilvl="6" w:tplc="A6D490F6">
      <w:start w:val="1"/>
      <w:numFmt w:val="decimal"/>
      <w:lvlText w:val="%7."/>
      <w:lvlJc w:val="left"/>
      <w:pPr>
        <w:ind w:left="5040" w:hanging="360"/>
      </w:pPr>
    </w:lvl>
    <w:lvl w:ilvl="7" w:tplc="C684394A">
      <w:start w:val="1"/>
      <w:numFmt w:val="lowerLetter"/>
      <w:lvlText w:val="%8."/>
      <w:lvlJc w:val="left"/>
      <w:pPr>
        <w:ind w:left="5760" w:hanging="360"/>
      </w:pPr>
    </w:lvl>
    <w:lvl w:ilvl="8" w:tplc="3834988A">
      <w:start w:val="1"/>
      <w:numFmt w:val="lowerRoman"/>
      <w:lvlText w:val="%9."/>
      <w:lvlJc w:val="right"/>
      <w:pPr>
        <w:ind w:left="6480" w:hanging="180"/>
      </w:pPr>
    </w:lvl>
  </w:abstractNum>
  <w:abstractNum w:abstractNumId="18" w15:restartNumberingAfterBreak="0">
    <w:nsid w:val="772D3A5B"/>
    <w:multiLevelType w:val="hybridMultilevel"/>
    <w:tmpl w:val="FFFFFFFF"/>
    <w:lvl w:ilvl="0" w:tplc="EA6269FC">
      <w:start w:val="1"/>
      <w:numFmt w:val="decimal"/>
      <w:lvlText w:val="%1."/>
      <w:lvlJc w:val="left"/>
      <w:pPr>
        <w:ind w:left="720" w:hanging="360"/>
      </w:pPr>
    </w:lvl>
    <w:lvl w:ilvl="1" w:tplc="4980029C">
      <w:start w:val="1"/>
      <w:numFmt w:val="lowerLetter"/>
      <w:lvlText w:val="%2."/>
      <w:lvlJc w:val="left"/>
      <w:pPr>
        <w:ind w:left="1440" w:hanging="360"/>
      </w:pPr>
    </w:lvl>
    <w:lvl w:ilvl="2" w:tplc="74847084">
      <w:start w:val="1"/>
      <w:numFmt w:val="lowerRoman"/>
      <w:lvlText w:val="%3."/>
      <w:lvlJc w:val="right"/>
      <w:pPr>
        <w:ind w:left="2160" w:hanging="180"/>
      </w:pPr>
    </w:lvl>
    <w:lvl w:ilvl="3" w:tplc="E1644C02">
      <w:start w:val="1"/>
      <w:numFmt w:val="decimal"/>
      <w:lvlText w:val="%4."/>
      <w:lvlJc w:val="left"/>
      <w:pPr>
        <w:ind w:left="2880" w:hanging="360"/>
      </w:pPr>
    </w:lvl>
    <w:lvl w:ilvl="4" w:tplc="631A61C6">
      <w:start w:val="1"/>
      <w:numFmt w:val="lowerLetter"/>
      <w:lvlText w:val="%5."/>
      <w:lvlJc w:val="left"/>
      <w:pPr>
        <w:ind w:left="3600" w:hanging="360"/>
      </w:pPr>
    </w:lvl>
    <w:lvl w:ilvl="5" w:tplc="60D089BC">
      <w:start w:val="1"/>
      <w:numFmt w:val="lowerRoman"/>
      <w:lvlText w:val="%6."/>
      <w:lvlJc w:val="right"/>
      <w:pPr>
        <w:ind w:left="4320" w:hanging="180"/>
      </w:pPr>
    </w:lvl>
    <w:lvl w:ilvl="6" w:tplc="8FCE47CA">
      <w:start w:val="1"/>
      <w:numFmt w:val="decimal"/>
      <w:lvlText w:val="%7."/>
      <w:lvlJc w:val="left"/>
      <w:pPr>
        <w:ind w:left="5040" w:hanging="360"/>
      </w:pPr>
    </w:lvl>
    <w:lvl w:ilvl="7" w:tplc="9148F99E">
      <w:start w:val="1"/>
      <w:numFmt w:val="lowerLetter"/>
      <w:lvlText w:val="%8."/>
      <w:lvlJc w:val="left"/>
      <w:pPr>
        <w:ind w:left="5760" w:hanging="360"/>
      </w:pPr>
    </w:lvl>
    <w:lvl w:ilvl="8" w:tplc="EF4E3D2C">
      <w:start w:val="1"/>
      <w:numFmt w:val="lowerRoman"/>
      <w:lvlText w:val="%9."/>
      <w:lvlJc w:val="right"/>
      <w:pPr>
        <w:ind w:left="6480" w:hanging="180"/>
      </w:pPr>
    </w:lvl>
  </w:abstractNum>
  <w:abstractNum w:abstractNumId="19" w15:restartNumberingAfterBreak="0">
    <w:nsid w:val="77D90774"/>
    <w:multiLevelType w:val="hybridMultilevel"/>
    <w:tmpl w:val="35AC70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FD3B3E"/>
    <w:multiLevelType w:val="multilevel"/>
    <w:tmpl w:val="4BD815E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B676DE1"/>
    <w:multiLevelType w:val="hybridMultilevel"/>
    <w:tmpl w:val="3DC042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10"/>
  </w:num>
  <w:num w:numId="3">
    <w:abstractNumId w:val="5"/>
  </w:num>
  <w:num w:numId="4">
    <w:abstractNumId w:val="19"/>
  </w:num>
  <w:num w:numId="5">
    <w:abstractNumId w:val="21"/>
  </w:num>
  <w:num w:numId="6">
    <w:abstractNumId w:val="12"/>
  </w:num>
  <w:num w:numId="7">
    <w:abstractNumId w:val="6"/>
  </w:num>
  <w:num w:numId="8">
    <w:abstractNumId w:val="16"/>
  </w:num>
  <w:num w:numId="9">
    <w:abstractNumId w:val="20"/>
  </w:num>
  <w:num w:numId="10">
    <w:abstractNumId w:val="8"/>
  </w:num>
  <w:num w:numId="11">
    <w:abstractNumId w:val="0"/>
  </w:num>
  <w:num w:numId="12">
    <w:abstractNumId w:val="3"/>
  </w:num>
  <w:num w:numId="13">
    <w:abstractNumId w:val="14"/>
  </w:num>
  <w:num w:numId="14">
    <w:abstractNumId w:val="2"/>
  </w:num>
  <w:num w:numId="15">
    <w:abstractNumId w:val="13"/>
  </w:num>
  <w:num w:numId="16">
    <w:abstractNumId w:val="15"/>
  </w:num>
  <w:num w:numId="17">
    <w:abstractNumId w:val="1"/>
  </w:num>
  <w:num w:numId="18">
    <w:abstractNumId w:val="18"/>
  </w:num>
  <w:num w:numId="19">
    <w:abstractNumId w:val="7"/>
  </w:num>
  <w:num w:numId="20">
    <w:abstractNumId w:val="4"/>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28"/>
    <w:rsid w:val="00000CDB"/>
    <w:rsid w:val="00007177"/>
    <w:rsid w:val="00011E6A"/>
    <w:rsid w:val="00011F6D"/>
    <w:rsid w:val="00012B29"/>
    <w:rsid w:val="00016B17"/>
    <w:rsid w:val="00021113"/>
    <w:rsid w:val="0002129F"/>
    <w:rsid w:val="000240AC"/>
    <w:rsid w:val="00024157"/>
    <w:rsid w:val="0002758C"/>
    <w:rsid w:val="000304B4"/>
    <w:rsid w:val="00030F29"/>
    <w:rsid w:val="00034EC0"/>
    <w:rsid w:val="0003515D"/>
    <w:rsid w:val="0004308D"/>
    <w:rsid w:val="00046124"/>
    <w:rsid w:val="000528A9"/>
    <w:rsid w:val="00052AE5"/>
    <w:rsid w:val="00052F96"/>
    <w:rsid w:val="00053600"/>
    <w:rsid w:val="00057651"/>
    <w:rsid w:val="000604B2"/>
    <w:rsid w:val="000646E2"/>
    <w:rsid w:val="00064988"/>
    <w:rsid w:val="00066CDC"/>
    <w:rsid w:val="000672A8"/>
    <w:rsid w:val="000705F7"/>
    <w:rsid w:val="0007413C"/>
    <w:rsid w:val="000816D4"/>
    <w:rsid w:val="00082052"/>
    <w:rsid w:val="000823DD"/>
    <w:rsid w:val="00083CE5"/>
    <w:rsid w:val="00083D92"/>
    <w:rsid w:val="0008540A"/>
    <w:rsid w:val="00085AF0"/>
    <w:rsid w:val="00086FDA"/>
    <w:rsid w:val="00092617"/>
    <w:rsid w:val="0009265A"/>
    <w:rsid w:val="00092FD8"/>
    <w:rsid w:val="000941AB"/>
    <w:rsid w:val="000941F8"/>
    <w:rsid w:val="000A3B22"/>
    <w:rsid w:val="000A4931"/>
    <w:rsid w:val="000B41DD"/>
    <w:rsid w:val="000B5881"/>
    <w:rsid w:val="000B68C6"/>
    <w:rsid w:val="000B737F"/>
    <w:rsid w:val="000B7D1D"/>
    <w:rsid w:val="000C026F"/>
    <w:rsid w:val="000C061C"/>
    <w:rsid w:val="000C2E77"/>
    <w:rsid w:val="000D4845"/>
    <w:rsid w:val="000D4CB4"/>
    <w:rsid w:val="000E48C2"/>
    <w:rsid w:val="000F000D"/>
    <w:rsid w:val="000F09F2"/>
    <w:rsid w:val="000F2137"/>
    <w:rsid w:val="000F6750"/>
    <w:rsid w:val="000F7528"/>
    <w:rsid w:val="000F79D0"/>
    <w:rsid w:val="001002FF"/>
    <w:rsid w:val="0010762B"/>
    <w:rsid w:val="00113391"/>
    <w:rsid w:val="001138FE"/>
    <w:rsid w:val="00116C92"/>
    <w:rsid w:val="0011772A"/>
    <w:rsid w:val="001179BE"/>
    <w:rsid w:val="001219AB"/>
    <w:rsid w:val="00121E8C"/>
    <w:rsid w:val="001246C0"/>
    <w:rsid w:val="001257A1"/>
    <w:rsid w:val="0012779A"/>
    <w:rsid w:val="001346DA"/>
    <w:rsid w:val="00144C30"/>
    <w:rsid w:val="00144E92"/>
    <w:rsid w:val="00151B21"/>
    <w:rsid w:val="00151C39"/>
    <w:rsid w:val="0015443A"/>
    <w:rsid w:val="001546CF"/>
    <w:rsid w:val="0015568E"/>
    <w:rsid w:val="00157D89"/>
    <w:rsid w:val="00164607"/>
    <w:rsid w:val="00165DCB"/>
    <w:rsid w:val="0016696C"/>
    <w:rsid w:val="00166D78"/>
    <w:rsid w:val="0016778A"/>
    <w:rsid w:val="001727FD"/>
    <w:rsid w:val="00174C43"/>
    <w:rsid w:val="00181FD7"/>
    <w:rsid w:val="00182991"/>
    <w:rsid w:val="00182BB6"/>
    <w:rsid w:val="00186307"/>
    <w:rsid w:val="00187072"/>
    <w:rsid w:val="001948FD"/>
    <w:rsid w:val="001A377F"/>
    <w:rsid w:val="001A3F50"/>
    <w:rsid w:val="001A4E46"/>
    <w:rsid w:val="001A51E4"/>
    <w:rsid w:val="001A5574"/>
    <w:rsid w:val="001A7DB4"/>
    <w:rsid w:val="001B7A42"/>
    <w:rsid w:val="001C163C"/>
    <w:rsid w:val="001C171D"/>
    <w:rsid w:val="001C2725"/>
    <w:rsid w:val="001D2242"/>
    <w:rsid w:val="001D7EB2"/>
    <w:rsid w:val="001E3012"/>
    <w:rsid w:val="001F0AD2"/>
    <w:rsid w:val="001F0F76"/>
    <w:rsid w:val="001F3536"/>
    <w:rsid w:val="001F3E2E"/>
    <w:rsid w:val="001F5B4A"/>
    <w:rsid w:val="001F6E42"/>
    <w:rsid w:val="002016B2"/>
    <w:rsid w:val="002017ED"/>
    <w:rsid w:val="002037BD"/>
    <w:rsid w:val="00203B73"/>
    <w:rsid w:val="0020433D"/>
    <w:rsid w:val="00204823"/>
    <w:rsid w:val="0020529A"/>
    <w:rsid w:val="0020572A"/>
    <w:rsid w:val="002125C2"/>
    <w:rsid w:val="00215537"/>
    <w:rsid w:val="00222255"/>
    <w:rsid w:val="00223B5B"/>
    <w:rsid w:val="0022440A"/>
    <w:rsid w:val="00233B21"/>
    <w:rsid w:val="00235D60"/>
    <w:rsid w:val="00236EC9"/>
    <w:rsid w:val="00241BAA"/>
    <w:rsid w:val="00241C46"/>
    <w:rsid w:val="0024383E"/>
    <w:rsid w:val="00243DA9"/>
    <w:rsid w:val="0024631E"/>
    <w:rsid w:val="0024641B"/>
    <w:rsid w:val="00250EEF"/>
    <w:rsid w:val="00253944"/>
    <w:rsid w:val="00255633"/>
    <w:rsid w:val="0026034F"/>
    <w:rsid w:val="00260F2F"/>
    <w:rsid w:val="00261093"/>
    <w:rsid w:val="00261AA2"/>
    <w:rsid w:val="00261FE5"/>
    <w:rsid w:val="00265EC7"/>
    <w:rsid w:val="00267EA1"/>
    <w:rsid w:val="00273116"/>
    <w:rsid w:val="00273AE3"/>
    <w:rsid w:val="00273CFB"/>
    <w:rsid w:val="00274546"/>
    <w:rsid w:val="002752AA"/>
    <w:rsid w:val="002800B0"/>
    <w:rsid w:val="00280861"/>
    <w:rsid w:val="00280FE3"/>
    <w:rsid w:val="00283705"/>
    <w:rsid w:val="00283BE4"/>
    <w:rsid w:val="00292810"/>
    <w:rsid w:val="0029410E"/>
    <w:rsid w:val="0029795E"/>
    <w:rsid w:val="002A37B7"/>
    <w:rsid w:val="002A6537"/>
    <w:rsid w:val="002C01B7"/>
    <w:rsid w:val="002C146E"/>
    <w:rsid w:val="002C20C3"/>
    <w:rsid w:val="002C2B59"/>
    <w:rsid w:val="002C75AA"/>
    <w:rsid w:val="002C790B"/>
    <w:rsid w:val="002D1E3F"/>
    <w:rsid w:val="002D52FB"/>
    <w:rsid w:val="002E24A2"/>
    <w:rsid w:val="002E4CD7"/>
    <w:rsid w:val="002F6BD0"/>
    <w:rsid w:val="0030053D"/>
    <w:rsid w:val="00301300"/>
    <w:rsid w:val="00303484"/>
    <w:rsid w:val="00304A69"/>
    <w:rsid w:val="00304FD5"/>
    <w:rsid w:val="00306729"/>
    <w:rsid w:val="003069DF"/>
    <w:rsid w:val="00306A1B"/>
    <w:rsid w:val="00310E2C"/>
    <w:rsid w:val="00311B1A"/>
    <w:rsid w:val="00317644"/>
    <w:rsid w:val="0032136B"/>
    <w:rsid w:val="00322598"/>
    <w:rsid w:val="00323C70"/>
    <w:rsid w:val="003304C2"/>
    <w:rsid w:val="00342D60"/>
    <w:rsid w:val="00344572"/>
    <w:rsid w:val="00354854"/>
    <w:rsid w:val="003600E1"/>
    <w:rsid w:val="00360705"/>
    <w:rsid w:val="0036115A"/>
    <w:rsid w:val="00364200"/>
    <w:rsid w:val="00364CD5"/>
    <w:rsid w:val="00365C30"/>
    <w:rsid w:val="00374435"/>
    <w:rsid w:val="00374707"/>
    <w:rsid w:val="00375EEB"/>
    <w:rsid w:val="0037776B"/>
    <w:rsid w:val="00381620"/>
    <w:rsid w:val="0038647A"/>
    <w:rsid w:val="00387BDF"/>
    <w:rsid w:val="003A1054"/>
    <w:rsid w:val="003A1707"/>
    <w:rsid w:val="003A24A7"/>
    <w:rsid w:val="003A3620"/>
    <w:rsid w:val="003A466C"/>
    <w:rsid w:val="003A544F"/>
    <w:rsid w:val="003A6AF7"/>
    <w:rsid w:val="003A71CA"/>
    <w:rsid w:val="003B0256"/>
    <w:rsid w:val="003B3FF1"/>
    <w:rsid w:val="003B6507"/>
    <w:rsid w:val="003B76B6"/>
    <w:rsid w:val="003C14E6"/>
    <w:rsid w:val="003C156A"/>
    <w:rsid w:val="003C3785"/>
    <w:rsid w:val="003C37E9"/>
    <w:rsid w:val="003C5AED"/>
    <w:rsid w:val="003C73C3"/>
    <w:rsid w:val="003C7963"/>
    <w:rsid w:val="003D0B14"/>
    <w:rsid w:val="003D1175"/>
    <w:rsid w:val="003D3AFE"/>
    <w:rsid w:val="003E41E2"/>
    <w:rsid w:val="003E4DAB"/>
    <w:rsid w:val="003E71ED"/>
    <w:rsid w:val="00400EBB"/>
    <w:rsid w:val="00401D6C"/>
    <w:rsid w:val="00403E6E"/>
    <w:rsid w:val="00404DCF"/>
    <w:rsid w:val="00407C5B"/>
    <w:rsid w:val="00407D63"/>
    <w:rsid w:val="004139C5"/>
    <w:rsid w:val="00413CC7"/>
    <w:rsid w:val="004162A3"/>
    <w:rsid w:val="004211EE"/>
    <w:rsid w:val="00427194"/>
    <w:rsid w:val="0043086D"/>
    <w:rsid w:val="004311B4"/>
    <w:rsid w:val="004351A6"/>
    <w:rsid w:val="004368EC"/>
    <w:rsid w:val="004437A9"/>
    <w:rsid w:val="00444922"/>
    <w:rsid w:val="0044508C"/>
    <w:rsid w:val="00445BE7"/>
    <w:rsid w:val="004478D2"/>
    <w:rsid w:val="004503D7"/>
    <w:rsid w:val="00457BC5"/>
    <w:rsid w:val="004677D6"/>
    <w:rsid w:val="00480E73"/>
    <w:rsid w:val="00483DB0"/>
    <w:rsid w:val="0048790A"/>
    <w:rsid w:val="00490EF8"/>
    <w:rsid w:val="0049102D"/>
    <w:rsid w:val="00493012"/>
    <w:rsid w:val="004942C4"/>
    <w:rsid w:val="00496CBA"/>
    <w:rsid w:val="004A5653"/>
    <w:rsid w:val="004A57C0"/>
    <w:rsid w:val="004A5E20"/>
    <w:rsid w:val="004B04C9"/>
    <w:rsid w:val="004B34E7"/>
    <w:rsid w:val="004B3A0A"/>
    <w:rsid w:val="004B3A50"/>
    <w:rsid w:val="004C11FE"/>
    <w:rsid w:val="004C13F5"/>
    <w:rsid w:val="004C4380"/>
    <w:rsid w:val="004C5A50"/>
    <w:rsid w:val="004C6E48"/>
    <w:rsid w:val="004C6F18"/>
    <w:rsid w:val="004D07E8"/>
    <w:rsid w:val="004D2D7C"/>
    <w:rsid w:val="004D37E5"/>
    <w:rsid w:val="004D4BFA"/>
    <w:rsid w:val="004D79EB"/>
    <w:rsid w:val="004E0799"/>
    <w:rsid w:val="004E1137"/>
    <w:rsid w:val="004E45B9"/>
    <w:rsid w:val="004E4CD4"/>
    <w:rsid w:val="004E63FD"/>
    <w:rsid w:val="004F15CF"/>
    <w:rsid w:val="004F2D38"/>
    <w:rsid w:val="0050327E"/>
    <w:rsid w:val="00512239"/>
    <w:rsid w:val="005130C9"/>
    <w:rsid w:val="00513983"/>
    <w:rsid w:val="00520C27"/>
    <w:rsid w:val="00520FBE"/>
    <w:rsid w:val="00523259"/>
    <w:rsid w:val="005237DD"/>
    <w:rsid w:val="00525A2C"/>
    <w:rsid w:val="0052771D"/>
    <w:rsid w:val="00531066"/>
    <w:rsid w:val="00534856"/>
    <w:rsid w:val="005348AE"/>
    <w:rsid w:val="00543C6E"/>
    <w:rsid w:val="005500E4"/>
    <w:rsid w:val="005618E0"/>
    <w:rsid w:val="00562A73"/>
    <w:rsid w:val="005635F0"/>
    <w:rsid w:val="005646BE"/>
    <w:rsid w:val="00564AAC"/>
    <w:rsid w:val="005671AA"/>
    <w:rsid w:val="0057211C"/>
    <w:rsid w:val="005760EC"/>
    <w:rsid w:val="005764DE"/>
    <w:rsid w:val="005814EE"/>
    <w:rsid w:val="00587675"/>
    <w:rsid w:val="00590973"/>
    <w:rsid w:val="00596D2A"/>
    <w:rsid w:val="005A1DBD"/>
    <w:rsid w:val="005A2207"/>
    <w:rsid w:val="005A4F3C"/>
    <w:rsid w:val="005A58AA"/>
    <w:rsid w:val="005A72F0"/>
    <w:rsid w:val="005A7439"/>
    <w:rsid w:val="005B06E0"/>
    <w:rsid w:val="005B0B26"/>
    <w:rsid w:val="005B285C"/>
    <w:rsid w:val="005B7673"/>
    <w:rsid w:val="005C2EA2"/>
    <w:rsid w:val="005C61CD"/>
    <w:rsid w:val="005D045F"/>
    <w:rsid w:val="005D09CA"/>
    <w:rsid w:val="005D428A"/>
    <w:rsid w:val="005D7CEF"/>
    <w:rsid w:val="005E06C4"/>
    <w:rsid w:val="005E1F3F"/>
    <w:rsid w:val="005E4F8C"/>
    <w:rsid w:val="005E66F8"/>
    <w:rsid w:val="005E7E94"/>
    <w:rsid w:val="005F0464"/>
    <w:rsid w:val="005F172F"/>
    <w:rsid w:val="005F1F18"/>
    <w:rsid w:val="005F49B2"/>
    <w:rsid w:val="005F4E3E"/>
    <w:rsid w:val="005F6AE9"/>
    <w:rsid w:val="00601550"/>
    <w:rsid w:val="0060190E"/>
    <w:rsid w:val="006049E5"/>
    <w:rsid w:val="0060752C"/>
    <w:rsid w:val="00610CB7"/>
    <w:rsid w:val="006139BE"/>
    <w:rsid w:val="0061574F"/>
    <w:rsid w:val="0062248B"/>
    <w:rsid w:val="0063174B"/>
    <w:rsid w:val="00632D22"/>
    <w:rsid w:val="00632D9F"/>
    <w:rsid w:val="0063509C"/>
    <w:rsid w:val="00636211"/>
    <w:rsid w:val="006368B4"/>
    <w:rsid w:val="00636D13"/>
    <w:rsid w:val="00642F42"/>
    <w:rsid w:val="006470F3"/>
    <w:rsid w:val="00647609"/>
    <w:rsid w:val="00654A15"/>
    <w:rsid w:val="00654BD8"/>
    <w:rsid w:val="00655ECC"/>
    <w:rsid w:val="0065608F"/>
    <w:rsid w:val="006563FE"/>
    <w:rsid w:val="006565BF"/>
    <w:rsid w:val="00666376"/>
    <w:rsid w:val="00666853"/>
    <w:rsid w:val="00670F26"/>
    <w:rsid w:val="00673F2C"/>
    <w:rsid w:val="00675481"/>
    <w:rsid w:val="006757D0"/>
    <w:rsid w:val="006758A0"/>
    <w:rsid w:val="0067626B"/>
    <w:rsid w:val="00677265"/>
    <w:rsid w:val="0067742A"/>
    <w:rsid w:val="00686588"/>
    <w:rsid w:val="0068697C"/>
    <w:rsid w:val="0069043F"/>
    <w:rsid w:val="006940C6"/>
    <w:rsid w:val="0069443D"/>
    <w:rsid w:val="00697DC7"/>
    <w:rsid w:val="006B0365"/>
    <w:rsid w:val="006B4447"/>
    <w:rsid w:val="006B5D0E"/>
    <w:rsid w:val="006B676F"/>
    <w:rsid w:val="006C071D"/>
    <w:rsid w:val="006C0ADC"/>
    <w:rsid w:val="006C52EA"/>
    <w:rsid w:val="006C72E2"/>
    <w:rsid w:val="006D041E"/>
    <w:rsid w:val="006D1250"/>
    <w:rsid w:val="006D4429"/>
    <w:rsid w:val="006E0FEB"/>
    <w:rsid w:val="006E13FE"/>
    <w:rsid w:val="006E2204"/>
    <w:rsid w:val="006E28FD"/>
    <w:rsid w:val="006F1458"/>
    <w:rsid w:val="006F5AFE"/>
    <w:rsid w:val="00700208"/>
    <w:rsid w:val="00700778"/>
    <w:rsid w:val="0070138B"/>
    <w:rsid w:val="00702430"/>
    <w:rsid w:val="00702C2B"/>
    <w:rsid w:val="0070346F"/>
    <w:rsid w:val="00703552"/>
    <w:rsid w:val="0070433B"/>
    <w:rsid w:val="00710977"/>
    <w:rsid w:val="00714530"/>
    <w:rsid w:val="00717A6A"/>
    <w:rsid w:val="00722A71"/>
    <w:rsid w:val="007235F0"/>
    <w:rsid w:val="00724936"/>
    <w:rsid w:val="00726A3B"/>
    <w:rsid w:val="00726F0E"/>
    <w:rsid w:val="00732130"/>
    <w:rsid w:val="00732763"/>
    <w:rsid w:val="0073684C"/>
    <w:rsid w:val="007426BB"/>
    <w:rsid w:val="00742746"/>
    <w:rsid w:val="007440E1"/>
    <w:rsid w:val="007516EA"/>
    <w:rsid w:val="00751DA4"/>
    <w:rsid w:val="007535E0"/>
    <w:rsid w:val="007610F6"/>
    <w:rsid w:val="0076417B"/>
    <w:rsid w:val="00773A13"/>
    <w:rsid w:val="007742C8"/>
    <w:rsid w:val="0077541E"/>
    <w:rsid w:val="007762ED"/>
    <w:rsid w:val="00777187"/>
    <w:rsid w:val="007835CC"/>
    <w:rsid w:val="007937C7"/>
    <w:rsid w:val="00793ACB"/>
    <w:rsid w:val="00794409"/>
    <w:rsid w:val="00797389"/>
    <w:rsid w:val="007A31EA"/>
    <w:rsid w:val="007A4D48"/>
    <w:rsid w:val="007A70AE"/>
    <w:rsid w:val="007B39C6"/>
    <w:rsid w:val="007B7672"/>
    <w:rsid w:val="007B7D27"/>
    <w:rsid w:val="007C5D20"/>
    <w:rsid w:val="007C60AC"/>
    <w:rsid w:val="007C6767"/>
    <w:rsid w:val="007C6E3E"/>
    <w:rsid w:val="007D1AFB"/>
    <w:rsid w:val="007D2386"/>
    <w:rsid w:val="007D271A"/>
    <w:rsid w:val="007D2C28"/>
    <w:rsid w:val="007D2F84"/>
    <w:rsid w:val="007D4040"/>
    <w:rsid w:val="007D73BB"/>
    <w:rsid w:val="007D7BCA"/>
    <w:rsid w:val="007E0ADD"/>
    <w:rsid w:val="007E35BE"/>
    <w:rsid w:val="007E4CE0"/>
    <w:rsid w:val="007E5324"/>
    <w:rsid w:val="007E6318"/>
    <w:rsid w:val="007E713E"/>
    <w:rsid w:val="007F278B"/>
    <w:rsid w:val="00813334"/>
    <w:rsid w:val="00814838"/>
    <w:rsid w:val="0081510E"/>
    <w:rsid w:val="00815DF8"/>
    <w:rsid w:val="00817F35"/>
    <w:rsid w:val="00820A89"/>
    <w:rsid w:val="00821E0A"/>
    <w:rsid w:val="00822048"/>
    <w:rsid w:val="0082424A"/>
    <w:rsid w:val="00832CE7"/>
    <w:rsid w:val="00835BCA"/>
    <w:rsid w:val="00836EBA"/>
    <w:rsid w:val="00840835"/>
    <w:rsid w:val="00840AAA"/>
    <w:rsid w:val="00843289"/>
    <w:rsid w:val="00851F73"/>
    <w:rsid w:val="00852838"/>
    <w:rsid w:val="00852DFE"/>
    <w:rsid w:val="00865836"/>
    <w:rsid w:val="00865CDE"/>
    <w:rsid w:val="008669A3"/>
    <w:rsid w:val="00866BDA"/>
    <w:rsid w:val="0086726C"/>
    <w:rsid w:val="0087025A"/>
    <w:rsid w:val="00883BC3"/>
    <w:rsid w:val="00885B94"/>
    <w:rsid w:val="00895368"/>
    <w:rsid w:val="00895C38"/>
    <w:rsid w:val="00895E87"/>
    <w:rsid w:val="0089718A"/>
    <w:rsid w:val="008A59A6"/>
    <w:rsid w:val="008A62B9"/>
    <w:rsid w:val="008A6E84"/>
    <w:rsid w:val="008B14A3"/>
    <w:rsid w:val="008B14E8"/>
    <w:rsid w:val="008B7F3B"/>
    <w:rsid w:val="008C1845"/>
    <w:rsid w:val="008C48CE"/>
    <w:rsid w:val="008C60A1"/>
    <w:rsid w:val="008C7097"/>
    <w:rsid w:val="008C7BB7"/>
    <w:rsid w:val="008E1DBB"/>
    <w:rsid w:val="008F1677"/>
    <w:rsid w:val="008F487D"/>
    <w:rsid w:val="008F6E58"/>
    <w:rsid w:val="00902F48"/>
    <w:rsid w:val="00903494"/>
    <w:rsid w:val="00904AFD"/>
    <w:rsid w:val="00905ECC"/>
    <w:rsid w:val="00905F77"/>
    <w:rsid w:val="00905FDE"/>
    <w:rsid w:val="00906D84"/>
    <w:rsid w:val="00907A2C"/>
    <w:rsid w:val="0091323B"/>
    <w:rsid w:val="00913DAF"/>
    <w:rsid w:val="00915A13"/>
    <w:rsid w:val="00917E5C"/>
    <w:rsid w:val="009204B6"/>
    <w:rsid w:val="009233C6"/>
    <w:rsid w:val="00924485"/>
    <w:rsid w:val="00924CEB"/>
    <w:rsid w:val="0092550E"/>
    <w:rsid w:val="00926068"/>
    <w:rsid w:val="00926A6B"/>
    <w:rsid w:val="009301ED"/>
    <w:rsid w:val="00933406"/>
    <w:rsid w:val="00933663"/>
    <w:rsid w:val="009376C2"/>
    <w:rsid w:val="00940D6D"/>
    <w:rsid w:val="00941BB4"/>
    <w:rsid w:val="009456EB"/>
    <w:rsid w:val="009462AD"/>
    <w:rsid w:val="00947F3B"/>
    <w:rsid w:val="00950047"/>
    <w:rsid w:val="0095071C"/>
    <w:rsid w:val="00955160"/>
    <w:rsid w:val="009552DB"/>
    <w:rsid w:val="00956DFF"/>
    <w:rsid w:val="00960EE5"/>
    <w:rsid w:val="00962153"/>
    <w:rsid w:val="00963B76"/>
    <w:rsid w:val="00963C28"/>
    <w:rsid w:val="00964146"/>
    <w:rsid w:val="00966FBA"/>
    <w:rsid w:val="00970FF1"/>
    <w:rsid w:val="00971835"/>
    <w:rsid w:val="009729B3"/>
    <w:rsid w:val="0097496F"/>
    <w:rsid w:val="00974E8E"/>
    <w:rsid w:val="009758FE"/>
    <w:rsid w:val="00976134"/>
    <w:rsid w:val="0098141F"/>
    <w:rsid w:val="0098163F"/>
    <w:rsid w:val="0098212B"/>
    <w:rsid w:val="0098545B"/>
    <w:rsid w:val="00986B6C"/>
    <w:rsid w:val="00987A0D"/>
    <w:rsid w:val="009902E5"/>
    <w:rsid w:val="00992B3E"/>
    <w:rsid w:val="009938E7"/>
    <w:rsid w:val="00993CB0"/>
    <w:rsid w:val="00994E1A"/>
    <w:rsid w:val="00995DA9"/>
    <w:rsid w:val="009A15BB"/>
    <w:rsid w:val="009A348C"/>
    <w:rsid w:val="009A6E13"/>
    <w:rsid w:val="009B1915"/>
    <w:rsid w:val="009B4EB4"/>
    <w:rsid w:val="009C5B66"/>
    <w:rsid w:val="009C5DBC"/>
    <w:rsid w:val="009C6368"/>
    <w:rsid w:val="009C6627"/>
    <w:rsid w:val="009D00AE"/>
    <w:rsid w:val="009E6624"/>
    <w:rsid w:val="009F63A6"/>
    <w:rsid w:val="009F63C8"/>
    <w:rsid w:val="009F739C"/>
    <w:rsid w:val="00A01936"/>
    <w:rsid w:val="00A05283"/>
    <w:rsid w:val="00A0543C"/>
    <w:rsid w:val="00A05ED5"/>
    <w:rsid w:val="00A06DE5"/>
    <w:rsid w:val="00A144EA"/>
    <w:rsid w:val="00A17DDC"/>
    <w:rsid w:val="00A221B7"/>
    <w:rsid w:val="00A24387"/>
    <w:rsid w:val="00A2572A"/>
    <w:rsid w:val="00A3460F"/>
    <w:rsid w:val="00A36BC5"/>
    <w:rsid w:val="00A4099C"/>
    <w:rsid w:val="00A40BF0"/>
    <w:rsid w:val="00A42BB2"/>
    <w:rsid w:val="00A46F00"/>
    <w:rsid w:val="00A471B9"/>
    <w:rsid w:val="00A47F23"/>
    <w:rsid w:val="00A50A64"/>
    <w:rsid w:val="00A52064"/>
    <w:rsid w:val="00A52F42"/>
    <w:rsid w:val="00A5775A"/>
    <w:rsid w:val="00A64222"/>
    <w:rsid w:val="00A646EF"/>
    <w:rsid w:val="00A70A23"/>
    <w:rsid w:val="00A726F1"/>
    <w:rsid w:val="00A80C69"/>
    <w:rsid w:val="00A81EBF"/>
    <w:rsid w:val="00A81FD7"/>
    <w:rsid w:val="00A82B55"/>
    <w:rsid w:val="00A844D9"/>
    <w:rsid w:val="00A85B17"/>
    <w:rsid w:val="00A929CD"/>
    <w:rsid w:val="00AA1445"/>
    <w:rsid w:val="00AA2D0B"/>
    <w:rsid w:val="00AA4B22"/>
    <w:rsid w:val="00AB187B"/>
    <w:rsid w:val="00AD28E0"/>
    <w:rsid w:val="00AD48DD"/>
    <w:rsid w:val="00AD5666"/>
    <w:rsid w:val="00AD6050"/>
    <w:rsid w:val="00AE443E"/>
    <w:rsid w:val="00AE679B"/>
    <w:rsid w:val="00AE734B"/>
    <w:rsid w:val="00AF2475"/>
    <w:rsid w:val="00AF3B90"/>
    <w:rsid w:val="00AF5281"/>
    <w:rsid w:val="00B040DA"/>
    <w:rsid w:val="00B04E54"/>
    <w:rsid w:val="00B07928"/>
    <w:rsid w:val="00B254C1"/>
    <w:rsid w:val="00B27D22"/>
    <w:rsid w:val="00B30191"/>
    <w:rsid w:val="00B32C7E"/>
    <w:rsid w:val="00B349E5"/>
    <w:rsid w:val="00B37680"/>
    <w:rsid w:val="00B50398"/>
    <w:rsid w:val="00B528A1"/>
    <w:rsid w:val="00B62B53"/>
    <w:rsid w:val="00B64B74"/>
    <w:rsid w:val="00B6611E"/>
    <w:rsid w:val="00B7099F"/>
    <w:rsid w:val="00B7501D"/>
    <w:rsid w:val="00B750FE"/>
    <w:rsid w:val="00B83DA3"/>
    <w:rsid w:val="00B84F98"/>
    <w:rsid w:val="00B8517F"/>
    <w:rsid w:val="00B92268"/>
    <w:rsid w:val="00B94F2D"/>
    <w:rsid w:val="00B97899"/>
    <w:rsid w:val="00BA21C4"/>
    <w:rsid w:val="00BA3F09"/>
    <w:rsid w:val="00BB6565"/>
    <w:rsid w:val="00BC0034"/>
    <w:rsid w:val="00BC3F18"/>
    <w:rsid w:val="00BC444F"/>
    <w:rsid w:val="00BC48C7"/>
    <w:rsid w:val="00BC7E1A"/>
    <w:rsid w:val="00BD0E83"/>
    <w:rsid w:val="00BD12F0"/>
    <w:rsid w:val="00BD3E78"/>
    <w:rsid w:val="00BD53A3"/>
    <w:rsid w:val="00BD5C8A"/>
    <w:rsid w:val="00BD65BE"/>
    <w:rsid w:val="00BF38D6"/>
    <w:rsid w:val="00BF564F"/>
    <w:rsid w:val="00C06696"/>
    <w:rsid w:val="00C11098"/>
    <w:rsid w:val="00C14772"/>
    <w:rsid w:val="00C17440"/>
    <w:rsid w:val="00C178BF"/>
    <w:rsid w:val="00C21FDF"/>
    <w:rsid w:val="00C22CB4"/>
    <w:rsid w:val="00C23B30"/>
    <w:rsid w:val="00C26370"/>
    <w:rsid w:val="00C3025B"/>
    <w:rsid w:val="00C32DB2"/>
    <w:rsid w:val="00C341FC"/>
    <w:rsid w:val="00C34D5D"/>
    <w:rsid w:val="00C34E0B"/>
    <w:rsid w:val="00C372CC"/>
    <w:rsid w:val="00C378B8"/>
    <w:rsid w:val="00C42A8C"/>
    <w:rsid w:val="00C44EA6"/>
    <w:rsid w:val="00C451E7"/>
    <w:rsid w:val="00C4536A"/>
    <w:rsid w:val="00C455B4"/>
    <w:rsid w:val="00C45FB2"/>
    <w:rsid w:val="00C4696C"/>
    <w:rsid w:val="00C47F24"/>
    <w:rsid w:val="00C51EBA"/>
    <w:rsid w:val="00C52409"/>
    <w:rsid w:val="00C53E00"/>
    <w:rsid w:val="00C53E42"/>
    <w:rsid w:val="00C53E75"/>
    <w:rsid w:val="00C54E2F"/>
    <w:rsid w:val="00C6090F"/>
    <w:rsid w:val="00C635C4"/>
    <w:rsid w:val="00C65A4B"/>
    <w:rsid w:val="00C67F04"/>
    <w:rsid w:val="00C708C8"/>
    <w:rsid w:val="00C77BEA"/>
    <w:rsid w:val="00C80227"/>
    <w:rsid w:val="00C811B1"/>
    <w:rsid w:val="00C870AD"/>
    <w:rsid w:val="00C87E40"/>
    <w:rsid w:val="00C90CD4"/>
    <w:rsid w:val="00C938B2"/>
    <w:rsid w:val="00C946E2"/>
    <w:rsid w:val="00CA02D0"/>
    <w:rsid w:val="00CA05C9"/>
    <w:rsid w:val="00CA1422"/>
    <w:rsid w:val="00CA28BD"/>
    <w:rsid w:val="00CA3F0B"/>
    <w:rsid w:val="00CB0EA3"/>
    <w:rsid w:val="00CB1588"/>
    <w:rsid w:val="00CC2130"/>
    <w:rsid w:val="00CC763A"/>
    <w:rsid w:val="00CC7EF9"/>
    <w:rsid w:val="00CD38F1"/>
    <w:rsid w:val="00CE0F6F"/>
    <w:rsid w:val="00CE2AB8"/>
    <w:rsid w:val="00CE6DF0"/>
    <w:rsid w:val="00CE79FD"/>
    <w:rsid w:val="00CF0166"/>
    <w:rsid w:val="00CF4F8C"/>
    <w:rsid w:val="00CF6B89"/>
    <w:rsid w:val="00CFC50A"/>
    <w:rsid w:val="00D059F9"/>
    <w:rsid w:val="00D12737"/>
    <w:rsid w:val="00D12B9A"/>
    <w:rsid w:val="00D15BCA"/>
    <w:rsid w:val="00D20385"/>
    <w:rsid w:val="00D23A60"/>
    <w:rsid w:val="00D245B4"/>
    <w:rsid w:val="00D24BEC"/>
    <w:rsid w:val="00D25F3A"/>
    <w:rsid w:val="00D3443D"/>
    <w:rsid w:val="00D3785C"/>
    <w:rsid w:val="00D42D3A"/>
    <w:rsid w:val="00D45405"/>
    <w:rsid w:val="00D45886"/>
    <w:rsid w:val="00D4700A"/>
    <w:rsid w:val="00D50C9F"/>
    <w:rsid w:val="00D5398B"/>
    <w:rsid w:val="00D53A4E"/>
    <w:rsid w:val="00D5406D"/>
    <w:rsid w:val="00D54BFB"/>
    <w:rsid w:val="00D56614"/>
    <w:rsid w:val="00D56EC9"/>
    <w:rsid w:val="00D57131"/>
    <w:rsid w:val="00D6252B"/>
    <w:rsid w:val="00D63094"/>
    <w:rsid w:val="00D661A8"/>
    <w:rsid w:val="00D71F41"/>
    <w:rsid w:val="00D723CE"/>
    <w:rsid w:val="00D74B23"/>
    <w:rsid w:val="00D8233D"/>
    <w:rsid w:val="00D827C2"/>
    <w:rsid w:val="00D833B4"/>
    <w:rsid w:val="00D84C96"/>
    <w:rsid w:val="00D86733"/>
    <w:rsid w:val="00D86AB3"/>
    <w:rsid w:val="00D900CB"/>
    <w:rsid w:val="00D934B1"/>
    <w:rsid w:val="00D978E0"/>
    <w:rsid w:val="00DA0E57"/>
    <w:rsid w:val="00DA25A4"/>
    <w:rsid w:val="00DA3864"/>
    <w:rsid w:val="00DB016C"/>
    <w:rsid w:val="00DB5C02"/>
    <w:rsid w:val="00DB6D57"/>
    <w:rsid w:val="00DC05F5"/>
    <w:rsid w:val="00DC3D12"/>
    <w:rsid w:val="00DC57EE"/>
    <w:rsid w:val="00DC5E59"/>
    <w:rsid w:val="00DD1F5A"/>
    <w:rsid w:val="00DD35DF"/>
    <w:rsid w:val="00DD41CF"/>
    <w:rsid w:val="00DD4A6A"/>
    <w:rsid w:val="00DD6124"/>
    <w:rsid w:val="00DD6A29"/>
    <w:rsid w:val="00DD732A"/>
    <w:rsid w:val="00DE004A"/>
    <w:rsid w:val="00DE667D"/>
    <w:rsid w:val="00DF36B7"/>
    <w:rsid w:val="00DF5596"/>
    <w:rsid w:val="00E02BEC"/>
    <w:rsid w:val="00E04D29"/>
    <w:rsid w:val="00E054E2"/>
    <w:rsid w:val="00E05955"/>
    <w:rsid w:val="00E11D08"/>
    <w:rsid w:val="00E139CE"/>
    <w:rsid w:val="00E21D9A"/>
    <w:rsid w:val="00E27D4A"/>
    <w:rsid w:val="00E3243D"/>
    <w:rsid w:val="00E34895"/>
    <w:rsid w:val="00E510FB"/>
    <w:rsid w:val="00E618D6"/>
    <w:rsid w:val="00E61A1D"/>
    <w:rsid w:val="00E668A3"/>
    <w:rsid w:val="00E67E78"/>
    <w:rsid w:val="00E719E9"/>
    <w:rsid w:val="00E7285E"/>
    <w:rsid w:val="00E73A58"/>
    <w:rsid w:val="00E763F0"/>
    <w:rsid w:val="00E838F1"/>
    <w:rsid w:val="00E8643D"/>
    <w:rsid w:val="00E875A2"/>
    <w:rsid w:val="00E87749"/>
    <w:rsid w:val="00E93D4D"/>
    <w:rsid w:val="00EA10DD"/>
    <w:rsid w:val="00EB03D8"/>
    <w:rsid w:val="00EB1D99"/>
    <w:rsid w:val="00EB2C13"/>
    <w:rsid w:val="00EC00E6"/>
    <w:rsid w:val="00EC0CBC"/>
    <w:rsid w:val="00EC2046"/>
    <w:rsid w:val="00ED011B"/>
    <w:rsid w:val="00ED42F5"/>
    <w:rsid w:val="00ED5DAB"/>
    <w:rsid w:val="00EE1334"/>
    <w:rsid w:val="00EE4FF4"/>
    <w:rsid w:val="00EE792B"/>
    <w:rsid w:val="00EF1D10"/>
    <w:rsid w:val="00EF38C7"/>
    <w:rsid w:val="00EF7F14"/>
    <w:rsid w:val="00F0088B"/>
    <w:rsid w:val="00F0488C"/>
    <w:rsid w:val="00F04EDF"/>
    <w:rsid w:val="00F06A49"/>
    <w:rsid w:val="00F0714E"/>
    <w:rsid w:val="00F112BF"/>
    <w:rsid w:val="00F12FAB"/>
    <w:rsid w:val="00F13E4F"/>
    <w:rsid w:val="00F15496"/>
    <w:rsid w:val="00F22D87"/>
    <w:rsid w:val="00F23A30"/>
    <w:rsid w:val="00F23E0A"/>
    <w:rsid w:val="00F2518D"/>
    <w:rsid w:val="00F253CA"/>
    <w:rsid w:val="00F25DF5"/>
    <w:rsid w:val="00F32C59"/>
    <w:rsid w:val="00F35346"/>
    <w:rsid w:val="00F35888"/>
    <w:rsid w:val="00F36C21"/>
    <w:rsid w:val="00F37A39"/>
    <w:rsid w:val="00F42E3E"/>
    <w:rsid w:val="00F43A96"/>
    <w:rsid w:val="00F44869"/>
    <w:rsid w:val="00F45A45"/>
    <w:rsid w:val="00F5163C"/>
    <w:rsid w:val="00F56575"/>
    <w:rsid w:val="00F6219C"/>
    <w:rsid w:val="00F625BF"/>
    <w:rsid w:val="00F634CD"/>
    <w:rsid w:val="00F643DF"/>
    <w:rsid w:val="00F6748B"/>
    <w:rsid w:val="00F75DD9"/>
    <w:rsid w:val="00F76808"/>
    <w:rsid w:val="00F8526A"/>
    <w:rsid w:val="00F907B9"/>
    <w:rsid w:val="00F91416"/>
    <w:rsid w:val="00F961AC"/>
    <w:rsid w:val="00F97691"/>
    <w:rsid w:val="00FA6AA8"/>
    <w:rsid w:val="00FB3DFE"/>
    <w:rsid w:val="00FB4A42"/>
    <w:rsid w:val="00FC2CDD"/>
    <w:rsid w:val="00FC2EA0"/>
    <w:rsid w:val="00FC45AA"/>
    <w:rsid w:val="00FC598F"/>
    <w:rsid w:val="00FD0A01"/>
    <w:rsid w:val="00FD0FF2"/>
    <w:rsid w:val="00FD1BA6"/>
    <w:rsid w:val="00FD2083"/>
    <w:rsid w:val="00FD35C0"/>
    <w:rsid w:val="00FD4C32"/>
    <w:rsid w:val="00FD4FDD"/>
    <w:rsid w:val="00FD6202"/>
    <w:rsid w:val="00FD6895"/>
    <w:rsid w:val="00FE134E"/>
    <w:rsid w:val="00FE5C00"/>
    <w:rsid w:val="00FF1A7C"/>
    <w:rsid w:val="00FF4FC5"/>
    <w:rsid w:val="00FF5774"/>
    <w:rsid w:val="01094040"/>
    <w:rsid w:val="01441E46"/>
    <w:rsid w:val="021314D6"/>
    <w:rsid w:val="02A95DE6"/>
    <w:rsid w:val="03920CC4"/>
    <w:rsid w:val="062CAF15"/>
    <w:rsid w:val="0639E9C0"/>
    <w:rsid w:val="07E85C95"/>
    <w:rsid w:val="07EDD82B"/>
    <w:rsid w:val="08041706"/>
    <w:rsid w:val="0873F598"/>
    <w:rsid w:val="0BB61DEB"/>
    <w:rsid w:val="0BE172E9"/>
    <w:rsid w:val="0C93334A"/>
    <w:rsid w:val="0EC24396"/>
    <w:rsid w:val="0F543F91"/>
    <w:rsid w:val="0F7C954C"/>
    <w:rsid w:val="0FCD0B08"/>
    <w:rsid w:val="10994DE4"/>
    <w:rsid w:val="11602E90"/>
    <w:rsid w:val="13997101"/>
    <w:rsid w:val="156F3F3A"/>
    <w:rsid w:val="1588808A"/>
    <w:rsid w:val="1687C41F"/>
    <w:rsid w:val="194DA17A"/>
    <w:rsid w:val="1AFEC4B7"/>
    <w:rsid w:val="1B6AF19E"/>
    <w:rsid w:val="1B8CBA8B"/>
    <w:rsid w:val="1B9CB8DD"/>
    <w:rsid w:val="1CA65982"/>
    <w:rsid w:val="1D10C7CE"/>
    <w:rsid w:val="1DD97AE5"/>
    <w:rsid w:val="1E324BB5"/>
    <w:rsid w:val="1F30C8AE"/>
    <w:rsid w:val="1FA415AB"/>
    <w:rsid w:val="2181240A"/>
    <w:rsid w:val="21A58824"/>
    <w:rsid w:val="21DCDD07"/>
    <w:rsid w:val="22DECDEB"/>
    <w:rsid w:val="23673E5D"/>
    <w:rsid w:val="2381F7C4"/>
    <w:rsid w:val="23D24421"/>
    <w:rsid w:val="2401ACD3"/>
    <w:rsid w:val="24C0FEF3"/>
    <w:rsid w:val="251A80BD"/>
    <w:rsid w:val="270C1739"/>
    <w:rsid w:val="279D051A"/>
    <w:rsid w:val="2872B382"/>
    <w:rsid w:val="28B4923B"/>
    <w:rsid w:val="2998DD3C"/>
    <w:rsid w:val="2B83A51E"/>
    <w:rsid w:val="2CFACD8F"/>
    <w:rsid w:val="2D75C84B"/>
    <w:rsid w:val="2DE3AA82"/>
    <w:rsid w:val="2DE4D972"/>
    <w:rsid w:val="2ECC8934"/>
    <w:rsid w:val="2ED2FAB1"/>
    <w:rsid w:val="2F307077"/>
    <w:rsid w:val="30DBD778"/>
    <w:rsid w:val="3186C5FE"/>
    <w:rsid w:val="32494247"/>
    <w:rsid w:val="326D3D47"/>
    <w:rsid w:val="32CE041D"/>
    <w:rsid w:val="32DA4BEC"/>
    <w:rsid w:val="33192A4B"/>
    <w:rsid w:val="35BB3270"/>
    <w:rsid w:val="3612EDE5"/>
    <w:rsid w:val="374CEBE7"/>
    <w:rsid w:val="384B8947"/>
    <w:rsid w:val="38DA1B7C"/>
    <w:rsid w:val="3918AC68"/>
    <w:rsid w:val="3B20F97E"/>
    <w:rsid w:val="3BA6CF1A"/>
    <w:rsid w:val="3BF2A74D"/>
    <w:rsid w:val="3C11CBD5"/>
    <w:rsid w:val="3E213960"/>
    <w:rsid w:val="3E3EBE64"/>
    <w:rsid w:val="3E4AAD92"/>
    <w:rsid w:val="3F6E35FD"/>
    <w:rsid w:val="3FE9C468"/>
    <w:rsid w:val="4024D1D2"/>
    <w:rsid w:val="409FA19B"/>
    <w:rsid w:val="41024E4D"/>
    <w:rsid w:val="41324127"/>
    <w:rsid w:val="419ECFF8"/>
    <w:rsid w:val="41A2C62B"/>
    <w:rsid w:val="41C9E90C"/>
    <w:rsid w:val="41E5D133"/>
    <w:rsid w:val="42623C92"/>
    <w:rsid w:val="42695564"/>
    <w:rsid w:val="42E2E3D5"/>
    <w:rsid w:val="4307AE8A"/>
    <w:rsid w:val="4315E80E"/>
    <w:rsid w:val="43408E2B"/>
    <w:rsid w:val="43BDEEA5"/>
    <w:rsid w:val="43CE8A80"/>
    <w:rsid w:val="4534A525"/>
    <w:rsid w:val="4784318F"/>
    <w:rsid w:val="499EFA1E"/>
    <w:rsid w:val="4AFC24A6"/>
    <w:rsid w:val="4BD027E4"/>
    <w:rsid w:val="4BDA8354"/>
    <w:rsid w:val="4C8F8789"/>
    <w:rsid w:val="4D0F99E1"/>
    <w:rsid w:val="4E890DE1"/>
    <w:rsid w:val="4E954433"/>
    <w:rsid w:val="4EAA97BF"/>
    <w:rsid w:val="5052441E"/>
    <w:rsid w:val="50C9A48B"/>
    <w:rsid w:val="511DB1EC"/>
    <w:rsid w:val="51615AE7"/>
    <w:rsid w:val="534FB01A"/>
    <w:rsid w:val="55EB76F0"/>
    <w:rsid w:val="5633832E"/>
    <w:rsid w:val="56CDA057"/>
    <w:rsid w:val="574B0FE2"/>
    <w:rsid w:val="57A30354"/>
    <w:rsid w:val="5831CF18"/>
    <w:rsid w:val="5880AFB9"/>
    <w:rsid w:val="5A6A050A"/>
    <w:rsid w:val="5CD9A9FD"/>
    <w:rsid w:val="5D2EBC80"/>
    <w:rsid w:val="5D4352B9"/>
    <w:rsid w:val="5DB28340"/>
    <w:rsid w:val="5E5689C4"/>
    <w:rsid w:val="5FE70D63"/>
    <w:rsid w:val="60C699AC"/>
    <w:rsid w:val="62974CEF"/>
    <w:rsid w:val="6370CF06"/>
    <w:rsid w:val="6402B36A"/>
    <w:rsid w:val="65F075E1"/>
    <w:rsid w:val="65FF8E82"/>
    <w:rsid w:val="67AABD83"/>
    <w:rsid w:val="67C09F0F"/>
    <w:rsid w:val="67CCB442"/>
    <w:rsid w:val="695B13A9"/>
    <w:rsid w:val="6A4ED43E"/>
    <w:rsid w:val="6AA30A6D"/>
    <w:rsid w:val="6AF1F416"/>
    <w:rsid w:val="6B9860B4"/>
    <w:rsid w:val="6C2C24E9"/>
    <w:rsid w:val="6D8B7E9D"/>
    <w:rsid w:val="6DCEC6B2"/>
    <w:rsid w:val="6EBDA3B2"/>
    <w:rsid w:val="6FE0B8A5"/>
    <w:rsid w:val="700A6F99"/>
    <w:rsid w:val="75AA2A9C"/>
    <w:rsid w:val="77384580"/>
    <w:rsid w:val="7747AF57"/>
    <w:rsid w:val="7901EE7C"/>
    <w:rsid w:val="79BFEF01"/>
    <w:rsid w:val="7AB36CBB"/>
    <w:rsid w:val="7CDDF166"/>
    <w:rsid w:val="7CFBB058"/>
    <w:rsid w:val="7E4C92C3"/>
    <w:rsid w:val="7F1E3E34"/>
    <w:rsid w:val="7FCA9B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937A"/>
  <w15:chartTrackingRefBased/>
  <w15:docId w15:val="{F4269E77-306C-44C7-9434-DF23F84C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C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700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2C28"/>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7D2C28"/>
    <w:rPr>
      <w:rFonts w:eastAsiaTheme="minorEastAsia"/>
      <w:lang w:eastAsia="nl-NL"/>
    </w:rPr>
  </w:style>
  <w:style w:type="paragraph" w:styleId="Header">
    <w:name w:val="header"/>
    <w:basedOn w:val="Normal"/>
    <w:link w:val="HeaderChar"/>
    <w:uiPriority w:val="99"/>
    <w:unhideWhenUsed/>
    <w:rsid w:val="007D2C28"/>
    <w:pPr>
      <w:tabs>
        <w:tab w:val="center" w:pos="4536"/>
        <w:tab w:val="right" w:pos="9072"/>
      </w:tabs>
      <w:spacing w:line="240" w:lineRule="auto"/>
    </w:pPr>
  </w:style>
  <w:style w:type="character" w:customStyle="1" w:styleId="HeaderChar">
    <w:name w:val="Header Char"/>
    <w:basedOn w:val="DefaultParagraphFont"/>
    <w:link w:val="Header"/>
    <w:uiPriority w:val="99"/>
    <w:rsid w:val="007D2C28"/>
  </w:style>
  <w:style w:type="paragraph" w:styleId="Footer">
    <w:name w:val="footer"/>
    <w:basedOn w:val="Normal"/>
    <w:link w:val="FooterChar"/>
    <w:uiPriority w:val="99"/>
    <w:unhideWhenUsed/>
    <w:rsid w:val="007D2C28"/>
    <w:pPr>
      <w:tabs>
        <w:tab w:val="center" w:pos="4536"/>
        <w:tab w:val="right" w:pos="9072"/>
      </w:tabs>
      <w:spacing w:line="240" w:lineRule="auto"/>
    </w:pPr>
  </w:style>
  <w:style w:type="character" w:customStyle="1" w:styleId="FooterChar">
    <w:name w:val="Footer Char"/>
    <w:basedOn w:val="DefaultParagraphFont"/>
    <w:link w:val="Footer"/>
    <w:uiPriority w:val="99"/>
    <w:rsid w:val="007D2C28"/>
  </w:style>
  <w:style w:type="character" w:customStyle="1" w:styleId="Heading1Char">
    <w:name w:val="Heading 1 Char"/>
    <w:basedOn w:val="DefaultParagraphFont"/>
    <w:link w:val="Heading1"/>
    <w:uiPriority w:val="9"/>
    <w:rsid w:val="007D2C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2C28"/>
    <w:pPr>
      <w:outlineLvl w:val="9"/>
    </w:pPr>
    <w:rPr>
      <w:lang w:eastAsia="nl-NL"/>
    </w:rPr>
  </w:style>
  <w:style w:type="paragraph" w:styleId="TOC1">
    <w:name w:val="toc 1"/>
    <w:basedOn w:val="Normal"/>
    <w:next w:val="Normal"/>
    <w:autoRedefine/>
    <w:uiPriority w:val="39"/>
    <w:unhideWhenUsed/>
    <w:rsid w:val="007D2C28"/>
    <w:pPr>
      <w:spacing w:after="100"/>
    </w:pPr>
  </w:style>
  <w:style w:type="character" w:styleId="Hyperlink">
    <w:name w:val="Hyperlink"/>
    <w:basedOn w:val="DefaultParagraphFont"/>
    <w:uiPriority w:val="99"/>
    <w:unhideWhenUsed/>
    <w:rsid w:val="007D2C28"/>
    <w:rPr>
      <w:color w:val="0563C1" w:themeColor="hyperlink"/>
      <w:u w:val="single"/>
    </w:rPr>
  </w:style>
  <w:style w:type="character" w:customStyle="1" w:styleId="Heading2Char">
    <w:name w:val="Heading 2 Char"/>
    <w:basedOn w:val="DefaultParagraphFont"/>
    <w:link w:val="Heading2"/>
    <w:uiPriority w:val="9"/>
    <w:rsid w:val="00D470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00A"/>
    <w:pPr>
      <w:ind w:left="720"/>
      <w:contextualSpacing/>
    </w:pPr>
  </w:style>
  <w:style w:type="character" w:customStyle="1" w:styleId="Heading3Char">
    <w:name w:val="Heading 3 Char"/>
    <w:basedOn w:val="DefaultParagraphFont"/>
    <w:link w:val="Heading3"/>
    <w:uiPriority w:val="9"/>
    <w:rsid w:val="00D4700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5775A"/>
    <w:pPr>
      <w:spacing w:after="100"/>
      <w:ind w:left="220"/>
    </w:pPr>
  </w:style>
  <w:style w:type="paragraph" w:styleId="TOC3">
    <w:name w:val="toc 3"/>
    <w:basedOn w:val="Normal"/>
    <w:next w:val="Normal"/>
    <w:autoRedefine/>
    <w:uiPriority w:val="39"/>
    <w:unhideWhenUsed/>
    <w:rsid w:val="00A5775A"/>
    <w:pPr>
      <w:spacing w:after="100"/>
      <w:ind w:left="440"/>
    </w:pPr>
  </w:style>
  <w:style w:type="table" w:styleId="TableGrid">
    <w:name w:val="Table Grid"/>
    <w:basedOn w:val="TableNormal"/>
    <w:uiPriority w:val="39"/>
    <w:rsid w:val="005500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4099C"/>
    <w:rPr>
      <w:i/>
      <w:iCs/>
      <w:color w:val="404040" w:themeColor="text1" w:themeTint="BF"/>
    </w:rPr>
  </w:style>
  <w:style w:type="paragraph" w:styleId="BalloonText">
    <w:name w:val="Balloon Text"/>
    <w:basedOn w:val="Normal"/>
    <w:link w:val="BalloonTextChar"/>
    <w:uiPriority w:val="99"/>
    <w:semiHidden/>
    <w:unhideWhenUsed/>
    <w:rsid w:val="00E0595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595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5618E0"/>
    <w:rPr>
      <w:color w:val="605E5C"/>
      <w:shd w:val="clear" w:color="auto" w:fill="E1DFDD"/>
    </w:rPr>
  </w:style>
  <w:style w:type="character" w:styleId="EndnoteReference">
    <w:name w:val="endnote reference"/>
    <w:basedOn w:val="DefaultParagraphFont"/>
    <w:uiPriority w:val="99"/>
    <w:semiHidden/>
    <w:unhideWhenUsed/>
    <w:rsid w:val="007742C8"/>
    <w:rPr>
      <w:vertAlign w:val="superscript"/>
    </w:rPr>
  </w:style>
  <w:style w:type="character" w:customStyle="1" w:styleId="EndnoteTextChar">
    <w:name w:val="Endnote Text Char"/>
    <w:basedOn w:val="DefaultParagraphFont"/>
    <w:link w:val="EndnoteText"/>
    <w:uiPriority w:val="99"/>
    <w:semiHidden/>
    <w:rsid w:val="0061574F"/>
    <w:rPr>
      <w:sz w:val="20"/>
      <w:szCs w:val="20"/>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EindnoottekstChar1">
    <w:name w:val="Eindnoottekst Char1"/>
    <w:basedOn w:val="DefaultParagraphFont"/>
    <w:uiPriority w:val="99"/>
    <w:semiHidden/>
    <w:rsid w:val="00C42A8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031045">
      <w:bodyDiv w:val="1"/>
      <w:marLeft w:val="0"/>
      <w:marRight w:val="0"/>
      <w:marTop w:val="0"/>
      <w:marBottom w:val="0"/>
      <w:divBdr>
        <w:top w:val="none" w:sz="0" w:space="0" w:color="auto"/>
        <w:left w:val="none" w:sz="0" w:space="0" w:color="auto"/>
        <w:bottom w:val="none" w:sz="0" w:space="0" w:color="auto"/>
        <w:right w:val="none" w:sz="0" w:space="0" w:color="auto"/>
      </w:divBdr>
    </w:div>
    <w:div w:id="757599490">
      <w:bodyDiv w:val="1"/>
      <w:marLeft w:val="0"/>
      <w:marRight w:val="0"/>
      <w:marTop w:val="0"/>
      <w:marBottom w:val="0"/>
      <w:divBdr>
        <w:top w:val="none" w:sz="0" w:space="0" w:color="auto"/>
        <w:left w:val="none" w:sz="0" w:space="0" w:color="auto"/>
        <w:bottom w:val="none" w:sz="0" w:space="0" w:color="auto"/>
        <w:right w:val="none" w:sz="0" w:space="0" w:color="auto"/>
      </w:divBdr>
    </w:div>
    <w:div w:id="838692454">
      <w:bodyDiv w:val="1"/>
      <w:marLeft w:val="0"/>
      <w:marRight w:val="0"/>
      <w:marTop w:val="0"/>
      <w:marBottom w:val="0"/>
      <w:divBdr>
        <w:top w:val="none" w:sz="0" w:space="0" w:color="auto"/>
        <w:left w:val="none" w:sz="0" w:space="0" w:color="auto"/>
        <w:bottom w:val="none" w:sz="0" w:space="0" w:color="auto"/>
        <w:right w:val="none" w:sz="0" w:space="0" w:color="auto"/>
      </w:divBdr>
      <w:divsChild>
        <w:div w:id="1028985842">
          <w:marLeft w:val="0"/>
          <w:marRight w:val="0"/>
          <w:marTop w:val="0"/>
          <w:marBottom w:val="0"/>
          <w:divBdr>
            <w:top w:val="none" w:sz="0" w:space="0" w:color="auto"/>
            <w:left w:val="none" w:sz="0" w:space="0" w:color="auto"/>
            <w:bottom w:val="none" w:sz="0" w:space="0" w:color="auto"/>
            <w:right w:val="none" w:sz="0" w:space="0" w:color="auto"/>
          </w:divBdr>
        </w:div>
      </w:divsChild>
    </w:div>
    <w:div w:id="1190603861">
      <w:bodyDiv w:val="1"/>
      <w:marLeft w:val="0"/>
      <w:marRight w:val="0"/>
      <w:marTop w:val="0"/>
      <w:marBottom w:val="0"/>
      <w:divBdr>
        <w:top w:val="none" w:sz="0" w:space="0" w:color="auto"/>
        <w:left w:val="none" w:sz="0" w:space="0" w:color="auto"/>
        <w:bottom w:val="none" w:sz="0" w:space="0" w:color="auto"/>
        <w:right w:val="none" w:sz="0" w:space="0" w:color="auto"/>
      </w:divBdr>
    </w:div>
    <w:div w:id="137195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veiliginternetten.nl/themes/situatie/hoe-voorkom-ik-ransomware/"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realhosting.nl/helpdesk/wat-is-een-ddos-aanval/" TargetMode="External"/><Relationship Id="rId2" Type="http://schemas.openxmlformats.org/officeDocument/2006/relationships/numbering" Target="numbering.xml"/><Relationship Id="rId16" Type="http://schemas.openxmlformats.org/officeDocument/2006/relationships/hyperlink" Target="https://www.politie.nl/themas/ransomware.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ternedservices.nl/blog/ddos-attack-wat-is-gevolgen/" TargetMode="Externa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compromise.nl/blog/datalek-2/" TargetMode="Externa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nl.wikipedia.org/wiki/Cross-site_scriptin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E15A2648C141F18BD6DE525F3F20BE"/>
        <w:category>
          <w:name w:val="Algemeen"/>
          <w:gallery w:val="placeholder"/>
        </w:category>
        <w:types>
          <w:type w:val="bbPlcHdr"/>
        </w:types>
        <w:behaviors>
          <w:behavior w:val="content"/>
        </w:behaviors>
        <w:guid w:val="{7263121E-520C-4175-9CE8-1C762949D130}"/>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47576-D2CE-4832-AE23-35246FDE9110}">
  <ds:schemaRefs>
    <ds:schemaRef ds:uri="http://schemas.openxmlformats.org/officeDocument/2006/bibliography"/>
  </ds:schemaRefs>
</ds:datastoreItem>
</file>

<file path=customXml/itemProps2.xml><?xml version="1.0" encoding="utf-8"?>
<ds:datastoreItem xmlns:ds="http://schemas.openxmlformats.org/officeDocument/2006/customXml" ds:itemID="{31547576-D2CE-4832-AE23-35246FDE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3216</Words>
  <Characters>18332</Characters>
  <Application>Microsoft Office Word</Application>
  <DocSecurity>4</DocSecurity>
  <Lines>152</Lines>
  <Paragraphs>43</Paragraphs>
  <ScaleCrop>false</ScaleCrop>
  <Company/>
  <LinksUpToDate>false</LinksUpToDate>
  <CharactersWithSpaces>21505</CharactersWithSpaces>
  <SharedDoc>false</SharedDoc>
  <HLinks>
    <vt:vector size="150" baseType="variant">
      <vt:variant>
        <vt:i4>3276849</vt:i4>
      </vt:variant>
      <vt:variant>
        <vt:i4>129</vt:i4>
      </vt:variant>
      <vt:variant>
        <vt:i4>0</vt:i4>
      </vt:variant>
      <vt:variant>
        <vt:i4>5</vt:i4>
      </vt:variant>
      <vt:variant>
        <vt:lpwstr>https://veiliginternetten.nl/themes/situatie/hoe-voorkom-ik-ransomware/</vt:lpwstr>
      </vt:variant>
      <vt:variant>
        <vt:lpwstr/>
      </vt:variant>
      <vt:variant>
        <vt:i4>7995498</vt:i4>
      </vt:variant>
      <vt:variant>
        <vt:i4>126</vt:i4>
      </vt:variant>
      <vt:variant>
        <vt:i4>0</vt:i4>
      </vt:variant>
      <vt:variant>
        <vt:i4>5</vt:i4>
      </vt:variant>
      <vt:variant>
        <vt:lpwstr>https://realhosting.nl/helpdesk/wat-is-een-ddos-aanval/</vt:lpwstr>
      </vt:variant>
      <vt:variant>
        <vt:lpwstr/>
      </vt:variant>
      <vt:variant>
        <vt:i4>4456534</vt:i4>
      </vt:variant>
      <vt:variant>
        <vt:i4>123</vt:i4>
      </vt:variant>
      <vt:variant>
        <vt:i4>0</vt:i4>
      </vt:variant>
      <vt:variant>
        <vt:i4>5</vt:i4>
      </vt:variant>
      <vt:variant>
        <vt:lpwstr>https://www.politie.nl/themas/ransomware.html</vt:lpwstr>
      </vt:variant>
      <vt:variant>
        <vt:lpwstr/>
      </vt:variant>
      <vt:variant>
        <vt:i4>1835084</vt:i4>
      </vt:variant>
      <vt:variant>
        <vt:i4>120</vt:i4>
      </vt:variant>
      <vt:variant>
        <vt:i4>0</vt:i4>
      </vt:variant>
      <vt:variant>
        <vt:i4>5</vt:i4>
      </vt:variant>
      <vt:variant>
        <vt:lpwstr>https://www.internedservices.nl/blog/ddos-attack-wat-is-gevolgen/</vt:lpwstr>
      </vt:variant>
      <vt:variant>
        <vt:lpwstr/>
      </vt:variant>
      <vt:variant>
        <vt:i4>5963786</vt:i4>
      </vt:variant>
      <vt:variant>
        <vt:i4>117</vt:i4>
      </vt:variant>
      <vt:variant>
        <vt:i4>0</vt:i4>
      </vt:variant>
      <vt:variant>
        <vt:i4>5</vt:i4>
      </vt:variant>
      <vt:variant>
        <vt:lpwstr>https://www.compromise.nl/blog/datalek-2/</vt:lpwstr>
      </vt:variant>
      <vt:variant>
        <vt:lpwstr/>
      </vt:variant>
      <vt:variant>
        <vt:i4>1245243</vt:i4>
      </vt:variant>
      <vt:variant>
        <vt:i4>110</vt:i4>
      </vt:variant>
      <vt:variant>
        <vt:i4>0</vt:i4>
      </vt:variant>
      <vt:variant>
        <vt:i4>5</vt:i4>
      </vt:variant>
      <vt:variant>
        <vt:lpwstr/>
      </vt:variant>
      <vt:variant>
        <vt:lpwstr>_Toc27405784</vt:lpwstr>
      </vt:variant>
      <vt:variant>
        <vt:i4>1310779</vt:i4>
      </vt:variant>
      <vt:variant>
        <vt:i4>104</vt:i4>
      </vt:variant>
      <vt:variant>
        <vt:i4>0</vt:i4>
      </vt:variant>
      <vt:variant>
        <vt:i4>5</vt:i4>
      </vt:variant>
      <vt:variant>
        <vt:lpwstr/>
      </vt:variant>
      <vt:variant>
        <vt:lpwstr>_Toc27405783</vt:lpwstr>
      </vt:variant>
      <vt:variant>
        <vt:i4>1376315</vt:i4>
      </vt:variant>
      <vt:variant>
        <vt:i4>98</vt:i4>
      </vt:variant>
      <vt:variant>
        <vt:i4>0</vt:i4>
      </vt:variant>
      <vt:variant>
        <vt:i4>5</vt:i4>
      </vt:variant>
      <vt:variant>
        <vt:lpwstr/>
      </vt:variant>
      <vt:variant>
        <vt:lpwstr>_Toc27405782</vt:lpwstr>
      </vt:variant>
      <vt:variant>
        <vt:i4>1441851</vt:i4>
      </vt:variant>
      <vt:variant>
        <vt:i4>92</vt:i4>
      </vt:variant>
      <vt:variant>
        <vt:i4>0</vt:i4>
      </vt:variant>
      <vt:variant>
        <vt:i4>5</vt:i4>
      </vt:variant>
      <vt:variant>
        <vt:lpwstr/>
      </vt:variant>
      <vt:variant>
        <vt:lpwstr>_Toc27405781</vt:lpwstr>
      </vt:variant>
      <vt:variant>
        <vt:i4>1507387</vt:i4>
      </vt:variant>
      <vt:variant>
        <vt:i4>86</vt:i4>
      </vt:variant>
      <vt:variant>
        <vt:i4>0</vt:i4>
      </vt:variant>
      <vt:variant>
        <vt:i4>5</vt:i4>
      </vt:variant>
      <vt:variant>
        <vt:lpwstr/>
      </vt:variant>
      <vt:variant>
        <vt:lpwstr>_Toc27405780</vt:lpwstr>
      </vt:variant>
      <vt:variant>
        <vt:i4>1966132</vt:i4>
      </vt:variant>
      <vt:variant>
        <vt:i4>80</vt:i4>
      </vt:variant>
      <vt:variant>
        <vt:i4>0</vt:i4>
      </vt:variant>
      <vt:variant>
        <vt:i4>5</vt:i4>
      </vt:variant>
      <vt:variant>
        <vt:lpwstr/>
      </vt:variant>
      <vt:variant>
        <vt:lpwstr>_Toc27405779</vt:lpwstr>
      </vt:variant>
      <vt:variant>
        <vt:i4>2031668</vt:i4>
      </vt:variant>
      <vt:variant>
        <vt:i4>74</vt:i4>
      </vt:variant>
      <vt:variant>
        <vt:i4>0</vt:i4>
      </vt:variant>
      <vt:variant>
        <vt:i4>5</vt:i4>
      </vt:variant>
      <vt:variant>
        <vt:lpwstr/>
      </vt:variant>
      <vt:variant>
        <vt:lpwstr>_Toc27405778</vt:lpwstr>
      </vt:variant>
      <vt:variant>
        <vt:i4>1048628</vt:i4>
      </vt:variant>
      <vt:variant>
        <vt:i4>68</vt:i4>
      </vt:variant>
      <vt:variant>
        <vt:i4>0</vt:i4>
      </vt:variant>
      <vt:variant>
        <vt:i4>5</vt:i4>
      </vt:variant>
      <vt:variant>
        <vt:lpwstr/>
      </vt:variant>
      <vt:variant>
        <vt:lpwstr>_Toc27405777</vt:lpwstr>
      </vt:variant>
      <vt:variant>
        <vt:i4>1114164</vt:i4>
      </vt:variant>
      <vt:variant>
        <vt:i4>62</vt:i4>
      </vt:variant>
      <vt:variant>
        <vt:i4>0</vt:i4>
      </vt:variant>
      <vt:variant>
        <vt:i4>5</vt:i4>
      </vt:variant>
      <vt:variant>
        <vt:lpwstr/>
      </vt:variant>
      <vt:variant>
        <vt:lpwstr>_Toc27405776</vt:lpwstr>
      </vt:variant>
      <vt:variant>
        <vt:i4>1179700</vt:i4>
      </vt:variant>
      <vt:variant>
        <vt:i4>56</vt:i4>
      </vt:variant>
      <vt:variant>
        <vt:i4>0</vt:i4>
      </vt:variant>
      <vt:variant>
        <vt:i4>5</vt:i4>
      </vt:variant>
      <vt:variant>
        <vt:lpwstr/>
      </vt:variant>
      <vt:variant>
        <vt:lpwstr>_Toc27405775</vt:lpwstr>
      </vt:variant>
      <vt:variant>
        <vt:i4>1245236</vt:i4>
      </vt:variant>
      <vt:variant>
        <vt:i4>50</vt:i4>
      </vt:variant>
      <vt:variant>
        <vt:i4>0</vt:i4>
      </vt:variant>
      <vt:variant>
        <vt:i4>5</vt:i4>
      </vt:variant>
      <vt:variant>
        <vt:lpwstr/>
      </vt:variant>
      <vt:variant>
        <vt:lpwstr>_Toc27405774</vt:lpwstr>
      </vt:variant>
      <vt:variant>
        <vt:i4>1310772</vt:i4>
      </vt:variant>
      <vt:variant>
        <vt:i4>44</vt:i4>
      </vt:variant>
      <vt:variant>
        <vt:i4>0</vt:i4>
      </vt:variant>
      <vt:variant>
        <vt:i4>5</vt:i4>
      </vt:variant>
      <vt:variant>
        <vt:lpwstr/>
      </vt:variant>
      <vt:variant>
        <vt:lpwstr>_Toc27405773</vt:lpwstr>
      </vt:variant>
      <vt:variant>
        <vt:i4>1376308</vt:i4>
      </vt:variant>
      <vt:variant>
        <vt:i4>38</vt:i4>
      </vt:variant>
      <vt:variant>
        <vt:i4>0</vt:i4>
      </vt:variant>
      <vt:variant>
        <vt:i4>5</vt:i4>
      </vt:variant>
      <vt:variant>
        <vt:lpwstr/>
      </vt:variant>
      <vt:variant>
        <vt:lpwstr>_Toc27405772</vt:lpwstr>
      </vt:variant>
      <vt:variant>
        <vt:i4>1441844</vt:i4>
      </vt:variant>
      <vt:variant>
        <vt:i4>32</vt:i4>
      </vt:variant>
      <vt:variant>
        <vt:i4>0</vt:i4>
      </vt:variant>
      <vt:variant>
        <vt:i4>5</vt:i4>
      </vt:variant>
      <vt:variant>
        <vt:lpwstr/>
      </vt:variant>
      <vt:variant>
        <vt:lpwstr>_Toc27405771</vt:lpwstr>
      </vt:variant>
      <vt:variant>
        <vt:i4>1507380</vt:i4>
      </vt:variant>
      <vt:variant>
        <vt:i4>26</vt:i4>
      </vt:variant>
      <vt:variant>
        <vt:i4>0</vt:i4>
      </vt:variant>
      <vt:variant>
        <vt:i4>5</vt:i4>
      </vt:variant>
      <vt:variant>
        <vt:lpwstr/>
      </vt:variant>
      <vt:variant>
        <vt:lpwstr>_Toc27405770</vt:lpwstr>
      </vt:variant>
      <vt:variant>
        <vt:i4>1966133</vt:i4>
      </vt:variant>
      <vt:variant>
        <vt:i4>20</vt:i4>
      </vt:variant>
      <vt:variant>
        <vt:i4>0</vt:i4>
      </vt:variant>
      <vt:variant>
        <vt:i4>5</vt:i4>
      </vt:variant>
      <vt:variant>
        <vt:lpwstr/>
      </vt:variant>
      <vt:variant>
        <vt:lpwstr>_Toc27405769</vt:lpwstr>
      </vt:variant>
      <vt:variant>
        <vt:i4>2031669</vt:i4>
      </vt:variant>
      <vt:variant>
        <vt:i4>14</vt:i4>
      </vt:variant>
      <vt:variant>
        <vt:i4>0</vt:i4>
      </vt:variant>
      <vt:variant>
        <vt:i4>5</vt:i4>
      </vt:variant>
      <vt:variant>
        <vt:lpwstr/>
      </vt:variant>
      <vt:variant>
        <vt:lpwstr>_Toc27405768</vt:lpwstr>
      </vt:variant>
      <vt:variant>
        <vt:i4>1048629</vt:i4>
      </vt:variant>
      <vt:variant>
        <vt:i4>8</vt:i4>
      </vt:variant>
      <vt:variant>
        <vt:i4>0</vt:i4>
      </vt:variant>
      <vt:variant>
        <vt:i4>5</vt:i4>
      </vt:variant>
      <vt:variant>
        <vt:lpwstr/>
      </vt:variant>
      <vt:variant>
        <vt:lpwstr>_Toc27405767</vt:lpwstr>
      </vt:variant>
      <vt:variant>
        <vt:i4>1114165</vt:i4>
      </vt:variant>
      <vt:variant>
        <vt:i4>2</vt:i4>
      </vt:variant>
      <vt:variant>
        <vt:i4>0</vt:i4>
      </vt:variant>
      <vt:variant>
        <vt:i4>5</vt:i4>
      </vt:variant>
      <vt:variant>
        <vt:lpwstr/>
      </vt:variant>
      <vt:variant>
        <vt:lpwstr>_Toc27405766</vt:lpwstr>
      </vt:variant>
      <vt:variant>
        <vt:i4>7340104</vt:i4>
      </vt:variant>
      <vt:variant>
        <vt:i4>0</vt:i4>
      </vt:variant>
      <vt:variant>
        <vt:i4>0</vt:i4>
      </vt:variant>
      <vt:variant>
        <vt:i4>5</vt:i4>
      </vt:variant>
      <vt:variant>
        <vt:lpwstr>https://nl.wikipedia.org/wiki/Cross-site_scripting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Security</dc:title>
  <dc:subject/>
  <dc:creator>Julian Jager</dc:creator>
  <cp:keywords/>
  <dc:description/>
  <cp:lastModifiedBy>Julian Jager</cp:lastModifiedBy>
  <cp:revision>312</cp:revision>
  <dcterms:created xsi:type="dcterms:W3CDTF">2019-12-05T23:52:00Z</dcterms:created>
  <dcterms:modified xsi:type="dcterms:W3CDTF">2019-12-17T00:24:00Z</dcterms:modified>
</cp:coreProperties>
</file>