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807" w:rsidRDefault="000E4807">
      <w:bookmarkStart w:id="0" w:name="_GoBack"/>
      <w:bookmarkEnd w:id="0"/>
    </w:p>
    <w:sectPr w:rsidR="000E4807" w:rsidSect="00D74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07"/>
    <w:rsid w:val="000E4807"/>
    <w:rsid w:val="00D7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8FA43A-E0E7-2749-A2E9-8B0AF59D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FRANCISCO RUIZ SABIDO</dc:creator>
  <cp:keywords/>
  <dc:description/>
  <cp:lastModifiedBy>Bryan Ruiz</cp:lastModifiedBy>
  <cp:revision>1</cp:revision>
  <dcterms:created xsi:type="dcterms:W3CDTF">2018-10-08T13:29:00Z</dcterms:created>
  <dcterms:modified xsi:type="dcterms:W3CDTF">2018-10-08T13:29:00Z</dcterms:modified>
</cp:coreProperties>
</file>