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Pr="00857235" w:rsidRDefault="00857235" w:rsidP="00857235">
      <w:pPr>
        <w:jc w:val="center"/>
        <w:rPr>
          <w:rFonts w:ascii="Arial" w:hAnsi="Arial" w:cs="Arial"/>
          <w:b/>
          <w:sz w:val="32"/>
          <w:szCs w:val="24"/>
          <w:lang w:val="en-CA"/>
        </w:rPr>
      </w:pPr>
    </w:p>
    <w:p w:rsidR="00857235" w:rsidRPr="00857235" w:rsidRDefault="00857235" w:rsidP="00857235">
      <w:pPr>
        <w:jc w:val="center"/>
        <w:rPr>
          <w:rFonts w:ascii="Arial" w:hAnsi="Arial" w:cs="Arial"/>
          <w:b/>
          <w:sz w:val="28"/>
          <w:szCs w:val="24"/>
          <w:lang w:val="en-CA"/>
        </w:rPr>
      </w:pPr>
    </w:p>
    <w:p w:rsidR="00857235" w:rsidRPr="00857235" w:rsidRDefault="00857235" w:rsidP="00857235">
      <w:pPr>
        <w:jc w:val="center"/>
        <w:rPr>
          <w:rFonts w:ascii="Arial" w:hAnsi="Arial" w:cs="Arial"/>
          <w:b/>
          <w:sz w:val="28"/>
          <w:szCs w:val="24"/>
          <w:lang w:val="en-CA"/>
        </w:rPr>
      </w:pPr>
      <w:r w:rsidRPr="00857235">
        <w:rPr>
          <w:rFonts w:ascii="Arial" w:hAnsi="Arial" w:cs="Arial"/>
          <w:b/>
          <w:sz w:val="28"/>
          <w:szCs w:val="24"/>
          <w:lang w:val="en-CA"/>
        </w:rPr>
        <w:t>AUREOS: Testing</w:t>
      </w:r>
    </w:p>
    <w:p w:rsidR="00857235" w:rsidRPr="00857235" w:rsidRDefault="00857235" w:rsidP="00857235">
      <w:pPr>
        <w:jc w:val="center"/>
        <w:rPr>
          <w:rFonts w:ascii="Arial" w:hAnsi="Arial" w:cs="Arial"/>
          <w:i/>
          <w:sz w:val="28"/>
          <w:szCs w:val="24"/>
          <w:lang w:val="en-CA"/>
        </w:rPr>
      </w:pPr>
      <w:r w:rsidRPr="00857235">
        <w:rPr>
          <w:rFonts w:ascii="Arial" w:hAnsi="Arial" w:cs="Arial"/>
          <w:i/>
          <w:sz w:val="28"/>
          <w:szCs w:val="24"/>
          <w:lang w:val="en-CA"/>
        </w:rPr>
        <w:t>Software Validation</w:t>
      </w: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Default="00857235" w:rsidP="00857235">
      <w:pPr>
        <w:rPr>
          <w:rFonts w:ascii="Arial" w:hAnsi="Arial" w:cs="Arial"/>
          <w:i/>
          <w:sz w:val="32"/>
          <w:szCs w:val="24"/>
          <w:lang w:val="en-CA"/>
        </w:rPr>
      </w:pPr>
    </w:p>
    <w:p w:rsidR="00857235" w:rsidRDefault="00857235" w:rsidP="00857235">
      <w:pPr>
        <w:rPr>
          <w:rFonts w:ascii="Arial" w:hAnsi="Arial" w:cs="Arial"/>
          <w:i/>
          <w:sz w:val="32"/>
          <w:szCs w:val="24"/>
          <w:lang w:val="en-CA"/>
        </w:rPr>
      </w:pPr>
    </w:p>
    <w:p w:rsidR="00857235" w:rsidRDefault="00857235" w:rsidP="00857235">
      <w:pPr>
        <w:jc w:val="center"/>
        <w:rPr>
          <w:rFonts w:ascii="Arial" w:hAnsi="Arial" w:cs="Arial"/>
          <w:i/>
          <w:sz w:val="32"/>
          <w:szCs w:val="24"/>
          <w:lang w:val="en-CA"/>
        </w:rPr>
      </w:pPr>
    </w:p>
    <w:p w:rsidR="00857235" w:rsidRPr="00857235" w:rsidRDefault="00857235" w:rsidP="00857235">
      <w:pPr>
        <w:spacing w:after="0" w:line="240" w:lineRule="auto"/>
        <w:rPr>
          <w:rFonts w:ascii="Times New Roman" w:eastAsia="Times New Roman" w:hAnsi="Times New Roman" w:cs="Times New Roman"/>
          <w:sz w:val="24"/>
          <w:szCs w:val="24"/>
          <w:lang w:val="es-MX" w:eastAsia="es-ES_tradnl"/>
        </w:rPr>
      </w:pPr>
    </w:p>
    <w:p w:rsidR="00857235" w:rsidRPr="00857235" w:rsidRDefault="00857235" w:rsidP="00857235">
      <w:pPr>
        <w:spacing w:after="0" w:line="240" w:lineRule="auto"/>
        <w:jc w:val="center"/>
        <w:rPr>
          <w:rFonts w:ascii="Times New Roman" w:eastAsia="Times New Roman" w:hAnsi="Times New Roman" w:cs="Times New Roman"/>
          <w:sz w:val="24"/>
          <w:szCs w:val="24"/>
          <w:lang w:val="es-MX" w:eastAsia="es-ES_tradnl"/>
        </w:rPr>
      </w:pPr>
      <w:r w:rsidRPr="00857235">
        <w:rPr>
          <w:rFonts w:ascii="Arial" w:eastAsia="Times New Roman" w:hAnsi="Arial" w:cs="Arial"/>
          <w:i/>
          <w:iCs/>
          <w:color w:val="000000"/>
          <w:sz w:val="20"/>
          <w:szCs w:val="20"/>
          <w:lang w:val="es-MX" w:eastAsia="es-ES_tradnl"/>
        </w:rPr>
        <w:t xml:space="preserve">B. Ruiz Sabido Bryan F.,  B. Lizarraga Franco Mauro J., B. De la Cruz Ramos Carlos J. &amp; B. Martinez Contreras Yeshua Javier.  Universidad Politécnica de Yucatán, Tablaje Catastral 4448, Carretera Mérida-Tetiz. Km.4.5, 97357 Ucú, Yuc. </w:t>
      </w:r>
      <w:r w:rsidRPr="00857235">
        <w:rPr>
          <w:rFonts w:ascii="Arial" w:eastAsia="Times New Roman" w:hAnsi="Arial" w:cs="Arial"/>
          <w:b/>
          <w:bCs/>
          <w:i/>
          <w:iCs/>
          <w:color w:val="000000"/>
          <w:sz w:val="20"/>
          <w:szCs w:val="20"/>
          <w:lang w:val="es-MX" w:eastAsia="es-ES_tradnl"/>
        </w:rPr>
        <w:t> </w:t>
      </w:r>
      <w:r w:rsidRPr="00857235">
        <w:rPr>
          <w:rFonts w:ascii="Arial" w:eastAsia="Times New Roman" w:hAnsi="Arial" w:cs="Arial"/>
          <w:i/>
          <w:iCs/>
          <w:color w:val="000000"/>
          <w:sz w:val="20"/>
          <w:szCs w:val="20"/>
          <w:lang w:val="es-MX" w:eastAsia="es-ES_tradnl"/>
        </w:rPr>
        <w:t xml:space="preserve">Embedded Systems Engineering. Advanced Programming. </w:t>
      </w:r>
      <w:r>
        <w:rPr>
          <w:rFonts w:ascii="Arial" w:eastAsia="Times New Roman" w:hAnsi="Arial" w:cs="Arial"/>
          <w:i/>
          <w:iCs/>
          <w:color w:val="000000"/>
          <w:sz w:val="20"/>
          <w:szCs w:val="20"/>
          <w:lang w:val="es-MX" w:eastAsia="es-ES_tradnl"/>
        </w:rPr>
        <w:t>November</w:t>
      </w:r>
      <w:r w:rsidRPr="00857235">
        <w:rPr>
          <w:rFonts w:ascii="Arial" w:eastAsia="Times New Roman" w:hAnsi="Arial" w:cs="Arial"/>
          <w:i/>
          <w:iCs/>
          <w:color w:val="000000"/>
          <w:sz w:val="20"/>
          <w:szCs w:val="20"/>
          <w:lang w:val="es-MX" w:eastAsia="es-ES_tradnl"/>
        </w:rPr>
        <w:t>, 2018.</w:t>
      </w:r>
    </w:p>
    <w:p w:rsidR="00857235" w:rsidRPr="00857235" w:rsidRDefault="00857235" w:rsidP="00857235">
      <w:pPr>
        <w:spacing w:after="240" w:line="240" w:lineRule="auto"/>
        <w:rPr>
          <w:rFonts w:ascii="Times New Roman" w:eastAsia="Times New Roman" w:hAnsi="Times New Roman" w:cs="Times New Roman"/>
          <w:sz w:val="24"/>
          <w:szCs w:val="24"/>
          <w:lang w:val="es-MX" w:eastAsia="es-ES_tradnl"/>
        </w:rPr>
      </w:pPr>
      <w:r w:rsidRPr="00857235">
        <w:rPr>
          <w:rFonts w:ascii="Times New Roman" w:eastAsia="Times New Roman" w:hAnsi="Times New Roman" w:cs="Times New Roman"/>
          <w:sz w:val="24"/>
          <w:szCs w:val="24"/>
          <w:lang w:val="es-MX" w:eastAsia="es-ES_tradnl"/>
        </w:rPr>
        <w:br/>
      </w:r>
      <w:r w:rsidRPr="00857235">
        <w:rPr>
          <w:rFonts w:ascii="Times New Roman" w:eastAsia="Times New Roman" w:hAnsi="Times New Roman" w:cs="Times New Roman"/>
          <w:sz w:val="24"/>
          <w:szCs w:val="24"/>
          <w:lang w:val="es-MX" w:eastAsia="es-ES_tradnl"/>
        </w:rPr>
        <w:br/>
      </w:r>
      <w:r w:rsidRPr="00857235">
        <w:rPr>
          <w:rFonts w:ascii="Times New Roman" w:eastAsia="Times New Roman" w:hAnsi="Times New Roman" w:cs="Times New Roman"/>
          <w:sz w:val="24"/>
          <w:szCs w:val="24"/>
          <w:lang w:val="es-MX" w:eastAsia="es-ES_tradnl"/>
        </w:rPr>
        <w:br/>
      </w:r>
      <w:r w:rsidRPr="00857235">
        <w:rPr>
          <w:rFonts w:ascii="Times New Roman" w:eastAsia="Times New Roman" w:hAnsi="Times New Roman" w:cs="Times New Roman"/>
          <w:sz w:val="24"/>
          <w:szCs w:val="24"/>
          <w:lang w:val="es-MX" w:eastAsia="es-ES_tradnl"/>
        </w:rPr>
        <w:br/>
      </w:r>
    </w:p>
    <w:p w:rsidR="00857235" w:rsidRPr="00857235" w:rsidRDefault="00857235" w:rsidP="00857235">
      <w:pPr>
        <w:spacing w:after="0" w:line="240" w:lineRule="auto"/>
        <w:jc w:val="center"/>
        <w:rPr>
          <w:rFonts w:ascii="Times New Roman" w:eastAsia="Times New Roman" w:hAnsi="Times New Roman" w:cs="Times New Roman"/>
          <w:sz w:val="24"/>
          <w:szCs w:val="24"/>
          <w:lang w:val="es-MX" w:eastAsia="es-ES_tradnl"/>
        </w:rPr>
      </w:pPr>
      <w:r w:rsidRPr="00857235">
        <w:rPr>
          <w:rFonts w:ascii="Arial" w:eastAsia="Times New Roman" w:hAnsi="Arial" w:cs="Arial"/>
          <w:color w:val="000000"/>
          <w:sz w:val="20"/>
          <w:szCs w:val="20"/>
          <w:lang w:val="es-MX" w:eastAsia="es-ES_tradnl"/>
        </w:rPr>
        <w:t>All rights reserved. Universidad Politécnica de Yucatán. 2018.</w:t>
      </w:r>
    </w:p>
    <w:p w:rsidR="00857235" w:rsidRPr="00857235" w:rsidRDefault="00857235" w:rsidP="00857235">
      <w:pPr>
        <w:spacing w:line="360" w:lineRule="auto"/>
        <w:jc w:val="both"/>
        <w:rPr>
          <w:rFonts w:ascii="Arial" w:hAnsi="Arial" w:cs="Arial"/>
          <w:b/>
          <w:sz w:val="24"/>
          <w:szCs w:val="24"/>
          <w:lang w:val="en-CA"/>
        </w:rPr>
      </w:pPr>
      <w:r w:rsidRPr="00857235">
        <w:rPr>
          <w:rFonts w:ascii="Arial" w:hAnsi="Arial" w:cs="Arial"/>
          <w:b/>
          <w:sz w:val="24"/>
          <w:szCs w:val="24"/>
          <w:lang w:val="en-CA"/>
        </w:rPr>
        <w:lastRenderedPageBreak/>
        <w:t>THE METHOD</w:t>
      </w:r>
      <w:bookmarkStart w:id="0" w:name="_GoBack"/>
      <w:bookmarkEnd w:id="0"/>
    </w:p>
    <w:p w:rsidR="009E1AE9" w:rsidRPr="00FF4566" w:rsidRDefault="009F50A7" w:rsidP="00857235">
      <w:pPr>
        <w:spacing w:line="360" w:lineRule="auto"/>
        <w:jc w:val="both"/>
        <w:rPr>
          <w:rFonts w:ascii="Arial" w:hAnsi="Arial" w:cs="Arial"/>
          <w:sz w:val="24"/>
          <w:szCs w:val="24"/>
          <w:lang w:val="en-CA"/>
        </w:rPr>
      </w:pPr>
      <w:r w:rsidRPr="00FF4566">
        <w:rPr>
          <w:rFonts w:ascii="Arial" w:hAnsi="Arial" w:cs="Arial"/>
          <w:sz w:val="24"/>
          <w:szCs w:val="24"/>
          <w:lang w:val="en-CA"/>
        </w:rPr>
        <w:t xml:space="preserve">We have chosen two kind of testing methods black box and </w:t>
      </w:r>
      <w:r w:rsidR="009E1AE9" w:rsidRPr="00FF4566">
        <w:rPr>
          <w:rFonts w:ascii="Arial" w:hAnsi="Arial" w:cs="Arial"/>
          <w:sz w:val="24"/>
          <w:szCs w:val="24"/>
          <w:lang w:val="en-CA"/>
        </w:rPr>
        <w:t xml:space="preserve">monkey testing because they are able to show us what errors could have our application, as </w:t>
      </w:r>
      <w:proofErr w:type="spellStart"/>
      <w:r w:rsidR="009E1AE9" w:rsidRPr="00FF4566">
        <w:rPr>
          <w:rFonts w:ascii="Arial" w:hAnsi="Arial" w:cs="Arial"/>
          <w:sz w:val="24"/>
          <w:szCs w:val="24"/>
          <w:lang w:val="en-CA"/>
        </w:rPr>
        <w:t>Aureos</w:t>
      </w:r>
      <w:proofErr w:type="spellEnd"/>
      <w:r w:rsidR="009E1AE9" w:rsidRPr="00FF4566">
        <w:rPr>
          <w:rFonts w:ascii="Arial" w:hAnsi="Arial" w:cs="Arial"/>
          <w:sz w:val="24"/>
          <w:szCs w:val="24"/>
          <w:lang w:val="en-CA"/>
        </w:rPr>
        <w:t xml:space="preserve"> is a graphic application for smartphones with the help of black box testing we will recognize if the application has the correct performance when a user opens it up as well as the behaviour that it does.</w:t>
      </w:r>
    </w:p>
    <w:p w:rsidR="009E1AE9" w:rsidRPr="00FF4566" w:rsidRDefault="009E1AE9" w:rsidP="00857235">
      <w:pPr>
        <w:spacing w:line="360" w:lineRule="auto"/>
        <w:jc w:val="both"/>
        <w:rPr>
          <w:rFonts w:ascii="Arial" w:hAnsi="Arial" w:cs="Arial"/>
          <w:sz w:val="24"/>
          <w:szCs w:val="24"/>
          <w:lang w:val="en-CA"/>
        </w:rPr>
      </w:pPr>
      <w:r w:rsidRPr="00FF4566">
        <w:rPr>
          <w:rFonts w:ascii="Arial" w:hAnsi="Arial" w:cs="Arial"/>
          <w:sz w:val="24"/>
          <w:szCs w:val="24"/>
          <w:lang w:val="en-CA"/>
        </w:rPr>
        <w:t xml:space="preserve">As Black box testing </w:t>
      </w:r>
      <w:r w:rsidR="00FF4566" w:rsidRPr="00FF4566">
        <w:rPr>
          <w:rFonts w:ascii="Arial" w:hAnsi="Arial" w:cs="Arial"/>
          <w:sz w:val="24"/>
          <w:szCs w:val="24"/>
          <w:lang w:val="en-CA"/>
        </w:rPr>
        <w:t>is tested by external people that are not part of the programming team we will choice some external people to carry out the testing and we are going to tell them how the application must run as well as the main objectives of the black box testing.</w:t>
      </w:r>
    </w:p>
    <w:p w:rsidR="00FF4566" w:rsidRPr="00857235" w:rsidRDefault="00FF4566" w:rsidP="00857235">
      <w:pPr>
        <w:spacing w:line="360" w:lineRule="auto"/>
        <w:jc w:val="both"/>
        <w:rPr>
          <w:rFonts w:ascii="Arial" w:hAnsi="Arial" w:cs="Arial"/>
          <w:b/>
          <w:sz w:val="24"/>
          <w:szCs w:val="24"/>
          <w:lang w:val="en-CA"/>
        </w:rPr>
      </w:pPr>
      <w:r w:rsidRPr="00857235">
        <w:rPr>
          <w:rFonts w:ascii="Arial" w:hAnsi="Arial" w:cs="Arial"/>
          <w:b/>
          <w:sz w:val="24"/>
          <w:szCs w:val="24"/>
          <w:lang w:val="en-CA"/>
        </w:rPr>
        <w:t>OBJECTIVES WITH BLACK BOX TESTING:</w:t>
      </w:r>
    </w:p>
    <w:p w:rsidR="00FF4566" w:rsidRDefault="00FF4566" w:rsidP="00857235">
      <w:pPr>
        <w:spacing w:line="360" w:lineRule="auto"/>
        <w:jc w:val="both"/>
        <w:rPr>
          <w:rFonts w:ascii="Arial" w:hAnsi="Arial" w:cs="Arial"/>
          <w:sz w:val="24"/>
          <w:szCs w:val="24"/>
          <w:lang w:val="en-CA"/>
        </w:rPr>
      </w:pPr>
      <w:r>
        <w:rPr>
          <w:rFonts w:ascii="Arial" w:hAnsi="Arial" w:cs="Arial"/>
          <w:sz w:val="24"/>
          <w:szCs w:val="24"/>
          <w:lang w:val="en-CA"/>
        </w:rPr>
        <w:t>First of all</w:t>
      </w:r>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ion and that will be critical for any company or entrepreneur. In play store there are many application that are not compatible with many cellphones and the most of those applications are at the bottom of the rating.</w:t>
      </w:r>
    </w:p>
    <w:p w:rsidR="00814D2D" w:rsidRDefault="00814D2D" w:rsidP="00857235">
      <w:pPr>
        <w:spacing w:line="360" w:lineRule="auto"/>
        <w:jc w:val="both"/>
        <w:rPr>
          <w:rFonts w:ascii="Arial" w:hAnsi="Arial" w:cs="Arial"/>
          <w:sz w:val="24"/>
          <w:szCs w:val="24"/>
          <w:lang w:val="en-CA"/>
        </w:rPr>
      </w:pPr>
    </w:p>
    <w:p w:rsidR="00814D2D" w:rsidRDefault="00814D2D" w:rsidP="00857235">
      <w:pPr>
        <w:spacing w:line="360" w:lineRule="auto"/>
        <w:jc w:val="both"/>
        <w:rPr>
          <w:rFonts w:ascii="Arial" w:hAnsi="Arial" w:cs="Arial"/>
          <w:sz w:val="24"/>
          <w:szCs w:val="24"/>
          <w:lang w:val="en-CA"/>
        </w:rPr>
      </w:pPr>
      <w:r>
        <w:rPr>
          <w:rFonts w:ascii="Arial" w:hAnsi="Arial" w:cs="Arial"/>
          <w:sz w:val="24"/>
          <w:szCs w:val="24"/>
          <w:lang w:val="en-CA"/>
        </w:rPr>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and also all in all, the application must run all the targets, if a target doesn’t work, our programming team will change the function of that target in order to repair it. It’s very important that the target works because our main goal is to replace paper schedule and name of the classroom, </w:t>
      </w:r>
      <w:proofErr w:type="gramStart"/>
      <w:r w:rsidR="001E55B5">
        <w:rPr>
          <w:rFonts w:ascii="Arial" w:hAnsi="Arial" w:cs="Arial"/>
          <w:sz w:val="24"/>
          <w:szCs w:val="24"/>
          <w:lang w:val="en-CA"/>
        </w:rPr>
        <w:t>Which</w:t>
      </w:r>
      <w:proofErr w:type="gramEnd"/>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814D2D" w:rsidRPr="00FF4566" w:rsidRDefault="00814D2D" w:rsidP="00857235">
      <w:pPr>
        <w:spacing w:line="360" w:lineRule="auto"/>
        <w:jc w:val="both"/>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D"/>
    <w:rsid w:val="001E55B5"/>
    <w:rsid w:val="00705B80"/>
    <w:rsid w:val="00814D2D"/>
    <w:rsid w:val="00857235"/>
    <w:rsid w:val="00980097"/>
    <w:rsid w:val="009E1AE9"/>
    <w:rsid w:val="009F50A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2729"/>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235"/>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BRYAN FRANCISCO RUIZ SABIDO</cp:lastModifiedBy>
  <cp:revision>5</cp:revision>
  <dcterms:created xsi:type="dcterms:W3CDTF">2018-11-07T13:09:00Z</dcterms:created>
  <dcterms:modified xsi:type="dcterms:W3CDTF">2018-11-07T15:20:00Z</dcterms:modified>
</cp:coreProperties>
</file>