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B374D" w14:textId="2878CC54" w:rsidR="00C75771" w:rsidRDefault="009277EA">
      <w:pPr>
        <w:spacing w:after="158"/>
        <w:ind w:left="-5"/>
      </w:pPr>
      <w:r>
        <w:rPr>
          <w:b/>
        </w:rPr>
        <w:t xml:space="preserve">Pontificia Universidad Javeriana. bases de datos. Proyecto </w:t>
      </w:r>
      <w:r w:rsidR="00C9728F">
        <w:rPr>
          <w:b/>
        </w:rPr>
        <w:t>del semestre</w:t>
      </w:r>
      <w:r>
        <w:rPr>
          <w:b/>
        </w:rPr>
        <w:t>. 202</w:t>
      </w:r>
      <w:r w:rsidR="00BC08EA">
        <w:rPr>
          <w:b/>
        </w:rPr>
        <w:t>5</w:t>
      </w:r>
      <w:r>
        <w:rPr>
          <w:b/>
        </w:rPr>
        <w:t xml:space="preserve"> </w:t>
      </w:r>
      <w:r w:rsidR="00DF078F">
        <w:rPr>
          <w:b/>
        </w:rPr>
        <w:t>3</w:t>
      </w:r>
      <w:r>
        <w:rPr>
          <w:b/>
        </w:rPr>
        <w:t xml:space="preserve">0. </w:t>
      </w:r>
      <w:r w:rsidR="00186A1D">
        <w:rPr>
          <w:b/>
        </w:rPr>
        <w:t>Entrega I</w:t>
      </w:r>
      <w:r w:rsidR="001B5ABC">
        <w:rPr>
          <w:b/>
        </w:rPr>
        <w:t xml:space="preserve"> (1</w:t>
      </w:r>
      <w:r w:rsidR="00CD3C13">
        <w:rPr>
          <w:b/>
        </w:rPr>
        <w:t>5</w:t>
      </w:r>
      <w:r w:rsidR="001B5ABC">
        <w:rPr>
          <w:b/>
        </w:rPr>
        <w:t xml:space="preserve"> %)</w:t>
      </w:r>
      <w:r w:rsidR="00CD3C13">
        <w:rPr>
          <w:b/>
        </w:rPr>
        <w:t xml:space="preserve"> Parte I</w:t>
      </w:r>
    </w:p>
    <w:p w14:paraId="7BEA3934" w14:textId="7C13307C" w:rsidR="00C75771" w:rsidRDefault="009277EA">
      <w:pPr>
        <w:spacing w:after="119"/>
        <w:ind w:left="-5"/>
        <w:rPr>
          <w:b/>
        </w:rPr>
      </w:pPr>
      <w:r>
        <w:rPr>
          <w:b/>
        </w:rPr>
        <w:t xml:space="preserve">Dado el modelo </w:t>
      </w:r>
      <w:r w:rsidR="00233EFE">
        <w:rPr>
          <w:b/>
        </w:rPr>
        <w:t>conceptual</w:t>
      </w:r>
      <w:r>
        <w:rPr>
          <w:b/>
        </w:rPr>
        <w:t xml:space="preserve"> de </w:t>
      </w:r>
      <w:r w:rsidR="00233EFE">
        <w:rPr>
          <w:b/>
        </w:rPr>
        <w:t>entidades</w:t>
      </w:r>
      <w:r w:rsidR="00D05603">
        <w:rPr>
          <w:b/>
        </w:rPr>
        <w:t xml:space="preserve"> de los paquetes de turismo.</w:t>
      </w:r>
    </w:p>
    <w:p w14:paraId="7D965550" w14:textId="77777777" w:rsidR="00DF078F" w:rsidRDefault="00DF078F" w:rsidP="00DF078F">
      <w:r>
        <w:t>Se tiene una base de datos para manejo de ventas virtuales de fotos que son tomadas en distintos destinos turísticos.</w:t>
      </w:r>
    </w:p>
    <w:p w14:paraId="0B53D20E" w14:textId="77777777" w:rsidR="00DF078F" w:rsidRDefault="00DF078F" w:rsidP="00DF078F">
      <w:r>
        <w:t>Dadas las siguientes tablas (PK subrayadas), sus nombres describen fácilmente dichas tablas.</w:t>
      </w:r>
    </w:p>
    <w:p w14:paraId="29AE1D75" w14:textId="77777777" w:rsidR="00DF078F" w:rsidRDefault="00DF078F" w:rsidP="00DF078F">
      <w:r>
        <w:t>Un guía puede ser guía en varias ciudades y una ciudad tiene varios guías.</w:t>
      </w:r>
    </w:p>
    <w:p w14:paraId="17ACD817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>LLAVES PRIMARIAS SON SURROGATES, ESTO ES, LAS COLUMNAS MARCADAS COMO ID EN LAS TRES TABLAS</w:t>
      </w:r>
    </w:p>
    <w:p w14:paraId="5CEAA1E0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>PARA LAS COLUMNAS QUE SON LLAVE PRIMARIA ID SURROGATES UTILICE:</w:t>
      </w:r>
    </w:p>
    <w:p w14:paraId="3050FF12" w14:textId="77777777" w:rsidR="00DF078F" w:rsidRPr="00651C29" w:rsidRDefault="00DF078F" w:rsidP="00DF078F">
      <w:pPr>
        <w:pStyle w:val="Sinespaciado"/>
        <w:numPr>
          <w:ilvl w:val="1"/>
          <w:numId w:val="2"/>
        </w:numPr>
        <w:rPr>
          <w:lang w:val="en-US"/>
        </w:rPr>
      </w:pPr>
      <w:r w:rsidRPr="00651C29">
        <w:rPr>
          <w:lang w:val="en-US"/>
        </w:rPr>
        <w:t>ID NUMBER(10,0) GENERATED BY DEFAULT AS IDENTITY</w:t>
      </w:r>
    </w:p>
    <w:p w14:paraId="2E561036" w14:textId="77777777" w:rsidR="00DF078F" w:rsidRDefault="00DF078F" w:rsidP="00DF078F">
      <w:pPr>
        <w:pStyle w:val="Sinespaciado"/>
        <w:numPr>
          <w:ilvl w:val="1"/>
          <w:numId w:val="2"/>
        </w:numPr>
      </w:pPr>
      <w:r>
        <w:t>LO ANTERIOR LE PERMITIRÁ QUE EL DBMS GENERE DE FORMA AUTOMÁTICA LOS VALORES DEL ID EN CADA TABLA</w:t>
      </w:r>
    </w:p>
    <w:p w14:paraId="36B8A3B6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>LAS LLAVES FORÁNEAS:</w:t>
      </w:r>
    </w:p>
    <w:p w14:paraId="646D4A84" w14:textId="77777777" w:rsidR="00DF078F" w:rsidRDefault="00DF078F" w:rsidP="00DF078F">
      <w:pPr>
        <w:pStyle w:val="Sinespaciado"/>
        <w:numPr>
          <w:ilvl w:val="1"/>
          <w:numId w:val="2"/>
        </w:numPr>
      </w:pPr>
      <w:r>
        <w:t>LAS LLAVES FORÁNEAS: ACORDE A LAS RELACIONES MOSTRADAS (LÍNEAS ENTRE TABLAS) A TRAVÉS DE COLUMNAS IDXXXXX</w:t>
      </w:r>
    </w:p>
    <w:p w14:paraId="4FD09C25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>Llaves naturales: marcadas como únicas (U)</w:t>
      </w:r>
    </w:p>
    <w:p w14:paraId="11030A64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>Ningún atributo admite nulo</w:t>
      </w:r>
    </w:p>
    <w:p w14:paraId="3CB254BA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>Valor hora no puede ser negativo, y el valor por defecto es cero.</w:t>
      </w:r>
    </w:p>
    <w:p w14:paraId="20693877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 xml:space="preserve">Fecha tiene </w:t>
      </w:r>
      <w:proofErr w:type="spellStart"/>
      <w:r>
        <w:t>sysdate</w:t>
      </w:r>
      <w:proofErr w:type="spellEnd"/>
      <w:r>
        <w:t xml:space="preserve"> como valor por defecto</w:t>
      </w:r>
    </w:p>
    <w:p w14:paraId="7FA7FF59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>Genero sólo admite ‘M’ y ‘F’</w:t>
      </w:r>
    </w:p>
    <w:p w14:paraId="6AFBFC87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>Ningún atributo admite nulos.</w:t>
      </w:r>
    </w:p>
    <w:p w14:paraId="6013C957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 xml:space="preserve">La columna </w:t>
      </w:r>
      <w:proofErr w:type="spellStart"/>
      <w:r>
        <w:t>Valordia</w:t>
      </w:r>
      <w:proofErr w:type="spellEnd"/>
      <w:r>
        <w:t xml:space="preserve"> es el valor que cobró el guía en esa ciudad en esa fecha.</w:t>
      </w:r>
    </w:p>
    <w:p w14:paraId="72200A02" w14:textId="77777777" w:rsidR="00DF078F" w:rsidRDefault="00DF078F" w:rsidP="00DF078F">
      <w:pPr>
        <w:pStyle w:val="Sinespaciado"/>
        <w:numPr>
          <w:ilvl w:val="0"/>
          <w:numId w:val="2"/>
        </w:numPr>
      </w:pPr>
      <w:r>
        <w:t xml:space="preserve">La PK de </w:t>
      </w:r>
      <w:proofErr w:type="spellStart"/>
      <w:r>
        <w:t>guía_ciudad</w:t>
      </w:r>
      <w:proofErr w:type="spellEnd"/>
      <w:r>
        <w:t xml:space="preserve"> también debe tener la fecha.</w:t>
      </w:r>
    </w:p>
    <w:p w14:paraId="522CF526" w14:textId="7B534F1E" w:rsidR="00DF078F" w:rsidRDefault="00DF078F" w:rsidP="00DF078F">
      <w:pPr>
        <w:pStyle w:val="Sinespaciado"/>
        <w:rPr>
          <w:rStyle w:val="Referenciasutil"/>
        </w:rPr>
      </w:pPr>
    </w:p>
    <w:p w14:paraId="70756735" w14:textId="02541B8F" w:rsidR="00DF078F" w:rsidRDefault="008F0003">
      <w:pPr>
        <w:spacing w:after="119"/>
        <w:ind w:left="-5"/>
        <w:rPr>
          <w:b/>
        </w:rPr>
      </w:pPr>
      <w:r w:rsidRPr="008F0003">
        <w:rPr>
          <w:b/>
        </w:rPr>
        <w:drawing>
          <wp:inline distT="0" distB="0" distL="0" distR="0" wp14:anchorId="2C10C032" wp14:editId="78F5B380">
            <wp:extent cx="6806485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3213" cy="40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E7CE" w14:textId="77777777" w:rsidR="008F0003" w:rsidRDefault="008F0003">
      <w:pPr>
        <w:spacing w:after="119"/>
        <w:ind w:left="-5"/>
        <w:rPr>
          <w:b/>
        </w:rPr>
      </w:pPr>
    </w:p>
    <w:p w14:paraId="4CA068CD" w14:textId="77777777" w:rsidR="00C75771" w:rsidRDefault="009277EA">
      <w:pPr>
        <w:spacing w:after="206"/>
        <w:ind w:left="-5"/>
      </w:pPr>
      <w:r>
        <w:rPr>
          <w:b/>
        </w:rPr>
        <w:lastRenderedPageBreak/>
        <w:t xml:space="preserve">Actividades </w:t>
      </w:r>
    </w:p>
    <w:p w14:paraId="7F0B60FC" w14:textId="7668442E" w:rsidR="005528FB" w:rsidRDefault="005528FB" w:rsidP="005528FB">
      <w:pPr>
        <w:numPr>
          <w:ilvl w:val="0"/>
          <w:numId w:val="1"/>
        </w:numPr>
        <w:spacing w:after="46"/>
        <w:ind w:hanging="360"/>
      </w:pPr>
      <w:r>
        <w:t>(</w:t>
      </w:r>
      <w:r w:rsidR="0027308D">
        <w:t>15</w:t>
      </w:r>
      <w:r>
        <w:t xml:space="preserve">) Cree un modelo </w:t>
      </w:r>
      <w:proofErr w:type="spellStart"/>
      <w:r>
        <w:t>denormalizado</w:t>
      </w:r>
      <w:proofErr w:type="spellEnd"/>
      <w:r>
        <w:t xml:space="preserve"> para consultas (tipo OLAP);</w:t>
      </w:r>
      <w:r w:rsidR="005C2F9F">
        <w:t xml:space="preserve"> tenga en cuenta la necesidad:</w:t>
      </w:r>
    </w:p>
    <w:p w14:paraId="2EA3807B" w14:textId="6676BCC0" w:rsidR="005528FB" w:rsidRDefault="005528FB" w:rsidP="002E5179">
      <w:pPr>
        <w:pStyle w:val="Sinespaciado"/>
        <w:numPr>
          <w:ilvl w:val="1"/>
          <w:numId w:val="2"/>
        </w:numPr>
      </w:pPr>
      <w:r>
        <w:t xml:space="preserve">Queremos medir los valores cobrados por los guías en distintos periodos de las distintas ubicaciones de la jerarquía país-ciudad </w:t>
      </w:r>
    </w:p>
    <w:p w14:paraId="21E8E8AB" w14:textId="57990ECD" w:rsidR="002815F6" w:rsidRDefault="00186A1D">
      <w:pPr>
        <w:numPr>
          <w:ilvl w:val="0"/>
          <w:numId w:val="1"/>
        </w:numPr>
        <w:spacing w:after="46"/>
        <w:ind w:hanging="360"/>
      </w:pPr>
      <w:r>
        <w:t>(1</w:t>
      </w:r>
      <w:r w:rsidR="00654901">
        <w:t>0</w:t>
      </w:r>
      <w:r>
        <w:t>) Diagrama d</w:t>
      </w:r>
      <w:r w:rsidR="002815F6">
        <w:t>el modelo físico: Cree las SK</w:t>
      </w:r>
      <w:r w:rsidR="00473444">
        <w:t xml:space="preserve"> (</w:t>
      </w:r>
      <w:proofErr w:type="spellStart"/>
      <w:r w:rsidR="00473444">
        <w:t>surrogates</w:t>
      </w:r>
      <w:proofErr w:type="spellEnd"/>
      <w:r w:rsidR="00473444">
        <w:t xml:space="preserve"> </w:t>
      </w:r>
      <w:proofErr w:type="spellStart"/>
      <w:r w:rsidR="00473444">
        <w:t>Keys</w:t>
      </w:r>
      <w:proofErr w:type="spellEnd"/>
      <w:r w:rsidR="00473444">
        <w:t>)</w:t>
      </w:r>
      <w:r w:rsidR="002815F6">
        <w:t xml:space="preserve"> como PK</w:t>
      </w:r>
      <w:r w:rsidR="00473444">
        <w:t xml:space="preserve"> (</w:t>
      </w:r>
      <w:proofErr w:type="spellStart"/>
      <w:r w:rsidR="00473444">
        <w:t>Primary</w:t>
      </w:r>
      <w:proofErr w:type="spellEnd"/>
      <w:r w:rsidR="00473444">
        <w:t xml:space="preserve"> Key)</w:t>
      </w:r>
    </w:p>
    <w:p w14:paraId="40E166C1" w14:textId="6E0E50F6" w:rsidR="00C75771" w:rsidRDefault="002815F6" w:rsidP="002E5179">
      <w:pPr>
        <w:pStyle w:val="Sinespaciado"/>
        <w:numPr>
          <w:ilvl w:val="1"/>
          <w:numId w:val="2"/>
        </w:numPr>
      </w:pPr>
      <w:r>
        <w:t xml:space="preserve">Realice la creación de las tablas en </w:t>
      </w:r>
      <w:proofErr w:type="spellStart"/>
      <w:r>
        <w:t>orion</w:t>
      </w:r>
      <w:proofErr w:type="spellEnd"/>
    </w:p>
    <w:p w14:paraId="4C0B37DB" w14:textId="73ADE503" w:rsidR="00F26EC3" w:rsidRDefault="00186A1D" w:rsidP="002E5179">
      <w:pPr>
        <w:numPr>
          <w:ilvl w:val="0"/>
          <w:numId w:val="1"/>
        </w:numPr>
        <w:spacing w:after="46"/>
        <w:ind w:hanging="360"/>
      </w:pPr>
      <w:r>
        <w:t>(</w:t>
      </w:r>
      <w:r w:rsidR="00F26EC3">
        <w:t>1</w:t>
      </w:r>
      <w:r w:rsidR="000D29F1">
        <w:t>0</w:t>
      </w:r>
      <w:r>
        <w:t xml:space="preserve">) </w:t>
      </w:r>
      <w:r w:rsidR="009277EA">
        <w:t>Inser</w:t>
      </w:r>
      <w:r w:rsidR="00064EC3">
        <w:t>ción de las filas en las tablas</w:t>
      </w:r>
      <w:r w:rsidR="002815F6">
        <w:t xml:space="preserve">: </w:t>
      </w:r>
      <w:r w:rsidR="00F26EC3">
        <w:t xml:space="preserve"> </w:t>
      </w:r>
    </w:p>
    <w:p w14:paraId="769D7D2B" w14:textId="1BD549D4" w:rsidR="00F26EC3" w:rsidRDefault="00F26EC3" w:rsidP="002E5179">
      <w:pPr>
        <w:pStyle w:val="Sinespaciado"/>
        <w:numPr>
          <w:ilvl w:val="1"/>
          <w:numId w:val="2"/>
        </w:numPr>
      </w:pPr>
      <w:r>
        <w:t>se debe crear una tabla temporal donde se cargan los registros fuentes;</w:t>
      </w:r>
      <w:r w:rsidR="0027308D">
        <w:t xml:space="preserve"> esta tabla tiene todos los datos a cargar en el nuevo modelo</w:t>
      </w:r>
    </w:p>
    <w:p w14:paraId="607E1C23" w14:textId="09F1E896" w:rsidR="0027308D" w:rsidRDefault="0027308D" w:rsidP="0027308D">
      <w:pPr>
        <w:pStyle w:val="Sinespaciado"/>
        <w:numPr>
          <w:ilvl w:val="2"/>
          <w:numId w:val="2"/>
        </w:numPr>
      </w:pPr>
      <w:r>
        <w:t xml:space="preserve">para esta </w:t>
      </w:r>
      <w:r>
        <w:t xml:space="preserve">tabla temporal se debe generar datos </w:t>
      </w:r>
      <w:proofErr w:type="spellStart"/>
      <w:r>
        <w:t>random</w:t>
      </w:r>
      <w:proofErr w:type="spellEnd"/>
      <w:r>
        <w:t>.</w:t>
      </w:r>
    </w:p>
    <w:p w14:paraId="20747DC3" w14:textId="37E48E68" w:rsidR="0027308D" w:rsidRDefault="007C1A79" w:rsidP="0027308D">
      <w:pPr>
        <w:pStyle w:val="Sinespaciado"/>
        <w:numPr>
          <w:ilvl w:val="2"/>
          <w:numId w:val="2"/>
        </w:numPr>
      </w:pPr>
      <w:bookmarkStart w:id="0" w:name="_GoBack"/>
      <w:bookmarkEnd w:id="0"/>
      <w:r>
        <w:t>Los comandos</w:t>
      </w:r>
      <w:r w:rsidR="0027308D">
        <w:t xml:space="preserve"> deben quedar dentro de los procedimientos almacenados.</w:t>
      </w:r>
    </w:p>
    <w:p w14:paraId="312422AA" w14:textId="28779519" w:rsidR="00F26EC3" w:rsidRDefault="00F26EC3" w:rsidP="002E5179">
      <w:pPr>
        <w:pStyle w:val="Sinespaciado"/>
        <w:numPr>
          <w:ilvl w:val="1"/>
          <w:numId w:val="2"/>
        </w:numPr>
      </w:pPr>
      <w:r>
        <w:t>se deben crear los comandos para cargar las tablas del modelo desde la tabla temporal</w:t>
      </w:r>
    </w:p>
    <w:p w14:paraId="6D2694FB" w14:textId="19D4F1F7" w:rsidR="001E6965" w:rsidRDefault="0027308D" w:rsidP="0027308D">
      <w:pPr>
        <w:pStyle w:val="Sinespaciado"/>
        <w:numPr>
          <w:ilvl w:val="2"/>
          <w:numId w:val="2"/>
        </w:numPr>
      </w:pPr>
      <w:r>
        <w:t>estos comandos deben quedar en un procedimiento almacenado en la base de datos.</w:t>
      </w:r>
    </w:p>
    <w:p w14:paraId="30C9BE4F" w14:textId="0D13C0F3" w:rsidR="000D29F1" w:rsidRDefault="0027308D" w:rsidP="000D29F1">
      <w:pPr>
        <w:pStyle w:val="Sinespaciado"/>
        <w:numPr>
          <w:ilvl w:val="0"/>
          <w:numId w:val="2"/>
        </w:numPr>
      </w:pPr>
      <w:r>
        <w:t xml:space="preserve">(15) Cree una carga usando el </w:t>
      </w:r>
      <w:proofErr w:type="spellStart"/>
      <w:r>
        <w:t>sql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de Oracle.</w:t>
      </w:r>
    </w:p>
    <w:p w14:paraId="68643FC7" w14:textId="66C6C6AD" w:rsidR="0027308D" w:rsidRDefault="0027308D" w:rsidP="0027308D">
      <w:pPr>
        <w:pStyle w:val="Sinespaciado"/>
        <w:numPr>
          <w:ilvl w:val="1"/>
          <w:numId w:val="2"/>
        </w:numPr>
      </w:pPr>
      <w:r>
        <w:t xml:space="preserve">Se debe cargar </w:t>
      </w:r>
      <w:r>
        <w:t>la tabla temporal.</w:t>
      </w:r>
    </w:p>
    <w:p w14:paraId="7AE6F74C" w14:textId="42BD5668" w:rsidR="00186A1D" w:rsidRDefault="00186A1D" w:rsidP="001B5ABC">
      <w:pPr>
        <w:spacing w:after="46"/>
        <w:ind w:left="345" w:firstLine="0"/>
      </w:pPr>
    </w:p>
    <w:p w14:paraId="7A8D63E6" w14:textId="77777777" w:rsidR="002815F6" w:rsidRDefault="002815F6" w:rsidP="002815F6">
      <w:pPr>
        <w:pStyle w:val="Prrafodelista"/>
      </w:pPr>
    </w:p>
    <w:p w14:paraId="349F6EE4" w14:textId="77777777" w:rsidR="000C6218" w:rsidRPr="000C6218" w:rsidRDefault="000C6218" w:rsidP="000C6218">
      <w:pPr>
        <w:pStyle w:val="Prrafodelista"/>
        <w:spacing w:after="46"/>
        <w:ind w:left="540" w:firstLine="0"/>
        <w:rPr>
          <w:b/>
          <w:u w:val="single"/>
        </w:rPr>
      </w:pPr>
      <w:r w:rsidRPr="000C6218">
        <w:rPr>
          <w:b/>
          <w:u w:val="single"/>
        </w:rPr>
        <w:t>Entregables:</w:t>
      </w:r>
    </w:p>
    <w:p w14:paraId="5220EBD8" w14:textId="77777777" w:rsidR="000C6218" w:rsidRDefault="000C6218" w:rsidP="000C6218">
      <w:pPr>
        <w:pStyle w:val="Prrafodelista"/>
        <w:spacing w:after="46"/>
        <w:ind w:left="540" w:firstLine="0"/>
      </w:pPr>
    </w:p>
    <w:p w14:paraId="636E030F" w14:textId="1C7BB797" w:rsidR="000C6218" w:rsidRDefault="00186A1D" w:rsidP="000C6218">
      <w:pPr>
        <w:pStyle w:val="Prrafodelista"/>
        <w:spacing w:after="46"/>
        <w:ind w:left="540" w:firstLine="0"/>
      </w:pPr>
      <w:proofErr w:type="spellStart"/>
      <w:proofErr w:type="gramStart"/>
      <w:r>
        <w:t>A.</w:t>
      </w:r>
      <w:r w:rsidR="000C6218">
        <w:t>Documento</w:t>
      </w:r>
      <w:proofErr w:type="spellEnd"/>
      <w:proofErr w:type="gramEnd"/>
      <w:r w:rsidR="000C6218">
        <w:t xml:space="preserve"> </w:t>
      </w:r>
      <w:r>
        <w:t xml:space="preserve">Word o </w:t>
      </w:r>
      <w:proofErr w:type="spellStart"/>
      <w:r>
        <w:t>pdf</w:t>
      </w:r>
      <w:proofErr w:type="spellEnd"/>
      <w:r>
        <w:t xml:space="preserve"> </w:t>
      </w:r>
      <w:r w:rsidR="000C6218">
        <w:t>con:</w:t>
      </w:r>
    </w:p>
    <w:p w14:paraId="684980BE" w14:textId="77777777" w:rsidR="00186A1D" w:rsidRDefault="00186A1D" w:rsidP="000C6218">
      <w:pPr>
        <w:pStyle w:val="Prrafodelista"/>
        <w:spacing w:after="46"/>
        <w:ind w:left="540" w:firstLine="0"/>
      </w:pPr>
    </w:p>
    <w:p w14:paraId="173983F3" w14:textId="5BE24049" w:rsidR="009059F7" w:rsidRDefault="009059F7" w:rsidP="000C6218">
      <w:pPr>
        <w:pStyle w:val="Prrafodelista"/>
        <w:spacing w:after="46"/>
        <w:ind w:left="540" w:firstLine="0"/>
      </w:pPr>
      <w:r>
        <w:t>*Nombres y cuentas de los integrantes</w:t>
      </w:r>
    </w:p>
    <w:p w14:paraId="0E783550" w14:textId="7B76A8BB" w:rsidR="000C6218" w:rsidRDefault="009059F7" w:rsidP="000C6218">
      <w:pPr>
        <w:pStyle w:val="Prrafodelista"/>
        <w:spacing w:after="46"/>
        <w:ind w:left="540" w:firstLine="0"/>
      </w:pPr>
      <w:r>
        <w:t>*M</w:t>
      </w:r>
      <w:r w:rsidR="000C6218">
        <w:t>odelo</w:t>
      </w:r>
      <w:r>
        <w:t xml:space="preserve"> (diagrama) </w:t>
      </w:r>
      <w:proofErr w:type="spellStart"/>
      <w:r w:rsidR="0027308D">
        <w:t>denormalizado</w:t>
      </w:r>
      <w:proofErr w:type="spellEnd"/>
      <w:r w:rsidR="000C6218">
        <w:t>.</w:t>
      </w:r>
    </w:p>
    <w:p w14:paraId="45403FB0" w14:textId="17AEF708" w:rsidR="00DA70B5" w:rsidRDefault="00DA70B5" w:rsidP="000C6218">
      <w:pPr>
        <w:pStyle w:val="Prrafodelista"/>
        <w:spacing w:after="46"/>
        <w:ind w:left="540" w:firstLine="0"/>
      </w:pPr>
      <w:r>
        <w:t>*</w:t>
      </w:r>
      <w:r w:rsidR="0027308D">
        <w:t>nombres de los procedimientos almacenados</w:t>
      </w:r>
      <w:r w:rsidR="00F26EC3">
        <w:t xml:space="preserve"> de carga </w:t>
      </w:r>
      <w:r w:rsidR="0027308D">
        <w:t xml:space="preserve">para la </w:t>
      </w:r>
      <w:r w:rsidR="00F26EC3">
        <w:t>tabla temporal</w:t>
      </w:r>
      <w:r w:rsidR="0027308D">
        <w:t xml:space="preserve"> y el modelo.</w:t>
      </w:r>
    </w:p>
    <w:p w14:paraId="55DC41B9" w14:textId="01F1C569" w:rsidR="00186A1D" w:rsidRDefault="00186A1D" w:rsidP="000C6218">
      <w:pPr>
        <w:pStyle w:val="Prrafodelista"/>
        <w:spacing w:after="46"/>
        <w:ind w:left="540" w:firstLine="0"/>
      </w:pPr>
    </w:p>
    <w:p w14:paraId="305097C2" w14:textId="63E82A4D" w:rsidR="00186A1D" w:rsidRDefault="00186A1D" w:rsidP="00186A1D">
      <w:pPr>
        <w:pStyle w:val="Prrafodelista"/>
        <w:spacing w:after="46"/>
        <w:ind w:left="540" w:firstLine="0"/>
      </w:pPr>
      <w:r>
        <w:t>B.</w:t>
      </w:r>
      <w:r w:rsidRPr="00186A1D">
        <w:t xml:space="preserve"> </w:t>
      </w:r>
      <w:r w:rsidR="0027308D">
        <w:t>un .</w:t>
      </w:r>
      <w:proofErr w:type="spellStart"/>
      <w:r w:rsidR="0027308D">
        <w:t>zip</w:t>
      </w:r>
      <w:proofErr w:type="spellEnd"/>
      <w:r w:rsidR="0027308D">
        <w:t xml:space="preserve"> con los archivos del </w:t>
      </w:r>
      <w:proofErr w:type="spellStart"/>
      <w:r w:rsidR="0027308D">
        <w:t>sql</w:t>
      </w:r>
      <w:proofErr w:type="spellEnd"/>
      <w:r w:rsidR="0027308D">
        <w:t xml:space="preserve"> </w:t>
      </w:r>
      <w:proofErr w:type="spellStart"/>
      <w:r w:rsidR="0027308D">
        <w:t>loader</w:t>
      </w:r>
      <w:proofErr w:type="spellEnd"/>
      <w:r w:rsidR="0027308D">
        <w:t>.</w:t>
      </w:r>
    </w:p>
    <w:p w14:paraId="332EF54F" w14:textId="720E1689" w:rsidR="00186A1D" w:rsidRDefault="00186A1D" w:rsidP="000C6218">
      <w:pPr>
        <w:pStyle w:val="Prrafodelista"/>
        <w:spacing w:after="46"/>
        <w:ind w:left="540" w:firstLine="0"/>
      </w:pPr>
    </w:p>
    <w:p w14:paraId="200A170F" w14:textId="5C3C145B" w:rsidR="00186A1D" w:rsidRDefault="00186A1D" w:rsidP="000C6218">
      <w:pPr>
        <w:pStyle w:val="Prrafodelista"/>
        <w:spacing w:after="46"/>
        <w:ind w:left="540" w:firstLine="0"/>
      </w:pPr>
    </w:p>
    <w:p w14:paraId="07E5C339" w14:textId="77777777" w:rsidR="00186A1D" w:rsidRDefault="00186A1D" w:rsidP="000C6218">
      <w:pPr>
        <w:pStyle w:val="Prrafodelista"/>
        <w:spacing w:after="46"/>
        <w:ind w:left="540" w:firstLine="0"/>
      </w:pPr>
    </w:p>
    <w:p w14:paraId="34A1EFE4" w14:textId="5E81F9F9" w:rsidR="000C6218" w:rsidRDefault="000C6218" w:rsidP="001E6965">
      <w:pPr>
        <w:spacing w:after="46"/>
        <w:ind w:left="0" w:firstLine="0"/>
      </w:pPr>
    </w:p>
    <w:sectPr w:rsidR="000C6218">
      <w:footerReference w:type="even" r:id="rId8"/>
      <w:footerReference w:type="default" r:id="rId9"/>
      <w:footerReference w:type="first" r:id="rId10"/>
      <w:pgSz w:w="12240" w:h="15840"/>
      <w:pgMar w:top="720" w:right="1045" w:bottom="1331" w:left="72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2C91F" w14:textId="77777777" w:rsidR="00F5789D" w:rsidRDefault="00F5789D">
      <w:pPr>
        <w:spacing w:after="0" w:line="240" w:lineRule="auto"/>
      </w:pPr>
      <w:r>
        <w:separator/>
      </w:r>
    </w:p>
  </w:endnote>
  <w:endnote w:type="continuationSeparator" w:id="0">
    <w:p w14:paraId="27819FAF" w14:textId="77777777" w:rsidR="00F5789D" w:rsidRDefault="00F5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79E0A" w14:textId="77777777" w:rsidR="00C75771" w:rsidRDefault="009277EA">
    <w:pPr>
      <w:spacing w:after="0"/>
      <w:ind w:left="0" w:right="-32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0169477" w14:textId="77777777" w:rsidR="00C75771" w:rsidRDefault="009277EA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2CAA3" w14:textId="16ED4B75" w:rsidR="00C75771" w:rsidRDefault="009277EA">
    <w:pPr>
      <w:spacing w:after="0"/>
      <w:ind w:left="0" w:right="-32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C1A79">
      <w:rPr>
        <w:noProof/>
      </w:rPr>
      <w:t>2</w:t>
    </w:r>
    <w:r>
      <w:fldChar w:fldCharType="end"/>
    </w:r>
    <w:r>
      <w:t xml:space="preserve"> </w:t>
    </w:r>
  </w:p>
  <w:p w14:paraId="23D4ACA7" w14:textId="77777777" w:rsidR="00C75771" w:rsidRDefault="009277EA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2799F" w14:textId="77777777" w:rsidR="00C75771" w:rsidRDefault="009277EA">
    <w:pPr>
      <w:spacing w:after="0"/>
      <w:ind w:left="0" w:right="-32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A40829B" w14:textId="77777777" w:rsidR="00C75771" w:rsidRDefault="009277EA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8D4DC" w14:textId="77777777" w:rsidR="00F5789D" w:rsidRDefault="00F5789D">
      <w:pPr>
        <w:spacing w:after="0" w:line="240" w:lineRule="auto"/>
      </w:pPr>
      <w:r>
        <w:separator/>
      </w:r>
    </w:p>
  </w:footnote>
  <w:footnote w:type="continuationSeparator" w:id="0">
    <w:p w14:paraId="62AC57ED" w14:textId="77777777" w:rsidR="00F5789D" w:rsidRDefault="00F5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278F1"/>
    <w:multiLevelType w:val="hybridMultilevel"/>
    <w:tmpl w:val="12C0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045E7"/>
    <w:multiLevelType w:val="hybridMultilevel"/>
    <w:tmpl w:val="00DA2B30"/>
    <w:lvl w:ilvl="0" w:tplc="53405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E9DFE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30596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E23B2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FE43F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7B8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1C143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0984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4433D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71"/>
    <w:rsid w:val="00064EC3"/>
    <w:rsid w:val="000B400F"/>
    <w:rsid w:val="000C6218"/>
    <w:rsid w:val="000D29F1"/>
    <w:rsid w:val="00186A1D"/>
    <w:rsid w:val="001A29CF"/>
    <w:rsid w:val="001B5ABC"/>
    <w:rsid w:val="001E6965"/>
    <w:rsid w:val="00233EFE"/>
    <w:rsid w:val="00235B36"/>
    <w:rsid w:val="0027308D"/>
    <w:rsid w:val="002815F6"/>
    <w:rsid w:val="00286560"/>
    <w:rsid w:val="002A569C"/>
    <w:rsid w:val="002B4D64"/>
    <w:rsid w:val="002B78F8"/>
    <w:rsid w:val="002C3F03"/>
    <w:rsid w:val="002C7C57"/>
    <w:rsid w:val="002E4D7F"/>
    <w:rsid w:val="002E5179"/>
    <w:rsid w:val="002E5EC3"/>
    <w:rsid w:val="003C0304"/>
    <w:rsid w:val="00401A46"/>
    <w:rsid w:val="00410C64"/>
    <w:rsid w:val="00473444"/>
    <w:rsid w:val="005528FB"/>
    <w:rsid w:val="005739B2"/>
    <w:rsid w:val="005C2F9F"/>
    <w:rsid w:val="005C65C6"/>
    <w:rsid w:val="00654901"/>
    <w:rsid w:val="006E6280"/>
    <w:rsid w:val="00705221"/>
    <w:rsid w:val="007072A4"/>
    <w:rsid w:val="00742DEC"/>
    <w:rsid w:val="00763B4D"/>
    <w:rsid w:val="007C1A79"/>
    <w:rsid w:val="008C1D05"/>
    <w:rsid w:val="008D6A10"/>
    <w:rsid w:val="008F0003"/>
    <w:rsid w:val="009059F7"/>
    <w:rsid w:val="00923D73"/>
    <w:rsid w:val="009277EA"/>
    <w:rsid w:val="00950DF7"/>
    <w:rsid w:val="009A04AA"/>
    <w:rsid w:val="009E117E"/>
    <w:rsid w:val="009E4B14"/>
    <w:rsid w:val="00A10BC5"/>
    <w:rsid w:val="00B35685"/>
    <w:rsid w:val="00B63851"/>
    <w:rsid w:val="00BB3F60"/>
    <w:rsid w:val="00BC08EA"/>
    <w:rsid w:val="00C15E8C"/>
    <w:rsid w:val="00C40626"/>
    <w:rsid w:val="00C6080D"/>
    <w:rsid w:val="00C75771"/>
    <w:rsid w:val="00C9728F"/>
    <w:rsid w:val="00CD3C13"/>
    <w:rsid w:val="00D05603"/>
    <w:rsid w:val="00D175AC"/>
    <w:rsid w:val="00D97392"/>
    <w:rsid w:val="00DA70B5"/>
    <w:rsid w:val="00DF078F"/>
    <w:rsid w:val="00E94040"/>
    <w:rsid w:val="00EA37B7"/>
    <w:rsid w:val="00ED3286"/>
    <w:rsid w:val="00EF123F"/>
    <w:rsid w:val="00F26EC3"/>
    <w:rsid w:val="00F5789D"/>
    <w:rsid w:val="00F93E1E"/>
    <w:rsid w:val="00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6DE0"/>
  <w15:docId w15:val="{36C6874D-8EE4-43DD-9A47-512160FA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EC3"/>
    <w:pPr>
      <w:ind w:left="720"/>
      <w:contextualSpacing/>
    </w:pPr>
  </w:style>
  <w:style w:type="paragraph" w:styleId="Sinespaciado">
    <w:name w:val="No Spacing"/>
    <w:uiPriority w:val="1"/>
    <w:qFormat/>
    <w:rsid w:val="00DF078F"/>
    <w:pPr>
      <w:spacing w:after="0" w:line="240" w:lineRule="auto"/>
    </w:pPr>
    <w:rPr>
      <w:rFonts w:eastAsiaTheme="minorHAnsi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F078F"/>
    <w:rPr>
      <w:smallCaps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Ernesto Carreno Vargas</dc:creator>
  <cp:keywords/>
  <cp:lastModifiedBy>Julio Ernesto Carreno Vargas</cp:lastModifiedBy>
  <cp:revision>47</cp:revision>
  <dcterms:created xsi:type="dcterms:W3CDTF">2021-11-26T15:38:00Z</dcterms:created>
  <dcterms:modified xsi:type="dcterms:W3CDTF">2025-08-25T17:24:00Z</dcterms:modified>
</cp:coreProperties>
</file>