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93737" w:themeColor="background2" w:themeShade="3F"/>
  <w:body>
    <w:p w14:paraId="036680F8" w14:textId="77777777" w:rsidR="00F31074" w:rsidRPr="00A51D66" w:rsidRDefault="000127A4">
      <w:pPr>
        <w:jc w:val="center"/>
        <w:rPr>
          <w:rFonts w:ascii="Segoe UI" w:hAnsi="Segoe UI" w:cs="Segoe UI"/>
          <w:b/>
          <w:bCs/>
          <w:sz w:val="28"/>
          <w:szCs w:val="28"/>
        </w:rPr>
      </w:pPr>
      <w:r w:rsidRPr="00A51D66">
        <w:rPr>
          <w:rFonts w:ascii="Segoe UI" w:hAnsi="Segoe UI" w:cs="Segoe UI"/>
          <w:b/>
          <w:bCs/>
          <w:sz w:val="28"/>
          <w:szCs w:val="28"/>
        </w:rPr>
        <w:t>Rust Quick Reference</w:t>
      </w:r>
    </w:p>
    <w:p w14:paraId="0E6E6D28" w14:textId="77777777" w:rsidR="00F31074" w:rsidRPr="00A51D66" w:rsidRDefault="000127A4">
      <w:pPr>
        <w:pStyle w:val="ListParagraph"/>
        <w:numPr>
          <w:ilvl w:val="0"/>
          <w:numId w:val="1"/>
        </w:numPr>
        <w:ind w:left="0"/>
        <w:rPr>
          <w:rFonts w:ascii="Segoe UI" w:hAnsi="Segoe UI" w:cs="Segoe UI"/>
          <w:b/>
          <w:bCs/>
          <w:sz w:val="28"/>
          <w:szCs w:val="28"/>
        </w:rPr>
      </w:pPr>
      <w:r w:rsidRPr="00A51D66">
        <w:rPr>
          <w:rFonts w:ascii="Segoe UI" w:hAnsi="Segoe UI" w:cs="Segoe UI"/>
          <w:b/>
          <w:bCs/>
          <w:sz w:val="28"/>
          <w:szCs w:val="28"/>
        </w:rPr>
        <w:t>Overview</w:t>
      </w:r>
    </w:p>
    <w:p w14:paraId="3D5E60D0" w14:textId="77777777" w:rsidR="00F31074" w:rsidRPr="00A51D66" w:rsidRDefault="000127A4">
      <w:pPr>
        <w:rPr>
          <w:rFonts w:ascii="Segoe UI" w:hAnsi="Segoe UI" w:cs="Segoe UI"/>
          <w:b/>
          <w:bCs/>
          <w:color w:val="4472C4" w:themeColor="accent1"/>
        </w:rPr>
      </w:pPr>
      <w:r w:rsidRPr="00A51D66">
        <w:rPr>
          <w:rFonts w:ascii="Segoe UI" w:hAnsi="Segoe UI" w:cs="Segoe UI"/>
          <w:b/>
          <w:bCs/>
          <w:color w:val="4472C4" w:themeColor="accent1"/>
        </w:rPr>
        <w:t>1.1 Characteristics</w:t>
      </w:r>
    </w:p>
    <w:p w14:paraId="68B4D7C3"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cs="Segoe UI"/>
        </w:rPr>
        <w:t>Precompiled just like C.</w:t>
      </w:r>
    </w:p>
    <w:p w14:paraId="7CC649A0"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cs="Segoe UI"/>
        </w:rPr>
        <w:t>zero-cost abstractions: higher-level features that compile to lower-level code as fast as code written manually.</w:t>
      </w:r>
    </w:p>
    <w:p w14:paraId="5E036DA5"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cs="Segoe UI"/>
        </w:rPr>
        <w:t xml:space="preserve">Includes the official building system &amp; packet manager </w:t>
      </w:r>
      <w:r w:rsidRPr="00A51D66">
        <w:rPr>
          <w:rFonts w:ascii="Segoe UI" w:hAnsi="Segoe UI" w:cs="Segoe UI"/>
          <w:b/>
          <w:bCs/>
        </w:rPr>
        <w:t>Cargo</w:t>
      </w:r>
      <w:r w:rsidRPr="00A51D66">
        <w:rPr>
          <w:rFonts w:ascii="Segoe UI" w:hAnsi="Segoe UI" w:cs="Segoe UI"/>
        </w:rPr>
        <w:t xml:space="preserve">, allowing the user to control and build dependencies. </w:t>
      </w:r>
    </w:p>
    <w:p w14:paraId="449229C9" w14:textId="77777777" w:rsidR="00F31074" w:rsidRPr="00A51D66" w:rsidRDefault="000127A4">
      <w:pPr>
        <w:pStyle w:val="ListParagraph"/>
        <w:numPr>
          <w:ilvl w:val="0"/>
          <w:numId w:val="2"/>
        </w:numPr>
        <w:ind w:left="0"/>
        <w:rPr>
          <w:rFonts w:ascii="Segoe UI" w:hAnsi="Segoe UI" w:cs="Segoe UI"/>
        </w:rPr>
      </w:pPr>
      <w:r w:rsidRPr="00A51D66">
        <w:rPr>
          <w:rFonts w:ascii="Segoe UI" w:hAnsi="Segoe UI"/>
        </w:rPr>
        <w:t>Snake case as the conventional style for function and variable names. In snake case, all letters are lowercase and underscores separate words. E.g. variable_name;</w:t>
      </w:r>
    </w:p>
    <w:p w14:paraId="3659CB81" w14:textId="77777777" w:rsidR="00F31074" w:rsidRPr="00A51D66" w:rsidRDefault="00F31074">
      <w:pPr>
        <w:pStyle w:val="ListParagraph"/>
        <w:ind w:left="0"/>
        <w:rPr>
          <w:rFonts w:ascii="Segoe UI" w:hAnsi="Segoe UI" w:cs="Segoe UI"/>
        </w:rPr>
      </w:pPr>
    </w:p>
    <w:p w14:paraId="2DE0D248" w14:textId="77777777" w:rsidR="00F31074" w:rsidRPr="00A51D66" w:rsidRDefault="000127A4">
      <w:pPr>
        <w:rPr>
          <w:rFonts w:ascii="Segoe UI" w:hAnsi="Segoe UI" w:cs="Segoe UI"/>
          <w:b/>
          <w:bCs/>
          <w:color w:val="4472C4" w:themeColor="accent1"/>
        </w:rPr>
      </w:pPr>
      <w:r w:rsidRPr="00A51D66">
        <w:rPr>
          <w:rFonts w:ascii="Segoe UI" w:hAnsi="Segoe UI" w:cs="Segoe UI"/>
          <w:b/>
          <w:bCs/>
          <w:color w:val="4472C4" w:themeColor="accent1"/>
        </w:rPr>
        <w:t>1.2 Developer tools in Rust</w:t>
      </w:r>
    </w:p>
    <w:p w14:paraId="24EFD366"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b/>
          <w:bCs/>
          <w:u w:val="single"/>
        </w:rPr>
        <w:t>Cargo</w:t>
      </w:r>
      <w:r w:rsidRPr="00A51D66">
        <w:rPr>
          <w:rFonts w:ascii="Segoe UI" w:hAnsi="Segoe UI" w:cs="Segoe UI"/>
        </w:rPr>
        <w:t>: the included dependency manager and build tool, makes adding, compiling, and managing dependencies painless and consistent across the Rust ecosystem.</w:t>
      </w:r>
    </w:p>
    <w:p w14:paraId="1F8DAF39" w14:textId="77777777" w:rsidR="00F31074" w:rsidRPr="00A51D66" w:rsidRDefault="000127A4">
      <w:pPr>
        <w:pStyle w:val="ListParagraph"/>
        <w:ind w:left="0"/>
        <w:rPr>
          <w:rFonts w:ascii="Segoe UI" w:hAnsi="Segoe UI" w:cs="Segoe UI"/>
        </w:rPr>
      </w:pPr>
      <w:r w:rsidRPr="00A51D66">
        <w:rPr>
          <w:rFonts w:ascii="Segoe UI" w:hAnsi="Segoe UI" w:cs="Segoe UI"/>
        </w:rPr>
        <w:t xml:space="preserve">Cargo has a mechanism that ensures you can rebuild the same artifact every build (Cargo.TOML). Cargo will use only the versions of the dependencies you specified until you indicate otherwise. To ignore manual versions, use </w:t>
      </w:r>
      <w:r w:rsidRPr="00A51D66">
        <w:rPr>
          <w:rFonts w:ascii="Segoe UI" w:hAnsi="Segoe UI" w:cs="Segoe UI"/>
          <w:u w:val="single"/>
        </w:rPr>
        <w:t>cargo update</w:t>
      </w:r>
      <w:r w:rsidRPr="00A51D66">
        <w:rPr>
          <w:rFonts w:ascii="Segoe UI" w:hAnsi="Segoe UI" w:cs="Segoe UI"/>
        </w:rPr>
        <w:t xml:space="preserve"> which will update dependencies to latest versions.</w:t>
      </w:r>
    </w:p>
    <w:p w14:paraId="1987D5E8"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b/>
          <w:bCs/>
          <w:u w:val="single"/>
        </w:rPr>
        <w:t>Rustfmt</w:t>
      </w:r>
      <w:r w:rsidRPr="00A51D66">
        <w:rPr>
          <w:rFonts w:ascii="Segoe UI" w:hAnsi="Segoe UI" w:cs="Segoe UI"/>
        </w:rPr>
        <w:t>: ensures a consistent coding style across developers.</w:t>
      </w:r>
    </w:p>
    <w:p w14:paraId="0B25E19A"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rPr>
        <w:t xml:space="preserve">The Rust </w:t>
      </w:r>
      <w:r w:rsidRPr="00A51D66">
        <w:rPr>
          <w:rFonts w:ascii="Segoe UI" w:hAnsi="Segoe UI" w:cs="Segoe UI"/>
          <w:b/>
          <w:bCs/>
          <w:u w:val="single"/>
        </w:rPr>
        <w:t>Language Server</w:t>
      </w:r>
      <w:r w:rsidRPr="00A51D66">
        <w:rPr>
          <w:rFonts w:ascii="Segoe UI" w:hAnsi="Segoe UI" w:cs="Segoe UI"/>
        </w:rPr>
        <w:t>: powers Integrated Development Environment (IDE) integration for code completion and inline error messages.</w:t>
      </w:r>
    </w:p>
    <w:p w14:paraId="474C8CE3"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b/>
          <w:bCs/>
          <w:u w:val="single"/>
        </w:rPr>
        <w:t>Crate</w:t>
      </w:r>
      <w:r w:rsidRPr="00A51D66">
        <w:rPr>
          <w:rFonts w:ascii="Segoe UI" w:hAnsi="Segoe UI" w:cs="Segoe UI"/>
        </w:rPr>
        <w:t>: collection of Rust source code files (Basically a library).</w:t>
      </w:r>
    </w:p>
    <w:p w14:paraId="5EC5C64A" w14:textId="77777777" w:rsidR="00F31074" w:rsidRPr="00A51D66" w:rsidRDefault="000127A4">
      <w:pPr>
        <w:pStyle w:val="ListParagraph"/>
        <w:numPr>
          <w:ilvl w:val="0"/>
          <w:numId w:val="3"/>
        </w:numPr>
        <w:ind w:left="0"/>
        <w:rPr>
          <w:rFonts w:ascii="Segoe UI" w:hAnsi="Segoe UI" w:cs="Segoe UI"/>
        </w:rPr>
      </w:pPr>
      <w:r w:rsidRPr="00A51D66">
        <w:rPr>
          <w:rFonts w:ascii="Segoe UI" w:hAnsi="Segoe UI" w:cs="Segoe UI"/>
        </w:rPr>
        <w:t xml:space="preserve">The </w:t>
      </w:r>
      <w:r w:rsidRPr="00A51D66">
        <w:rPr>
          <w:rFonts w:ascii="Segoe UI" w:hAnsi="Segoe UI" w:cs="Segoe UI"/>
          <w:b/>
          <w:bCs/>
          <w:i/>
          <w:iCs/>
          <w:u w:val="single"/>
        </w:rPr>
        <w:t>Prelude</w:t>
      </w:r>
      <w:r w:rsidRPr="00A51D66">
        <w:rPr>
          <w:rFonts w:ascii="Segoe UI" w:hAnsi="Segoe UI" w:cs="Segoe UI"/>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14:paraId="6454FF50" w14:textId="77777777" w:rsidR="00F31074" w:rsidRPr="00A51D66" w:rsidRDefault="000127A4">
      <w:pPr>
        <w:rPr>
          <w:rFonts w:ascii="Segoe UI" w:hAnsi="Segoe UI" w:cs="Segoe UI"/>
          <w:b/>
          <w:bCs/>
          <w:color w:val="4472C4" w:themeColor="accent1"/>
        </w:rPr>
      </w:pPr>
      <w:r w:rsidRPr="00A51D66">
        <w:rPr>
          <w:rFonts w:ascii="Segoe UI" w:hAnsi="Segoe UI" w:cs="Segoe UI"/>
          <w:b/>
          <w:bCs/>
          <w:color w:val="4472C4" w:themeColor="accent1"/>
        </w:rPr>
        <w:t>1.3 Fields on Rust</w:t>
      </w:r>
    </w:p>
    <w:p w14:paraId="2BD398A0" w14:textId="77777777" w:rsidR="00F31074" w:rsidRPr="00A51D66" w:rsidRDefault="000127A4">
      <w:pPr>
        <w:rPr>
          <w:rFonts w:ascii="Segoe UI" w:hAnsi="Segoe UI" w:cs="Segoe UI"/>
        </w:rPr>
      </w:pPr>
      <w:r w:rsidRPr="00A51D66">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6F92EF90" w14:textId="77777777" w:rsidR="00F31074" w:rsidRPr="00A51D66" w:rsidRDefault="00F31074">
      <w:pPr>
        <w:rPr>
          <w:rFonts w:ascii="Segoe UI" w:hAnsi="Segoe UI" w:cs="Segoe UI"/>
        </w:rPr>
      </w:pPr>
    </w:p>
    <w:p w14:paraId="72FD656A" w14:textId="77777777" w:rsidR="00F31074" w:rsidRPr="00A51D66" w:rsidRDefault="000127A4">
      <w:pPr>
        <w:pStyle w:val="ListParagraph"/>
        <w:numPr>
          <w:ilvl w:val="0"/>
          <w:numId w:val="1"/>
        </w:numPr>
        <w:ind w:left="0"/>
        <w:rPr>
          <w:rFonts w:ascii="Segoe UI" w:hAnsi="Segoe UI" w:cs="Segoe UI"/>
          <w:b/>
          <w:bCs/>
        </w:rPr>
      </w:pPr>
      <w:r w:rsidRPr="00A51D66">
        <w:rPr>
          <w:rFonts w:ascii="Segoe UI" w:hAnsi="Segoe UI" w:cs="Segoe UI"/>
          <w:b/>
          <w:bCs/>
        </w:rPr>
        <w:t>Rust Fundamentals</w:t>
      </w:r>
    </w:p>
    <w:p w14:paraId="7E288851"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Variables</w:t>
      </w:r>
    </w:p>
    <w:p w14:paraId="74029285" w14:textId="77777777" w:rsidR="00F31074" w:rsidRPr="00A51D66" w:rsidRDefault="000127A4">
      <w:pPr>
        <w:rPr>
          <w:rFonts w:ascii="Segoe UI" w:hAnsi="Segoe UI" w:cs="Segoe UI"/>
        </w:rPr>
      </w:pPr>
      <w:r w:rsidRPr="00A51D66">
        <w:rPr>
          <w:rFonts w:ascii="Segoe UI" w:hAnsi="Segoe UI" w:cs="Segoe UI"/>
          <w:color w:val="4472C4" w:themeColor="accent1"/>
        </w:rPr>
        <w:t>let</w:t>
      </w:r>
      <w:r w:rsidRPr="00A51D66">
        <w:rPr>
          <w:rFonts w:ascii="Segoe UI" w:hAnsi="Segoe UI" w:cs="Segoe UI"/>
        </w:rPr>
        <w:t xml:space="preserve"> -&gt; Creates a variable.</w:t>
      </w:r>
    </w:p>
    <w:p w14:paraId="21BBE557" w14:textId="77777777" w:rsidR="00F31074" w:rsidRPr="00A51D66" w:rsidRDefault="000127A4">
      <w:pPr>
        <w:rPr>
          <w:rFonts w:ascii="Segoe UI" w:hAnsi="Segoe UI" w:cs="Segoe UI"/>
        </w:rPr>
      </w:pPr>
      <w:r w:rsidRPr="00A51D66">
        <w:rPr>
          <w:rFonts w:ascii="Segoe UI" w:hAnsi="Segoe UI" w:cs="Segoe UI"/>
          <w:b/>
          <w:bCs/>
          <w:color w:val="4472C4" w:themeColor="accent1"/>
        </w:rPr>
        <w:t xml:space="preserve">{} </w:t>
      </w:r>
      <w:r w:rsidRPr="00A51D66">
        <w:rPr>
          <w:rFonts w:ascii="Segoe UI" w:hAnsi="Segoe UI" w:cs="Segoe UI"/>
        </w:rPr>
        <w:t xml:space="preserve"> -&gt; Curly brackets are the format specifiers (called % in C) of Rust. In Rust they are just a place holder. </w:t>
      </w:r>
    </w:p>
    <w:p w14:paraId="4059F92C" w14:textId="05988D50" w:rsidR="00F31074" w:rsidRPr="00A51D66" w:rsidRDefault="000127A4">
      <w:pPr>
        <w:ind w:firstLine="720"/>
        <w:rPr>
          <w:rFonts w:ascii="Segoe UI" w:hAnsi="Segoe UI" w:cs="Segoe UI"/>
        </w:rPr>
      </w:pPr>
      <w:r w:rsidRPr="00A51D66">
        <w:rPr>
          <w:rFonts w:ascii="Segoe UI" w:hAnsi="Segoe UI" w:cs="Segoe UI"/>
        </w:rPr>
        <w:t xml:space="preserve">E.g. println! ("x = </w:t>
      </w:r>
      <w:r w:rsidRPr="00A51D66">
        <w:rPr>
          <w:rFonts w:ascii="Segoe UI" w:hAnsi="Segoe UI" w:cs="Segoe UI"/>
          <w:color w:val="4472C4" w:themeColor="accent1"/>
        </w:rPr>
        <w:t>{}</w:t>
      </w:r>
      <w:r w:rsidRPr="00A51D66">
        <w:rPr>
          <w:rFonts w:ascii="Segoe UI" w:hAnsi="Segoe UI" w:cs="Segoe UI"/>
        </w:rPr>
        <w:t xml:space="preserve"> and y = </w:t>
      </w:r>
      <w:r w:rsidRPr="00A51D66">
        <w:rPr>
          <w:rFonts w:ascii="Segoe UI" w:hAnsi="Segoe UI" w:cs="Segoe UI"/>
          <w:color w:val="4472C4" w:themeColor="accent1"/>
        </w:rPr>
        <w:t>{}</w:t>
      </w:r>
      <w:r w:rsidRPr="00A51D66">
        <w:rPr>
          <w:rFonts w:ascii="Segoe UI" w:hAnsi="Segoe UI" w:cs="Segoe UI"/>
        </w:rPr>
        <w:t>", x, y);</w:t>
      </w:r>
    </w:p>
    <w:p w14:paraId="4871E844" w14:textId="50E03FC3" w:rsidR="00A5592B" w:rsidRPr="00A51D66" w:rsidRDefault="00A51D66" w:rsidP="00A5592B">
      <w:pPr>
        <w:rPr>
          <w:rFonts w:ascii="Segoe UI" w:hAnsi="Segoe UI" w:cs="Segoe UI"/>
          <w:b/>
          <w:bCs/>
        </w:rPr>
      </w:pPr>
      <w:r w:rsidRPr="00A51D66">
        <w:rPr>
          <w:rFonts w:ascii="Segoe UI" w:hAnsi="Segoe UI" w:cs="Segoe UI"/>
          <w:b/>
          <w:bCs/>
        </w:rPr>
        <w:t>Conversion</w:t>
      </w:r>
    </w:p>
    <w:p w14:paraId="22C44BE4" w14:textId="2561DA84" w:rsidR="00A5592B" w:rsidRPr="00A51D66" w:rsidRDefault="00A5592B" w:rsidP="00A5592B">
      <w:pPr>
        <w:pStyle w:val="HTMLPreformatted"/>
        <w:rPr>
          <w:rFonts w:ascii="Segoe UI" w:hAnsi="Segoe UI" w:cs="Segoe UI"/>
          <w:sz w:val="22"/>
          <w:szCs w:val="22"/>
        </w:rPr>
      </w:pPr>
      <w:r w:rsidRPr="00A51D66">
        <w:rPr>
          <w:rFonts w:ascii="Segoe UI" w:hAnsi="Segoe UI" w:cs="Segoe UI"/>
          <w:sz w:val="22"/>
          <w:szCs w:val="22"/>
        </w:rPr>
        <w:t xml:space="preserve">Rust will not automatically try to convert non-Boolean types to a Boolean, it must be explicit and provide a Boolean value for safety. Note that </w:t>
      </w:r>
      <w:r w:rsidRPr="00A51D66">
        <w:rPr>
          <w:rFonts w:ascii="Segoe UI" w:hAnsi="Segoe UI" w:cs="Segoe UI"/>
          <w:color w:val="4472C4" w:themeColor="accent1"/>
          <w:sz w:val="22"/>
          <w:szCs w:val="22"/>
        </w:rPr>
        <w:t xml:space="preserve">if </w:t>
      </w:r>
      <w:r w:rsidRPr="00A51D66">
        <w:rPr>
          <w:rFonts w:ascii="Segoe UI" w:hAnsi="Segoe UI" w:cs="Segoe UI"/>
          <w:sz w:val="22"/>
          <w:szCs w:val="22"/>
        </w:rPr>
        <w:t xml:space="preserve">doesn’t require parenthesis. </w:t>
      </w:r>
    </w:p>
    <w:p w14:paraId="7FA05A52" w14:textId="77777777" w:rsidR="00A5592B" w:rsidRPr="00A51D66" w:rsidRDefault="00A5592B" w:rsidP="00A5592B">
      <w:pPr>
        <w:pStyle w:val="HTMLPreformatted"/>
      </w:pPr>
      <w:r w:rsidRPr="00A51D66">
        <w:rPr>
          <w:rFonts w:ascii="Segoe UI" w:hAnsi="Segoe UI" w:cs="Segoe UI"/>
          <w:sz w:val="22"/>
          <w:szCs w:val="22"/>
        </w:rPr>
        <w:tab/>
      </w:r>
      <w:r w:rsidRPr="00A51D66">
        <w:t xml:space="preserve"> E.g. let number = 3;</w:t>
      </w:r>
    </w:p>
    <w:p w14:paraId="133579D5" w14:textId="289EC423" w:rsidR="00A5592B" w:rsidRPr="00A51D66" w:rsidRDefault="00A5592B" w:rsidP="00A5592B">
      <w:pPr>
        <w:pStyle w:val="HTMLPreformatted"/>
      </w:pPr>
      <w:r w:rsidRPr="00A51D66">
        <w:tab/>
        <w:t xml:space="preserve"> </w:t>
      </w:r>
      <w:r w:rsidRPr="00A51D66">
        <w:rPr>
          <w:color w:val="4472C4" w:themeColor="accent1"/>
        </w:rPr>
        <w:t xml:space="preserve">if </w:t>
      </w:r>
      <w:r w:rsidRPr="00A51D66">
        <w:t>number { println!("number was three"); }/</w:t>
      </w:r>
      <w:r w:rsidRPr="00A51D66">
        <w:rPr>
          <w:color w:val="FF0000"/>
        </w:rPr>
        <w:t>/expected bool, found integer</w:t>
      </w:r>
    </w:p>
    <w:p w14:paraId="3915F432" w14:textId="058FAA30" w:rsidR="00A5592B" w:rsidRPr="00A51D66" w:rsidRDefault="00A5592B">
      <w:pPr>
        <w:rPr>
          <w:rFonts w:ascii="Segoe UI" w:hAnsi="Segoe UI" w:cs="Segoe UI"/>
        </w:rPr>
      </w:pPr>
    </w:p>
    <w:p w14:paraId="56B8DA29" w14:textId="4712D8DA" w:rsidR="00F31074" w:rsidRPr="00A51D66" w:rsidRDefault="000127A4">
      <w:pPr>
        <w:rPr>
          <w:rFonts w:ascii="Segoe UI" w:hAnsi="Segoe UI" w:cs="Segoe UI"/>
        </w:rPr>
      </w:pPr>
      <w:r w:rsidRPr="00A51D66">
        <w:rPr>
          <w:rFonts w:ascii="Segoe UI" w:hAnsi="Segoe UI" w:cs="Segoe UI"/>
        </w:rPr>
        <w:t>2.1.1 Data Types</w:t>
      </w:r>
    </w:p>
    <w:p w14:paraId="0C96342F" w14:textId="77777777" w:rsidR="00F31074" w:rsidRPr="00A51D66" w:rsidRDefault="000127A4">
      <w:pPr>
        <w:pStyle w:val="HTMLPreformatted"/>
        <w:rPr>
          <w:rFonts w:ascii="Segoe UI" w:hAnsi="Segoe UI"/>
        </w:rPr>
      </w:pPr>
      <w:r w:rsidRPr="00A51D66">
        <w:rPr>
          <w:rFonts w:ascii="Segoe UI" w:hAnsi="Segoe UI"/>
        </w:rPr>
        <w:t>Rust is a statically typed language, which means that it must know the types of all variables at compile time.  The compiler can usually infer what type we want to use based on the value and how we use it. In cases when many types are possible, such as when we converting a String to a numeric type using parse, we must add a type annotation.</w:t>
      </w:r>
    </w:p>
    <w:p w14:paraId="795CA804" w14:textId="55FBE283" w:rsidR="00F31074" w:rsidRPr="00A51D66" w:rsidRDefault="000127A4">
      <w:pPr>
        <w:pStyle w:val="HTMLPreformatted"/>
      </w:pPr>
      <w:r w:rsidRPr="00A51D66">
        <w:rPr>
          <w:rFonts w:ascii="Segoe UI" w:hAnsi="Segoe UI"/>
        </w:rPr>
        <w:t xml:space="preserve"> E.g.</w:t>
      </w:r>
      <w:r w:rsidR="00A51D66">
        <w:rPr>
          <w:rFonts w:ascii="Segoe UI" w:hAnsi="Segoe UI"/>
        </w:rPr>
        <w:t xml:space="preserve"> </w:t>
      </w:r>
      <w:r w:rsidRPr="00A51D66">
        <w:rPr>
          <w:rStyle w:val="HTMLCode"/>
          <w:color w:val="4472C4" w:themeColor="accent1"/>
        </w:rPr>
        <w:t xml:space="preserve">let </w:t>
      </w:r>
      <w:r w:rsidRPr="00A51D66">
        <w:rPr>
          <w:rStyle w:val="HTMLCode"/>
        </w:rPr>
        <w:t>number = 13;</w:t>
      </w:r>
      <w:r w:rsidRPr="00A51D66">
        <w:rPr>
          <w:rStyle w:val="HTMLCode"/>
        </w:rPr>
        <w:tab/>
        <w:t>//implicit data type</w:t>
      </w:r>
    </w:p>
    <w:p w14:paraId="72A6A373" w14:textId="77777777" w:rsidR="00F31074" w:rsidRPr="00A51D66" w:rsidRDefault="000127A4">
      <w:pPr>
        <w:pStyle w:val="HTMLPreformatted"/>
      </w:pPr>
      <w:r w:rsidRPr="00A51D66">
        <w:rPr>
          <w:rStyle w:val="HTMLCode"/>
          <w:color w:val="4472C4" w:themeColor="accent1"/>
        </w:rPr>
        <w:t xml:space="preserve">let </w:t>
      </w:r>
      <w:r w:rsidRPr="00A51D66">
        <w:rPr>
          <w:rStyle w:val="HTMLCode"/>
        </w:rPr>
        <w:t>number: i32 = 13;</w:t>
      </w:r>
      <w:r w:rsidRPr="00A51D66">
        <w:rPr>
          <w:rStyle w:val="HTMLCode"/>
        </w:rPr>
        <w:tab/>
        <w:t>//explicit data type</w:t>
      </w:r>
    </w:p>
    <w:p w14:paraId="1AF74F1B" w14:textId="77777777" w:rsidR="00F31074" w:rsidRPr="00A51D66" w:rsidRDefault="00F31074">
      <w:pPr>
        <w:rPr>
          <w:rFonts w:ascii="Segoe UI" w:hAnsi="Segoe UI" w:cs="Segoe UI"/>
        </w:rPr>
      </w:pPr>
    </w:p>
    <w:tbl>
      <w:tblPr>
        <w:tblStyle w:val="TableGrid"/>
        <w:tblW w:w="0" w:type="auto"/>
        <w:jc w:val="center"/>
        <w:tblLook w:val="04A0" w:firstRow="1" w:lastRow="0" w:firstColumn="1" w:lastColumn="0" w:noHBand="0" w:noVBand="1"/>
      </w:tblPr>
      <w:tblGrid>
        <w:gridCol w:w="1056"/>
        <w:gridCol w:w="942"/>
        <w:gridCol w:w="1184"/>
      </w:tblGrid>
      <w:tr w:rsidR="00F31074" w:rsidRPr="00A51D66" w14:paraId="1F12ABAD" w14:textId="77777777" w:rsidTr="00A30D19">
        <w:trPr>
          <w:jc w:val="center"/>
        </w:trPr>
        <w:tc>
          <w:tcPr>
            <w:tcW w:w="0" w:type="auto"/>
            <w:gridSpan w:val="3"/>
          </w:tcPr>
          <w:p w14:paraId="1CA27296" w14:textId="77777777" w:rsidR="00F31074" w:rsidRPr="00A51D66" w:rsidRDefault="000127A4">
            <w:pPr>
              <w:jc w:val="center"/>
              <w:rPr>
                <w:b/>
              </w:rPr>
            </w:pPr>
            <w:r w:rsidRPr="00A51D66">
              <w:rPr>
                <w:b/>
              </w:rPr>
              <w:t>Integer Types</w:t>
            </w:r>
          </w:p>
        </w:tc>
      </w:tr>
      <w:tr w:rsidR="00F31074" w:rsidRPr="00A51D66" w14:paraId="03E46A4B" w14:textId="77777777" w:rsidTr="00A30D19">
        <w:trPr>
          <w:jc w:val="center"/>
        </w:trPr>
        <w:tc>
          <w:tcPr>
            <w:tcW w:w="0" w:type="auto"/>
          </w:tcPr>
          <w:p w14:paraId="2A50D4C1" w14:textId="77777777" w:rsidR="00F31074" w:rsidRPr="00A51D66" w:rsidRDefault="000127A4">
            <w:pPr>
              <w:jc w:val="center"/>
              <w:rPr>
                <w:b/>
              </w:rPr>
            </w:pPr>
            <w:r w:rsidRPr="00A51D66">
              <w:rPr>
                <w:rFonts w:ascii="SimSun" w:eastAsia="SimSun" w:hAnsi="SimSun" w:cs="SimSun"/>
                <w:b/>
                <w:sz w:val="24"/>
                <w:szCs w:val="24"/>
                <w:lang w:eastAsia="zh-CN" w:bidi="ar"/>
              </w:rPr>
              <w:t>Length</w:t>
            </w:r>
          </w:p>
        </w:tc>
        <w:tc>
          <w:tcPr>
            <w:tcW w:w="0" w:type="auto"/>
          </w:tcPr>
          <w:p w14:paraId="79FEBFD5" w14:textId="77777777" w:rsidR="00F31074" w:rsidRPr="00A51D66" w:rsidRDefault="000127A4">
            <w:pPr>
              <w:jc w:val="center"/>
              <w:rPr>
                <w:b/>
              </w:rPr>
            </w:pPr>
            <w:r w:rsidRPr="00A51D66">
              <w:rPr>
                <w:rFonts w:ascii="SimSun" w:eastAsia="SimSun" w:hAnsi="SimSun" w:cs="SimSun"/>
                <w:b/>
                <w:sz w:val="24"/>
                <w:szCs w:val="24"/>
                <w:lang w:eastAsia="zh-CN" w:bidi="ar"/>
              </w:rPr>
              <w:t>Signed</w:t>
            </w:r>
          </w:p>
        </w:tc>
        <w:tc>
          <w:tcPr>
            <w:tcW w:w="0" w:type="auto"/>
          </w:tcPr>
          <w:p w14:paraId="3D1258C6" w14:textId="77777777" w:rsidR="00F31074" w:rsidRPr="00A51D66" w:rsidRDefault="000127A4">
            <w:pPr>
              <w:jc w:val="center"/>
              <w:rPr>
                <w:b/>
              </w:rPr>
            </w:pPr>
            <w:r w:rsidRPr="00A51D66">
              <w:rPr>
                <w:rFonts w:ascii="SimSun" w:eastAsia="SimSun" w:hAnsi="SimSun" w:cs="SimSun"/>
                <w:b/>
                <w:sz w:val="24"/>
                <w:szCs w:val="24"/>
                <w:lang w:eastAsia="zh-CN" w:bidi="ar"/>
              </w:rPr>
              <w:t>Unsigned</w:t>
            </w:r>
          </w:p>
        </w:tc>
      </w:tr>
      <w:tr w:rsidR="00F31074" w:rsidRPr="00A51D66" w14:paraId="14416377" w14:textId="77777777" w:rsidTr="00A30D19">
        <w:trPr>
          <w:jc w:val="center"/>
        </w:trPr>
        <w:tc>
          <w:tcPr>
            <w:tcW w:w="0" w:type="auto"/>
          </w:tcPr>
          <w:p w14:paraId="6CCE61DC" w14:textId="77777777" w:rsidR="00F31074" w:rsidRPr="00A51D66" w:rsidRDefault="000127A4">
            <w:r w:rsidRPr="00A51D66">
              <w:rPr>
                <w:rFonts w:ascii="SimSun" w:eastAsia="SimSun" w:hAnsi="SimSun" w:cs="SimSun"/>
                <w:sz w:val="24"/>
                <w:szCs w:val="24"/>
                <w:lang w:eastAsia="zh-CN" w:bidi="ar"/>
              </w:rPr>
              <w:t>8-bit</w:t>
            </w:r>
          </w:p>
        </w:tc>
        <w:tc>
          <w:tcPr>
            <w:tcW w:w="0" w:type="auto"/>
          </w:tcPr>
          <w:p w14:paraId="448D31FA" w14:textId="77777777" w:rsidR="00F31074" w:rsidRPr="00A51D66" w:rsidRDefault="000127A4">
            <w:r w:rsidRPr="00A51D66">
              <w:rPr>
                <w:rStyle w:val="HTMLCode"/>
                <w:rFonts w:ascii="SimSun" w:eastAsia="SimSun" w:hAnsi="SimSun" w:cs="SimSun"/>
                <w:sz w:val="24"/>
                <w:szCs w:val="24"/>
                <w:lang w:eastAsia="zh-CN" w:bidi="ar"/>
              </w:rPr>
              <w:t>i8</w:t>
            </w:r>
          </w:p>
        </w:tc>
        <w:tc>
          <w:tcPr>
            <w:tcW w:w="0" w:type="auto"/>
          </w:tcPr>
          <w:p w14:paraId="77C323CD" w14:textId="77777777" w:rsidR="00F31074" w:rsidRPr="00A51D66" w:rsidRDefault="000127A4">
            <w:r w:rsidRPr="00A51D66">
              <w:rPr>
                <w:rStyle w:val="HTMLCode"/>
                <w:rFonts w:ascii="SimSun" w:eastAsia="SimSun" w:hAnsi="SimSun" w:cs="SimSun"/>
                <w:sz w:val="24"/>
                <w:szCs w:val="24"/>
                <w:lang w:eastAsia="zh-CN" w:bidi="ar"/>
              </w:rPr>
              <w:t>u8</w:t>
            </w:r>
          </w:p>
        </w:tc>
      </w:tr>
      <w:tr w:rsidR="00F31074" w:rsidRPr="00A51D66" w14:paraId="4965F4CA" w14:textId="77777777" w:rsidTr="00A30D19">
        <w:trPr>
          <w:jc w:val="center"/>
        </w:trPr>
        <w:tc>
          <w:tcPr>
            <w:tcW w:w="0" w:type="auto"/>
          </w:tcPr>
          <w:p w14:paraId="2B91869A" w14:textId="77777777" w:rsidR="00F31074" w:rsidRPr="00A51D66" w:rsidRDefault="000127A4">
            <w:r w:rsidRPr="00A51D66">
              <w:rPr>
                <w:rFonts w:ascii="SimSun" w:eastAsia="SimSun" w:hAnsi="SimSun" w:cs="SimSun"/>
                <w:sz w:val="24"/>
                <w:szCs w:val="24"/>
                <w:lang w:eastAsia="zh-CN" w:bidi="ar"/>
              </w:rPr>
              <w:t>16-bit</w:t>
            </w:r>
          </w:p>
        </w:tc>
        <w:tc>
          <w:tcPr>
            <w:tcW w:w="0" w:type="auto"/>
          </w:tcPr>
          <w:p w14:paraId="08E58888" w14:textId="77777777" w:rsidR="00F31074" w:rsidRPr="00A51D66" w:rsidRDefault="000127A4">
            <w:r w:rsidRPr="00A51D66">
              <w:rPr>
                <w:rStyle w:val="HTMLCode"/>
                <w:rFonts w:ascii="SimSun" w:eastAsia="SimSun" w:hAnsi="SimSun" w:cs="SimSun"/>
                <w:sz w:val="24"/>
                <w:szCs w:val="24"/>
                <w:lang w:eastAsia="zh-CN" w:bidi="ar"/>
              </w:rPr>
              <w:t>i16</w:t>
            </w:r>
          </w:p>
        </w:tc>
        <w:tc>
          <w:tcPr>
            <w:tcW w:w="0" w:type="auto"/>
          </w:tcPr>
          <w:p w14:paraId="68B380ED" w14:textId="77777777" w:rsidR="00F31074" w:rsidRPr="00A51D66" w:rsidRDefault="000127A4">
            <w:r w:rsidRPr="00A51D66">
              <w:rPr>
                <w:rStyle w:val="HTMLCode"/>
                <w:rFonts w:ascii="SimSun" w:eastAsia="SimSun" w:hAnsi="SimSun" w:cs="SimSun"/>
                <w:sz w:val="24"/>
                <w:szCs w:val="24"/>
                <w:lang w:eastAsia="zh-CN" w:bidi="ar"/>
              </w:rPr>
              <w:t>u16</w:t>
            </w:r>
          </w:p>
        </w:tc>
      </w:tr>
      <w:tr w:rsidR="00F31074" w:rsidRPr="00A51D66" w14:paraId="246AA72E" w14:textId="77777777" w:rsidTr="00A30D19">
        <w:trPr>
          <w:jc w:val="center"/>
        </w:trPr>
        <w:tc>
          <w:tcPr>
            <w:tcW w:w="0" w:type="auto"/>
          </w:tcPr>
          <w:p w14:paraId="676CCA6A" w14:textId="77777777" w:rsidR="00F31074" w:rsidRPr="00A51D66" w:rsidRDefault="000127A4">
            <w:r w:rsidRPr="00A51D66">
              <w:rPr>
                <w:rFonts w:ascii="SimSun" w:eastAsia="SimSun" w:hAnsi="SimSun" w:cs="SimSun"/>
                <w:sz w:val="24"/>
                <w:szCs w:val="24"/>
                <w:lang w:eastAsia="zh-CN" w:bidi="ar"/>
              </w:rPr>
              <w:t>32-bit</w:t>
            </w:r>
          </w:p>
        </w:tc>
        <w:tc>
          <w:tcPr>
            <w:tcW w:w="0" w:type="auto"/>
          </w:tcPr>
          <w:p w14:paraId="539E26F6" w14:textId="77777777" w:rsidR="00F31074" w:rsidRPr="00A51D66" w:rsidRDefault="000127A4">
            <w:r w:rsidRPr="00A51D66">
              <w:rPr>
                <w:rStyle w:val="HTMLCode"/>
                <w:rFonts w:ascii="SimSun" w:eastAsia="SimSun" w:hAnsi="SimSun" w:cs="SimSun"/>
                <w:sz w:val="24"/>
                <w:szCs w:val="24"/>
                <w:lang w:eastAsia="zh-CN" w:bidi="ar"/>
              </w:rPr>
              <w:t>i32</w:t>
            </w:r>
          </w:p>
        </w:tc>
        <w:tc>
          <w:tcPr>
            <w:tcW w:w="0" w:type="auto"/>
          </w:tcPr>
          <w:p w14:paraId="75499F21" w14:textId="77777777" w:rsidR="00F31074" w:rsidRPr="00A51D66" w:rsidRDefault="000127A4">
            <w:r w:rsidRPr="00A51D66">
              <w:rPr>
                <w:rStyle w:val="HTMLCode"/>
                <w:rFonts w:ascii="SimSun" w:eastAsia="SimSun" w:hAnsi="SimSun" w:cs="SimSun"/>
                <w:sz w:val="24"/>
                <w:szCs w:val="24"/>
                <w:lang w:eastAsia="zh-CN" w:bidi="ar"/>
              </w:rPr>
              <w:t>u32</w:t>
            </w:r>
          </w:p>
        </w:tc>
      </w:tr>
      <w:tr w:rsidR="00F31074" w:rsidRPr="00A51D66" w14:paraId="497BA0B3" w14:textId="77777777" w:rsidTr="00A30D19">
        <w:trPr>
          <w:jc w:val="center"/>
        </w:trPr>
        <w:tc>
          <w:tcPr>
            <w:tcW w:w="0" w:type="auto"/>
          </w:tcPr>
          <w:p w14:paraId="2A9C62A8" w14:textId="77777777" w:rsidR="00F31074" w:rsidRPr="00A51D66" w:rsidRDefault="000127A4">
            <w:r w:rsidRPr="00A51D66">
              <w:rPr>
                <w:rFonts w:ascii="SimSun" w:eastAsia="SimSun" w:hAnsi="SimSun" w:cs="SimSun"/>
                <w:sz w:val="24"/>
                <w:szCs w:val="24"/>
                <w:lang w:eastAsia="zh-CN" w:bidi="ar"/>
              </w:rPr>
              <w:t>64-bit</w:t>
            </w:r>
          </w:p>
        </w:tc>
        <w:tc>
          <w:tcPr>
            <w:tcW w:w="0" w:type="auto"/>
          </w:tcPr>
          <w:p w14:paraId="4C81A3CB" w14:textId="77777777" w:rsidR="00F31074" w:rsidRPr="00A51D66" w:rsidRDefault="000127A4">
            <w:r w:rsidRPr="00A51D66">
              <w:rPr>
                <w:rStyle w:val="HTMLCode"/>
                <w:rFonts w:ascii="SimSun" w:eastAsia="SimSun" w:hAnsi="SimSun" w:cs="SimSun"/>
                <w:sz w:val="24"/>
                <w:szCs w:val="24"/>
                <w:lang w:eastAsia="zh-CN" w:bidi="ar"/>
              </w:rPr>
              <w:t>i64</w:t>
            </w:r>
          </w:p>
        </w:tc>
        <w:tc>
          <w:tcPr>
            <w:tcW w:w="0" w:type="auto"/>
          </w:tcPr>
          <w:p w14:paraId="247577A4" w14:textId="77777777" w:rsidR="00F31074" w:rsidRPr="00A51D66" w:rsidRDefault="000127A4">
            <w:r w:rsidRPr="00A51D66">
              <w:rPr>
                <w:rStyle w:val="HTMLCode"/>
                <w:rFonts w:ascii="SimSun" w:eastAsia="SimSun" w:hAnsi="SimSun" w:cs="SimSun"/>
                <w:sz w:val="24"/>
                <w:szCs w:val="24"/>
                <w:lang w:eastAsia="zh-CN" w:bidi="ar"/>
              </w:rPr>
              <w:t>u64</w:t>
            </w:r>
          </w:p>
        </w:tc>
      </w:tr>
      <w:tr w:rsidR="00F31074" w:rsidRPr="00A51D66" w14:paraId="7F35340B" w14:textId="77777777" w:rsidTr="00A30D19">
        <w:trPr>
          <w:jc w:val="center"/>
        </w:trPr>
        <w:tc>
          <w:tcPr>
            <w:tcW w:w="0" w:type="auto"/>
          </w:tcPr>
          <w:p w14:paraId="26D0CFDE" w14:textId="77777777" w:rsidR="00F31074" w:rsidRPr="00A51D66" w:rsidRDefault="000127A4">
            <w:r w:rsidRPr="00A51D66">
              <w:rPr>
                <w:rFonts w:ascii="SimSun" w:eastAsia="SimSun" w:hAnsi="SimSun" w:cs="SimSun"/>
                <w:sz w:val="24"/>
                <w:szCs w:val="24"/>
                <w:lang w:eastAsia="zh-CN" w:bidi="ar"/>
              </w:rPr>
              <w:t>128-bit</w:t>
            </w:r>
          </w:p>
        </w:tc>
        <w:tc>
          <w:tcPr>
            <w:tcW w:w="0" w:type="auto"/>
          </w:tcPr>
          <w:p w14:paraId="33C32D26" w14:textId="77777777" w:rsidR="00F31074" w:rsidRPr="00A51D66" w:rsidRDefault="000127A4">
            <w:r w:rsidRPr="00A51D66">
              <w:rPr>
                <w:rStyle w:val="HTMLCode"/>
                <w:rFonts w:ascii="SimSun" w:eastAsia="SimSun" w:hAnsi="SimSun" w:cs="SimSun"/>
                <w:sz w:val="24"/>
                <w:szCs w:val="24"/>
                <w:lang w:eastAsia="zh-CN" w:bidi="ar"/>
              </w:rPr>
              <w:t>i128</w:t>
            </w:r>
          </w:p>
        </w:tc>
        <w:tc>
          <w:tcPr>
            <w:tcW w:w="0" w:type="auto"/>
          </w:tcPr>
          <w:p w14:paraId="61A7D8CE" w14:textId="77777777" w:rsidR="00F31074" w:rsidRPr="00A51D66" w:rsidRDefault="000127A4">
            <w:r w:rsidRPr="00A51D66">
              <w:rPr>
                <w:rStyle w:val="HTMLCode"/>
                <w:rFonts w:ascii="SimSun" w:eastAsia="SimSun" w:hAnsi="SimSun" w:cs="SimSun"/>
                <w:sz w:val="24"/>
                <w:szCs w:val="24"/>
                <w:lang w:eastAsia="zh-CN" w:bidi="ar"/>
              </w:rPr>
              <w:t>u128</w:t>
            </w:r>
          </w:p>
        </w:tc>
      </w:tr>
      <w:tr w:rsidR="00F31074" w:rsidRPr="00A51D66" w14:paraId="1E02EC6F" w14:textId="77777777" w:rsidTr="00A30D19">
        <w:trPr>
          <w:jc w:val="center"/>
        </w:trPr>
        <w:tc>
          <w:tcPr>
            <w:tcW w:w="0" w:type="auto"/>
          </w:tcPr>
          <w:p w14:paraId="371A88B3" w14:textId="77777777" w:rsidR="00F31074" w:rsidRPr="00A51D66" w:rsidRDefault="000127A4">
            <w:pPr>
              <w:rPr>
                <w:lang w:eastAsia="zh-CN"/>
              </w:rPr>
            </w:pPr>
            <w:r w:rsidRPr="00A51D66">
              <w:rPr>
                <w:rFonts w:ascii="SimSun" w:eastAsia="SimSun" w:hAnsi="SimSun" w:cs="SimSun"/>
                <w:sz w:val="24"/>
                <w:szCs w:val="24"/>
                <w:lang w:eastAsia="zh-CN" w:bidi="ar"/>
              </w:rPr>
              <w:t>arch</w:t>
            </w:r>
          </w:p>
        </w:tc>
        <w:tc>
          <w:tcPr>
            <w:tcW w:w="0" w:type="auto"/>
          </w:tcPr>
          <w:p w14:paraId="0FFB1ADD" w14:textId="77777777" w:rsidR="00F31074" w:rsidRPr="00A51D66" w:rsidRDefault="000127A4">
            <w:pPr>
              <w:rPr>
                <w:lang w:eastAsia="zh-CN"/>
              </w:rPr>
            </w:pPr>
            <w:r w:rsidRPr="00A51D66">
              <w:rPr>
                <w:rStyle w:val="HTMLCode"/>
                <w:rFonts w:ascii="SimSun" w:eastAsia="SimSun" w:hAnsi="SimSun" w:cs="SimSun"/>
                <w:sz w:val="24"/>
                <w:szCs w:val="24"/>
                <w:lang w:eastAsia="zh-CN" w:bidi="ar"/>
              </w:rPr>
              <w:t>isize</w:t>
            </w:r>
          </w:p>
        </w:tc>
        <w:tc>
          <w:tcPr>
            <w:tcW w:w="0" w:type="auto"/>
          </w:tcPr>
          <w:p w14:paraId="2F424FFA" w14:textId="77777777" w:rsidR="00F31074" w:rsidRPr="00A51D66" w:rsidRDefault="000127A4">
            <w:pPr>
              <w:rPr>
                <w:lang w:eastAsia="zh-CN"/>
              </w:rPr>
            </w:pPr>
            <w:r w:rsidRPr="00A51D66">
              <w:rPr>
                <w:rStyle w:val="HTMLCode"/>
                <w:rFonts w:ascii="SimSun" w:eastAsia="SimSun" w:hAnsi="SimSun" w:cs="SimSun"/>
                <w:sz w:val="24"/>
                <w:szCs w:val="24"/>
                <w:lang w:eastAsia="zh-CN" w:bidi="ar"/>
              </w:rPr>
              <w:t>usize</w:t>
            </w:r>
          </w:p>
        </w:tc>
      </w:tr>
    </w:tbl>
    <w:p w14:paraId="71352428" w14:textId="77777777" w:rsidR="00F31074" w:rsidRPr="00A51D66" w:rsidRDefault="00F31074">
      <w:pPr>
        <w:rPr>
          <w:rFonts w:ascii="Segoe UI" w:hAnsi="Segoe UI" w:cs="Segoe UI"/>
        </w:rPr>
      </w:pPr>
    </w:p>
    <w:p w14:paraId="1EB8F776" w14:textId="77777777" w:rsidR="00F31074" w:rsidRPr="00A51D66" w:rsidRDefault="000127A4">
      <w:pPr>
        <w:rPr>
          <w:rFonts w:ascii="Segoe UI" w:hAnsi="Segoe UI" w:cs="Segoe UI"/>
        </w:rPr>
      </w:pPr>
      <w:r w:rsidRPr="00A51D66">
        <w:rPr>
          <w:rFonts w:ascii="Segoe UI" w:hAnsi="Segoe UI"/>
        </w:rPr>
        <w:t xml:space="preserve">Rust’s </w:t>
      </w:r>
      <w:r w:rsidRPr="00A51D66">
        <w:rPr>
          <w:rFonts w:ascii="Segoe UI" w:hAnsi="Segoe UI"/>
          <w:b/>
          <w:bCs/>
          <w:u w:val="single"/>
        </w:rPr>
        <w:t xml:space="preserve">char </w:t>
      </w:r>
      <w:r w:rsidRPr="00A51D66">
        <w:rPr>
          <w:rFonts w:ascii="Segoe UI" w:hAnsi="Segoe UI"/>
        </w:rPr>
        <w:t>type is four bytes in size and represents a Unicode Scalar Value, which means it can represent a lot more than just ASCII.</w:t>
      </w:r>
    </w:p>
    <w:p w14:paraId="38FA371E" w14:textId="77777777" w:rsidR="00F31074" w:rsidRPr="00A51D66" w:rsidRDefault="000127A4">
      <w:pPr>
        <w:rPr>
          <w:rFonts w:ascii="Segoe UI" w:hAnsi="Segoe UI" w:cs="Segoe UI"/>
        </w:rPr>
      </w:pPr>
      <w:r w:rsidRPr="00A51D66">
        <w:rPr>
          <w:rFonts w:ascii="Segoe UI" w:hAnsi="Segoe UI" w:cs="Segoe UI"/>
        </w:rPr>
        <w:t>2.1.2 Arrays vs Vectors</w:t>
      </w:r>
    </w:p>
    <w:p w14:paraId="72215E26" w14:textId="77777777" w:rsidR="00F31074" w:rsidRPr="00A51D66" w:rsidRDefault="000127A4">
      <w:pPr>
        <w:pStyle w:val="HTMLPreformatted"/>
        <w:rPr>
          <w:rFonts w:ascii="Segoe UI" w:hAnsi="Segoe UI"/>
        </w:rPr>
      </w:pPr>
      <w:r w:rsidRPr="00A51D66">
        <w:rPr>
          <w:rFonts w:ascii="Segoe UI" w:hAnsi="Segoe UI"/>
        </w:rPr>
        <w:t xml:space="preserve">Arrays are useful when you want your data allocated on the stack rather than the heap or when you want to ensure you always have a fixed number of elements. E.g. </w:t>
      </w:r>
      <w:r w:rsidRPr="00A51D66">
        <w:t>let</w:t>
      </w:r>
      <w:r w:rsidRPr="00A51D66">
        <w:rPr>
          <w:rStyle w:val="HTMLCode"/>
        </w:rPr>
        <w:t xml:space="preserve"> a: [</w:t>
      </w:r>
      <w:r w:rsidRPr="00A51D66">
        <w:t>i32</w:t>
      </w:r>
      <w:r w:rsidRPr="00A51D66">
        <w:rPr>
          <w:rStyle w:val="HTMLCode"/>
        </w:rPr>
        <w:t xml:space="preserve">; </w:t>
      </w:r>
      <w:r w:rsidRPr="00A51D66">
        <w:t>5</w:t>
      </w:r>
      <w:r w:rsidRPr="00A51D66">
        <w:rPr>
          <w:rStyle w:val="HTMLCode"/>
        </w:rPr>
        <w:t>] = [</w:t>
      </w:r>
      <w:r w:rsidRPr="00A51D66">
        <w:t>1</w:t>
      </w:r>
      <w:r w:rsidRPr="00A51D66">
        <w:rPr>
          <w:rStyle w:val="HTMLCode"/>
        </w:rPr>
        <w:t xml:space="preserve">, </w:t>
      </w:r>
      <w:r w:rsidRPr="00A51D66">
        <w:t>2</w:t>
      </w:r>
      <w:r w:rsidRPr="00A51D66">
        <w:rPr>
          <w:rStyle w:val="HTMLCode"/>
        </w:rPr>
        <w:t xml:space="preserve">, </w:t>
      </w:r>
      <w:r w:rsidRPr="00A51D66">
        <w:t>3</w:t>
      </w:r>
      <w:r w:rsidRPr="00A51D66">
        <w:rPr>
          <w:rStyle w:val="HTMLCode"/>
        </w:rPr>
        <w:t xml:space="preserve">, </w:t>
      </w:r>
      <w:r w:rsidRPr="00A51D66">
        <w:t>4</w:t>
      </w:r>
      <w:r w:rsidRPr="00A51D66">
        <w:rPr>
          <w:rStyle w:val="HTMLCode"/>
        </w:rPr>
        <w:t xml:space="preserve">, </w:t>
      </w:r>
      <w:r w:rsidRPr="00A51D66">
        <w:t>5</w:t>
      </w:r>
      <w:r w:rsidRPr="00A51D66">
        <w:rPr>
          <w:rStyle w:val="HTMLCode"/>
        </w:rPr>
        <w:t>]; //array with type</w:t>
      </w:r>
    </w:p>
    <w:p w14:paraId="0525D95C" w14:textId="77777777" w:rsidR="00F31074" w:rsidRPr="00A51D66" w:rsidRDefault="000127A4">
      <w:pPr>
        <w:rPr>
          <w:rFonts w:ascii="Segoe UI" w:hAnsi="Segoe UI" w:cs="Segoe UI"/>
        </w:rPr>
      </w:pPr>
      <w:r w:rsidRPr="00A51D66">
        <w:rPr>
          <w:rFonts w:ascii="Segoe UI" w:hAnsi="Segoe UI"/>
        </w:rPr>
        <w:t>An array isn’t as flexible as the vector type, though. A vector is a similar collection type provided by the standard library that is allowed to grow or shrink in size</w:t>
      </w:r>
    </w:p>
    <w:p w14:paraId="18105426" w14:textId="77777777" w:rsidR="00F31074" w:rsidRPr="00A51D66" w:rsidRDefault="000127A4">
      <w:pPr>
        <w:rPr>
          <w:rFonts w:ascii="Segoe UI" w:hAnsi="Segoe UI" w:cs="Segoe UI"/>
          <w:b/>
          <w:bCs/>
        </w:rPr>
      </w:pPr>
      <w:r w:rsidRPr="00A51D66">
        <w:rPr>
          <w:rFonts w:ascii="Segoe UI" w:hAnsi="Segoe UI" w:cs="Segoe UI"/>
          <w:b/>
          <w:bCs/>
        </w:rPr>
        <w:t>Tuple</w:t>
      </w:r>
    </w:p>
    <w:p w14:paraId="4578F259" w14:textId="77777777" w:rsidR="00F31074" w:rsidRPr="00A51D66" w:rsidRDefault="000127A4">
      <w:pPr>
        <w:pStyle w:val="HTMLPreformatted"/>
        <w:rPr>
          <w:rFonts w:ascii="Segoe UI" w:hAnsi="Segoe UI"/>
        </w:rPr>
      </w:pPr>
      <w:r w:rsidRPr="00A51D66">
        <w:rPr>
          <w:rFonts w:ascii="Segoe UI" w:hAnsi="Segoe UI"/>
        </w:rPr>
        <w:t>A tuple is a general way of grouping together a number of values with a variety of types into one compound type. Tuples have a fixed length: once declared, they cannot grow or shrink in size.</w:t>
      </w:r>
    </w:p>
    <w:p w14:paraId="4BF6112E" w14:textId="77777777" w:rsidR="00F31074" w:rsidRPr="00A51D66" w:rsidRDefault="000127A4">
      <w:pPr>
        <w:pStyle w:val="HTMLPreformatted"/>
      </w:pPr>
      <w:r w:rsidRPr="00A51D66">
        <w:rPr>
          <w:rFonts w:ascii="Segoe UI" w:hAnsi="Segoe UI"/>
        </w:rPr>
        <w:tab/>
        <w:t xml:space="preserve">E.g. </w:t>
      </w:r>
      <w:r w:rsidRPr="00A51D66">
        <w:rPr>
          <w:rStyle w:val="HTMLCode"/>
        </w:rPr>
        <w:t xml:space="preserve"> </w:t>
      </w:r>
      <w:r w:rsidRPr="00A51D66">
        <w:t>let</w:t>
      </w:r>
      <w:r w:rsidRPr="00A51D66">
        <w:rPr>
          <w:rStyle w:val="HTMLCode"/>
        </w:rPr>
        <w:t xml:space="preserve"> tup: </w:t>
      </w:r>
      <w:r w:rsidRPr="00A51D66">
        <w:rPr>
          <w:rStyle w:val="HTMLCode"/>
          <w:color w:val="4472C4" w:themeColor="accent1"/>
        </w:rPr>
        <w:t>(</w:t>
      </w:r>
      <w:r w:rsidRPr="00A51D66">
        <w:rPr>
          <w:color w:val="4472C4" w:themeColor="accent1"/>
        </w:rPr>
        <w:t>i32</w:t>
      </w:r>
      <w:r w:rsidRPr="00A51D66">
        <w:rPr>
          <w:rStyle w:val="HTMLCode"/>
          <w:color w:val="4472C4" w:themeColor="accent1"/>
        </w:rPr>
        <w:t xml:space="preserve">, </w:t>
      </w:r>
      <w:r w:rsidRPr="00A51D66">
        <w:rPr>
          <w:color w:val="4472C4" w:themeColor="accent1"/>
        </w:rPr>
        <w:t>f64</w:t>
      </w:r>
      <w:r w:rsidRPr="00A51D66">
        <w:rPr>
          <w:rStyle w:val="HTMLCode"/>
          <w:color w:val="4472C4" w:themeColor="accent1"/>
        </w:rPr>
        <w:t xml:space="preserve">, </w:t>
      </w:r>
      <w:r w:rsidRPr="00A51D66">
        <w:rPr>
          <w:color w:val="4472C4" w:themeColor="accent1"/>
        </w:rPr>
        <w:t>u8</w:t>
      </w:r>
      <w:r w:rsidRPr="00A51D66">
        <w:rPr>
          <w:rStyle w:val="HTMLCode"/>
          <w:color w:val="4472C4" w:themeColor="accent1"/>
        </w:rPr>
        <w:t>)</w:t>
      </w:r>
      <w:r w:rsidRPr="00A51D66">
        <w:rPr>
          <w:rStyle w:val="HTMLCode"/>
        </w:rPr>
        <w:t xml:space="preserve"> = (</w:t>
      </w:r>
      <w:r w:rsidRPr="00A51D66">
        <w:t>500</w:t>
      </w:r>
      <w:r w:rsidRPr="00A51D66">
        <w:rPr>
          <w:rStyle w:val="HTMLCode"/>
        </w:rPr>
        <w:t xml:space="preserve">, </w:t>
      </w:r>
      <w:r w:rsidRPr="00A51D66">
        <w:t>6.4</w:t>
      </w:r>
      <w:r w:rsidRPr="00A51D66">
        <w:rPr>
          <w:rStyle w:val="HTMLCode"/>
        </w:rPr>
        <w:t xml:space="preserve">, </w:t>
      </w:r>
      <w:r w:rsidRPr="00A51D66">
        <w:t>1</w:t>
      </w:r>
      <w:r w:rsidRPr="00A51D66">
        <w:rPr>
          <w:rStyle w:val="HTMLCode"/>
        </w:rPr>
        <w:t>);</w:t>
      </w:r>
    </w:p>
    <w:p w14:paraId="39FDEB2D" w14:textId="77777777" w:rsidR="00F31074" w:rsidRPr="00A51D66" w:rsidRDefault="00F31074">
      <w:pPr>
        <w:rPr>
          <w:rFonts w:ascii="Segoe UI" w:hAnsi="Segoe UI" w:cs="Segoe UI"/>
        </w:rPr>
      </w:pPr>
    </w:p>
    <w:p w14:paraId="5D33F28A" w14:textId="77777777" w:rsidR="00F31074" w:rsidRPr="00A51D66" w:rsidRDefault="000127A4">
      <w:pPr>
        <w:rPr>
          <w:rFonts w:ascii="Segoe UI" w:hAnsi="Segoe UI" w:cs="Segoe UI"/>
        </w:rPr>
      </w:pPr>
      <w:r w:rsidRPr="00A51D66">
        <w:rPr>
          <w:rFonts w:ascii="Segoe UI" w:hAnsi="Segoe UI" w:cs="Segoe UI"/>
          <w:b/>
          <w:bCs/>
        </w:rPr>
        <w:t xml:space="preserve">Shadowing: </w:t>
      </w:r>
      <w:r w:rsidRPr="00A51D66">
        <w:rPr>
          <w:rFonts w:ascii="Segoe UI" w:hAnsi="Segoe UI" w:cs="Segoe UI"/>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14:paraId="2CEC8621"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Traits</w:t>
      </w:r>
    </w:p>
    <w:p w14:paraId="08E26C58" w14:textId="77777777" w:rsidR="00F31074" w:rsidRPr="00A51D66" w:rsidRDefault="000127A4">
      <w:pPr>
        <w:pStyle w:val="ListParagraph"/>
        <w:ind w:left="0"/>
        <w:rPr>
          <w:rFonts w:ascii="Segoe UI" w:hAnsi="Segoe UI" w:cs="Segoe UI"/>
        </w:rPr>
      </w:pPr>
      <w:r w:rsidRPr="00A51D66">
        <w:rPr>
          <w:rFonts w:ascii="Segoe UI" w:hAnsi="Segoe UI" w:cs="Segoe UI"/>
        </w:rPr>
        <w:t>--</w:t>
      </w:r>
      <w:r w:rsidRPr="00A51D66">
        <w:rPr>
          <w:rFonts w:ascii="Segoe UI" w:hAnsi="Segoe UI" w:cs="Segoe UI"/>
          <w:b/>
          <w:bCs/>
        </w:rPr>
        <w:t>mut</w:t>
      </w:r>
      <w:r w:rsidRPr="00A51D66">
        <w:rPr>
          <w:rFonts w:ascii="Segoe UI" w:hAnsi="Segoe UI" w:cs="Segoe UI"/>
        </w:rPr>
        <w:t xml:space="preserve">:  Assigns mutable (modifiable, non-static content) attribute. In Rust variables are </w:t>
      </w:r>
      <w:r w:rsidRPr="00A51D66">
        <w:rPr>
          <w:rFonts w:ascii="Segoe UI" w:hAnsi="Segoe UI" w:cs="Segoe UI"/>
          <w:b/>
          <w:bCs/>
        </w:rPr>
        <w:t>immutable</w:t>
      </w:r>
      <w:r w:rsidRPr="00A51D66">
        <w:rPr>
          <w:rFonts w:ascii="Segoe UI" w:hAnsi="Segoe UI" w:cs="Segoe UI"/>
        </w:rPr>
        <w:t xml:space="preserve"> by </w:t>
      </w:r>
      <w:r w:rsidRPr="00A51D66">
        <w:rPr>
          <w:rFonts w:ascii="Segoe UI" w:hAnsi="Segoe UI" w:cs="Segoe UI"/>
          <w:b/>
          <w:bCs/>
        </w:rPr>
        <w:t>default</w:t>
      </w:r>
      <w:r w:rsidRPr="00A51D66">
        <w:rPr>
          <w:rFonts w:ascii="Segoe UI" w:hAnsi="Segoe UI" w:cs="Segoe UI"/>
        </w:rPr>
        <w:t xml:space="preserve"> in order to enforce safety and easy concurrency. E.g.: let </w:t>
      </w:r>
      <w:r w:rsidRPr="00A51D66">
        <w:rPr>
          <w:rFonts w:ascii="Segoe UI" w:hAnsi="Segoe UI" w:cs="Segoe UI"/>
          <w:color w:val="4472C4" w:themeColor="accent1"/>
        </w:rPr>
        <w:t xml:space="preserve">mut </w:t>
      </w:r>
      <w:r w:rsidRPr="00A51D66">
        <w:rPr>
          <w:rFonts w:ascii="Segoe UI" w:hAnsi="Segoe UI" w:cs="Segoe UI"/>
        </w:rPr>
        <w:t>guess = 5;</w:t>
      </w:r>
    </w:p>
    <w:p w14:paraId="716322F7" w14:textId="77777777" w:rsidR="00F31074" w:rsidRPr="00A51D66" w:rsidRDefault="000127A4">
      <w:pPr>
        <w:rPr>
          <w:rFonts w:ascii="Segoe UI" w:hAnsi="Segoe UI" w:cs="Segoe UI"/>
        </w:rPr>
      </w:pPr>
      <w:r w:rsidRPr="00A51D66">
        <w:rPr>
          <w:rFonts w:ascii="Segoe UI" w:hAnsi="Segoe UI" w:cs="Segoe UI"/>
        </w:rPr>
        <w:t>--</w:t>
      </w:r>
      <w:r w:rsidRPr="00A51D66">
        <w:rPr>
          <w:rFonts w:ascii="Segoe UI" w:hAnsi="Segoe UI" w:cs="Segoe UI"/>
          <w:b/>
          <w:bCs/>
        </w:rPr>
        <w:t>match:</w:t>
      </w:r>
      <w:r w:rsidRPr="00A51D66">
        <w:t xml:space="preserve"> </w:t>
      </w:r>
      <w:r w:rsidRPr="00A51D66">
        <w:rPr>
          <w:rFonts w:ascii="Segoe UI" w:hAnsi="Segoe UI" w:cs="Segoe UI"/>
        </w:rPr>
        <w:t>allows us to compare a value against a series of patterns and then execute code based on which pattern matches. Returns an enum with 3 possible values: Less, Greater, Equal.</w:t>
      </w:r>
    </w:p>
    <w:p w14:paraId="03414403" w14:textId="77777777" w:rsidR="00F31074" w:rsidRPr="00A51D66" w:rsidRDefault="000127A4">
      <w:pPr>
        <w:spacing w:line="240" w:lineRule="auto"/>
        <w:rPr>
          <w:rFonts w:ascii="Segoe UI" w:hAnsi="Segoe UI" w:cs="Segoe UI"/>
        </w:rPr>
      </w:pPr>
      <w:r w:rsidRPr="00A51D66">
        <w:rPr>
          <w:rFonts w:ascii="Segoe UI" w:hAnsi="Segoe UI" w:cs="Segoe UI"/>
        </w:rPr>
        <w:lastRenderedPageBreak/>
        <w:t xml:space="preserve">E.g. </w:t>
      </w:r>
      <w:r w:rsidRPr="00A51D66">
        <w:rPr>
          <w:rFonts w:ascii="Segoe UI" w:hAnsi="Segoe UI" w:cs="Segoe UI"/>
          <w:color w:val="7030A0"/>
        </w:rPr>
        <w:t xml:space="preserve">match </w:t>
      </w:r>
      <w:r w:rsidRPr="00A51D66">
        <w:rPr>
          <w:rFonts w:ascii="Segoe UI" w:hAnsi="Segoe UI" w:cs="Segoe UI"/>
        </w:rPr>
        <w:t>number1.</w:t>
      </w:r>
      <w:r w:rsidRPr="00A51D66">
        <w:rPr>
          <w:rFonts w:ascii="Segoe UI" w:hAnsi="Segoe UI" w:cs="Segoe UI"/>
          <w:color w:val="4472C4" w:themeColor="accent1"/>
        </w:rPr>
        <w:t>cmp</w:t>
      </w:r>
      <w:r w:rsidRPr="00A51D66">
        <w:rPr>
          <w:rFonts w:ascii="Segoe UI" w:hAnsi="Segoe UI" w:cs="Segoe UI"/>
        </w:rPr>
        <w:t xml:space="preserve">(&amp;number2) {         </w:t>
      </w:r>
    </w:p>
    <w:p w14:paraId="79DAD851" w14:textId="77777777" w:rsidR="00F31074" w:rsidRPr="00A51D66" w:rsidRDefault="000127A4">
      <w:pPr>
        <w:spacing w:line="240" w:lineRule="auto"/>
        <w:rPr>
          <w:rFonts w:ascii="Segoe UI" w:hAnsi="Segoe UI" w:cs="Segoe UI"/>
        </w:rPr>
      </w:pPr>
      <w:r w:rsidRPr="00A51D66">
        <w:rPr>
          <w:rFonts w:ascii="Segoe UI" w:hAnsi="Segoe UI" w:cs="Segoe UI"/>
        </w:rPr>
        <w:t xml:space="preserve">            Ordering::Less =&gt; println!("Number 1 is smaller"),</w:t>
      </w:r>
    </w:p>
    <w:p w14:paraId="5BA9823A" w14:textId="77777777" w:rsidR="00F31074" w:rsidRPr="00A51D66" w:rsidRDefault="000127A4">
      <w:pPr>
        <w:spacing w:line="240" w:lineRule="auto"/>
        <w:rPr>
          <w:rFonts w:ascii="Segoe UI" w:hAnsi="Segoe UI" w:cs="Segoe UI"/>
        </w:rPr>
      </w:pPr>
      <w:r w:rsidRPr="00A51D66">
        <w:rPr>
          <w:rFonts w:ascii="Segoe UI" w:hAnsi="Segoe UI" w:cs="Segoe UI"/>
        </w:rPr>
        <w:t xml:space="preserve">            Ordering::Greater =&gt; println!("Number 1 is larger!") }</w:t>
      </w:r>
    </w:p>
    <w:p w14:paraId="10F5E415" w14:textId="77777777" w:rsidR="00F31074" w:rsidRPr="00A51D66" w:rsidRDefault="000127A4">
      <w:pPr>
        <w:spacing w:line="240" w:lineRule="auto"/>
        <w:rPr>
          <w:rFonts w:ascii="Segoe UI" w:hAnsi="Segoe UI" w:cs="Segoe UI"/>
        </w:rPr>
      </w:pPr>
      <w:r w:rsidRPr="00A51D66">
        <w:rPr>
          <w:rFonts w:ascii="Segoe UI" w:hAnsi="Segoe UI" w:cs="Segoe UI"/>
        </w:rPr>
        <w:t>--</w:t>
      </w:r>
      <w:r w:rsidRPr="00A51D66">
        <w:rPr>
          <w:rFonts w:ascii="Segoe UI" w:hAnsi="Segoe UI" w:cs="Segoe UI"/>
          <w:b/>
          <w:bCs/>
        </w:rPr>
        <w:t>const</w:t>
      </w:r>
      <w:r w:rsidRPr="00A51D66">
        <w:rPr>
          <w:rFonts w:ascii="Segoe UI" w:hAnsi="Segoe UI" w:cs="Segoe UI"/>
        </w:rPr>
        <w:t xml:space="preserve">: constants are ALWAYS immutable. Furthermore, constants require annotated type and can only be set to a constant expression computed in compile time. </w:t>
      </w:r>
      <w:r w:rsidRPr="00A51D66">
        <w:rPr>
          <w:rFonts w:ascii="Segoe UI" w:hAnsi="Segoe UI" w:cs="Segoe UI"/>
          <w:color w:val="4472C4" w:themeColor="accent1"/>
        </w:rPr>
        <w:t xml:space="preserve">const </w:t>
      </w:r>
      <w:r w:rsidRPr="00A51D66">
        <w:rPr>
          <w:rFonts w:ascii="Segoe UI" w:hAnsi="Segoe UI" w:cs="Segoe UI"/>
          <w:color w:val="00B050"/>
        </w:rPr>
        <w:t>MAX_POINTS</w:t>
      </w:r>
      <w:r w:rsidRPr="00A51D66">
        <w:rPr>
          <w:rFonts w:ascii="Segoe UI" w:hAnsi="Segoe UI" w:cs="Segoe UI"/>
        </w:rPr>
        <w:t>: u32 = 100_000;</w:t>
      </w:r>
    </w:p>
    <w:p w14:paraId="443BBA84" w14:textId="77777777" w:rsidR="00F31074" w:rsidRPr="00A51D66" w:rsidRDefault="00F31074">
      <w:pPr>
        <w:pStyle w:val="ListParagraph"/>
        <w:ind w:left="0"/>
        <w:rPr>
          <w:rFonts w:ascii="Segoe UI" w:hAnsi="Segoe UI" w:cs="Segoe UI"/>
        </w:rPr>
      </w:pPr>
    </w:p>
    <w:p w14:paraId="426F3F55"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Compiling</w:t>
      </w:r>
    </w:p>
    <w:p w14:paraId="40DD7081" w14:textId="77777777" w:rsidR="00F31074" w:rsidRPr="00A51D66" w:rsidRDefault="00F31074">
      <w:pPr>
        <w:pStyle w:val="ListParagraph"/>
        <w:ind w:left="0"/>
        <w:rPr>
          <w:rFonts w:ascii="Segoe UI" w:hAnsi="Segoe UI" w:cs="Segoe UI"/>
        </w:rPr>
      </w:pPr>
    </w:p>
    <w:tbl>
      <w:tblPr>
        <w:tblStyle w:val="TableGrid"/>
        <w:tblW w:w="10682" w:type="dxa"/>
        <w:tblLayout w:type="fixed"/>
        <w:tblLook w:val="04A0" w:firstRow="1" w:lastRow="0" w:firstColumn="1" w:lastColumn="0" w:noHBand="0" w:noVBand="1"/>
      </w:tblPr>
      <w:tblGrid>
        <w:gridCol w:w="2854"/>
        <w:gridCol w:w="7828"/>
      </w:tblGrid>
      <w:tr w:rsidR="00F31074" w:rsidRPr="00A51D66" w14:paraId="7E95D340" w14:textId="77777777">
        <w:tc>
          <w:tcPr>
            <w:tcW w:w="2854" w:type="dxa"/>
          </w:tcPr>
          <w:p w14:paraId="0A31C96D"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Instruction</w:t>
            </w:r>
          </w:p>
        </w:tc>
        <w:tc>
          <w:tcPr>
            <w:tcW w:w="7828" w:type="dxa"/>
          </w:tcPr>
          <w:p w14:paraId="330915CB"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Description</w:t>
            </w:r>
          </w:p>
        </w:tc>
      </w:tr>
      <w:tr w:rsidR="00F31074" w:rsidRPr="00A51D66" w14:paraId="4822DBF5" w14:textId="77777777">
        <w:tc>
          <w:tcPr>
            <w:tcW w:w="2854" w:type="dxa"/>
          </w:tcPr>
          <w:p w14:paraId="54D63B87"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new {name}</w:t>
            </w:r>
          </w:p>
        </w:tc>
        <w:tc>
          <w:tcPr>
            <w:tcW w:w="7828" w:type="dxa"/>
          </w:tcPr>
          <w:p w14:paraId="39B69EDB"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Generates the packet manager folder for Cargo to manage your rust project</w:t>
            </w:r>
          </w:p>
          <w:p w14:paraId="2DF91838" w14:textId="77777777" w:rsidR="00F31074" w:rsidRPr="00A51D66" w:rsidRDefault="00F31074">
            <w:pPr>
              <w:rPr>
                <w:rFonts w:ascii="Segoe UI" w:eastAsia="SimSun" w:hAnsi="Segoe UI" w:cs="Segoe UI"/>
                <w:sz w:val="20"/>
                <w:szCs w:val="20"/>
              </w:rPr>
            </w:pPr>
          </w:p>
        </w:tc>
      </w:tr>
      <w:tr w:rsidR="00F31074" w:rsidRPr="00A51D66" w14:paraId="369BDCFB" w14:textId="77777777">
        <w:tc>
          <w:tcPr>
            <w:tcW w:w="2854" w:type="dxa"/>
          </w:tcPr>
          <w:p w14:paraId="7C5D2802"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build</w:t>
            </w:r>
          </w:p>
          <w:p w14:paraId="1CD4C50C" w14:textId="77777777" w:rsidR="00F31074" w:rsidRPr="00A51D66" w:rsidRDefault="000127A4">
            <w:pPr>
              <w:ind w:firstLineChars="200" w:firstLine="400"/>
              <w:rPr>
                <w:rFonts w:ascii="Segoe UI" w:eastAsia="SimSun" w:hAnsi="Segoe UI" w:cs="Segoe UI"/>
                <w:sz w:val="20"/>
                <w:szCs w:val="20"/>
              </w:rPr>
            </w:pPr>
            <w:r w:rsidRPr="00A51D66">
              <w:rPr>
                <w:rFonts w:ascii="Segoe UI" w:eastAsia="SimSun" w:hAnsi="Segoe UI" w:cs="Segoe UI"/>
                <w:sz w:val="20"/>
                <w:szCs w:val="20"/>
              </w:rPr>
              <w:t>--release</w:t>
            </w:r>
            <w:r w:rsidRPr="00A51D66">
              <w:rPr>
                <w:rFonts w:ascii="Segoe UI" w:eastAsia="SimSun" w:hAnsi="Segoe UI" w:cs="Segoe UI"/>
                <w:sz w:val="20"/>
                <w:szCs w:val="20"/>
              </w:rPr>
              <w:tab/>
            </w:r>
          </w:p>
        </w:tc>
        <w:tc>
          <w:tcPr>
            <w:tcW w:w="7828" w:type="dxa"/>
          </w:tcPr>
          <w:p w14:paraId="29981BA0"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Compiles rust program.</w:t>
            </w:r>
          </w:p>
          <w:p w14:paraId="4B68A0CA" w14:textId="77777777" w:rsidR="00F31074" w:rsidRPr="00A51D66" w:rsidRDefault="000127A4">
            <w:pPr>
              <w:ind w:firstLine="420"/>
              <w:rPr>
                <w:rFonts w:ascii="Segoe UI" w:eastAsia="SimSun" w:hAnsi="Segoe UI" w:cs="Segoe UI"/>
                <w:sz w:val="20"/>
                <w:szCs w:val="20"/>
              </w:rPr>
            </w:pPr>
            <w:r w:rsidRPr="00A51D66">
              <w:rPr>
                <w:rFonts w:ascii="Segoe UI" w:eastAsia="SimSun" w:hAnsi="Segoe UI" w:cs="Segoe UI"/>
                <w:sz w:val="20"/>
                <w:szCs w:val="20"/>
              </w:rPr>
              <w:t>Compiles with optimizations (superfast code however is slower compilation time)</w:t>
            </w:r>
          </w:p>
          <w:p w14:paraId="07ED5328" w14:textId="77777777" w:rsidR="00F31074" w:rsidRPr="00A51D66" w:rsidRDefault="00F31074">
            <w:pPr>
              <w:rPr>
                <w:rFonts w:ascii="Segoe UI" w:eastAsia="SimSun" w:hAnsi="Segoe UI" w:cs="Segoe UI"/>
                <w:sz w:val="20"/>
                <w:szCs w:val="20"/>
              </w:rPr>
            </w:pPr>
          </w:p>
        </w:tc>
      </w:tr>
      <w:tr w:rsidR="00F31074" w:rsidRPr="00A51D66" w14:paraId="4C34A363" w14:textId="77777777">
        <w:tc>
          <w:tcPr>
            <w:tcW w:w="2854" w:type="dxa"/>
          </w:tcPr>
          <w:p w14:paraId="14794C8C"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./target/debug/{Cargo_File}</w:t>
            </w:r>
          </w:p>
        </w:tc>
        <w:tc>
          <w:tcPr>
            <w:tcW w:w="7828" w:type="dxa"/>
          </w:tcPr>
          <w:p w14:paraId="0C7A55A7"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Creates executable of the cargo project on the target</w:t>
            </w:r>
          </w:p>
        </w:tc>
      </w:tr>
      <w:tr w:rsidR="00F31074" w:rsidRPr="00A51D66" w14:paraId="72B2A1A0" w14:textId="77777777">
        <w:tc>
          <w:tcPr>
            <w:tcW w:w="2854" w:type="dxa"/>
          </w:tcPr>
          <w:p w14:paraId="1A6CDDE4"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run</w:t>
            </w:r>
          </w:p>
        </w:tc>
        <w:tc>
          <w:tcPr>
            <w:tcW w:w="7828" w:type="dxa"/>
          </w:tcPr>
          <w:p w14:paraId="5D892DE5" w14:textId="77777777" w:rsidR="00F31074" w:rsidRPr="00A51D66" w:rsidRDefault="00F31074">
            <w:pPr>
              <w:rPr>
                <w:rFonts w:ascii="Segoe UI" w:eastAsia="SimSun" w:hAnsi="Segoe UI" w:cs="Segoe UI"/>
                <w:sz w:val="20"/>
                <w:szCs w:val="20"/>
              </w:rPr>
            </w:pPr>
          </w:p>
        </w:tc>
      </w:tr>
      <w:tr w:rsidR="00F31074" w:rsidRPr="00A51D66" w14:paraId="542AAFB8" w14:textId="77777777">
        <w:tc>
          <w:tcPr>
            <w:tcW w:w="2854" w:type="dxa"/>
          </w:tcPr>
          <w:p w14:paraId="49EF657E"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Cargo check</w:t>
            </w:r>
          </w:p>
        </w:tc>
        <w:tc>
          <w:tcPr>
            <w:tcW w:w="7828" w:type="dxa"/>
          </w:tcPr>
          <w:p w14:paraId="0015820C"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Check correct compiling without producing an executable (speed-up the process)</w:t>
            </w:r>
          </w:p>
        </w:tc>
      </w:tr>
      <w:tr w:rsidR="00F31074" w:rsidRPr="00A51D66" w14:paraId="5460E9DE" w14:textId="77777777">
        <w:tc>
          <w:tcPr>
            <w:tcW w:w="2854" w:type="dxa"/>
          </w:tcPr>
          <w:p w14:paraId="04A409E1"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Use</w:t>
            </w:r>
          </w:p>
        </w:tc>
        <w:tc>
          <w:tcPr>
            <w:tcW w:w="7828" w:type="dxa"/>
          </w:tcPr>
          <w:p w14:paraId="241BAA4C" w14:textId="77777777" w:rsidR="00F31074" w:rsidRPr="00A51D66" w:rsidRDefault="000127A4">
            <w:pPr>
              <w:rPr>
                <w:rFonts w:ascii="Segoe UI" w:eastAsia="SimSun" w:hAnsi="Segoe UI" w:cs="Segoe UI"/>
                <w:sz w:val="20"/>
                <w:szCs w:val="20"/>
              </w:rPr>
            </w:pPr>
            <w:r w:rsidRPr="00A51D66">
              <w:rPr>
                <w:rFonts w:ascii="Segoe UI" w:eastAsia="SimSun" w:hAnsi="Segoe UI" w:cs="Segoe UI"/>
                <w:sz w:val="20"/>
                <w:szCs w:val="20"/>
              </w:rPr>
              <w:t>Import library</w:t>
            </w:r>
          </w:p>
        </w:tc>
      </w:tr>
    </w:tbl>
    <w:p w14:paraId="24F8D5B2" w14:textId="77777777" w:rsidR="00F31074" w:rsidRPr="00A51D66" w:rsidRDefault="000127A4">
      <w:pPr>
        <w:pStyle w:val="ListParagraph"/>
        <w:ind w:left="0"/>
        <w:jc w:val="center"/>
        <w:rPr>
          <w:rFonts w:ascii="Segoe UI" w:hAnsi="Segoe UI" w:cs="Segoe UI"/>
        </w:rPr>
      </w:pPr>
      <w:r w:rsidRPr="00A51D66">
        <w:rPr>
          <w:rFonts w:ascii="Segoe UI" w:hAnsi="Segoe UI" w:cs="Segoe UI"/>
        </w:rPr>
        <w:t>Figure 2.3.1 Compiling your project</w:t>
      </w:r>
    </w:p>
    <w:p w14:paraId="792AE4A7" w14:textId="77777777" w:rsidR="00F31074" w:rsidRPr="00A51D66" w:rsidRDefault="00F31074">
      <w:pPr>
        <w:rPr>
          <w:rFonts w:ascii="Segoe UI" w:hAnsi="Segoe UI" w:cs="Segoe UI"/>
        </w:rPr>
      </w:pPr>
    </w:p>
    <w:p w14:paraId="7D92D672"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Input/output</w:t>
      </w:r>
    </w:p>
    <w:p w14:paraId="0539D651" w14:textId="77777777" w:rsidR="00F31074" w:rsidRPr="00A51D66" w:rsidRDefault="000127A4">
      <w:pPr>
        <w:pStyle w:val="ListParagraph"/>
        <w:ind w:left="0"/>
        <w:rPr>
          <w:rFonts w:ascii="Segoe UI" w:hAnsi="Segoe UI" w:cs="Segoe UI"/>
        </w:rPr>
      </w:pPr>
      <w:r w:rsidRPr="00A51D66">
        <w:rPr>
          <w:rFonts w:ascii="Segoe UI" w:hAnsi="Segoe UI" w:cs="Segoe UI"/>
        </w:rPr>
        <w:t>println!() -&gt; Macro to print a string on screen.</w:t>
      </w:r>
    </w:p>
    <w:p w14:paraId="16DFA17E" w14:textId="77777777" w:rsidR="00F31074" w:rsidRPr="00A51D66" w:rsidRDefault="00F31074">
      <w:pPr>
        <w:pStyle w:val="ListParagraph"/>
        <w:ind w:left="0"/>
        <w:rPr>
          <w:rFonts w:ascii="Segoe UI" w:hAnsi="Segoe UI" w:cs="Segoe UI"/>
        </w:rPr>
      </w:pPr>
    </w:p>
    <w:p w14:paraId="1C431DDE"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Strings</w:t>
      </w:r>
    </w:p>
    <w:p w14:paraId="55DD7EE0" w14:textId="77777777" w:rsidR="00F31074" w:rsidRPr="00A51D66" w:rsidRDefault="000127A4">
      <w:pPr>
        <w:rPr>
          <w:rFonts w:ascii="Segoe UI" w:hAnsi="Segoe UI" w:cs="Segoe UI"/>
        </w:rPr>
      </w:pPr>
      <w:r w:rsidRPr="00A51D66">
        <w:rPr>
          <w:rFonts w:ascii="Segoe UI" w:hAnsi="Segoe UI" w:cs="Segoe UI"/>
        </w:rPr>
        <w:t xml:space="preserve">The </w:t>
      </w:r>
      <w:r w:rsidRPr="00A51D66">
        <w:rPr>
          <w:rStyle w:val="HTMLCode"/>
          <w:rFonts w:ascii="Segoe UI" w:eastAsiaTheme="minorHAnsi" w:hAnsi="Segoe UI" w:cs="Segoe UI"/>
          <w:color w:val="4472C4" w:themeColor="accent1"/>
        </w:rPr>
        <w:t>String</w:t>
      </w:r>
      <w:r w:rsidRPr="00A51D66">
        <w:rPr>
          <w:rFonts w:ascii="Segoe UI" w:hAnsi="Segoe UI" w:cs="Segoe UI"/>
          <w:color w:val="4472C4" w:themeColor="accent1"/>
        </w:rPr>
        <w:t xml:space="preserve"> </w:t>
      </w:r>
      <w:r w:rsidRPr="00A51D66">
        <w:rPr>
          <w:rFonts w:ascii="Segoe UI" w:hAnsi="Segoe UI" w:cs="Segoe UI"/>
        </w:rPr>
        <w:t>type is the most common type that has ownership over the contents of the string. Growable and UTF-8 encoded.</w:t>
      </w:r>
    </w:p>
    <w:p w14:paraId="2D593E2E" w14:textId="77777777" w:rsidR="00F31074" w:rsidRPr="00A51D66" w:rsidRDefault="00F31074">
      <w:pPr>
        <w:pStyle w:val="ListParagraph"/>
        <w:ind w:left="0"/>
        <w:rPr>
          <w:rFonts w:ascii="Segoe UI" w:hAnsi="Segoe UI" w:cs="Segoe UI"/>
        </w:rPr>
      </w:pPr>
    </w:p>
    <w:p w14:paraId="53B32647" w14:textId="7F7F28D5" w:rsidR="00F31074" w:rsidRPr="00A51D66" w:rsidRDefault="0079555E">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 xml:space="preserve">Functions &amp; </w:t>
      </w:r>
      <w:r w:rsidR="000127A4" w:rsidRPr="00A51D66">
        <w:rPr>
          <w:rFonts w:ascii="Segoe UI" w:hAnsi="Segoe UI" w:cs="Segoe UI"/>
          <w:b/>
          <w:bCs/>
          <w:color w:val="4472C4" w:themeColor="accent1"/>
        </w:rPr>
        <w:t>Methods</w:t>
      </w:r>
      <w:r w:rsidRPr="00A51D66">
        <w:rPr>
          <w:rFonts w:ascii="Segoe UI" w:hAnsi="Segoe UI" w:cs="Segoe UI"/>
          <w:b/>
          <w:bCs/>
          <w:color w:val="4472C4" w:themeColor="accent1"/>
        </w:rPr>
        <w:t xml:space="preserve"> </w:t>
      </w:r>
    </w:p>
    <w:p w14:paraId="23A83692" w14:textId="77777777" w:rsidR="0079555E" w:rsidRPr="00A51D66" w:rsidRDefault="0079555E">
      <w:pPr>
        <w:pStyle w:val="ListParagraph"/>
        <w:ind w:left="0"/>
        <w:rPr>
          <w:rFonts w:ascii="Segoe UI" w:hAnsi="Segoe UI"/>
          <w:b/>
          <w:bCs/>
        </w:rPr>
      </w:pPr>
      <w:r w:rsidRPr="00A51D66">
        <w:rPr>
          <w:rFonts w:ascii="Segoe UI" w:hAnsi="Segoe UI"/>
          <w:b/>
          <w:bCs/>
        </w:rPr>
        <w:t xml:space="preserve">Functions </w:t>
      </w:r>
    </w:p>
    <w:p w14:paraId="1AD05B25" w14:textId="2C506F83" w:rsidR="00F31074" w:rsidRPr="00A51D66" w:rsidRDefault="000127A4">
      <w:pPr>
        <w:pStyle w:val="ListParagraph"/>
        <w:ind w:left="0"/>
        <w:rPr>
          <w:rFonts w:ascii="Segoe UI" w:hAnsi="Segoe UI"/>
        </w:rPr>
      </w:pPr>
      <w:r w:rsidRPr="00A51D66">
        <w:rPr>
          <w:rFonts w:ascii="Segoe UI" w:hAnsi="Segoe UI"/>
        </w:rPr>
        <w:t>Rust doesn’t care where you define your functions, only that they’re defined somewhere (</w:t>
      </w:r>
      <w:r w:rsidRPr="00A51D66">
        <w:rPr>
          <w:rFonts w:ascii="Segoe UI" w:hAnsi="Segoe UI"/>
          <w:color w:val="FF0000"/>
        </w:rPr>
        <w:t xml:space="preserve">unlike </w:t>
      </w:r>
      <w:r w:rsidRPr="00A51D66">
        <w:rPr>
          <w:rFonts w:ascii="Segoe UI" w:hAnsi="Segoe UI"/>
        </w:rPr>
        <w:t xml:space="preserve">C, where you </w:t>
      </w:r>
      <w:r w:rsidR="0079555E" w:rsidRPr="00A51D66">
        <w:rPr>
          <w:rFonts w:ascii="Segoe UI" w:hAnsi="Segoe UI"/>
        </w:rPr>
        <w:t>must</w:t>
      </w:r>
      <w:r w:rsidRPr="00A51D66">
        <w:rPr>
          <w:rFonts w:ascii="Segoe UI" w:hAnsi="Segoe UI"/>
        </w:rPr>
        <w:t xml:space="preserve"> define a function </w:t>
      </w:r>
      <w:r w:rsidRPr="00A51D66">
        <w:rPr>
          <w:rFonts w:ascii="Segoe UI" w:hAnsi="Segoe UI"/>
          <w:color w:val="FF0000"/>
        </w:rPr>
        <w:t xml:space="preserve">before </w:t>
      </w:r>
      <w:r w:rsidRPr="00A51D66">
        <w:rPr>
          <w:rFonts w:ascii="Segoe UI" w:hAnsi="Segoe UI"/>
        </w:rPr>
        <w:t>use it).</w:t>
      </w:r>
    </w:p>
    <w:p w14:paraId="7E89F780" w14:textId="77777777" w:rsidR="00F82F48" w:rsidRPr="00A51D66" w:rsidRDefault="000A71AC" w:rsidP="000A71AC">
      <w:pPr>
        <w:pStyle w:val="HTMLPreformatted"/>
      </w:pPr>
      <w:r w:rsidRPr="00A51D66">
        <w:rPr>
          <w:rFonts w:ascii="Segoe UI" w:hAnsi="Segoe UI"/>
        </w:rPr>
        <w:t xml:space="preserve">In function signatures, you must </w:t>
      </w:r>
      <w:r w:rsidR="000127A4" w:rsidRPr="00A51D66">
        <w:rPr>
          <w:rFonts w:ascii="Segoe UI" w:hAnsi="Segoe UI"/>
        </w:rPr>
        <w:t>declare</w:t>
      </w:r>
      <w:r w:rsidRPr="00A51D66">
        <w:rPr>
          <w:rFonts w:ascii="Segoe UI" w:hAnsi="Segoe UI"/>
        </w:rPr>
        <w:t xml:space="preserve"> the type of each parameter, this means in the annotated form. E.g. </w:t>
      </w:r>
      <w:r w:rsidRPr="00A51D66">
        <w:rPr>
          <w:color w:val="C00000"/>
        </w:rPr>
        <w:t xml:space="preserve">fn </w:t>
      </w:r>
      <w:r w:rsidRPr="00A51D66">
        <w:rPr>
          <w:color w:val="ED7D31" w:themeColor="accent2"/>
        </w:rPr>
        <w:t>example_function</w:t>
      </w:r>
      <w:r w:rsidRPr="00A51D66">
        <w:t xml:space="preserve">(x: i32, y: i32){ </w:t>
      </w:r>
    </w:p>
    <w:p w14:paraId="4A38B316" w14:textId="0364D125" w:rsidR="000A71AC" w:rsidRPr="00A51D66" w:rsidRDefault="00A51D66" w:rsidP="000A71AC">
      <w:pPr>
        <w:pStyle w:val="HTMLPreformatted"/>
      </w:pPr>
      <w:r>
        <w:rPr>
          <w:color w:val="ED7D31" w:themeColor="accent2"/>
        </w:rPr>
        <w:tab/>
      </w:r>
      <w:r w:rsidR="000A71AC" w:rsidRPr="00A51D66">
        <w:rPr>
          <w:color w:val="ED7D31" w:themeColor="accent2"/>
        </w:rPr>
        <w:t>println!</w:t>
      </w:r>
      <w:r w:rsidR="000A71AC" w:rsidRPr="00A51D66">
        <w:t>(“</w:t>
      </w:r>
      <w:r w:rsidR="000A71AC" w:rsidRPr="00A51D66">
        <w:rPr>
          <w:color w:val="00B050"/>
        </w:rPr>
        <w:t>value of x is: {}</w:t>
      </w:r>
      <w:r w:rsidR="000A71AC" w:rsidRPr="00A51D66">
        <w:t>”, x) …}</w:t>
      </w:r>
    </w:p>
    <w:p w14:paraId="24D2BED9" w14:textId="7C3B421C" w:rsidR="000A71AC" w:rsidRPr="00A51D66" w:rsidRDefault="000A71AC">
      <w:pPr>
        <w:pStyle w:val="ListParagraph"/>
        <w:ind w:left="0"/>
        <w:rPr>
          <w:rFonts w:ascii="Segoe UI" w:hAnsi="Segoe UI"/>
        </w:rPr>
      </w:pPr>
    </w:p>
    <w:p w14:paraId="11FA7F3B" w14:textId="2765A447" w:rsidR="0079555E" w:rsidRPr="00A51D66" w:rsidRDefault="00F82F48">
      <w:pPr>
        <w:pStyle w:val="ListParagraph"/>
        <w:ind w:left="0"/>
        <w:rPr>
          <w:rFonts w:ascii="Segoe UI" w:hAnsi="Segoe UI"/>
          <w:u w:val="single"/>
        </w:rPr>
      </w:pPr>
      <w:r w:rsidRPr="00A51D66">
        <w:rPr>
          <w:rFonts w:ascii="Segoe UI" w:hAnsi="Segoe UI"/>
          <w:u w:val="single"/>
        </w:rPr>
        <w:t>Functions with returning values:</w:t>
      </w:r>
    </w:p>
    <w:p w14:paraId="09DDF395" w14:textId="73A7CF3C" w:rsidR="00F82F48" w:rsidRPr="00A51D66" w:rsidRDefault="00F82F48" w:rsidP="00F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rPr>
      </w:pPr>
      <w:r w:rsidRPr="00A51D66">
        <w:rPr>
          <w:rFonts w:ascii="Segoe UI" w:hAnsi="Segoe UI"/>
        </w:rPr>
        <w:lastRenderedPageBreak/>
        <w:t xml:space="preserve">Return </w:t>
      </w:r>
      <w:r w:rsidRPr="00A51D66">
        <w:rPr>
          <w:rFonts w:ascii="Segoe UI" w:hAnsi="Segoe UI"/>
          <w:u w:val="single"/>
        </w:rPr>
        <w:t>type</w:t>
      </w:r>
      <w:r w:rsidRPr="00A51D66">
        <w:rPr>
          <w:rFonts w:ascii="Segoe UI" w:hAnsi="Segoe UI"/>
        </w:rPr>
        <w:t xml:space="preserve"> goes after an arrow (</w:t>
      </w:r>
      <w:r w:rsidRPr="00A51D66">
        <w:rPr>
          <w:rFonts w:ascii="Segoe UI" w:hAnsi="Segoe UI"/>
          <w:b/>
          <w:bCs/>
          <w:color w:val="4472C4" w:themeColor="accent1"/>
        </w:rPr>
        <w:t>-&gt;</w:t>
      </w:r>
      <w:r w:rsidRPr="00A51D66">
        <w:rPr>
          <w:rFonts w:ascii="Segoe UI" w:hAnsi="Segoe UI"/>
        </w:rPr>
        <w:t xml:space="preserve">). Functions can return early by using the </w:t>
      </w:r>
      <w:r w:rsidRPr="00A51D66">
        <w:rPr>
          <w:rFonts w:ascii="Segoe UI" w:hAnsi="Segoe UI"/>
          <w:color w:val="4472C4" w:themeColor="accent1"/>
        </w:rPr>
        <w:t xml:space="preserve">return </w:t>
      </w:r>
      <w:r w:rsidRPr="00A51D66">
        <w:rPr>
          <w:rFonts w:ascii="Segoe UI" w:hAnsi="Segoe UI"/>
        </w:rPr>
        <w:t xml:space="preserve">keyword and specifying a value, but most functions return the </w:t>
      </w:r>
      <w:r w:rsidRPr="00A51D66">
        <w:rPr>
          <w:rFonts w:ascii="Segoe UI" w:hAnsi="Segoe UI"/>
          <w:u w:val="single"/>
        </w:rPr>
        <w:t>last expression implicitly</w:t>
      </w:r>
      <w:r w:rsidRPr="00A51D66">
        <w:rPr>
          <w:rFonts w:ascii="Segoe UI" w:hAnsi="Segoe UI"/>
        </w:rPr>
        <w:t>, by not adding semicolon (this means that this is the return value).</w:t>
      </w:r>
    </w:p>
    <w:p w14:paraId="57133C23" w14:textId="23A536AB" w:rsidR="00F82F48" w:rsidRPr="00A51D66" w:rsidRDefault="00F82F48" w:rsidP="00F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rPr>
      </w:pPr>
      <w:r w:rsidRPr="00A51D66">
        <w:rPr>
          <w:rFonts w:ascii="Courier New" w:eastAsia="Times New Roman" w:hAnsi="Courier New" w:cs="Courier New"/>
          <w:sz w:val="20"/>
          <w:szCs w:val="20"/>
        </w:rPr>
        <w:t xml:space="preserve">fn </w:t>
      </w:r>
      <w:r w:rsidRPr="00A51D66">
        <w:rPr>
          <w:rFonts w:ascii="Courier New" w:eastAsia="Times New Roman" w:hAnsi="Courier New" w:cs="Courier New"/>
          <w:color w:val="ED7D31" w:themeColor="accent2"/>
          <w:sz w:val="20"/>
          <w:szCs w:val="20"/>
        </w:rPr>
        <w:t>plus_one</w:t>
      </w:r>
      <w:r w:rsidRPr="00A51D66">
        <w:rPr>
          <w:rFonts w:ascii="Courier New" w:eastAsia="Times New Roman" w:hAnsi="Courier New" w:cs="Courier New"/>
          <w:sz w:val="20"/>
          <w:szCs w:val="20"/>
        </w:rPr>
        <w:t xml:space="preserve">(x: i32) </w:t>
      </w:r>
      <w:r w:rsidRPr="00A51D66">
        <w:rPr>
          <w:rFonts w:ascii="Courier New" w:eastAsia="Times New Roman" w:hAnsi="Courier New" w:cs="Courier New"/>
          <w:b/>
          <w:bCs/>
          <w:color w:val="4472C4" w:themeColor="accent1"/>
          <w:sz w:val="20"/>
          <w:szCs w:val="20"/>
        </w:rPr>
        <w:t>-&gt;</w:t>
      </w:r>
      <w:r w:rsidRPr="00A51D66">
        <w:rPr>
          <w:rFonts w:ascii="Courier New" w:eastAsia="Times New Roman" w:hAnsi="Courier New" w:cs="Courier New"/>
          <w:sz w:val="20"/>
          <w:szCs w:val="20"/>
        </w:rPr>
        <w:t xml:space="preserve"> i32 { x + 1  }</w:t>
      </w:r>
      <w:r w:rsidRPr="00A51D66">
        <w:rPr>
          <w:rFonts w:ascii="Courier New" w:eastAsia="Times New Roman" w:hAnsi="Courier New" w:cs="Courier New"/>
          <w:sz w:val="20"/>
          <w:szCs w:val="20"/>
        </w:rPr>
        <w:tab/>
      </w:r>
      <w:r w:rsidRPr="00A51D66">
        <w:rPr>
          <w:rFonts w:ascii="Courier New" w:eastAsia="Times New Roman" w:hAnsi="Courier New" w:cs="Courier New"/>
          <w:sz w:val="20"/>
          <w:szCs w:val="20"/>
        </w:rPr>
        <w:tab/>
      </w:r>
      <w:r w:rsidRPr="00A51D66">
        <w:rPr>
          <w:rFonts w:ascii="Courier New" w:eastAsia="Times New Roman" w:hAnsi="Courier New" w:cs="Courier New"/>
          <w:color w:val="00B050"/>
          <w:sz w:val="20"/>
          <w:szCs w:val="20"/>
        </w:rPr>
        <w:t>//no semicolon on x + 1</w:t>
      </w:r>
    </w:p>
    <w:p w14:paraId="0AE9DBAB" w14:textId="530DA913" w:rsidR="00F82F48" w:rsidRPr="00A51D66" w:rsidRDefault="00F82F48" w:rsidP="00F8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D66">
        <w:rPr>
          <w:rFonts w:ascii="Courier New" w:eastAsia="Times New Roman" w:hAnsi="Courier New" w:cs="Courier New"/>
          <w:sz w:val="20"/>
          <w:szCs w:val="20"/>
        </w:rPr>
        <w:t xml:space="preserve">plus_one(5); </w:t>
      </w:r>
      <w:r w:rsidRPr="00A51D66">
        <w:rPr>
          <w:rFonts w:ascii="Courier New" w:eastAsia="Times New Roman" w:hAnsi="Courier New" w:cs="Courier New"/>
          <w:sz w:val="20"/>
          <w:szCs w:val="20"/>
        </w:rPr>
        <w:tab/>
      </w:r>
      <w:r w:rsidRPr="00A51D66">
        <w:rPr>
          <w:rFonts w:ascii="Courier New" w:eastAsia="Times New Roman" w:hAnsi="Courier New" w:cs="Courier New"/>
          <w:color w:val="00B050"/>
          <w:sz w:val="20"/>
          <w:szCs w:val="20"/>
        </w:rPr>
        <w:t>//6</w:t>
      </w:r>
    </w:p>
    <w:p w14:paraId="01CDCCFA" w14:textId="77777777" w:rsidR="00F82F48" w:rsidRPr="00A51D66" w:rsidRDefault="00F82F48">
      <w:pPr>
        <w:pStyle w:val="ListParagraph"/>
        <w:ind w:left="0"/>
        <w:rPr>
          <w:rFonts w:ascii="Segoe UI" w:hAnsi="Segoe UI"/>
        </w:rPr>
      </w:pPr>
    </w:p>
    <w:p w14:paraId="78A3ADA6" w14:textId="7CA6D863" w:rsidR="0079555E" w:rsidRPr="00A51D66" w:rsidRDefault="0079555E">
      <w:pPr>
        <w:pStyle w:val="ListParagraph"/>
        <w:ind w:left="0"/>
        <w:rPr>
          <w:rFonts w:ascii="Segoe UI" w:hAnsi="Segoe UI" w:cs="Segoe UI"/>
          <w:b/>
          <w:bCs/>
        </w:rPr>
      </w:pPr>
      <w:r w:rsidRPr="00A51D66">
        <w:rPr>
          <w:rFonts w:ascii="Segoe UI" w:hAnsi="Segoe UI"/>
          <w:b/>
          <w:bCs/>
        </w:rPr>
        <w:t>Methods</w:t>
      </w:r>
    </w:p>
    <w:p w14:paraId="46455CC1" w14:textId="77777777" w:rsidR="00F31074" w:rsidRPr="00A51D66" w:rsidRDefault="000127A4">
      <w:pPr>
        <w:rPr>
          <w:rFonts w:ascii="Segoe UI" w:hAnsi="Segoe UI" w:cs="Segoe UI"/>
        </w:rPr>
      </w:pPr>
      <w:r w:rsidRPr="00A51D66">
        <w:rPr>
          <w:rFonts w:ascii="Segoe UI" w:hAnsi="Segoe UI" w:cs="Segoe UI"/>
          <w:b/>
          <w:bCs/>
        </w:rPr>
        <w:t>object::method</w:t>
      </w:r>
      <w:r w:rsidRPr="00A51D66">
        <w:rPr>
          <w:rFonts w:ascii="Segoe UI" w:hAnsi="Segoe UI" w:cs="Segoe UI"/>
        </w:rPr>
        <w:t xml:space="preserve">() -&gt; ´´method´´ is an associated function of an object type (static method). </w:t>
      </w:r>
    </w:p>
    <w:p w14:paraId="6E04286F" w14:textId="77777777" w:rsidR="00F31074" w:rsidRPr="00A51D66" w:rsidRDefault="000127A4">
      <w:pPr>
        <w:ind w:firstLine="720"/>
        <w:rPr>
          <w:rFonts w:ascii="Segoe UI" w:hAnsi="Segoe UI" w:cs="Segoe UI"/>
        </w:rPr>
      </w:pPr>
      <w:r w:rsidRPr="00A51D66">
        <w:rPr>
          <w:rFonts w:ascii="Segoe UI" w:hAnsi="Segoe UI" w:cs="Segoe UI"/>
        </w:rPr>
        <w:t xml:space="preserve"> E.g.: let guess = String::</w:t>
      </w:r>
      <w:r w:rsidRPr="00A51D66">
        <w:rPr>
          <w:rFonts w:ascii="Segoe UI" w:hAnsi="Segoe UI" w:cs="Segoe UI"/>
          <w:color w:val="0070C0"/>
        </w:rPr>
        <w:t>new()</w:t>
      </w:r>
      <w:r w:rsidRPr="00A51D66">
        <w:rPr>
          <w:rFonts w:ascii="Segoe UI" w:hAnsi="Segoe UI" w:cs="Segoe UI"/>
        </w:rPr>
        <w:t>;</w:t>
      </w:r>
      <w:r w:rsidRPr="00A51D66">
        <w:rPr>
          <w:rFonts w:ascii="Segoe UI" w:hAnsi="Segoe UI" w:cs="Segoe UI"/>
        </w:rPr>
        <w:tab/>
      </w:r>
      <w:r w:rsidRPr="00A51D66">
        <w:rPr>
          <w:rFonts w:ascii="Segoe UI" w:hAnsi="Segoe UI" w:cs="Segoe UI"/>
        </w:rPr>
        <w:tab/>
        <w:t>//method that creates a new  instance of a String</w:t>
      </w:r>
    </w:p>
    <w:p w14:paraId="30901FBD" w14:textId="77777777" w:rsidR="00F31074" w:rsidRPr="00A51D66" w:rsidRDefault="000127A4">
      <w:pPr>
        <w:pStyle w:val="ListParagraph"/>
        <w:ind w:left="0"/>
        <w:rPr>
          <w:rFonts w:ascii="Segoe UI" w:hAnsi="Segoe UI" w:cs="Segoe UI"/>
        </w:rPr>
      </w:pPr>
      <w:r w:rsidRPr="00A51D66">
        <w:rPr>
          <w:rFonts w:ascii="Segoe UI" w:hAnsi="Segoe UI" w:cs="Segoe UI"/>
        </w:rPr>
        <w:t>instance::method.submethod() -&gt; Calls sub-method on method handle. E.g.: io::stdin().</w:t>
      </w:r>
      <w:r w:rsidRPr="00A51D66">
        <w:rPr>
          <w:rFonts w:ascii="Segoe UI" w:hAnsi="Segoe UI" w:cs="Segoe UI"/>
          <w:color w:val="4472C4" w:themeColor="accent1"/>
        </w:rPr>
        <w:t>read_line()</w:t>
      </w:r>
      <w:r w:rsidRPr="00A51D66">
        <w:rPr>
          <w:rFonts w:ascii="Segoe UI" w:hAnsi="Segoe UI" w:cs="Segoe UI"/>
        </w:rPr>
        <w:t>;</w:t>
      </w:r>
    </w:p>
    <w:p w14:paraId="241E616A" w14:textId="77777777" w:rsidR="00F31074" w:rsidRPr="00A51D66" w:rsidRDefault="00F31074">
      <w:pPr>
        <w:pStyle w:val="ListParagraph"/>
        <w:ind w:left="360"/>
        <w:rPr>
          <w:rFonts w:ascii="Segoe UI" w:hAnsi="Segoe UI" w:cs="Segoe UI"/>
        </w:rPr>
      </w:pPr>
    </w:p>
    <w:p w14:paraId="3C8BEB7C" w14:textId="77777777"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Failures</w:t>
      </w:r>
    </w:p>
    <w:p w14:paraId="5ED5D4ED" w14:textId="77777777" w:rsidR="00F31074" w:rsidRPr="00A51D66" w:rsidRDefault="000127A4">
      <w:pPr>
        <w:pStyle w:val="ListParagraph"/>
        <w:ind w:left="0"/>
        <w:rPr>
          <w:rFonts w:ascii="Segoe UI" w:hAnsi="Segoe UI" w:cs="Segoe UI"/>
        </w:rPr>
      </w:pPr>
      <w:r w:rsidRPr="00A51D66">
        <w:rPr>
          <w:rFonts w:ascii="Segoe UI" w:hAnsi="Segoe UI" w:cs="Segoe UI"/>
          <w:color w:val="4472C4" w:themeColor="accent1"/>
        </w:rPr>
        <w:t xml:space="preserve">Result </w:t>
      </w:r>
      <w:r w:rsidRPr="00A51D66">
        <w:rPr>
          <w:rFonts w:ascii="Segoe UI" w:hAnsi="Segoe UI" w:cs="Segoe UI"/>
        </w:rPr>
        <w:t xml:space="preserve">types are enumerations. For Result, the variants are </w:t>
      </w:r>
      <w:r w:rsidRPr="00A51D66">
        <w:rPr>
          <w:rFonts w:ascii="Segoe UI" w:hAnsi="Segoe UI" w:cs="Segoe UI"/>
          <w:color w:val="00B050"/>
        </w:rPr>
        <w:t xml:space="preserve">Ok </w:t>
      </w:r>
      <w:r w:rsidRPr="00A51D66">
        <w:rPr>
          <w:rFonts w:ascii="Segoe UI" w:hAnsi="Segoe UI" w:cs="Segoe UI"/>
        </w:rPr>
        <w:t xml:space="preserve">or </w:t>
      </w:r>
      <w:r w:rsidRPr="00A51D66">
        <w:rPr>
          <w:rFonts w:ascii="Segoe UI" w:hAnsi="Segoe UI" w:cs="Segoe UI"/>
          <w:color w:val="00B050"/>
        </w:rPr>
        <w:t>Err</w:t>
      </w:r>
      <w:r w:rsidRPr="00A51D66">
        <w:rPr>
          <w:rFonts w:ascii="Segoe UI" w:hAnsi="Segoe UI" w:cs="Segoe UI"/>
        </w:rPr>
        <w:t xml:space="preserve">. The </w:t>
      </w:r>
      <w:r w:rsidRPr="00A51D66">
        <w:rPr>
          <w:rFonts w:ascii="Segoe UI" w:hAnsi="Segoe UI" w:cs="Segoe UI"/>
          <w:color w:val="00B050"/>
        </w:rPr>
        <w:t xml:space="preserve">Ok </w:t>
      </w:r>
      <w:r w:rsidRPr="00A51D66">
        <w:rPr>
          <w:rFonts w:ascii="Segoe UI" w:hAnsi="Segoe UI" w:cs="Segoe UI"/>
        </w:rPr>
        <w:t xml:space="preserve">variant indicates the operation was successful, and inside </w:t>
      </w:r>
      <w:r w:rsidRPr="00A51D66">
        <w:rPr>
          <w:rFonts w:ascii="Segoe UI" w:hAnsi="Segoe UI" w:cs="Segoe UI"/>
          <w:color w:val="00B050"/>
        </w:rPr>
        <w:t xml:space="preserve">Ok </w:t>
      </w:r>
      <w:r w:rsidRPr="00A51D66">
        <w:rPr>
          <w:rFonts w:ascii="Segoe UI" w:hAnsi="Segoe UI" w:cs="Segoe UI"/>
        </w:rPr>
        <w:t xml:space="preserve">is the successfully generated value. The </w:t>
      </w:r>
      <w:r w:rsidRPr="00A51D66">
        <w:rPr>
          <w:rFonts w:ascii="Segoe UI" w:hAnsi="Segoe UI" w:cs="Segoe UI"/>
          <w:color w:val="00B050"/>
        </w:rPr>
        <w:t xml:space="preserve">Err </w:t>
      </w:r>
      <w:r w:rsidRPr="00A51D66">
        <w:rPr>
          <w:rFonts w:ascii="Segoe UI" w:hAnsi="Segoe UI" w:cs="Segoe UI"/>
        </w:rPr>
        <w:t xml:space="preserve">variant means the operation failed and </w:t>
      </w:r>
      <w:r w:rsidRPr="00A51D66">
        <w:rPr>
          <w:rFonts w:ascii="Segoe UI" w:hAnsi="Segoe UI" w:cs="Segoe UI"/>
          <w:color w:val="00B050"/>
        </w:rPr>
        <w:t xml:space="preserve">Err </w:t>
      </w:r>
      <w:r w:rsidRPr="00A51D66">
        <w:rPr>
          <w:rFonts w:ascii="Segoe UI" w:hAnsi="Segoe UI" w:cs="Segoe UI"/>
        </w:rPr>
        <w:t>contains information about how or why the operation failed. The purpose of these Result types is to encode error-handling information.</w:t>
      </w:r>
    </w:p>
    <w:p w14:paraId="4C5682FB" w14:textId="77777777" w:rsidR="00F31074" w:rsidRPr="00A51D66" w:rsidRDefault="000127A4">
      <w:pPr>
        <w:pStyle w:val="ListParagraph"/>
        <w:ind w:left="0"/>
        <w:rPr>
          <w:rFonts w:ascii="Segoe UI" w:hAnsi="Segoe UI" w:cs="Segoe UI"/>
        </w:rPr>
      </w:pPr>
      <w:r w:rsidRPr="00A51D66">
        <w:rPr>
          <w:rFonts w:ascii="Segoe UI" w:hAnsi="Segoe UI" w:cs="Segoe UI"/>
        </w:rPr>
        <w:t xml:space="preserve">E.g.: .expect(“failed”) -&gt; </w:t>
      </w:r>
      <w:r w:rsidRPr="00A51D66">
        <w:rPr>
          <w:rFonts w:ascii="Segoe UI" w:hAnsi="Segoe UI" w:cs="Segoe UI"/>
          <w:color w:val="4472C4" w:themeColor="accent1"/>
        </w:rPr>
        <w:t xml:space="preserve">Expect </w:t>
      </w:r>
      <w:r w:rsidRPr="00A51D66">
        <w:rPr>
          <w:rFonts w:ascii="Segoe UI" w:hAnsi="Segoe UI" w:cs="Segoe UI"/>
        </w:rPr>
        <w:t xml:space="preserve">Unwraps a result, yielding the content of an </w:t>
      </w:r>
      <w:hyperlink r:id="rId7" w:anchor="variant.Ok" w:history="1">
        <w:r w:rsidRPr="00A51D66">
          <w:rPr>
            <w:rStyle w:val="HTMLCode"/>
            <w:rFonts w:ascii="Segoe UI" w:eastAsiaTheme="minorHAnsi" w:hAnsi="Segoe UI" w:cs="Segoe UI"/>
            <w:color w:val="00B050"/>
            <w:u w:val="single"/>
          </w:rPr>
          <w:t>Ok</w:t>
        </w:r>
      </w:hyperlink>
      <w:r w:rsidRPr="00A51D66">
        <w:rPr>
          <w:rFonts w:ascii="Segoe UI" w:hAnsi="Segoe UI" w:cs="Segoe UI"/>
        </w:rPr>
        <w:t xml:space="preserve">. Otherwise panics and includes message and content of </w:t>
      </w:r>
      <w:r w:rsidRPr="00A51D66">
        <w:rPr>
          <w:rFonts w:ascii="Segoe UI" w:hAnsi="Segoe UI" w:cs="Segoe UI"/>
          <w:color w:val="00B050"/>
        </w:rPr>
        <w:t>Err</w:t>
      </w:r>
      <w:r w:rsidRPr="00A51D66">
        <w:rPr>
          <w:rFonts w:ascii="Segoe UI" w:hAnsi="Segoe UI" w:cs="Segoe UI"/>
        </w:rPr>
        <w:t>.</w:t>
      </w:r>
    </w:p>
    <w:p w14:paraId="2DEBACD4" w14:textId="77777777" w:rsidR="00F31074" w:rsidRPr="00A51D66" w:rsidRDefault="00F31074">
      <w:pPr>
        <w:pStyle w:val="ListParagraph"/>
        <w:ind w:left="360"/>
        <w:rPr>
          <w:rFonts w:ascii="Segoe UI" w:hAnsi="Segoe UI" w:cs="Segoe UI"/>
        </w:rPr>
      </w:pPr>
    </w:p>
    <w:p w14:paraId="45520C18" w14:textId="126337A5" w:rsidR="00F31074" w:rsidRPr="00A51D66" w:rsidRDefault="000127A4">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Scope {}</w:t>
      </w:r>
    </w:p>
    <w:p w14:paraId="035A65FC" w14:textId="77777777" w:rsidR="00B80D89" w:rsidRPr="00A51D66" w:rsidRDefault="00B80D89" w:rsidP="00B80D89">
      <w:pPr>
        <w:pStyle w:val="ListParagraph"/>
        <w:ind w:left="360"/>
        <w:rPr>
          <w:rFonts w:ascii="Segoe UI" w:hAnsi="Segoe UI" w:cs="Segoe UI"/>
          <w:b/>
          <w:bCs/>
          <w:color w:val="4472C4" w:themeColor="accent1"/>
        </w:rPr>
      </w:pPr>
    </w:p>
    <w:p w14:paraId="56BA3907" w14:textId="199BCDA6" w:rsidR="00B80D89" w:rsidRPr="00A51D66" w:rsidRDefault="00B80D89">
      <w:pPr>
        <w:pStyle w:val="ListParagraph"/>
        <w:numPr>
          <w:ilvl w:val="1"/>
          <w:numId w:val="1"/>
        </w:numPr>
        <w:ind w:left="360"/>
        <w:rPr>
          <w:rFonts w:ascii="Segoe UI" w:hAnsi="Segoe UI" w:cs="Segoe UI"/>
          <w:b/>
          <w:bCs/>
          <w:color w:val="4472C4" w:themeColor="accent1"/>
        </w:rPr>
      </w:pPr>
      <w:r w:rsidRPr="00A51D66">
        <w:rPr>
          <w:rFonts w:ascii="Segoe UI" w:hAnsi="Segoe UI" w:cs="Segoe UI"/>
          <w:b/>
          <w:bCs/>
          <w:color w:val="4472C4" w:themeColor="accent1"/>
        </w:rPr>
        <w:t>Loops</w:t>
      </w:r>
    </w:p>
    <w:p w14:paraId="23E7FCF2" w14:textId="77777777" w:rsidR="00B80D89" w:rsidRPr="00A51D66" w:rsidRDefault="00B80D89" w:rsidP="00B80D89">
      <w:pPr>
        <w:pStyle w:val="ListParagraph"/>
        <w:rPr>
          <w:rFonts w:ascii="Segoe UI" w:hAnsi="Segoe UI" w:cs="Segoe UI"/>
          <w:b/>
          <w:bCs/>
          <w:color w:val="4472C4" w:themeColor="accent1"/>
        </w:rPr>
      </w:pPr>
    </w:p>
    <w:tbl>
      <w:tblPr>
        <w:tblStyle w:val="TableGrid"/>
        <w:tblW w:w="11203" w:type="dxa"/>
        <w:tblInd w:w="-5" w:type="dxa"/>
        <w:tblLook w:val="04A0" w:firstRow="1" w:lastRow="0" w:firstColumn="1" w:lastColumn="0" w:noHBand="0" w:noVBand="1"/>
      </w:tblPr>
      <w:tblGrid>
        <w:gridCol w:w="4050"/>
        <w:gridCol w:w="4590"/>
        <w:gridCol w:w="2563"/>
      </w:tblGrid>
      <w:tr w:rsidR="00B80D89" w:rsidRPr="00A51D66" w14:paraId="593358A8" w14:textId="77777777" w:rsidTr="00B80D89">
        <w:trPr>
          <w:trHeight w:val="479"/>
        </w:trPr>
        <w:tc>
          <w:tcPr>
            <w:tcW w:w="4050" w:type="dxa"/>
          </w:tcPr>
          <w:p w14:paraId="53D8AAFE" w14:textId="13FDA8B2" w:rsidR="00B80D89" w:rsidRPr="00A51D66" w:rsidRDefault="00B80D89" w:rsidP="00B80D89">
            <w:pPr>
              <w:pStyle w:val="ListParagraph"/>
              <w:ind w:left="0"/>
              <w:rPr>
                <w:rFonts w:ascii="Segoe UI" w:hAnsi="Segoe UI" w:cs="Segoe UI"/>
                <w:b/>
                <w:bCs/>
                <w:color w:val="4472C4" w:themeColor="accent1"/>
              </w:rPr>
            </w:pPr>
            <w:r w:rsidRPr="00A51D66">
              <w:rPr>
                <w:rFonts w:ascii="Segoe UI" w:hAnsi="Segoe UI" w:cs="Segoe UI"/>
                <w:b/>
                <w:bCs/>
                <w:color w:val="4472C4" w:themeColor="accent1"/>
              </w:rPr>
              <w:t>For</w:t>
            </w:r>
          </w:p>
        </w:tc>
        <w:tc>
          <w:tcPr>
            <w:tcW w:w="4590" w:type="dxa"/>
          </w:tcPr>
          <w:p w14:paraId="3A24A7FE" w14:textId="7564B9A3" w:rsidR="00B80D89" w:rsidRPr="00A51D66" w:rsidRDefault="00B80D89" w:rsidP="00B80D89">
            <w:pPr>
              <w:pStyle w:val="ListParagraph"/>
              <w:ind w:left="0"/>
              <w:rPr>
                <w:rFonts w:ascii="Segoe UI" w:hAnsi="Segoe UI" w:cs="Segoe UI"/>
                <w:b/>
                <w:bCs/>
                <w:color w:val="4472C4" w:themeColor="accent1"/>
              </w:rPr>
            </w:pPr>
            <w:r w:rsidRPr="00A51D66">
              <w:rPr>
                <w:rFonts w:ascii="Segoe UI" w:hAnsi="Segoe UI" w:cs="Segoe UI"/>
                <w:b/>
                <w:bCs/>
                <w:color w:val="4472C4" w:themeColor="accent1"/>
              </w:rPr>
              <w:t>While</w:t>
            </w:r>
          </w:p>
        </w:tc>
        <w:tc>
          <w:tcPr>
            <w:tcW w:w="2563" w:type="dxa"/>
          </w:tcPr>
          <w:p w14:paraId="2B4D8D52" w14:textId="0C29635D" w:rsidR="00B80D89" w:rsidRPr="00A51D66" w:rsidRDefault="00B80D89" w:rsidP="00B80D89">
            <w:pPr>
              <w:pStyle w:val="ListParagraph"/>
              <w:ind w:left="0"/>
              <w:rPr>
                <w:rFonts w:ascii="Segoe UI" w:hAnsi="Segoe UI" w:cs="Segoe UI"/>
                <w:b/>
                <w:bCs/>
                <w:color w:val="4472C4" w:themeColor="accent1"/>
              </w:rPr>
            </w:pPr>
            <w:r w:rsidRPr="00A51D66">
              <w:rPr>
                <w:rFonts w:ascii="Segoe UI" w:hAnsi="Segoe UI" w:cs="Segoe UI"/>
                <w:b/>
                <w:bCs/>
                <w:color w:val="4472C4" w:themeColor="accent1"/>
              </w:rPr>
              <w:t>Loop</w:t>
            </w:r>
          </w:p>
        </w:tc>
      </w:tr>
      <w:tr w:rsidR="00B80D89" w:rsidRPr="00A51D66" w14:paraId="3ADB1E95" w14:textId="77777777" w:rsidTr="00B80D89">
        <w:trPr>
          <w:trHeight w:val="1492"/>
        </w:trPr>
        <w:tc>
          <w:tcPr>
            <w:tcW w:w="4050" w:type="dxa"/>
          </w:tcPr>
          <w:p w14:paraId="21DD0504" w14:textId="480AD735" w:rsidR="00B80D89" w:rsidRPr="00A51D66" w:rsidRDefault="00B80D89" w:rsidP="00B80D89">
            <w:pPr>
              <w:pStyle w:val="ListParagraph"/>
              <w:ind w:left="0"/>
              <w:rPr>
                <w:rFonts w:cstheme="minorHAnsi"/>
              </w:rPr>
            </w:pPr>
            <w:r w:rsidRPr="00A51D66">
              <w:rPr>
                <w:rFonts w:cstheme="minorHAnsi"/>
              </w:rPr>
              <w:t>Increased  safety of the code and eliminated the chance of bugs that might result from going beyond the end of the array or not going far enough and missing some items.</w:t>
            </w:r>
          </w:p>
        </w:tc>
        <w:tc>
          <w:tcPr>
            <w:tcW w:w="4590" w:type="dxa"/>
          </w:tcPr>
          <w:p w14:paraId="37163814" w14:textId="540C84B5" w:rsidR="00B80D89" w:rsidRPr="00A51D66" w:rsidRDefault="00B80D89" w:rsidP="00B80D89">
            <w:pPr>
              <w:pStyle w:val="ListParagraph"/>
              <w:ind w:left="0"/>
              <w:rPr>
                <w:rFonts w:cstheme="minorHAnsi"/>
              </w:rPr>
            </w:pPr>
            <w:r w:rsidRPr="00A51D66">
              <w:rPr>
                <w:rFonts w:cstheme="minorHAnsi"/>
              </w:rPr>
              <w:t xml:space="preserve">Useful to evaluate a condition within a loop. </w:t>
            </w:r>
            <w:r w:rsidR="008E7CB0" w:rsidRPr="00A51D66">
              <w:rPr>
                <w:rFonts w:cstheme="minorHAnsi"/>
              </w:rPr>
              <w:t>However,</w:t>
            </w:r>
            <w:r w:rsidRPr="00A51D66">
              <w:rPr>
                <w:rFonts w:cstheme="minorHAnsi"/>
              </w:rPr>
              <w:t xml:space="preserve"> is slower because the compiler adds runtime code to perform the conditional check on every element on every iteration through the loop.</w:t>
            </w:r>
          </w:p>
        </w:tc>
        <w:tc>
          <w:tcPr>
            <w:tcW w:w="2563" w:type="dxa"/>
          </w:tcPr>
          <w:p w14:paraId="6A7237FF" w14:textId="569C4BF0" w:rsidR="00B80D89" w:rsidRPr="00A51D66" w:rsidRDefault="00B80D89" w:rsidP="00B80D89">
            <w:pPr>
              <w:pStyle w:val="ListParagraph"/>
              <w:ind w:left="0"/>
              <w:rPr>
                <w:rFonts w:cstheme="minorHAnsi"/>
              </w:rPr>
            </w:pPr>
            <w:r w:rsidRPr="00A51D66">
              <w:rPr>
                <w:rFonts w:cstheme="minorHAnsi"/>
              </w:rPr>
              <w:t>Executes a block of code over and over again forever or until you explicitly tell it to stop.</w:t>
            </w:r>
          </w:p>
        </w:tc>
      </w:tr>
    </w:tbl>
    <w:p w14:paraId="092D24C3" w14:textId="77777777" w:rsidR="00B80D89" w:rsidRPr="00A51D66" w:rsidRDefault="00B80D89" w:rsidP="00B80D89">
      <w:pPr>
        <w:pStyle w:val="ListParagraph"/>
        <w:ind w:left="360"/>
        <w:rPr>
          <w:rFonts w:ascii="Segoe UI" w:hAnsi="Segoe UI" w:cs="Segoe UI"/>
          <w:b/>
          <w:bCs/>
          <w:color w:val="4472C4" w:themeColor="accent1"/>
        </w:rPr>
      </w:pPr>
    </w:p>
    <w:p w14:paraId="77A6CEB4" w14:textId="77777777" w:rsidR="00F31074" w:rsidRPr="00A51D66" w:rsidRDefault="00F31074">
      <w:pPr>
        <w:rPr>
          <w:rFonts w:ascii="Segoe UI" w:hAnsi="Segoe UI" w:cs="Segoe UI"/>
        </w:rPr>
      </w:pPr>
    </w:p>
    <w:p w14:paraId="6B4E3E6F" w14:textId="77777777" w:rsidR="00BC2451" w:rsidRPr="00A51D66" w:rsidRDefault="00BC2451">
      <w:pPr>
        <w:rPr>
          <w:rFonts w:ascii="Segoe UI" w:hAnsi="Segoe UI" w:cs="Segoe UI"/>
        </w:rPr>
      </w:pPr>
    </w:p>
    <w:p w14:paraId="7157194C" w14:textId="77777777" w:rsidR="00BC2451" w:rsidRPr="00A51D66" w:rsidRDefault="00BC2451" w:rsidP="00BC2451">
      <w:pPr>
        <w:pStyle w:val="ListParagraph"/>
        <w:numPr>
          <w:ilvl w:val="0"/>
          <w:numId w:val="1"/>
        </w:numPr>
        <w:ind w:left="0"/>
        <w:rPr>
          <w:rFonts w:ascii="Segoe UI" w:hAnsi="Segoe UI" w:cs="Segoe UI"/>
          <w:b/>
          <w:bCs/>
        </w:rPr>
      </w:pPr>
      <w:r w:rsidRPr="00A51D66">
        <w:rPr>
          <w:rFonts w:ascii="Segoe UI" w:hAnsi="Segoe UI" w:cs="Segoe UI"/>
          <w:b/>
          <w:bCs/>
        </w:rPr>
        <w:t>Stack &amp; Heap</w:t>
      </w:r>
    </w:p>
    <w:p w14:paraId="35727F68" w14:textId="77777777" w:rsidR="00BC2451" w:rsidRPr="00A51D66" w:rsidRDefault="00BC2451" w:rsidP="00BC2451">
      <w:pPr>
        <w:pStyle w:val="ListParagraph"/>
        <w:ind w:left="0"/>
        <w:rPr>
          <w:rFonts w:ascii="Segoe UI" w:hAnsi="Segoe UI" w:cs="Segoe UI"/>
        </w:rPr>
      </w:pPr>
      <w:r w:rsidRPr="00A51D66">
        <w:rPr>
          <w:rFonts w:ascii="Segoe UI" w:hAnsi="Segoe UI" w:cs="Segoe UI"/>
          <w:b/>
          <w:bCs/>
          <w:color w:val="C00000"/>
        </w:rPr>
        <w:t>Stack-allocated data has a known, fixed size</w:t>
      </w:r>
      <w:r w:rsidRPr="00A51D66">
        <w:rPr>
          <w:rFonts w:ascii="Segoe UI" w:hAnsi="Segoe UI" w:cs="Segoe UI"/>
        </w:rPr>
        <w:t xml:space="preserve">. Data with an </w:t>
      </w:r>
      <w:r w:rsidRPr="00A51D66">
        <w:rPr>
          <w:rFonts w:ascii="Segoe UI" w:hAnsi="Segoe UI" w:cs="Segoe UI"/>
          <w:b/>
          <w:bCs/>
          <w:color w:val="C00000"/>
        </w:rPr>
        <w:t>unknown size at compile time or a size that might change must be stored on the heap instead.</w:t>
      </w:r>
      <w:r w:rsidRPr="00A51D66">
        <w:rPr>
          <w:rFonts w:ascii="Segoe UI" w:hAnsi="Segoe UI" w:cs="Segoe UI"/>
          <w:color w:val="C00000"/>
        </w:rPr>
        <w:t xml:space="preserve"> </w:t>
      </w:r>
      <w:r w:rsidRPr="00A51D66">
        <w:rPr>
          <w:rFonts w:ascii="Segoe UI" w:hAnsi="Segoe UI" w:cs="Segoe UI"/>
        </w:rPr>
        <w:t>The heap is less organized: when you put data on the heap, you request a certain amount of space. The operating system finds an empty spot in the heap that is big enough, marks it as being in use, and returns a pointer, which is the address of that location. This process is called allocating on the heap and is sometimes abbreviated as just allocating. Pushing values onto the stack is not considered allocating. Because the pointer is a known, fixed size, you can store the pointer on the stack, but when you want the actual data, you must follow the pointer.</w:t>
      </w:r>
    </w:p>
    <w:p w14:paraId="66BEFB69" w14:textId="77777777" w:rsidR="0018239C" w:rsidRPr="00A51D66" w:rsidRDefault="0018239C">
      <w:pPr>
        <w:rPr>
          <w:rFonts w:ascii="Segoe UI" w:hAnsi="Segoe UI" w:cs="Segoe UI"/>
        </w:rPr>
      </w:pPr>
    </w:p>
    <w:p w14:paraId="2993CE4F" w14:textId="66D24326" w:rsidR="00B80D89" w:rsidRPr="00A51D66" w:rsidRDefault="00B62EBC" w:rsidP="00B62EBC">
      <w:pPr>
        <w:pStyle w:val="ListParagraph"/>
        <w:numPr>
          <w:ilvl w:val="0"/>
          <w:numId w:val="1"/>
        </w:numPr>
        <w:ind w:left="0"/>
        <w:rPr>
          <w:rFonts w:ascii="Segoe UI" w:hAnsi="Segoe UI" w:cs="Segoe UI"/>
          <w:b/>
          <w:bCs/>
        </w:rPr>
      </w:pPr>
      <w:r w:rsidRPr="00A51D66">
        <w:rPr>
          <w:rFonts w:ascii="Segoe UI" w:hAnsi="Segoe UI" w:cs="Segoe UI"/>
          <w:b/>
          <w:bCs/>
        </w:rPr>
        <w:t>Ownership</w:t>
      </w:r>
    </w:p>
    <w:p w14:paraId="7B40292E" w14:textId="720A8A3C" w:rsidR="00F31074" w:rsidRPr="00A51D66" w:rsidRDefault="00C81EA0">
      <w:pPr>
        <w:rPr>
          <w:rFonts w:ascii="Segoe UI" w:hAnsi="Segoe UI" w:cs="Segoe UI"/>
        </w:rPr>
      </w:pPr>
      <w:r w:rsidRPr="00A51D66">
        <w:rPr>
          <w:rFonts w:ascii="Segoe UI" w:hAnsi="Segoe UI" w:cs="Segoe UI"/>
        </w:rPr>
        <w:lastRenderedPageBreak/>
        <w:t xml:space="preserve">All programs have to manage the way they use a computer’s memory while running. Some languages have </w:t>
      </w:r>
      <w:r w:rsidRPr="00A51D66">
        <w:rPr>
          <w:rFonts w:ascii="Segoe UI" w:hAnsi="Segoe UI" w:cs="Segoe UI"/>
          <w:u w:val="single"/>
        </w:rPr>
        <w:t xml:space="preserve">garbage collection </w:t>
      </w:r>
      <w:r w:rsidRPr="00A51D66">
        <w:rPr>
          <w:rFonts w:ascii="Segoe UI" w:hAnsi="Segoe UI" w:cs="Segoe UI"/>
        </w:rPr>
        <w:t xml:space="preserve">that constantly looks for no longer used memory as the program runs; in other languages, the programmer must explicitly </w:t>
      </w:r>
      <w:r w:rsidRPr="00A51D66">
        <w:rPr>
          <w:rFonts w:ascii="Segoe UI" w:hAnsi="Segoe UI" w:cs="Segoe UI"/>
          <w:u w:val="single"/>
        </w:rPr>
        <w:t xml:space="preserve">allocate and free </w:t>
      </w:r>
      <w:r w:rsidRPr="00A51D66">
        <w:rPr>
          <w:rFonts w:ascii="Segoe UI" w:hAnsi="Segoe UI" w:cs="Segoe UI"/>
        </w:rPr>
        <w:t xml:space="preserve">the memory. Rust uses a third approach: memory is managed through a </w:t>
      </w:r>
      <w:r w:rsidRPr="00A51D66">
        <w:rPr>
          <w:rFonts w:ascii="Segoe UI" w:hAnsi="Segoe UI" w:cs="Segoe UI"/>
          <w:u w:val="single"/>
        </w:rPr>
        <w:t>system of ownership</w:t>
      </w:r>
      <w:r w:rsidRPr="00A51D66">
        <w:rPr>
          <w:rFonts w:ascii="Segoe UI" w:hAnsi="Segoe UI" w:cs="Segoe UI"/>
        </w:rPr>
        <w:t xml:space="preserve"> with a set of rules that the compiler checks at compile time. None of the ownership features slow down your program while it’s running.</w:t>
      </w:r>
    </w:p>
    <w:p w14:paraId="3003FAC1" w14:textId="5C810F9E" w:rsidR="00B22707" w:rsidRPr="00A51D66" w:rsidRDefault="00B22707" w:rsidP="00B22707">
      <w:pPr>
        <w:pStyle w:val="Heading3"/>
        <w:rPr>
          <w:rFonts w:ascii="Segoe UI" w:hAnsi="Segoe UI" w:cs="Segoe UI"/>
          <w:color w:val="C00000"/>
          <w:sz w:val="22"/>
          <w:szCs w:val="22"/>
        </w:rPr>
      </w:pPr>
      <w:r w:rsidRPr="00A51D66">
        <w:rPr>
          <w:rFonts w:ascii="Segoe UI" w:hAnsi="Segoe UI" w:cs="Segoe UI"/>
          <w:color w:val="C00000"/>
          <w:sz w:val="22"/>
          <w:szCs w:val="22"/>
        </w:rPr>
        <w:t xml:space="preserve">4.1 </w:t>
      </w:r>
      <w:hyperlink r:id="rId8" w:anchor="ownership-rules" w:history="1">
        <w:r w:rsidRPr="00A51D66">
          <w:rPr>
            <w:rStyle w:val="Hyperlink"/>
            <w:rFonts w:ascii="Segoe UI" w:hAnsi="Segoe UI" w:cs="Segoe UI"/>
            <w:color w:val="C00000"/>
            <w:sz w:val="22"/>
            <w:szCs w:val="22"/>
            <w:u w:val="none"/>
          </w:rPr>
          <w:t>Ownership Rules</w:t>
        </w:r>
      </w:hyperlink>
    </w:p>
    <w:p w14:paraId="508D5404" w14:textId="77777777" w:rsidR="00B22707" w:rsidRPr="00A51D66" w:rsidRDefault="00B22707" w:rsidP="00B22707">
      <w:pPr>
        <w:numPr>
          <w:ilvl w:val="0"/>
          <w:numId w:val="4"/>
        </w:numPr>
        <w:spacing w:before="100" w:beforeAutospacing="1" w:after="100" w:afterAutospacing="1" w:line="240" w:lineRule="auto"/>
        <w:rPr>
          <w:rFonts w:ascii="Segoe UI" w:hAnsi="Segoe UI" w:cs="Segoe UI"/>
        </w:rPr>
      </w:pPr>
      <w:r w:rsidRPr="00A51D66">
        <w:rPr>
          <w:rFonts w:ascii="Segoe UI" w:hAnsi="Segoe UI" w:cs="Segoe UI"/>
        </w:rPr>
        <w:t xml:space="preserve">Each value in Rust has a </w:t>
      </w:r>
      <w:r w:rsidRPr="00A51D66">
        <w:rPr>
          <w:rFonts w:ascii="Segoe UI" w:hAnsi="Segoe UI" w:cs="Segoe UI"/>
          <w:b/>
          <w:bCs/>
        </w:rPr>
        <w:t>variable</w:t>
      </w:r>
      <w:r w:rsidRPr="00A51D66">
        <w:rPr>
          <w:rFonts w:ascii="Segoe UI" w:hAnsi="Segoe UI" w:cs="Segoe UI"/>
        </w:rPr>
        <w:t xml:space="preserve"> that’s called its </w:t>
      </w:r>
      <w:r w:rsidRPr="00A51D66">
        <w:rPr>
          <w:rStyle w:val="Emphasis"/>
          <w:rFonts w:ascii="Segoe UI" w:hAnsi="Segoe UI" w:cs="Segoe UI"/>
          <w:b/>
          <w:bCs/>
        </w:rPr>
        <w:t>owner</w:t>
      </w:r>
      <w:r w:rsidRPr="00A51D66">
        <w:rPr>
          <w:rFonts w:ascii="Segoe UI" w:hAnsi="Segoe UI" w:cs="Segoe UI"/>
        </w:rPr>
        <w:t>.</w:t>
      </w:r>
    </w:p>
    <w:p w14:paraId="58DD07B3" w14:textId="77777777" w:rsidR="00B22707" w:rsidRPr="00A51D66" w:rsidRDefault="00B22707" w:rsidP="00B22707">
      <w:pPr>
        <w:numPr>
          <w:ilvl w:val="0"/>
          <w:numId w:val="4"/>
        </w:numPr>
        <w:spacing w:before="100" w:beforeAutospacing="1" w:after="100" w:afterAutospacing="1" w:line="240" w:lineRule="auto"/>
        <w:rPr>
          <w:rFonts w:ascii="Segoe UI" w:hAnsi="Segoe UI" w:cs="Segoe UI"/>
        </w:rPr>
      </w:pPr>
      <w:r w:rsidRPr="00A51D66">
        <w:rPr>
          <w:rFonts w:ascii="Segoe UI" w:hAnsi="Segoe UI" w:cs="Segoe UI"/>
        </w:rPr>
        <w:t xml:space="preserve">There can only be </w:t>
      </w:r>
      <w:r w:rsidRPr="00A51D66">
        <w:rPr>
          <w:rFonts w:ascii="Segoe UI" w:hAnsi="Segoe UI" w:cs="Segoe UI"/>
          <w:b/>
          <w:bCs/>
        </w:rPr>
        <w:t>one</w:t>
      </w:r>
      <w:r w:rsidRPr="00A51D66">
        <w:rPr>
          <w:rFonts w:ascii="Segoe UI" w:hAnsi="Segoe UI" w:cs="Segoe UI"/>
        </w:rPr>
        <w:t xml:space="preserve"> owner at a time.</w:t>
      </w:r>
    </w:p>
    <w:p w14:paraId="327D4D99" w14:textId="723C373A" w:rsidR="00B22707" w:rsidRPr="00A51D66" w:rsidRDefault="00B22707" w:rsidP="00B22707">
      <w:pPr>
        <w:numPr>
          <w:ilvl w:val="0"/>
          <w:numId w:val="4"/>
        </w:numPr>
        <w:spacing w:before="100" w:beforeAutospacing="1" w:after="100" w:afterAutospacing="1" w:line="240" w:lineRule="auto"/>
        <w:rPr>
          <w:rFonts w:ascii="Segoe UI" w:hAnsi="Segoe UI" w:cs="Segoe UI"/>
        </w:rPr>
      </w:pPr>
      <w:r w:rsidRPr="00A51D66">
        <w:rPr>
          <w:rFonts w:ascii="Segoe UI" w:hAnsi="Segoe UI" w:cs="Segoe UI"/>
        </w:rPr>
        <w:t xml:space="preserve">When the </w:t>
      </w:r>
      <w:r w:rsidRPr="00A51D66">
        <w:rPr>
          <w:rFonts w:ascii="Segoe UI" w:hAnsi="Segoe UI" w:cs="Segoe UI"/>
          <w:b/>
          <w:bCs/>
        </w:rPr>
        <w:t>owner</w:t>
      </w:r>
      <w:r w:rsidRPr="00A51D66">
        <w:rPr>
          <w:rFonts w:ascii="Segoe UI" w:hAnsi="Segoe UI" w:cs="Segoe UI"/>
        </w:rPr>
        <w:t xml:space="preserve"> goes </w:t>
      </w:r>
      <w:r w:rsidRPr="00A51D66">
        <w:rPr>
          <w:rFonts w:ascii="Segoe UI" w:hAnsi="Segoe UI" w:cs="Segoe UI"/>
          <w:b/>
          <w:bCs/>
        </w:rPr>
        <w:t>out of scope</w:t>
      </w:r>
      <w:r w:rsidRPr="00A51D66">
        <w:rPr>
          <w:rFonts w:ascii="Segoe UI" w:hAnsi="Segoe UI" w:cs="Segoe UI"/>
        </w:rPr>
        <w:t>, the value will be dropped</w:t>
      </w:r>
      <w:r w:rsidR="00E40BA9" w:rsidRPr="00A51D66">
        <w:rPr>
          <w:rFonts w:ascii="Segoe UI" w:hAnsi="Segoe UI" w:cs="Segoe UI"/>
        </w:rPr>
        <w:t xml:space="preserve"> hence the memory is freed</w:t>
      </w:r>
      <w:r w:rsidRPr="00A51D66">
        <w:rPr>
          <w:rFonts w:ascii="Segoe UI" w:hAnsi="Segoe UI" w:cs="Segoe UI"/>
        </w:rPr>
        <w:t>.</w:t>
      </w:r>
    </w:p>
    <w:p w14:paraId="0B1FA71B" w14:textId="5A0DFF8B" w:rsidR="00665364" w:rsidRPr="00A51D66" w:rsidRDefault="00665364" w:rsidP="00665364">
      <w:pPr>
        <w:spacing w:before="100" w:beforeAutospacing="1" w:after="100" w:afterAutospacing="1" w:line="240" w:lineRule="auto"/>
        <w:rPr>
          <w:rFonts w:ascii="Segoe UI" w:hAnsi="Segoe UI" w:cs="Segoe UI"/>
        </w:rPr>
      </w:pPr>
      <w:r w:rsidRPr="00A51D66">
        <w:rPr>
          <w:rFonts w:ascii="Segoe UI" w:hAnsi="Segoe UI" w:cs="Segoe UI"/>
        </w:rPr>
        <w:t>Note: Ownership rules applies to variable as well as functions.</w:t>
      </w:r>
    </w:p>
    <w:p w14:paraId="58743400" w14:textId="45DEC14F" w:rsidR="0094580C" w:rsidRPr="00A51D66" w:rsidRDefault="0094580C">
      <w:pPr>
        <w:rPr>
          <w:rFonts w:ascii="Segoe UI" w:hAnsi="Segoe UI" w:cs="Segoe UI"/>
          <w:b/>
          <w:bCs/>
        </w:rPr>
      </w:pPr>
      <w:r w:rsidRPr="00A51D66">
        <w:rPr>
          <w:rFonts w:ascii="Segoe UI" w:hAnsi="Segoe UI" w:cs="Segoe UI"/>
          <w:b/>
          <w:bCs/>
          <w:color w:val="4472C4" w:themeColor="accent1"/>
        </w:rPr>
        <w:t>4.2 Interacting with data: Move</w:t>
      </w:r>
      <w:r w:rsidR="00A51D66">
        <w:rPr>
          <w:rFonts w:ascii="Segoe UI" w:hAnsi="Segoe UI" w:cs="Segoe UI"/>
          <w:b/>
          <w:bCs/>
          <w:color w:val="4472C4" w:themeColor="accent1"/>
        </w:rPr>
        <w:t xml:space="preserve"> if Heap, Copy if Stack, </w:t>
      </w:r>
    </w:p>
    <w:p w14:paraId="19660B2C" w14:textId="0506213E" w:rsidR="00B22707" w:rsidRPr="00A51D66" w:rsidRDefault="00E812C0">
      <w:pPr>
        <w:rPr>
          <w:rFonts w:ascii="Segoe UI" w:hAnsi="Segoe UI" w:cs="Segoe UI"/>
        </w:rPr>
      </w:pPr>
      <w:r w:rsidRPr="00A51D66">
        <w:rPr>
          <w:rFonts w:ascii="Segoe UI" w:hAnsi="Segoe UI" w:cs="Segoe UI"/>
        </w:rPr>
        <w:t xml:space="preserve">Rust will never automatically create “deep” copies of your </w:t>
      </w:r>
      <w:r w:rsidR="00E12E41" w:rsidRPr="00A51D66">
        <w:rPr>
          <w:rFonts w:ascii="Segoe UI" w:hAnsi="Segoe UI" w:cs="Segoe UI"/>
        </w:rPr>
        <w:t xml:space="preserve">heap allocated </w:t>
      </w:r>
      <w:r w:rsidRPr="00A51D66">
        <w:rPr>
          <w:rFonts w:ascii="Segoe UI" w:hAnsi="Segoe UI" w:cs="Segoe UI"/>
        </w:rPr>
        <w:t xml:space="preserve">data. Instead </w:t>
      </w:r>
      <w:r w:rsidR="00CE1B8F" w:rsidRPr="00A51D66">
        <w:rPr>
          <w:rFonts w:ascii="Segoe UI" w:hAnsi="Segoe UI" w:cs="Segoe UI"/>
        </w:rPr>
        <w:t>Rust performs a “move” operation, on which:</w:t>
      </w:r>
    </w:p>
    <w:p w14:paraId="3CF2886D" w14:textId="2CA3B805" w:rsidR="00383EE3" w:rsidRPr="00A51D66" w:rsidRDefault="00383EE3" w:rsidP="00CB7E31">
      <w:pPr>
        <w:pStyle w:val="ListParagraph"/>
        <w:numPr>
          <w:ilvl w:val="0"/>
          <w:numId w:val="4"/>
        </w:numPr>
        <w:rPr>
          <w:rFonts w:ascii="Segoe UI" w:hAnsi="Segoe UI" w:cs="Segoe UI"/>
        </w:rPr>
      </w:pPr>
      <w:r w:rsidRPr="00A51D66">
        <w:rPr>
          <w:rFonts w:ascii="Segoe UI" w:hAnsi="Segoe UI" w:cs="Segoe UI"/>
        </w:rPr>
        <w:t>Stack-</w:t>
      </w:r>
      <w:r w:rsidR="00BC2451" w:rsidRPr="00A51D66">
        <w:rPr>
          <w:rFonts w:ascii="Segoe UI" w:hAnsi="Segoe UI" w:cs="Segoe UI"/>
        </w:rPr>
        <w:t xml:space="preserve">allocated </w:t>
      </w:r>
      <w:r w:rsidRPr="00A51D66">
        <w:rPr>
          <w:rFonts w:ascii="Segoe UI" w:hAnsi="Segoe UI" w:cs="Segoe UI"/>
        </w:rPr>
        <w:t>Data</w:t>
      </w:r>
      <w:r w:rsidRPr="00A51D66">
        <w:rPr>
          <w:rFonts w:ascii="Segoe UI" w:hAnsi="Segoe UI" w:cs="Segoe UI"/>
        </w:rPr>
        <w:t xml:space="preserve"> is </w:t>
      </w:r>
      <w:r w:rsidRPr="00A51D66">
        <w:rPr>
          <w:rFonts w:ascii="Segoe UI" w:hAnsi="Segoe UI" w:cs="Segoe UI"/>
        </w:rPr>
        <w:t>Cop</w:t>
      </w:r>
      <w:r w:rsidRPr="00A51D66">
        <w:rPr>
          <w:rFonts w:ascii="Segoe UI" w:hAnsi="Segoe UI" w:cs="Segoe UI"/>
        </w:rPr>
        <w:t>ied with an internal clone</w:t>
      </w:r>
      <w:r w:rsidR="00465D76" w:rsidRPr="00A51D66">
        <w:rPr>
          <w:rFonts w:ascii="Segoe UI" w:hAnsi="Segoe UI" w:cs="Segoe UI"/>
        </w:rPr>
        <w:t>.</w:t>
      </w:r>
    </w:p>
    <w:p w14:paraId="4513674A" w14:textId="4B7C4CCF" w:rsidR="00383EE3" w:rsidRPr="00A51D66" w:rsidRDefault="00383EE3" w:rsidP="00CB7E31">
      <w:pPr>
        <w:pStyle w:val="ListParagraph"/>
        <w:numPr>
          <w:ilvl w:val="0"/>
          <w:numId w:val="4"/>
        </w:numPr>
        <w:rPr>
          <w:rFonts w:ascii="Segoe UI" w:hAnsi="Segoe UI" w:cs="Segoe UI"/>
        </w:rPr>
      </w:pPr>
      <w:r w:rsidRPr="00A51D66">
        <w:rPr>
          <w:rFonts w:ascii="Segoe UI" w:hAnsi="Segoe UI" w:cs="Segoe UI"/>
        </w:rPr>
        <w:t>Heap-allocated Data copies just the reference to the same location</w:t>
      </w:r>
      <w:r w:rsidR="00465D76" w:rsidRPr="00A51D66">
        <w:rPr>
          <w:rFonts w:ascii="Segoe UI" w:hAnsi="Segoe UI" w:cs="Segoe UI"/>
        </w:rPr>
        <w:t>.</w:t>
      </w:r>
    </w:p>
    <w:p w14:paraId="0988386F" w14:textId="2A8FA371" w:rsidR="00CE1B8F" w:rsidRPr="00A51D66" w:rsidRDefault="00383EE3" w:rsidP="0094580C">
      <w:pPr>
        <w:pStyle w:val="ListParagraph"/>
        <w:numPr>
          <w:ilvl w:val="0"/>
          <w:numId w:val="4"/>
        </w:numPr>
        <w:rPr>
          <w:rFonts w:ascii="Segoe UI" w:hAnsi="Segoe UI" w:cs="Segoe UI"/>
        </w:rPr>
      </w:pPr>
      <w:r w:rsidRPr="00A51D66">
        <w:rPr>
          <w:rFonts w:ascii="Segoe UI" w:hAnsi="Segoe UI" w:cs="Segoe UI"/>
        </w:rPr>
        <w:t xml:space="preserve">Previous variable is </w:t>
      </w:r>
      <w:r w:rsidRPr="00A51D66">
        <w:rPr>
          <w:rFonts w:ascii="Segoe UI" w:hAnsi="Segoe UI" w:cs="Segoe UI"/>
          <w:b/>
          <w:bCs/>
        </w:rPr>
        <w:t>invalidated.</w:t>
      </w:r>
    </w:p>
    <w:p w14:paraId="7C678618" w14:textId="3F275CE5" w:rsidR="00845757" w:rsidRPr="00A51D66" w:rsidRDefault="00CE1B8F">
      <w:pPr>
        <w:rPr>
          <w:rFonts w:ascii="Segoe UI" w:hAnsi="Segoe UI" w:cs="Segoe UI"/>
        </w:rPr>
      </w:pPr>
      <w:r w:rsidRPr="00A51D66">
        <w:rPr>
          <w:rFonts w:ascii="Segoe UI" w:hAnsi="Segoe UI" w:cs="Segoe UI"/>
        </w:rPr>
        <w:t>This way, the previous owner will not try to drop memory when goes out of scope because it’s invalid</w:t>
      </w:r>
      <w:r w:rsidR="00CB7E31" w:rsidRPr="00A51D66">
        <w:rPr>
          <w:rFonts w:ascii="Segoe UI" w:hAnsi="Segoe UI" w:cs="Segoe UI"/>
        </w:rPr>
        <w:t>;</w:t>
      </w:r>
      <w:r w:rsidRPr="00A51D66">
        <w:rPr>
          <w:rFonts w:ascii="Segoe UI" w:hAnsi="Segoe UI" w:cs="Segoe UI"/>
        </w:rPr>
        <w:t xml:space="preserve"> the new owner will now </w:t>
      </w:r>
      <w:r w:rsidR="00CB7E31" w:rsidRPr="00A51D66">
        <w:rPr>
          <w:rFonts w:ascii="Segoe UI" w:hAnsi="Segoe UI" w:cs="Segoe UI"/>
        </w:rPr>
        <w:t>oversee</w:t>
      </w:r>
      <w:r w:rsidRPr="00A51D66">
        <w:rPr>
          <w:rFonts w:ascii="Segoe UI" w:hAnsi="Segoe UI" w:cs="Segoe UI"/>
        </w:rPr>
        <w:t xml:space="preserve"> </w:t>
      </w:r>
      <w:r w:rsidR="00CB7E31" w:rsidRPr="00A51D66">
        <w:rPr>
          <w:rFonts w:ascii="Segoe UI" w:hAnsi="Segoe UI" w:cs="Segoe UI"/>
        </w:rPr>
        <w:t>the value dropping.</w:t>
      </w:r>
      <w:r w:rsidRPr="00A51D66">
        <w:rPr>
          <w:rFonts w:ascii="Segoe UI" w:hAnsi="Segoe UI" w:cs="Segoe UI"/>
        </w:rPr>
        <w:t xml:space="preserve"> </w:t>
      </w:r>
      <w:r w:rsidR="00845757" w:rsidRPr="00A51D66">
        <w:rPr>
          <w:rFonts w:ascii="Segoe UI" w:hAnsi="Segoe UI" w:cs="Segoe UI"/>
        </w:rPr>
        <w:t>In the next example, known size values like length</w:t>
      </w:r>
      <w:r w:rsidR="00E12E41" w:rsidRPr="00A51D66">
        <w:rPr>
          <w:rFonts w:ascii="Segoe UI" w:hAnsi="Segoe UI" w:cs="Segoe UI"/>
        </w:rPr>
        <w:t xml:space="preserve"> and</w:t>
      </w:r>
      <w:r w:rsidR="00845757" w:rsidRPr="00A51D66">
        <w:rPr>
          <w:rFonts w:ascii="Segoe UI" w:hAnsi="Segoe UI" w:cs="Segoe UI"/>
        </w:rPr>
        <w:t xml:space="preserve"> capacity are stored on the </w:t>
      </w:r>
      <w:r w:rsidR="00760F40" w:rsidRPr="00A51D66">
        <w:rPr>
          <w:rFonts w:ascii="Segoe UI" w:hAnsi="Segoe UI" w:cs="Segoe UI"/>
        </w:rPr>
        <w:t>Stack</w:t>
      </w:r>
      <w:r w:rsidR="00E12E41" w:rsidRPr="00A51D66">
        <w:rPr>
          <w:rFonts w:ascii="Segoe UI" w:hAnsi="Segoe UI" w:cs="Segoe UI"/>
        </w:rPr>
        <w:t xml:space="preserve"> so they are copied</w:t>
      </w:r>
      <w:r w:rsidR="00760F40" w:rsidRPr="00A51D66">
        <w:rPr>
          <w:rFonts w:ascii="Segoe UI" w:hAnsi="Segoe UI" w:cs="Segoe UI"/>
        </w:rPr>
        <w:t xml:space="preserve"> and </w:t>
      </w:r>
      <w:r w:rsidR="00E12E41" w:rsidRPr="00A51D66">
        <w:rPr>
          <w:rFonts w:ascii="Segoe UI" w:hAnsi="Segoe UI" w:cs="Segoe UI"/>
        </w:rPr>
        <w:t>dynamic</w:t>
      </w:r>
      <w:r w:rsidR="00760F40" w:rsidRPr="00A51D66">
        <w:rPr>
          <w:rFonts w:ascii="Segoe UI" w:hAnsi="Segoe UI" w:cs="Segoe UI"/>
        </w:rPr>
        <w:t xml:space="preserve"> values like String data </w:t>
      </w:r>
      <w:r w:rsidR="00E12E41" w:rsidRPr="00A51D66">
        <w:rPr>
          <w:rFonts w:ascii="Segoe UI" w:hAnsi="Segoe UI" w:cs="Segoe UI"/>
        </w:rPr>
        <w:t>is</w:t>
      </w:r>
      <w:r w:rsidR="00760F40" w:rsidRPr="00A51D66">
        <w:rPr>
          <w:rFonts w:ascii="Segoe UI" w:hAnsi="Segoe UI" w:cs="Segoe UI"/>
        </w:rPr>
        <w:t xml:space="preserve"> </w:t>
      </w:r>
      <w:r w:rsidR="00E12E41" w:rsidRPr="00A51D66">
        <w:rPr>
          <w:rFonts w:ascii="Segoe UI" w:hAnsi="Segoe UI" w:cs="Segoe UI"/>
        </w:rPr>
        <w:t>al</w:t>
      </w:r>
      <w:r w:rsidR="00760F40" w:rsidRPr="00A51D66">
        <w:rPr>
          <w:rFonts w:ascii="Segoe UI" w:hAnsi="Segoe UI" w:cs="Segoe UI"/>
        </w:rPr>
        <w:t xml:space="preserve">located on </w:t>
      </w:r>
      <w:r w:rsidR="00E12E41" w:rsidRPr="00A51D66">
        <w:rPr>
          <w:rFonts w:ascii="Segoe UI" w:hAnsi="Segoe UI" w:cs="Segoe UI"/>
        </w:rPr>
        <w:t>heap so only the pointer is copied</w:t>
      </w:r>
      <w:r w:rsidR="00760F40" w:rsidRPr="00A51D66">
        <w:rPr>
          <w:rFonts w:ascii="Segoe UI" w:hAnsi="Segoe UI" w:cs="Segoe UI"/>
        </w:rPr>
        <w:t xml:space="preserve"> as shown on F4.1.1.</w:t>
      </w:r>
    </w:p>
    <w:p w14:paraId="680434EA" w14:textId="1910DFF8" w:rsidR="00CE1B8F" w:rsidRPr="00A51D66" w:rsidRDefault="00CE1B8F" w:rsidP="00CE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51D66">
        <w:rPr>
          <w:rFonts w:ascii="Courier New" w:eastAsia="Times New Roman" w:hAnsi="Courier New" w:cs="Courier New"/>
          <w:sz w:val="20"/>
          <w:szCs w:val="20"/>
        </w:rPr>
        <w:t>let s1 = String::from("hello");</w:t>
      </w:r>
      <w:r w:rsidR="000606E6" w:rsidRPr="00A51D66">
        <w:rPr>
          <w:rFonts w:ascii="Courier New" w:eastAsia="Times New Roman" w:hAnsi="Courier New" w:cs="Courier New"/>
          <w:sz w:val="20"/>
          <w:szCs w:val="20"/>
        </w:rPr>
        <w:t xml:space="preserve">    //String stores some values on </w:t>
      </w:r>
      <w:r w:rsidR="000606E6" w:rsidRPr="00A51D66">
        <w:rPr>
          <w:rFonts w:ascii="Courier New" w:eastAsia="Times New Roman" w:hAnsi="Courier New" w:cs="Courier New"/>
          <w:b/>
          <w:bCs/>
          <w:sz w:val="20"/>
          <w:szCs w:val="20"/>
        </w:rPr>
        <w:t>Heap</w:t>
      </w:r>
      <w:r w:rsidR="000606E6" w:rsidRPr="00A51D66">
        <w:rPr>
          <w:rFonts w:ascii="Courier New" w:eastAsia="Times New Roman" w:hAnsi="Courier New" w:cs="Courier New"/>
          <w:sz w:val="20"/>
          <w:szCs w:val="20"/>
        </w:rPr>
        <w:t xml:space="preserve"> and some on </w:t>
      </w:r>
      <w:r w:rsidR="000606E6" w:rsidRPr="00A51D66">
        <w:rPr>
          <w:rFonts w:ascii="Courier New" w:eastAsia="Times New Roman" w:hAnsi="Courier New" w:cs="Courier New"/>
          <w:b/>
          <w:bCs/>
          <w:sz w:val="20"/>
          <w:szCs w:val="20"/>
        </w:rPr>
        <w:t>Stack</w:t>
      </w:r>
    </w:p>
    <w:p w14:paraId="7DA651AB" w14:textId="38E5C534" w:rsidR="00E812C0" w:rsidRPr="00A51D66" w:rsidRDefault="00CE1B8F" w:rsidP="00CE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1D66">
        <w:rPr>
          <w:rFonts w:ascii="Courier New" w:eastAsia="Times New Roman" w:hAnsi="Courier New" w:cs="Courier New"/>
          <w:sz w:val="20"/>
          <w:szCs w:val="20"/>
        </w:rPr>
        <w:t>let s2 = s1;</w:t>
      </w:r>
      <w:r w:rsidRPr="00A51D66">
        <w:rPr>
          <w:rFonts w:ascii="Courier New" w:eastAsia="Times New Roman" w:hAnsi="Courier New" w:cs="Courier New"/>
          <w:sz w:val="20"/>
          <w:szCs w:val="20"/>
        </w:rPr>
        <w:tab/>
      </w:r>
      <w:r w:rsidRPr="00A51D66">
        <w:rPr>
          <w:rFonts w:ascii="Courier New" w:eastAsia="Times New Roman" w:hAnsi="Courier New" w:cs="Courier New"/>
          <w:sz w:val="20"/>
          <w:szCs w:val="20"/>
        </w:rPr>
        <w:tab/>
      </w:r>
      <w:r w:rsidRPr="00A51D66">
        <w:rPr>
          <w:rFonts w:ascii="Courier New" w:eastAsia="Times New Roman" w:hAnsi="Courier New" w:cs="Courier New"/>
          <w:sz w:val="20"/>
          <w:szCs w:val="20"/>
        </w:rPr>
        <w:tab/>
      </w:r>
      <w:r w:rsidR="000606E6" w:rsidRPr="00A51D66">
        <w:rPr>
          <w:rFonts w:ascii="Courier New" w:eastAsia="Times New Roman" w:hAnsi="Courier New" w:cs="Courier New"/>
          <w:sz w:val="20"/>
          <w:szCs w:val="20"/>
        </w:rPr>
        <w:t xml:space="preserve">    </w:t>
      </w:r>
      <w:r w:rsidRPr="00A51D66">
        <w:rPr>
          <w:rFonts w:ascii="Courier New" w:eastAsia="Times New Roman" w:hAnsi="Courier New" w:cs="Courier New"/>
          <w:sz w:val="20"/>
          <w:szCs w:val="20"/>
        </w:rPr>
        <w:t>//s1 is now invalid for safety.</w:t>
      </w:r>
      <w:r w:rsidR="000606E6" w:rsidRPr="00A51D66">
        <w:rPr>
          <w:rFonts w:ascii="Courier New" w:eastAsia="Times New Roman" w:hAnsi="Courier New" w:cs="Courier New"/>
          <w:sz w:val="20"/>
          <w:szCs w:val="20"/>
        </w:rPr>
        <w:t xml:space="preserve"> </w:t>
      </w:r>
      <w:r w:rsidR="00E12E41" w:rsidRPr="00A51D66">
        <w:rPr>
          <w:rFonts w:ascii="Courier New" w:eastAsia="Times New Roman" w:hAnsi="Courier New" w:cs="Courier New"/>
          <w:sz w:val="20"/>
          <w:szCs w:val="20"/>
        </w:rPr>
        <w:t xml:space="preserve">Now </w:t>
      </w:r>
      <w:r w:rsidR="000606E6" w:rsidRPr="00A51D66">
        <w:rPr>
          <w:rFonts w:ascii="Courier New" w:eastAsia="Times New Roman" w:hAnsi="Courier New" w:cs="Courier New"/>
          <w:sz w:val="20"/>
          <w:szCs w:val="20"/>
        </w:rPr>
        <w:t>S2 has ownership</w:t>
      </w:r>
    </w:p>
    <w:p w14:paraId="3A304C10" w14:textId="77777777" w:rsidR="00CE1B8F" w:rsidRPr="00A51D66" w:rsidRDefault="00CE1B8F" w:rsidP="00CE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D89250" w14:textId="77A3E81F" w:rsidR="00E812C0" w:rsidRPr="00A51D66" w:rsidRDefault="00E05737" w:rsidP="00E812C0">
      <w:pPr>
        <w:jc w:val="center"/>
        <w:rPr>
          <w:rFonts w:ascii="Segoe UI" w:hAnsi="Segoe UI" w:cs="Segoe UI"/>
        </w:rPr>
      </w:pPr>
      <w:r w:rsidRPr="00A51D66">
        <w:rPr>
          <w:noProof/>
        </w:rPr>
        <w:drawing>
          <wp:inline distT="0" distB="0" distL="0" distR="0" wp14:anchorId="07B9649C" wp14:editId="660CDDE0">
            <wp:extent cx="2508885" cy="24326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885" cy="2432685"/>
                    </a:xfrm>
                    <a:prstGeom prst="rect">
                      <a:avLst/>
                    </a:prstGeom>
                    <a:noFill/>
                    <a:ln>
                      <a:noFill/>
                    </a:ln>
                  </pic:spPr>
                </pic:pic>
              </a:graphicData>
            </a:graphic>
          </wp:inline>
        </w:drawing>
      </w:r>
    </w:p>
    <w:p w14:paraId="1571CD3F" w14:textId="5831EEF8" w:rsidR="00E812C0" w:rsidRPr="00A51D66" w:rsidRDefault="00E812C0" w:rsidP="00E812C0">
      <w:pPr>
        <w:jc w:val="center"/>
        <w:rPr>
          <w:rStyle w:val="Caption1"/>
          <w:rFonts w:ascii="Segoe UI" w:hAnsi="Segoe UI" w:cs="Segoe UI"/>
        </w:rPr>
      </w:pPr>
      <w:r w:rsidRPr="00A51D66">
        <w:rPr>
          <w:rStyle w:val="Caption1"/>
          <w:rFonts w:ascii="Segoe UI" w:hAnsi="Segoe UI" w:cs="Segoe UI"/>
        </w:rPr>
        <w:t xml:space="preserve">F4.1.1 Representation in memory after </w:t>
      </w:r>
      <w:r w:rsidRPr="00A51D66">
        <w:rPr>
          <w:rStyle w:val="HTMLCode"/>
          <w:rFonts w:ascii="Segoe UI" w:eastAsiaTheme="minorHAnsi" w:hAnsi="Segoe UI" w:cs="Segoe UI"/>
          <w:sz w:val="22"/>
          <w:szCs w:val="22"/>
        </w:rPr>
        <w:t>s1</w:t>
      </w:r>
      <w:r w:rsidRPr="00A51D66">
        <w:rPr>
          <w:rStyle w:val="Caption1"/>
          <w:rFonts w:ascii="Segoe UI" w:hAnsi="Segoe UI" w:cs="Segoe UI"/>
        </w:rPr>
        <w:t xml:space="preserve"> has been invalidated</w:t>
      </w:r>
      <w:r w:rsidR="0054617A" w:rsidRPr="00A51D66">
        <w:rPr>
          <w:rStyle w:val="Caption1"/>
          <w:rFonts w:ascii="Segoe UI" w:hAnsi="Segoe UI" w:cs="Segoe UI"/>
        </w:rPr>
        <w:t xml:space="preserve">. </w:t>
      </w:r>
    </w:p>
    <w:p w14:paraId="0EA973DE" w14:textId="15CEC1F9" w:rsidR="00C72551" w:rsidRPr="00A51D66" w:rsidRDefault="00C72551" w:rsidP="00E812C0">
      <w:pPr>
        <w:jc w:val="center"/>
        <w:rPr>
          <w:rStyle w:val="Caption1"/>
        </w:rPr>
      </w:pPr>
    </w:p>
    <w:p w14:paraId="37F43B62" w14:textId="77777777" w:rsidR="00C72551" w:rsidRPr="00A51D66" w:rsidRDefault="00C72551" w:rsidP="00E812C0">
      <w:pPr>
        <w:jc w:val="center"/>
        <w:rPr>
          <w:rStyle w:val="Caption1"/>
          <w:rFonts w:ascii="Segoe UI" w:hAnsi="Segoe UI" w:cs="Segoe UI"/>
        </w:rPr>
      </w:pPr>
    </w:p>
    <w:tbl>
      <w:tblPr>
        <w:tblStyle w:val="TableGrid"/>
        <w:tblW w:w="0" w:type="auto"/>
        <w:tblLook w:val="04A0" w:firstRow="1" w:lastRow="0" w:firstColumn="1" w:lastColumn="0" w:noHBand="0" w:noVBand="1"/>
      </w:tblPr>
      <w:tblGrid>
        <w:gridCol w:w="5395"/>
        <w:gridCol w:w="5395"/>
      </w:tblGrid>
      <w:tr w:rsidR="002D4E5C" w:rsidRPr="00A51D66" w14:paraId="43B20F31" w14:textId="77777777" w:rsidTr="00CA0176">
        <w:tc>
          <w:tcPr>
            <w:tcW w:w="10790" w:type="dxa"/>
            <w:gridSpan w:val="2"/>
          </w:tcPr>
          <w:p w14:paraId="6B840B4A" w14:textId="34574248" w:rsidR="002D4E5C" w:rsidRPr="00A51D66" w:rsidRDefault="002D4E5C" w:rsidP="002D4E5C">
            <w:pPr>
              <w:jc w:val="center"/>
              <w:rPr>
                <w:rFonts w:ascii="Segoe UI" w:hAnsi="Segoe UI" w:cs="Segoe UI"/>
              </w:rPr>
            </w:pPr>
            <w:r w:rsidRPr="00A51D66">
              <w:rPr>
                <w:rFonts w:ascii="Segoe UI" w:hAnsi="Segoe UI" w:cs="Segoe UI"/>
              </w:rPr>
              <w:lastRenderedPageBreak/>
              <w:t>Ownership in functions</w:t>
            </w:r>
          </w:p>
        </w:tc>
      </w:tr>
      <w:tr w:rsidR="00D44252" w:rsidRPr="00A51D66" w14:paraId="44E47144" w14:textId="77777777" w:rsidTr="00D44252">
        <w:tc>
          <w:tcPr>
            <w:tcW w:w="5395" w:type="dxa"/>
          </w:tcPr>
          <w:p w14:paraId="20FDA7A4" w14:textId="36B0C09F" w:rsidR="00D44252" w:rsidRPr="00A51D66" w:rsidRDefault="00D44252" w:rsidP="002D4E5C">
            <w:pPr>
              <w:jc w:val="center"/>
              <w:rPr>
                <w:rFonts w:ascii="Segoe UI" w:hAnsi="Segoe UI" w:cs="Segoe UI"/>
              </w:rPr>
            </w:pPr>
            <w:r w:rsidRPr="00A51D66">
              <w:rPr>
                <w:rFonts w:ascii="Segoe UI" w:hAnsi="Segoe UI" w:cs="Segoe UI"/>
              </w:rPr>
              <w:t xml:space="preserve">Pass </w:t>
            </w:r>
            <w:r w:rsidRPr="00A51D66">
              <w:rPr>
                <w:rFonts w:ascii="Segoe UI" w:hAnsi="Segoe UI" w:cs="Segoe UI"/>
                <w:b/>
                <w:bCs/>
              </w:rPr>
              <w:t>copy</w:t>
            </w:r>
          </w:p>
        </w:tc>
        <w:tc>
          <w:tcPr>
            <w:tcW w:w="5395" w:type="dxa"/>
          </w:tcPr>
          <w:p w14:paraId="3E14F414" w14:textId="24390647" w:rsidR="00D44252" w:rsidRPr="00A51D66" w:rsidRDefault="00D44252" w:rsidP="002D4E5C">
            <w:pPr>
              <w:jc w:val="center"/>
              <w:rPr>
                <w:rFonts w:ascii="Segoe UI" w:hAnsi="Segoe UI" w:cs="Segoe UI"/>
              </w:rPr>
            </w:pPr>
            <w:r w:rsidRPr="00A51D66">
              <w:rPr>
                <w:rFonts w:ascii="Segoe UI" w:hAnsi="Segoe UI" w:cs="Segoe UI"/>
              </w:rPr>
              <w:t xml:space="preserve">Pass </w:t>
            </w:r>
            <w:r w:rsidRPr="00A51D66">
              <w:rPr>
                <w:rFonts w:ascii="Segoe UI" w:hAnsi="Segoe UI" w:cs="Segoe UI"/>
                <w:b/>
                <w:bCs/>
              </w:rPr>
              <w:t>ownership</w:t>
            </w:r>
          </w:p>
        </w:tc>
      </w:tr>
      <w:tr w:rsidR="00D44252" w:rsidRPr="00A51D66" w14:paraId="25060F87" w14:textId="77777777" w:rsidTr="00D44252">
        <w:tc>
          <w:tcPr>
            <w:tcW w:w="5395" w:type="dxa"/>
          </w:tcPr>
          <w:p w14:paraId="7F8792A3" w14:textId="6304F5C1" w:rsidR="00D44252" w:rsidRPr="00D44252"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 x </w:t>
            </w:r>
            <w:r w:rsidRPr="00A51D66">
              <w:rPr>
                <w:rFonts w:ascii="Segoe UI" w:eastAsia="Times New Roman" w:hAnsi="Segoe UI" w:cs="Segoe UI"/>
              </w:rPr>
              <w:t>is created on stack</w:t>
            </w:r>
          </w:p>
          <w:p w14:paraId="2905B950" w14:textId="2F7F6D86" w:rsidR="00D44252" w:rsidRPr="00A51D66"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4252">
              <w:rPr>
                <w:rFonts w:ascii="Courier New" w:eastAsia="Times New Roman" w:hAnsi="Courier New" w:cs="Courier New"/>
                <w:sz w:val="20"/>
                <w:szCs w:val="20"/>
              </w:rPr>
              <w:t xml:space="preserve">let x = 5; </w:t>
            </w:r>
          </w:p>
          <w:p w14:paraId="46996E7E" w14:textId="77777777" w:rsidR="00C72551" w:rsidRPr="00A51D66"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6C86DECF" w14:textId="673C062E" w:rsidR="00C72551" w:rsidRPr="00D44252"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 x </w:t>
            </w:r>
            <w:r w:rsidRPr="00A51D66">
              <w:rPr>
                <w:rFonts w:ascii="Segoe UI" w:eastAsia="Times New Roman" w:hAnsi="Segoe UI" w:cs="Segoe UI"/>
              </w:rPr>
              <w:t>(</w:t>
            </w:r>
            <w:r w:rsidRPr="00D44252">
              <w:rPr>
                <w:rFonts w:ascii="Segoe UI" w:eastAsia="Times New Roman" w:hAnsi="Segoe UI" w:cs="Segoe UI"/>
              </w:rPr>
              <w:t>i32</w:t>
            </w:r>
            <w:r w:rsidRPr="00A51D66">
              <w:rPr>
                <w:rFonts w:ascii="Segoe UI" w:eastAsia="Times New Roman" w:hAnsi="Segoe UI" w:cs="Segoe UI"/>
              </w:rPr>
              <w:t>)</w:t>
            </w:r>
            <w:r w:rsidRPr="00D44252">
              <w:rPr>
                <w:rFonts w:ascii="Segoe UI" w:eastAsia="Times New Roman" w:hAnsi="Segoe UI" w:cs="Segoe UI"/>
              </w:rPr>
              <w:t xml:space="preserve"> is Cop</w:t>
            </w:r>
            <w:r w:rsidRPr="00A51D66">
              <w:rPr>
                <w:rFonts w:ascii="Segoe UI" w:eastAsia="Times New Roman" w:hAnsi="Segoe UI" w:cs="Segoe UI"/>
              </w:rPr>
              <w:t>ied into function</w:t>
            </w:r>
          </w:p>
          <w:p w14:paraId="5BA304EF" w14:textId="3D158EBE" w:rsidR="00D44252" w:rsidRPr="00D44252"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D44252">
              <w:rPr>
                <w:rFonts w:ascii="Courier New" w:eastAsia="Times New Roman" w:hAnsi="Courier New" w:cs="Courier New"/>
                <w:sz w:val="20"/>
                <w:szCs w:val="20"/>
              </w:rPr>
              <w:t xml:space="preserve">makes_copy(x);  </w:t>
            </w:r>
          </w:p>
          <w:p w14:paraId="08884518" w14:textId="5B40CD82" w:rsidR="00D44252" w:rsidRPr="00A51D66" w:rsidRDefault="00C72551" w:rsidP="00C7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A51D66">
              <w:rPr>
                <w:rFonts w:ascii="Segoe UI" w:hAnsi="Segoe UI" w:cs="Segoe UI"/>
              </w:rPr>
              <w:t>//x is still valid here</w:t>
            </w:r>
          </w:p>
        </w:tc>
        <w:tc>
          <w:tcPr>
            <w:tcW w:w="5395" w:type="dxa"/>
          </w:tcPr>
          <w:p w14:paraId="5D7431EC" w14:textId="73C8AC77" w:rsidR="00C72551" w:rsidRPr="00A51D66"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 s </w:t>
            </w:r>
            <w:r w:rsidRPr="00A51D66">
              <w:rPr>
                <w:rFonts w:ascii="Segoe UI" w:eastAsia="Times New Roman" w:hAnsi="Segoe UI" w:cs="Segoe UI"/>
              </w:rPr>
              <w:t>is created on the heap</w:t>
            </w:r>
          </w:p>
          <w:p w14:paraId="269D6BC9" w14:textId="74723BFC" w:rsidR="00D44252" w:rsidRPr="00D44252"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4252">
              <w:rPr>
                <w:rFonts w:ascii="Courier New" w:eastAsia="Times New Roman" w:hAnsi="Courier New" w:cs="Courier New"/>
                <w:sz w:val="20"/>
                <w:szCs w:val="20"/>
              </w:rPr>
              <w:t xml:space="preserve">let s = String::from("hello");  </w:t>
            </w:r>
          </w:p>
          <w:p w14:paraId="003CB313" w14:textId="3D5A895F" w:rsidR="00D44252" w:rsidRPr="00A51D66"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p>
          <w:p w14:paraId="25F53A50" w14:textId="03893D80" w:rsidR="00C72551" w:rsidRPr="00D44252" w:rsidRDefault="00C72551"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rPr>
            </w:pPr>
            <w:r w:rsidRPr="00D44252">
              <w:rPr>
                <w:rFonts w:ascii="Segoe UI" w:eastAsia="Times New Roman" w:hAnsi="Segoe UI" w:cs="Segoe UI"/>
              </w:rPr>
              <w:t xml:space="preserve">//s </w:t>
            </w:r>
            <w:r w:rsidRPr="00A51D66">
              <w:rPr>
                <w:rFonts w:ascii="Segoe UI" w:eastAsia="Times New Roman" w:hAnsi="Segoe UI" w:cs="Segoe UI"/>
              </w:rPr>
              <w:t>pass ownership</w:t>
            </w:r>
            <w:r w:rsidRPr="00D44252">
              <w:rPr>
                <w:rFonts w:ascii="Segoe UI" w:eastAsia="Times New Roman" w:hAnsi="Segoe UI" w:cs="Segoe UI"/>
              </w:rPr>
              <w:t xml:space="preserve"> </w:t>
            </w:r>
            <w:r w:rsidRPr="00A51D66">
              <w:rPr>
                <w:rFonts w:ascii="Segoe UI" w:eastAsia="Times New Roman" w:hAnsi="Segoe UI" w:cs="Segoe UI"/>
              </w:rPr>
              <w:t xml:space="preserve">to </w:t>
            </w:r>
            <w:r w:rsidRPr="00D44252">
              <w:rPr>
                <w:rFonts w:ascii="Segoe UI" w:eastAsia="Times New Roman" w:hAnsi="Segoe UI" w:cs="Segoe UI"/>
              </w:rPr>
              <w:t>the function...</w:t>
            </w:r>
          </w:p>
          <w:p w14:paraId="33AE8418" w14:textId="0340F7B2" w:rsidR="00D44252" w:rsidRPr="00D44252" w:rsidRDefault="00D44252" w:rsidP="00D4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4252">
              <w:rPr>
                <w:rFonts w:ascii="Courier New" w:eastAsia="Times New Roman" w:hAnsi="Courier New" w:cs="Courier New"/>
                <w:sz w:val="20"/>
                <w:szCs w:val="20"/>
              </w:rPr>
              <w:t xml:space="preserve">take_ownership(s);            </w:t>
            </w:r>
          </w:p>
          <w:p w14:paraId="6ECF6296" w14:textId="7611E8C4" w:rsidR="00D44252" w:rsidRPr="00A51D66" w:rsidRDefault="00C72551" w:rsidP="00C7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rPr>
            </w:pPr>
            <w:r w:rsidRPr="00A51D66">
              <w:rPr>
                <w:rFonts w:ascii="Segoe UI" w:hAnsi="Segoe UI" w:cs="Segoe UI"/>
              </w:rPr>
              <w:t>//s is no longer valid here</w:t>
            </w:r>
          </w:p>
        </w:tc>
      </w:tr>
    </w:tbl>
    <w:p w14:paraId="5901030A" w14:textId="77777777" w:rsidR="00D44252" w:rsidRPr="00A51D66" w:rsidRDefault="00D44252" w:rsidP="00D44252">
      <w:pPr>
        <w:rPr>
          <w:rFonts w:ascii="Segoe UI" w:hAnsi="Segoe UI" w:cs="Segoe UI"/>
        </w:rPr>
      </w:pPr>
    </w:p>
    <w:p w14:paraId="40394493" w14:textId="721D37F4" w:rsidR="00BC2451" w:rsidRPr="00A51D66" w:rsidRDefault="00BC2451" w:rsidP="00BC2451">
      <w:pPr>
        <w:pStyle w:val="ListParagraph"/>
        <w:numPr>
          <w:ilvl w:val="0"/>
          <w:numId w:val="1"/>
        </w:numPr>
        <w:ind w:left="0"/>
        <w:rPr>
          <w:rFonts w:ascii="Segoe UI" w:hAnsi="Segoe UI" w:cs="Segoe UI"/>
          <w:b/>
          <w:bCs/>
        </w:rPr>
      </w:pPr>
      <w:r w:rsidRPr="00A51D66">
        <w:rPr>
          <w:rFonts w:ascii="Segoe UI" w:hAnsi="Segoe UI" w:cs="Segoe UI"/>
          <w:b/>
          <w:bCs/>
        </w:rPr>
        <w:t>Reference (&amp;) and borro</w:t>
      </w:r>
      <w:r w:rsidRPr="00A51D66">
        <w:rPr>
          <w:rFonts w:ascii="Segoe UI" w:hAnsi="Segoe UI" w:cs="Segoe UI"/>
          <w:b/>
          <w:bCs/>
        </w:rPr>
        <w:t>wing</w:t>
      </w:r>
    </w:p>
    <w:p w14:paraId="70088EF2" w14:textId="77777777" w:rsidR="00BC2451" w:rsidRPr="00A51D66" w:rsidRDefault="00BC2451" w:rsidP="00BC2451">
      <w:pPr>
        <w:rPr>
          <w:rFonts w:ascii="Segoe UI" w:hAnsi="Segoe UI" w:cs="Segoe UI"/>
        </w:rPr>
      </w:pPr>
      <w:r w:rsidRPr="00A51D66">
        <w:rPr>
          <w:rFonts w:ascii="Segoe UI" w:hAnsi="Segoe UI" w:cs="Segoe UI"/>
          <w:b/>
          <w:bCs/>
          <w:color w:val="4472C4" w:themeColor="accent1"/>
        </w:rPr>
        <w:t>&amp;</w:t>
      </w:r>
      <w:r w:rsidRPr="00A51D66">
        <w:rPr>
          <w:rFonts w:ascii="Segoe UI" w:hAnsi="Segoe UI" w:cs="Segoe UI"/>
          <w:b/>
          <w:bCs/>
        </w:rPr>
        <w:t xml:space="preserve"> -&gt; </w:t>
      </w:r>
      <w:r w:rsidRPr="00A51D66">
        <w:rPr>
          <w:rFonts w:ascii="Segoe UI" w:hAnsi="Segoe UI" w:cs="Segoe UI"/>
        </w:rPr>
        <w:t>Get memory address: operator that gets the memory address (in hexadecimal) of a piece of data.</w:t>
      </w:r>
    </w:p>
    <w:p w14:paraId="0E673982" w14:textId="370FB33C" w:rsidR="00FC4191" w:rsidRPr="00366B69" w:rsidRDefault="00366B69" w:rsidP="0061158C">
      <w:pPr>
        <w:pStyle w:val="ListParagraph"/>
        <w:ind w:left="0"/>
        <w:rPr>
          <w:rFonts w:ascii="Segoe UI" w:hAnsi="Segoe UI" w:cs="Segoe UI"/>
          <w:b/>
          <w:bCs/>
        </w:rPr>
      </w:pPr>
      <w:r w:rsidRPr="00366B69">
        <w:rPr>
          <w:rFonts w:ascii="Segoe UI" w:hAnsi="Segoe UI" w:cs="Segoe UI"/>
          <w:b/>
          <w:bCs/>
        </w:rPr>
        <w:t>Borrowing</w:t>
      </w:r>
    </w:p>
    <w:p w14:paraId="705BDFC2" w14:textId="72AD1917" w:rsidR="00366B69" w:rsidRPr="00366B69" w:rsidRDefault="00366B69" w:rsidP="0061158C">
      <w:pPr>
        <w:pStyle w:val="ListParagraph"/>
        <w:ind w:left="0"/>
        <w:rPr>
          <w:rFonts w:ascii="Segoe UI" w:hAnsi="Segoe UI" w:cs="Segoe UI"/>
        </w:rPr>
      </w:pPr>
      <w:r w:rsidRPr="00366B69">
        <w:rPr>
          <w:rFonts w:ascii="Segoe UI" w:hAnsi="Segoe UI" w:cs="Segoe UI"/>
        </w:rPr>
        <w:t>It’s also possible to use a value without taking ownership</w:t>
      </w:r>
      <w:r w:rsidR="00A33427">
        <w:rPr>
          <w:rFonts w:ascii="Segoe UI" w:hAnsi="Segoe UI" w:cs="Segoe UI"/>
        </w:rPr>
        <w:t>,</w:t>
      </w:r>
      <w:r w:rsidRPr="00366B69">
        <w:rPr>
          <w:rFonts w:ascii="Segoe UI" w:hAnsi="Segoe UI" w:cs="Segoe UI"/>
        </w:rPr>
        <w:t xml:space="preserve"> by using </w:t>
      </w:r>
      <w:r w:rsidR="004345B0">
        <w:rPr>
          <w:rFonts w:ascii="Segoe UI" w:hAnsi="Segoe UI" w:cs="Segoe UI"/>
        </w:rPr>
        <w:t>references</w:t>
      </w:r>
      <w:r w:rsidRPr="00366B69">
        <w:rPr>
          <w:rFonts w:ascii="Segoe UI" w:hAnsi="Segoe UI" w:cs="Segoe UI"/>
        </w:rPr>
        <w:t xml:space="preserve"> </w:t>
      </w:r>
      <w:r w:rsidR="004345B0">
        <w:rPr>
          <w:rFonts w:ascii="Segoe UI" w:hAnsi="Segoe UI" w:cs="Segoe UI"/>
        </w:rPr>
        <w:t>(</w:t>
      </w:r>
      <w:r w:rsidRPr="004345B0">
        <w:rPr>
          <w:rFonts w:ascii="Segoe UI" w:hAnsi="Segoe UI" w:cs="Segoe UI"/>
          <w:color w:val="4472C4" w:themeColor="accent1"/>
        </w:rPr>
        <w:t>&amp;</w:t>
      </w:r>
      <w:r w:rsidR="004345B0">
        <w:rPr>
          <w:rFonts w:ascii="Segoe UI" w:hAnsi="Segoe UI" w:cs="Segoe UI"/>
        </w:rPr>
        <w:t>)</w:t>
      </w:r>
      <w:r>
        <w:rPr>
          <w:rFonts w:ascii="Segoe UI" w:hAnsi="Segoe UI" w:cs="Segoe UI"/>
        </w:rPr>
        <w:t>,</w:t>
      </w:r>
      <w:r w:rsidRPr="00366B69">
        <w:rPr>
          <w:rFonts w:ascii="Segoe UI" w:hAnsi="Segoe UI" w:cs="Segoe UI"/>
        </w:rPr>
        <w:t xml:space="preserve"> </w:t>
      </w:r>
      <w:r>
        <w:rPr>
          <w:rFonts w:ascii="Segoe UI" w:hAnsi="Segoe UI" w:cs="Segoe UI"/>
        </w:rPr>
        <w:t>w</w:t>
      </w:r>
      <w:r w:rsidRPr="00366B69">
        <w:rPr>
          <w:rFonts w:ascii="Segoe UI" w:hAnsi="Segoe UI" w:cs="Segoe UI"/>
        </w:rPr>
        <w:t xml:space="preserve">e call having references as function parameters </w:t>
      </w:r>
      <w:r w:rsidRPr="00366B69">
        <w:rPr>
          <w:rStyle w:val="Emphasis"/>
          <w:rFonts w:ascii="Segoe UI" w:hAnsi="Segoe UI" w:cs="Segoe UI"/>
          <w:b/>
          <w:bCs/>
        </w:rPr>
        <w:t>borrowing</w:t>
      </w:r>
      <w:r w:rsidRPr="00366B69">
        <w:rPr>
          <w:rFonts w:ascii="Segoe UI" w:hAnsi="Segoe UI" w:cs="Segoe UI"/>
        </w:rPr>
        <w:t xml:space="preserve">. </w:t>
      </w:r>
      <w:r w:rsidRPr="00366B69">
        <w:rPr>
          <w:rFonts w:ascii="Segoe UI" w:hAnsi="Segoe UI" w:cs="Segoe UI"/>
        </w:rPr>
        <w:t>The scope in which the variable is valid is</w:t>
      </w:r>
      <w:r w:rsidRPr="00366B69">
        <w:rPr>
          <w:rFonts w:ascii="Segoe UI" w:hAnsi="Segoe UI" w:cs="Segoe UI"/>
        </w:rPr>
        <w:t>n’t affected by the borrowing variable/function, so</w:t>
      </w:r>
      <w:r w:rsidRPr="00366B69">
        <w:rPr>
          <w:rFonts w:ascii="Segoe UI" w:hAnsi="Segoe UI" w:cs="Segoe UI"/>
        </w:rPr>
        <w:t xml:space="preserve"> we don’t</w:t>
      </w:r>
      <w:r w:rsidRPr="00366B69">
        <w:rPr>
          <w:rFonts w:ascii="Segoe UI" w:hAnsi="Segoe UI" w:cs="Segoe UI"/>
        </w:rPr>
        <w:t xml:space="preserve"> have to</w:t>
      </w:r>
      <w:r w:rsidRPr="00366B69">
        <w:rPr>
          <w:rFonts w:ascii="Segoe UI" w:hAnsi="Segoe UI" w:cs="Segoe UI"/>
        </w:rPr>
        <w:t xml:space="preserve"> drop what the reference points to when it goes out of scope because we </w:t>
      </w:r>
      <w:r w:rsidRPr="00366B69">
        <w:rPr>
          <w:rFonts w:ascii="Segoe UI" w:hAnsi="Segoe UI" w:cs="Segoe UI"/>
          <w:b/>
          <w:bCs/>
        </w:rPr>
        <w:t>d</w:t>
      </w:r>
      <w:r w:rsidR="00CF3E6D">
        <w:rPr>
          <w:rFonts w:ascii="Segoe UI" w:hAnsi="Segoe UI" w:cs="Segoe UI"/>
          <w:b/>
          <w:bCs/>
        </w:rPr>
        <w:t>idn</w:t>
      </w:r>
      <w:r w:rsidRPr="00366B69">
        <w:rPr>
          <w:rFonts w:ascii="Segoe UI" w:hAnsi="Segoe UI" w:cs="Segoe UI"/>
          <w:b/>
          <w:bCs/>
        </w:rPr>
        <w:t>’t ha</w:t>
      </w:r>
      <w:r w:rsidR="00CF3E6D">
        <w:rPr>
          <w:rFonts w:ascii="Segoe UI" w:hAnsi="Segoe UI" w:cs="Segoe UI"/>
          <w:b/>
          <w:bCs/>
        </w:rPr>
        <w:t>d</w:t>
      </w:r>
      <w:r w:rsidRPr="00366B69">
        <w:rPr>
          <w:rFonts w:ascii="Segoe UI" w:hAnsi="Segoe UI" w:cs="Segoe UI"/>
          <w:b/>
          <w:bCs/>
        </w:rPr>
        <w:t xml:space="preserve"> ownership</w:t>
      </w:r>
      <w:r w:rsidR="00CF3E6D">
        <w:rPr>
          <w:rFonts w:ascii="Segoe UI" w:hAnsi="Segoe UI" w:cs="Segoe UI"/>
        </w:rPr>
        <w:t xml:space="preserve"> in the first place</w:t>
      </w:r>
      <w:r w:rsidRPr="00366B69">
        <w:rPr>
          <w:rFonts w:ascii="Segoe UI" w:hAnsi="Segoe UI" w:cs="Segoe UI"/>
        </w:rPr>
        <w:t xml:space="preserve">. </w:t>
      </w:r>
    </w:p>
    <w:p w14:paraId="64B77C2C" w14:textId="350C532D" w:rsidR="00366B69" w:rsidRPr="00366B69" w:rsidRDefault="00366B69" w:rsidP="0061158C">
      <w:pPr>
        <w:pStyle w:val="ListParagraph"/>
        <w:ind w:left="0"/>
        <w:rPr>
          <w:rFonts w:ascii="Segoe UI" w:hAnsi="Segoe UI" w:cs="Segoe UI"/>
        </w:rPr>
      </w:pPr>
    </w:p>
    <w:p w14:paraId="34D35DE8" w14:textId="6598EECF" w:rsidR="00366B69" w:rsidRPr="00366B69" w:rsidRDefault="00366B69" w:rsidP="003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B69">
        <w:rPr>
          <w:rFonts w:ascii="Courier New" w:eastAsia="Times New Roman" w:hAnsi="Courier New" w:cs="Courier New"/>
          <w:sz w:val="20"/>
          <w:szCs w:val="20"/>
        </w:rPr>
        <w:t>let s1 = String::from("hello");</w:t>
      </w:r>
    </w:p>
    <w:p w14:paraId="2BC66121" w14:textId="79DE70C3" w:rsidR="00366B69" w:rsidRPr="00366B69" w:rsidRDefault="00366B69" w:rsidP="003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B69">
        <w:rPr>
          <w:rFonts w:ascii="Courier New" w:eastAsia="Times New Roman" w:hAnsi="Courier New" w:cs="Courier New"/>
          <w:sz w:val="20"/>
          <w:szCs w:val="20"/>
        </w:rPr>
        <w:t>let len = calculate_length(</w:t>
      </w:r>
      <w:r w:rsidRPr="00366B69">
        <w:rPr>
          <w:rFonts w:ascii="Courier New" w:eastAsia="Times New Roman" w:hAnsi="Courier New" w:cs="Courier New"/>
          <w:color w:val="4472C4" w:themeColor="accent1"/>
          <w:sz w:val="20"/>
          <w:szCs w:val="20"/>
        </w:rPr>
        <w:t>&amp;s1</w:t>
      </w:r>
      <w:r w:rsidRPr="00366B69">
        <w:rPr>
          <w:rFonts w:ascii="Courier New" w:eastAsia="Times New Roman" w:hAnsi="Courier New" w:cs="Courier New"/>
          <w:sz w:val="20"/>
          <w:szCs w:val="20"/>
        </w:rPr>
        <w:t>);</w:t>
      </w:r>
    </w:p>
    <w:p w14:paraId="1C516710" w14:textId="5AEF98CD" w:rsidR="00366B69" w:rsidRPr="00366B69" w:rsidRDefault="00366B69" w:rsidP="0036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6B69">
        <w:rPr>
          <w:rFonts w:ascii="Courier New" w:eastAsia="Times New Roman" w:hAnsi="Courier New" w:cs="Courier New"/>
          <w:sz w:val="20"/>
          <w:szCs w:val="20"/>
        </w:rPr>
        <w:t xml:space="preserve">fn calculate_length(s: </w:t>
      </w:r>
      <w:r w:rsidRPr="00366B69">
        <w:rPr>
          <w:rFonts w:ascii="Courier New" w:eastAsia="Times New Roman" w:hAnsi="Courier New" w:cs="Courier New"/>
          <w:color w:val="4472C4" w:themeColor="accent1"/>
          <w:sz w:val="20"/>
          <w:szCs w:val="20"/>
        </w:rPr>
        <w:t>&amp;</w:t>
      </w:r>
      <w:r w:rsidRPr="00366B69">
        <w:rPr>
          <w:rFonts w:ascii="Courier New" w:eastAsia="Times New Roman" w:hAnsi="Courier New" w:cs="Courier New"/>
          <w:sz w:val="20"/>
          <w:szCs w:val="20"/>
        </w:rPr>
        <w:t>String) -&gt; usize { s.len()}</w:t>
      </w:r>
    </w:p>
    <w:p w14:paraId="5BA16A02" w14:textId="77777777" w:rsidR="00366B69" w:rsidRDefault="00366B69">
      <w:pPr>
        <w:rPr>
          <w:noProof/>
        </w:rPr>
      </w:pPr>
    </w:p>
    <w:p w14:paraId="6778B947" w14:textId="2FA4AD84" w:rsidR="00F31074" w:rsidRPr="00A51D66" w:rsidRDefault="00366B69" w:rsidP="00366B69">
      <w:pPr>
        <w:jc w:val="center"/>
        <w:rPr>
          <w:rFonts w:ascii="Segoe UI" w:hAnsi="Segoe UI" w:cs="Segoe UI"/>
        </w:rPr>
      </w:pPr>
      <w:r>
        <w:rPr>
          <w:noProof/>
        </w:rPr>
        <w:drawing>
          <wp:inline distT="0" distB="0" distL="0" distR="0" wp14:anchorId="0F43503E" wp14:editId="5607B99F">
            <wp:extent cx="4156751" cy="1717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73" t="28714" r="57768" b="36772"/>
                    <a:stretch/>
                  </pic:blipFill>
                  <pic:spPr bwMode="auto">
                    <a:xfrm>
                      <a:off x="0" y="0"/>
                      <a:ext cx="4185341" cy="1729780"/>
                    </a:xfrm>
                    <a:prstGeom prst="rect">
                      <a:avLst/>
                    </a:prstGeom>
                    <a:ln>
                      <a:noFill/>
                    </a:ln>
                    <a:extLst>
                      <a:ext uri="{53640926-AAD7-44D8-BBD7-CCE9431645EC}">
                        <a14:shadowObscured xmlns:a14="http://schemas.microsoft.com/office/drawing/2010/main"/>
                      </a:ext>
                    </a:extLst>
                  </pic:spPr>
                </pic:pic>
              </a:graphicData>
            </a:graphic>
          </wp:inline>
        </w:drawing>
      </w:r>
    </w:p>
    <w:p w14:paraId="1D68C478" w14:textId="1CA0A246" w:rsidR="00F31074" w:rsidRPr="00A51D66" w:rsidRDefault="00CF3E6D" w:rsidP="00CF3E6D">
      <w:pPr>
        <w:jc w:val="center"/>
        <w:rPr>
          <w:rFonts w:ascii="Segoe UI" w:hAnsi="Segoe UI" w:cs="Segoe UI"/>
        </w:rPr>
      </w:pPr>
      <w:r>
        <w:rPr>
          <w:rFonts w:ascii="Segoe UI" w:hAnsi="Segoe UI" w:cs="Segoe UI"/>
        </w:rPr>
        <w:t xml:space="preserve">5.1.1 Function borrowing variable s1 </w:t>
      </w:r>
    </w:p>
    <w:p w14:paraId="4706D831" w14:textId="2E425018" w:rsidR="00A33427" w:rsidRPr="00A33427" w:rsidRDefault="00A33427">
      <w:pPr>
        <w:rPr>
          <w:rFonts w:ascii="Segoe UI" w:hAnsi="Segoe UI" w:cs="Segoe UI"/>
          <w:b/>
          <w:bCs/>
        </w:rPr>
      </w:pPr>
      <w:r w:rsidRPr="00A33427">
        <w:rPr>
          <w:rFonts w:ascii="Segoe UI" w:hAnsi="Segoe UI" w:cs="Segoe UI"/>
          <w:b/>
          <w:bCs/>
        </w:rPr>
        <w:t>Mutable references</w:t>
      </w:r>
    </w:p>
    <w:p w14:paraId="5745E3BE" w14:textId="7088DC31" w:rsidR="00F31074" w:rsidRPr="008571FB" w:rsidRDefault="00A33427">
      <w:pPr>
        <w:rPr>
          <w:rFonts w:ascii="Segoe UI" w:hAnsi="Segoe UI" w:cs="Segoe UI"/>
        </w:rPr>
      </w:pPr>
      <w:r w:rsidRPr="008571FB">
        <w:rPr>
          <w:rFonts w:ascii="Segoe UI" w:hAnsi="Segoe UI" w:cs="Segoe UI"/>
        </w:rPr>
        <w:t>Note that references are immutable by default, to create a mutable reference, just add &amp;</w:t>
      </w:r>
      <w:r w:rsidRPr="008571FB">
        <w:rPr>
          <w:rFonts w:ascii="Segoe UI" w:hAnsi="Segoe UI" w:cs="Segoe UI"/>
          <w:color w:val="7030A0"/>
        </w:rPr>
        <w:t xml:space="preserve">mut </w:t>
      </w:r>
      <w:r w:rsidRPr="008571FB">
        <w:rPr>
          <w:rFonts w:ascii="Segoe UI" w:hAnsi="Segoe UI" w:cs="Segoe UI"/>
        </w:rPr>
        <w:t xml:space="preserve">s trait. </w:t>
      </w:r>
    </w:p>
    <w:p w14:paraId="4D742EA6" w14:textId="18184789" w:rsidR="00A33427" w:rsidRPr="008571FB" w:rsidRDefault="00A33427" w:rsidP="008571FB">
      <w:pPr>
        <w:pStyle w:val="HTMLPreformatted"/>
        <w:rPr>
          <w:color w:val="0000FF"/>
          <w:sz w:val="22"/>
          <w:szCs w:val="22"/>
          <w:u w:val="single"/>
        </w:rPr>
      </w:pPr>
      <w:r w:rsidRPr="008571FB">
        <w:rPr>
          <w:rFonts w:ascii="Segoe UI" w:hAnsi="Segoe UI" w:cs="Segoe UI"/>
          <w:sz w:val="22"/>
          <w:szCs w:val="22"/>
        </w:rPr>
        <w:t xml:space="preserve">A big restriction on mutable references is that you can have </w:t>
      </w:r>
      <w:r w:rsidRPr="008571FB">
        <w:rPr>
          <w:rFonts w:ascii="Segoe UI" w:hAnsi="Segoe UI" w:cs="Segoe UI"/>
          <w:b/>
          <w:bCs/>
          <w:sz w:val="22"/>
          <w:szCs w:val="22"/>
        </w:rPr>
        <w:t>only ONE mutable reference</w:t>
      </w:r>
      <w:r w:rsidRPr="008571FB">
        <w:rPr>
          <w:rFonts w:ascii="Segoe UI" w:hAnsi="Segoe UI" w:cs="Segoe UI"/>
          <w:sz w:val="22"/>
          <w:szCs w:val="22"/>
        </w:rPr>
        <w:t xml:space="preserve"> to a value in the </w:t>
      </w:r>
      <w:r w:rsidRPr="008571FB">
        <w:rPr>
          <w:rFonts w:ascii="Segoe UI" w:hAnsi="Segoe UI" w:cs="Segoe UI"/>
          <w:b/>
          <w:bCs/>
          <w:sz w:val="22"/>
          <w:szCs w:val="22"/>
        </w:rPr>
        <w:t>same scope</w:t>
      </w:r>
      <w:r w:rsidR="008571FB">
        <w:rPr>
          <w:rFonts w:ascii="Segoe UI" w:hAnsi="Segoe UI" w:cs="Segoe UI"/>
          <w:sz w:val="22"/>
          <w:szCs w:val="22"/>
        </w:rPr>
        <w:t xml:space="preserve"> also is not possible to have mutable and immutable references in the same scope</w:t>
      </w:r>
      <w:r w:rsidRPr="008571FB">
        <w:rPr>
          <w:rFonts w:ascii="Segoe UI" w:hAnsi="Segoe UI" w:cs="Segoe UI"/>
          <w:sz w:val="22"/>
          <w:szCs w:val="22"/>
        </w:rPr>
        <w:t>.</w:t>
      </w:r>
      <w:r w:rsidR="008571FB" w:rsidRPr="008571FB">
        <w:rPr>
          <w:rFonts w:ascii="Segoe UI" w:hAnsi="Segoe UI" w:cs="Segoe UI"/>
          <w:sz w:val="22"/>
          <w:szCs w:val="22"/>
        </w:rPr>
        <w:t xml:space="preserve"> This restriction allows mutation in a very controlled fashion, avoiding race conditions, simultaneous access to the same piece of data, synchronization problems</w:t>
      </w:r>
      <w:r w:rsidR="00782D0D">
        <w:rPr>
          <w:rFonts w:ascii="Segoe UI" w:hAnsi="Segoe UI" w:cs="Segoe UI"/>
          <w:sz w:val="22"/>
          <w:szCs w:val="22"/>
        </w:rPr>
        <w:t xml:space="preserve"> and sudden changes</w:t>
      </w:r>
      <w:r w:rsidR="008571FB" w:rsidRPr="008571FB">
        <w:rPr>
          <w:rFonts w:ascii="Segoe UI" w:hAnsi="Segoe UI" w:cs="Segoe UI"/>
          <w:sz w:val="22"/>
          <w:szCs w:val="22"/>
        </w:rPr>
        <w:t>.</w:t>
      </w:r>
    </w:p>
    <w:p w14:paraId="2F3EDA0C" w14:textId="77777777" w:rsidR="00F31074" w:rsidRPr="00A51D66" w:rsidRDefault="00F31074">
      <w:pPr>
        <w:rPr>
          <w:rFonts w:ascii="Segoe UI" w:hAnsi="Segoe UI" w:cs="Segoe UI"/>
        </w:rPr>
      </w:pPr>
    </w:p>
    <w:p w14:paraId="193FD906" w14:textId="475BA73F" w:rsidR="00F31074" w:rsidRPr="00280155" w:rsidRDefault="00280155">
      <w:pPr>
        <w:rPr>
          <w:rFonts w:ascii="Segoe UI" w:hAnsi="Segoe UI" w:cs="Segoe UI"/>
          <w:b/>
          <w:bCs/>
        </w:rPr>
      </w:pPr>
      <w:r w:rsidRPr="00280155">
        <w:rPr>
          <w:rFonts w:ascii="Segoe UI" w:hAnsi="Segoe UI" w:cs="Segoe UI"/>
          <w:b/>
          <w:bCs/>
        </w:rPr>
        <w:t>Dangling references</w:t>
      </w:r>
    </w:p>
    <w:p w14:paraId="222C089C" w14:textId="4A5BDCF5" w:rsidR="00280155" w:rsidRPr="00A51D66" w:rsidRDefault="00280155">
      <w:pPr>
        <w:rPr>
          <w:rFonts w:ascii="Segoe UI" w:hAnsi="Segoe UI" w:cs="Segoe UI"/>
        </w:rPr>
      </w:pPr>
      <w:r w:rsidRPr="00280155">
        <w:rPr>
          <w:rFonts w:ascii="Segoe UI" w:hAnsi="Segoe UI" w:cs="Segoe UI"/>
        </w:rPr>
        <w:t>if you have a reference to some data, the compiler will ensure that the data will not go out of scope before the reference to the data does</w:t>
      </w:r>
      <w:r>
        <w:rPr>
          <w:rFonts w:ascii="Segoe UI" w:hAnsi="Segoe UI" w:cs="Segoe UI"/>
        </w:rPr>
        <w:t>, at compile time!</w:t>
      </w:r>
      <w:bookmarkStart w:id="0" w:name="_GoBack"/>
      <w:bookmarkEnd w:id="0"/>
      <w:r w:rsidRPr="00280155">
        <w:rPr>
          <w:rFonts w:ascii="Segoe UI" w:hAnsi="Segoe UI" w:cs="Segoe UI"/>
        </w:rPr>
        <w:t>.</w:t>
      </w:r>
    </w:p>
    <w:p w14:paraId="41758CC7" w14:textId="77777777" w:rsidR="00F31074" w:rsidRPr="00A51D66" w:rsidRDefault="00F31074">
      <w:pPr>
        <w:rPr>
          <w:rFonts w:ascii="Segoe UI" w:hAnsi="Segoe UI" w:cs="Segoe UI"/>
        </w:rPr>
      </w:pPr>
    </w:p>
    <w:p w14:paraId="55A680B7" w14:textId="77777777" w:rsidR="00F31074" w:rsidRPr="00A51D66" w:rsidRDefault="00F31074">
      <w:pPr>
        <w:rPr>
          <w:rFonts w:ascii="Segoe UI" w:hAnsi="Segoe UI" w:cs="Segoe UI"/>
        </w:rPr>
      </w:pPr>
    </w:p>
    <w:p w14:paraId="6FA4BED3" w14:textId="77777777" w:rsidR="00F31074" w:rsidRPr="00A51D66" w:rsidRDefault="00F31074">
      <w:pPr>
        <w:rPr>
          <w:rFonts w:ascii="Segoe UI" w:hAnsi="Segoe UI" w:cs="Segoe UI"/>
        </w:rPr>
      </w:pPr>
    </w:p>
    <w:p w14:paraId="1E399665" w14:textId="77777777" w:rsidR="00F31074" w:rsidRPr="00A51D66" w:rsidRDefault="000127A4">
      <w:pPr>
        <w:rPr>
          <w:rFonts w:ascii="Segoe UI" w:hAnsi="Segoe UI" w:cs="Segoe UI"/>
        </w:rPr>
      </w:pPr>
      <w:r w:rsidRPr="00A51D66">
        <w:rPr>
          <w:rFonts w:ascii="Segoe UI" w:hAnsi="Segoe UI" w:cs="Segoe UI"/>
        </w:rPr>
        <w:t>Appendix A: In deep</w:t>
      </w:r>
    </w:p>
    <w:p w14:paraId="224B7058" w14:textId="77777777" w:rsidR="00F31074" w:rsidRPr="00A51D66" w:rsidRDefault="000127A4">
      <w:pPr>
        <w:rPr>
          <w:rFonts w:ascii="Segoe UI" w:hAnsi="Segoe UI" w:cs="Segoe UI"/>
        </w:rPr>
      </w:pPr>
      <w:r w:rsidRPr="00A51D66">
        <w:rPr>
          <w:rFonts w:ascii="Segoe UI" w:hAnsi="Segoe UI" w:cs="Segoe UI"/>
          <w:noProof/>
        </w:rPr>
        <mc:AlternateContent>
          <mc:Choice Requires="wps">
            <w:drawing>
              <wp:anchor distT="45720" distB="45720" distL="114300" distR="114300" simplePos="0" relativeHeight="251659264" behindDoc="0" locked="0" layoutInCell="1" allowOverlap="1" wp14:anchorId="63ADEDDB" wp14:editId="228AE179">
                <wp:simplePos x="0" y="0"/>
                <wp:positionH relativeFrom="margin">
                  <wp:align>left</wp:align>
                </wp:positionH>
                <wp:positionV relativeFrom="paragraph">
                  <wp:posOffset>276225</wp:posOffset>
                </wp:positionV>
                <wp:extent cx="2578735" cy="14592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14:paraId="44F89C8C"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1" w:anchor="variant.Ok" w:history="1">
                              <w:r>
                                <w:rPr>
                                  <w:rStyle w:val="HTMLCode"/>
                                  <w:rFonts w:eastAsiaTheme="minorHAnsi"/>
                                  <w:color w:val="0000FF"/>
                                  <w:u w:val="single"/>
                                </w:rPr>
                                <w:t>Ok</w:t>
                              </w:r>
                            </w:hyperlink>
                            <w:r>
                              <w:t>) or failure (</w:t>
                            </w:r>
                            <w:hyperlink r:id="rId12" w:anchor="variant.Err" w:history="1">
                              <w:r>
                                <w:rPr>
                                  <w:rStyle w:val="HTMLCode"/>
                                  <w:rFonts w:eastAsiaTheme="minorHAnsi"/>
                                  <w:color w:val="0000FF"/>
                                  <w:u w:val="single"/>
                                </w:rPr>
                                <w:t>Err</w:t>
                              </w:r>
                            </w:hyperlink>
                            <w:r>
                              <w:t>). It helps to propagate errors.</w:t>
                            </w:r>
                          </w:p>
                          <w:p w14:paraId="109A8C8A" w14:textId="77777777" w:rsidR="00F31074" w:rsidRDefault="00F3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E504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042A1B2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E601722"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27645223"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EAFD9F0" w14:textId="77777777" w:rsidR="00F31074" w:rsidRDefault="00F31074"/>
                        </w:txbxContent>
                      </wps:txbx>
                      <wps:bodyPr rot="0" vert="horz" wrap="square" lIns="91440" tIns="45720" rIns="91440" bIns="45720" anchor="t" anchorCtr="0">
                        <a:noAutofit/>
                      </wps:bodyPr>
                    </wps:wsp>
                  </a:graphicData>
                </a:graphic>
              </wp:anchor>
            </w:drawing>
          </mc:Choice>
          <mc:Fallback>
            <w:pict>
              <v:shapetype w14:anchorId="63ADEDDB" id="_x0000_t202" coordsize="21600,21600" o:spt="202" path="m,l,21600r21600,l21600,xe">
                <v:stroke joinstyle="miter"/>
                <v:path gradientshapeok="t" o:connecttype="rect"/>
              </v:shapetype>
              <v:shape id="Text Box 2" o:spid="_x0000_s1026" type="#_x0000_t202" style="position:absolute;margin-left:0;margin-top:21.75pt;width:203.05pt;height:114.9pt;z-index:251659264;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">
                <v:textbox>
                  <w:txbxContent>
                    <w:p w14:paraId="44F89C8C"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hyperlink r:id="rId13" w:anchor="variant.Ok" w:history="1">
                        <w:r>
                          <w:rPr>
                            <w:rStyle w:val="HTMLCode"/>
                            <w:rFonts w:eastAsiaTheme="minorHAnsi"/>
                            <w:color w:val="0000FF"/>
                            <w:u w:val="single"/>
                          </w:rPr>
                          <w:t>Ok</w:t>
                        </w:r>
                      </w:hyperlink>
                      <w:r>
                        <w:t>) or failure (</w:t>
                      </w:r>
                      <w:hyperlink r:id="rId14" w:anchor="variant.Err" w:history="1">
                        <w:r>
                          <w:rPr>
                            <w:rStyle w:val="HTMLCode"/>
                            <w:rFonts w:eastAsiaTheme="minorHAnsi"/>
                            <w:color w:val="0000FF"/>
                            <w:u w:val="single"/>
                          </w:rPr>
                          <w:t>Err</w:t>
                        </w:r>
                      </w:hyperlink>
                      <w:r>
                        <w:t>). It helps to propagate errors.</w:t>
                      </w:r>
                    </w:p>
                    <w:p w14:paraId="109A8C8A" w14:textId="77777777" w:rsidR="00F31074" w:rsidRDefault="00F31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E504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pub enum Result&lt;T, E&gt; {</w:t>
                      </w:r>
                    </w:p>
                    <w:p w14:paraId="042A1B25"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Ok(T),</w:t>
                      </w:r>
                    </w:p>
                    <w:p w14:paraId="5E601722"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Err(E),</w:t>
                      </w:r>
                    </w:p>
                    <w:p w14:paraId="27645223" w14:textId="77777777" w:rsidR="00F31074" w:rsidRDefault="00012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4EAFD9F0" w14:textId="77777777" w:rsidR="00F31074" w:rsidRDefault="00F31074"/>
                  </w:txbxContent>
                </v:textbox>
                <w10:wrap type="square" anchorx="margin"/>
              </v:shape>
            </w:pict>
          </mc:Fallback>
        </mc:AlternateContent>
      </w:r>
      <w:r w:rsidRPr="00A51D66">
        <w:rPr>
          <w:rFonts w:ascii="Segoe UI" w:hAnsi="Segoe UI" w:cs="Segoe UI"/>
        </w:rPr>
        <w:t>A1. Enumerators</w:t>
      </w:r>
    </w:p>
    <w:p w14:paraId="432196AB" w14:textId="77777777" w:rsidR="00F31074" w:rsidRPr="00A51D66" w:rsidRDefault="00F31074">
      <w:pPr>
        <w:rPr>
          <w:rFonts w:ascii="Segoe UI" w:hAnsi="Segoe UI" w:cs="Segoe UI"/>
        </w:rPr>
      </w:pPr>
    </w:p>
    <w:p w14:paraId="7A9DE886" w14:textId="77777777" w:rsidR="00F31074" w:rsidRPr="00A51D66" w:rsidRDefault="00F31074">
      <w:pPr>
        <w:rPr>
          <w:rFonts w:ascii="Segoe UI" w:hAnsi="Segoe UI" w:cs="Segoe UI"/>
        </w:rPr>
      </w:pPr>
    </w:p>
    <w:p w14:paraId="16EE44AF" w14:textId="77777777" w:rsidR="00F31074" w:rsidRPr="00A51D66" w:rsidRDefault="00F31074">
      <w:pPr>
        <w:rPr>
          <w:rFonts w:ascii="Segoe UI" w:hAnsi="Segoe UI" w:cs="Segoe UI"/>
        </w:rPr>
      </w:pPr>
    </w:p>
    <w:p w14:paraId="4DCDA58C" w14:textId="77777777" w:rsidR="00F31074" w:rsidRPr="00A51D66" w:rsidRDefault="00F31074">
      <w:pPr>
        <w:rPr>
          <w:rFonts w:ascii="Segoe UI" w:hAnsi="Segoe UI" w:cs="Segoe UI"/>
        </w:rPr>
      </w:pPr>
    </w:p>
    <w:p w14:paraId="6554B9A2" w14:textId="77777777" w:rsidR="00F31074" w:rsidRPr="00A51D66" w:rsidRDefault="00F31074">
      <w:pPr>
        <w:rPr>
          <w:rFonts w:ascii="Segoe UI" w:hAnsi="Segoe UI" w:cs="Segoe UI"/>
        </w:rPr>
      </w:pPr>
    </w:p>
    <w:p w14:paraId="7E626A84" w14:textId="77777777" w:rsidR="00F31074" w:rsidRPr="00A51D66" w:rsidRDefault="00F31074">
      <w:pPr>
        <w:rPr>
          <w:rFonts w:ascii="Segoe UI" w:hAnsi="Segoe UI" w:cs="Segoe UI"/>
        </w:rPr>
      </w:pPr>
    </w:p>
    <w:p w14:paraId="209D5506" w14:textId="77777777" w:rsidR="00F31074" w:rsidRPr="00A51D66" w:rsidRDefault="000127A4">
      <w:pPr>
        <w:rPr>
          <w:rFonts w:ascii="Segoe UI" w:hAnsi="Segoe UI" w:cs="Segoe UI"/>
        </w:rPr>
      </w:pPr>
      <w:r w:rsidRPr="00A51D66">
        <w:rPr>
          <w:rFonts w:ascii="Segoe UI" w:hAnsi="Segoe UI" w:cs="Segoe UI"/>
        </w:rPr>
        <w:t>Appendix C: Compiler</w:t>
      </w:r>
    </w:p>
    <w:p w14:paraId="4ED37F73" w14:textId="77777777" w:rsidR="00F31074" w:rsidRPr="00A51D66" w:rsidRDefault="000127A4">
      <w:pPr>
        <w:rPr>
          <w:rFonts w:ascii="Segoe UI" w:hAnsi="Segoe UI" w:cs="Segoe UI"/>
        </w:rPr>
      </w:pPr>
      <w:r w:rsidRPr="00A51D66">
        <w:rPr>
          <w:rFonts w:ascii="Segoe UI" w:hAnsi="Segoe UI" w:cs="Segoe UI"/>
        </w:rPr>
        <w:t>C1. Immutability:</w:t>
      </w:r>
    </w:p>
    <w:p w14:paraId="22CD486E" w14:textId="77777777" w:rsidR="00F31074" w:rsidRPr="00A51D66" w:rsidRDefault="000127A4">
      <w:pPr>
        <w:rPr>
          <w:rFonts w:ascii="Segoe UI" w:hAnsi="Segoe UI" w:cs="Segoe UI"/>
        </w:rPr>
      </w:pPr>
      <w:r w:rsidRPr="00A51D66">
        <w:rPr>
          <w:rFonts w:ascii="Segoe UI" w:hAnsi="Segoe UI" w:cs="Segoe UI"/>
        </w:rPr>
        <w:t xml:space="preserve">The compiler guarantees that when you state immutable variables, the value really won’t change. This is done by getting compiler errors. </w:t>
      </w:r>
    </w:p>
    <w:p w14:paraId="38605BC9" w14:textId="77777777" w:rsidR="00F31074" w:rsidRPr="00A51D66" w:rsidRDefault="000127A4">
      <w:pPr>
        <w:rPr>
          <w:rFonts w:ascii="Segoe UI" w:hAnsi="Segoe UI" w:cs="Segoe UI"/>
        </w:rPr>
      </w:pPr>
      <w:r w:rsidRPr="00A51D66">
        <w:rPr>
          <w:rFonts w:ascii="Segoe UI" w:hAnsi="Segoe UI" w:cs="Segoe UI"/>
        </w:rPr>
        <w:t>Note that mutating an instance in place is faster than copying and returning newly allocated instances.</w:t>
      </w:r>
    </w:p>
    <w:sectPr w:rsidR="00F31074" w:rsidRPr="00A51D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878"/>
    <w:multiLevelType w:val="multilevel"/>
    <w:tmpl w:val="0E1F78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A66CB5"/>
    <w:multiLevelType w:val="multilevel"/>
    <w:tmpl w:val="1EA66C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7924436"/>
    <w:multiLevelType w:val="multilevel"/>
    <w:tmpl w:val="0FF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E7AAC"/>
    <w:multiLevelType w:val="multilevel"/>
    <w:tmpl w:val="5B5E7A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CFD46A6"/>
    <w:multiLevelType w:val="hybridMultilevel"/>
    <w:tmpl w:val="356A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17"/>
    <w:rsid w:val="000127A4"/>
    <w:rsid w:val="000606E6"/>
    <w:rsid w:val="000738A5"/>
    <w:rsid w:val="000A71AC"/>
    <w:rsid w:val="000E6A23"/>
    <w:rsid w:val="0018239C"/>
    <w:rsid w:val="00184E57"/>
    <w:rsid w:val="001A3D09"/>
    <w:rsid w:val="001B6140"/>
    <w:rsid w:val="00227F23"/>
    <w:rsid w:val="00280155"/>
    <w:rsid w:val="002C7A86"/>
    <w:rsid w:val="002D4E5C"/>
    <w:rsid w:val="00326265"/>
    <w:rsid w:val="00360328"/>
    <w:rsid w:val="00366B69"/>
    <w:rsid w:val="00383EE3"/>
    <w:rsid w:val="004345B0"/>
    <w:rsid w:val="00465D76"/>
    <w:rsid w:val="004E3A36"/>
    <w:rsid w:val="004F3390"/>
    <w:rsid w:val="00515319"/>
    <w:rsid w:val="0054617A"/>
    <w:rsid w:val="005B50DA"/>
    <w:rsid w:val="00607E98"/>
    <w:rsid w:val="0061158C"/>
    <w:rsid w:val="00665364"/>
    <w:rsid w:val="006A6F64"/>
    <w:rsid w:val="00760F40"/>
    <w:rsid w:val="00766BD0"/>
    <w:rsid w:val="00782D0D"/>
    <w:rsid w:val="007937B0"/>
    <w:rsid w:val="0079555E"/>
    <w:rsid w:val="007C3D42"/>
    <w:rsid w:val="00845757"/>
    <w:rsid w:val="008571FB"/>
    <w:rsid w:val="00895A1C"/>
    <w:rsid w:val="008E7CB0"/>
    <w:rsid w:val="009137AA"/>
    <w:rsid w:val="00930F77"/>
    <w:rsid w:val="0094580C"/>
    <w:rsid w:val="00953273"/>
    <w:rsid w:val="00971315"/>
    <w:rsid w:val="009F5BE4"/>
    <w:rsid w:val="00A30D19"/>
    <w:rsid w:val="00A33427"/>
    <w:rsid w:val="00A363E6"/>
    <w:rsid w:val="00A51D66"/>
    <w:rsid w:val="00A5592B"/>
    <w:rsid w:val="00AA74B8"/>
    <w:rsid w:val="00AC036E"/>
    <w:rsid w:val="00B22707"/>
    <w:rsid w:val="00B27BDE"/>
    <w:rsid w:val="00B62EBC"/>
    <w:rsid w:val="00B80D89"/>
    <w:rsid w:val="00BC2451"/>
    <w:rsid w:val="00BC6708"/>
    <w:rsid w:val="00BD37B5"/>
    <w:rsid w:val="00C25168"/>
    <w:rsid w:val="00C57229"/>
    <w:rsid w:val="00C61734"/>
    <w:rsid w:val="00C66FB4"/>
    <w:rsid w:val="00C72551"/>
    <w:rsid w:val="00C80B78"/>
    <w:rsid w:val="00C81EA0"/>
    <w:rsid w:val="00CA28C6"/>
    <w:rsid w:val="00CB7E31"/>
    <w:rsid w:val="00CE1B8F"/>
    <w:rsid w:val="00CE3C74"/>
    <w:rsid w:val="00CF3E6D"/>
    <w:rsid w:val="00D03617"/>
    <w:rsid w:val="00D05F28"/>
    <w:rsid w:val="00D32675"/>
    <w:rsid w:val="00D332D4"/>
    <w:rsid w:val="00D44252"/>
    <w:rsid w:val="00D57754"/>
    <w:rsid w:val="00D644ED"/>
    <w:rsid w:val="00D729C3"/>
    <w:rsid w:val="00DC117A"/>
    <w:rsid w:val="00DC2BFC"/>
    <w:rsid w:val="00E05737"/>
    <w:rsid w:val="00E10C4E"/>
    <w:rsid w:val="00E12E41"/>
    <w:rsid w:val="00E40BA9"/>
    <w:rsid w:val="00E61609"/>
    <w:rsid w:val="00E812C0"/>
    <w:rsid w:val="00EF3B19"/>
    <w:rsid w:val="00F16AA8"/>
    <w:rsid w:val="00F22632"/>
    <w:rsid w:val="00F27A86"/>
    <w:rsid w:val="00F31074"/>
    <w:rsid w:val="00F82F48"/>
    <w:rsid w:val="00FC4191"/>
    <w:rsid w:val="11AE3AEF"/>
    <w:rsid w:val="2CF66685"/>
    <w:rsid w:val="3EB461A2"/>
    <w:rsid w:val="45C74066"/>
    <w:rsid w:val="4B3655AC"/>
    <w:rsid w:val="50F44DF2"/>
    <w:rsid w:val="560379FA"/>
    <w:rsid w:val="63AF51E6"/>
    <w:rsid w:val="6F8D73EF"/>
    <w:rsid w:val="7A90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92A732"/>
  <w15:docId w15:val="{FBE894BA-B248-4919-BCC1-E5CE5E36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paragraph" w:styleId="Heading3">
    <w:name w:val="heading 3"/>
    <w:basedOn w:val="Normal"/>
    <w:link w:val="Heading3Char"/>
    <w:uiPriority w:val="9"/>
    <w:qFormat/>
    <w:rsid w:val="00B22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3E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function">
    <w:name w:val="hljs-function"/>
    <w:basedOn w:val="DefaultParagraphFont"/>
    <w:rsid w:val="000A71AC"/>
  </w:style>
  <w:style w:type="character" w:customStyle="1" w:styleId="hljs-keyword">
    <w:name w:val="hljs-keyword"/>
    <w:basedOn w:val="DefaultParagraphFont"/>
    <w:rsid w:val="000A71AC"/>
  </w:style>
  <w:style w:type="character" w:customStyle="1" w:styleId="hljs-title">
    <w:name w:val="hljs-title"/>
    <w:basedOn w:val="DefaultParagraphFont"/>
    <w:rsid w:val="000A71AC"/>
  </w:style>
  <w:style w:type="character" w:customStyle="1" w:styleId="hljs-builtin">
    <w:name w:val="hljs-built_in"/>
    <w:basedOn w:val="DefaultParagraphFont"/>
    <w:rsid w:val="000A71AC"/>
  </w:style>
  <w:style w:type="character" w:customStyle="1" w:styleId="hljs-number">
    <w:name w:val="hljs-number"/>
    <w:basedOn w:val="DefaultParagraphFont"/>
    <w:rsid w:val="00F82F48"/>
  </w:style>
  <w:style w:type="character" w:customStyle="1" w:styleId="hljs-string">
    <w:name w:val="hljs-string"/>
    <w:basedOn w:val="DefaultParagraphFont"/>
    <w:rsid w:val="00A5592B"/>
  </w:style>
  <w:style w:type="character" w:customStyle="1" w:styleId="Heading3Char">
    <w:name w:val="Heading 3 Char"/>
    <w:basedOn w:val="DefaultParagraphFont"/>
    <w:link w:val="Heading3"/>
    <w:uiPriority w:val="9"/>
    <w:rsid w:val="00B22707"/>
    <w:rPr>
      <w:rFonts w:eastAsia="Times New Roman"/>
      <w:b/>
      <w:bCs/>
      <w:sz w:val="27"/>
      <w:szCs w:val="27"/>
    </w:rPr>
  </w:style>
  <w:style w:type="paragraph" w:styleId="NormalWeb">
    <w:name w:val="Normal (Web)"/>
    <w:basedOn w:val="Normal"/>
    <w:uiPriority w:val="99"/>
    <w:semiHidden/>
    <w:unhideWhenUsed/>
    <w:rsid w:val="00B22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E812C0"/>
  </w:style>
  <w:style w:type="character" w:customStyle="1" w:styleId="Heading4Char">
    <w:name w:val="Heading 4 Char"/>
    <w:basedOn w:val="DefaultParagraphFont"/>
    <w:link w:val="Heading4"/>
    <w:uiPriority w:val="9"/>
    <w:semiHidden/>
    <w:rsid w:val="00383EE3"/>
    <w:rPr>
      <w:rFonts w:asciiTheme="majorHAnsi" w:eastAsiaTheme="majorEastAsia" w:hAnsiTheme="majorHAnsi" w:cstheme="majorBidi"/>
      <w:i/>
      <w:iCs/>
      <w:color w:val="2F5496" w:themeColor="accent1" w:themeShade="BF"/>
      <w:sz w:val="22"/>
      <w:szCs w:val="22"/>
    </w:rPr>
  </w:style>
  <w:style w:type="character" w:customStyle="1" w:styleId="hljs-comment">
    <w:name w:val="hljs-comment"/>
    <w:basedOn w:val="DefaultParagraphFont"/>
    <w:rsid w:val="00D4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944">
      <w:bodyDiv w:val="1"/>
      <w:marLeft w:val="0"/>
      <w:marRight w:val="0"/>
      <w:marTop w:val="0"/>
      <w:marBottom w:val="0"/>
      <w:divBdr>
        <w:top w:val="none" w:sz="0" w:space="0" w:color="auto"/>
        <w:left w:val="none" w:sz="0" w:space="0" w:color="auto"/>
        <w:bottom w:val="none" w:sz="0" w:space="0" w:color="auto"/>
        <w:right w:val="none" w:sz="0" w:space="0" w:color="auto"/>
      </w:divBdr>
    </w:div>
    <w:div w:id="537815941">
      <w:bodyDiv w:val="1"/>
      <w:marLeft w:val="0"/>
      <w:marRight w:val="0"/>
      <w:marTop w:val="0"/>
      <w:marBottom w:val="0"/>
      <w:divBdr>
        <w:top w:val="none" w:sz="0" w:space="0" w:color="auto"/>
        <w:left w:val="none" w:sz="0" w:space="0" w:color="auto"/>
        <w:bottom w:val="none" w:sz="0" w:space="0" w:color="auto"/>
        <w:right w:val="none" w:sz="0" w:space="0" w:color="auto"/>
      </w:divBdr>
    </w:div>
    <w:div w:id="812285666">
      <w:bodyDiv w:val="1"/>
      <w:marLeft w:val="0"/>
      <w:marRight w:val="0"/>
      <w:marTop w:val="0"/>
      <w:marBottom w:val="0"/>
      <w:divBdr>
        <w:top w:val="none" w:sz="0" w:space="0" w:color="auto"/>
        <w:left w:val="none" w:sz="0" w:space="0" w:color="auto"/>
        <w:bottom w:val="none" w:sz="0" w:space="0" w:color="auto"/>
        <w:right w:val="none" w:sz="0" w:space="0" w:color="auto"/>
      </w:divBdr>
    </w:div>
    <w:div w:id="814029079">
      <w:bodyDiv w:val="1"/>
      <w:marLeft w:val="0"/>
      <w:marRight w:val="0"/>
      <w:marTop w:val="0"/>
      <w:marBottom w:val="0"/>
      <w:divBdr>
        <w:top w:val="none" w:sz="0" w:space="0" w:color="auto"/>
        <w:left w:val="none" w:sz="0" w:space="0" w:color="auto"/>
        <w:bottom w:val="none" w:sz="0" w:space="0" w:color="auto"/>
        <w:right w:val="none" w:sz="0" w:space="0" w:color="auto"/>
      </w:divBdr>
    </w:div>
    <w:div w:id="849180449">
      <w:bodyDiv w:val="1"/>
      <w:marLeft w:val="0"/>
      <w:marRight w:val="0"/>
      <w:marTop w:val="0"/>
      <w:marBottom w:val="0"/>
      <w:divBdr>
        <w:top w:val="none" w:sz="0" w:space="0" w:color="auto"/>
        <w:left w:val="none" w:sz="0" w:space="0" w:color="auto"/>
        <w:bottom w:val="none" w:sz="0" w:space="0" w:color="auto"/>
        <w:right w:val="none" w:sz="0" w:space="0" w:color="auto"/>
      </w:divBdr>
    </w:div>
    <w:div w:id="1202279904">
      <w:bodyDiv w:val="1"/>
      <w:marLeft w:val="0"/>
      <w:marRight w:val="0"/>
      <w:marTop w:val="0"/>
      <w:marBottom w:val="0"/>
      <w:divBdr>
        <w:top w:val="none" w:sz="0" w:space="0" w:color="auto"/>
        <w:left w:val="none" w:sz="0" w:space="0" w:color="auto"/>
        <w:bottom w:val="none" w:sz="0" w:space="0" w:color="auto"/>
        <w:right w:val="none" w:sz="0" w:space="0" w:color="auto"/>
      </w:divBdr>
    </w:div>
    <w:div w:id="1295480718">
      <w:bodyDiv w:val="1"/>
      <w:marLeft w:val="0"/>
      <w:marRight w:val="0"/>
      <w:marTop w:val="0"/>
      <w:marBottom w:val="0"/>
      <w:divBdr>
        <w:top w:val="none" w:sz="0" w:space="0" w:color="auto"/>
        <w:left w:val="none" w:sz="0" w:space="0" w:color="auto"/>
        <w:bottom w:val="none" w:sz="0" w:space="0" w:color="auto"/>
        <w:right w:val="none" w:sz="0" w:space="0" w:color="auto"/>
      </w:divBdr>
    </w:div>
    <w:div w:id="1309825190">
      <w:bodyDiv w:val="1"/>
      <w:marLeft w:val="0"/>
      <w:marRight w:val="0"/>
      <w:marTop w:val="0"/>
      <w:marBottom w:val="0"/>
      <w:divBdr>
        <w:top w:val="none" w:sz="0" w:space="0" w:color="auto"/>
        <w:left w:val="none" w:sz="0" w:space="0" w:color="auto"/>
        <w:bottom w:val="none" w:sz="0" w:space="0" w:color="auto"/>
        <w:right w:val="none" w:sz="0" w:space="0" w:color="auto"/>
      </w:divBdr>
    </w:div>
    <w:div w:id="1492721681">
      <w:bodyDiv w:val="1"/>
      <w:marLeft w:val="0"/>
      <w:marRight w:val="0"/>
      <w:marTop w:val="0"/>
      <w:marBottom w:val="0"/>
      <w:divBdr>
        <w:top w:val="none" w:sz="0" w:space="0" w:color="auto"/>
        <w:left w:val="none" w:sz="0" w:space="0" w:color="auto"/>
        <w:bottom w:val="none" w:sz="0" w:space="0" w:color="auto"/>
        <w:right w:val="none" w:sz="0" w:space="0" w:color="auto"/>
      </w:divBdr>
    </w:div>
    <w:div w:id="1799227507">
      <w:bodyDiv w:val="1"/>
      <w:marLeft w:val="0"/>
      <w:marRight w:val="0"/>
      <w:marTop w:val="0"/>
      <w:marBottom w:val="0"/>
      <w:divBdr>
        <w:top w:val="none" w:sz="0" w:space="0" w:color="auto"/>
        <w:left w:val="none" w:sz="0" w:space="0" w:color="auto"/>
        <w:bottom w:val="none" w:sz="0" w:space="0" w:color="auto"/>
        <w:right w:val="none" w:sz="0" w:space="0" w:color="auto"/>
      </w:divBdr>
    </w:div>
    <w:div w:id="1912352418">
      <w:bodyDiv w:val="1"/>
      <w:marLeft w:val="0"/>
      <w:marRight w:val="0"/>
      <w:marTop w:val="0"/>
      <w:marBottom w:val="0"/>
      <w:divBdr>
        <w:top w:val="none" w:sz="0" w:space="0" w:color="auto"/>
        <w:left w:val="none" w:sz="0" w:space="0" w:color="auto"/>
        <w:bottom w:val="none" w:sz="0" w:space="0" w:color="auto"/>
        <w:right w:val="none" w:sz="0" w:space="0" w:color="auto"/>
      </w:divBdr>
    </w:div>
    <w:div w:id="213544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book/ch04-01-what-is-ownership.html" TargetMode="External"/><Relationship Id="rId13" Type="http://schemas.openxmlformats.org/officeDocument/2006/relationships/hyperlink" Target="https://doc.rust-lang.org/std/result/enum.Result.html" TargetMode="External"/><Relationship Id="rId3" Type="http://schemas.openxmlformats.org/officeDocument/2006/relationships/numbering" Target="numbering.xml"/><Relationship Id="rId7" Type="http://schemas.openxmlformats.org/officeDocument/2006/relationships/hyperlink" Target="https://doc.rust-lang.org/std/result/enum.Result.html" TargetMode="External"/><Relationship Id="rId12" Type="http://schemas.openxmlformats.org/officeDocument/2006/relationships/hyperlink" Target="https://doc.rust-lang.org/std/result/enum.Resul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rust-lang.org/std/result/enum.Resul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D00D60-9B4E-498E-BD94-DAFADC7C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Tapia Calderon</dc:creator>
  <cp:lastModifiedBy>Eduardo Tapia Calderon</cp:lastModifiedBy>
  <cp:revision>81</cp:revision>
  <dcterms:created xsi:type="dcterms:W3CDTF">2020-02-12T21:53:00Z</dcterms:created>
  <dcterms:modified xsi:type="dcterms:W3CDTF">2020-02-22T04:55:00Z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2058-11.2.0.9150</vt:lpwstr>
  </property>
</Properties>
</file>