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0248C0A1" w:rsidR="007865D8" w:rsidRDefault="007638CA">
      <w:pPr>
        <w:rPr>
          <w:color w:val="4F6228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2E1A6D46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21080"/>
                <wp:effectExtent l="0" t="0" r="0" b="7620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2108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5CBBD0DF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t xml:space="preserve"> </w:t>
                            </w:r>
                          </w:p>
                          <w:p w14:paraId="44580AE7" w14:textId="17031F14" w:rsidR="007865D8" w:rsidRDefault="00147635" w:rsidP="00FE77F9">
                            <w:pPr>
                              <w:jc w:val="center"/>
                              <w:textDirection w:val="btLr"/>
                            </w:pPr>
                            <w:r w:rsidRPr="00147635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La conception d'une solution digitale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4pt;z-index:251658240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" fillcolor="#d8d8d8" stroked="f">
                <v:textbox inset="2.53958mm,2.53958mm,2.53958mm,2.53958mm">
                  <w:txbxContent>
                    <w:p w14:paraId="3E8468CB" w14:textId="5CBBD0DF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t xml:space="preserve"> </w:t>
                      </w:r>
                    </w:p>
                    <w:p w14:paraId="44580AE7" w14:textId="17031F14" w:rsidR="007865D8" w:rsidRDefault="00147635" w:rsidP="00FE77F9">
                      <w:pPr>
                        <w:jc w:val="center"/>
                        <w:textDirection w:val="btLr"/>
                      </w:pPr>
                      <w:r w:rsidRPr="00147635">
                        <w:rPr>
                          <w:b/>
                          <w:color w:val="173D6D"/>
                          <w:sz w:val="40"/>
                          <w:szCs w:val="40"/>
                        </w:rPr>
                        <w:t>La conception d'une solution digitale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E23FF6"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0624B3CA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5A52222" w14:textId="08D53521" w:rsidR="007865D8" w:rsidRDefault="00147635" w:rsidP="00A42E58">
      <w:pPr>
        <w:jc w:val="center"/>
        <w:rPr>
          <w:b/>
          <w:sz w:val="28"/>
          <w:szCs w:val="28"/>
        </w:rPr>
      </w:pPr>
      <w:bookmarkStart w:id="1" w:name="_Hlk86056218"/>
      <w:r w:rsidRPr="00147635">
        <w:rPr>
          <w:b/>
          <w:sz w:val="28"/>
          <w:szCs w:val="28"/>
        </w:rPr>
        <w:t>BDAWCSDEXAII2A</w:t>
      </w:r>
    </w:p>
    <w:bookmarkEnd w:id="1"/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3E813CDB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A42E58">
        <w:rPr>
          <w:color w:val="000000"/>
          <w:sz w:val="28"/>
          <w:szCs w:val="28"/>
        </w:rPr>
        <w:t>Killian</w:t>
      </w:r>
    </w:p>
    <w:p w14:paraId="266CC1CE" w14:textId="2969A1BE" w:rsidR="007865D8" w:rsidRDefault="00793576" w:rsidP="00751B11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proofErr w:type="spellStart"/>
      <w:r w:rsidR="00A42E58">
        <w:rPr>
          <w:color w:val="000000"/>
          <w:sz w:val="28"/>
          <w:szCs w:val="28"/>
        </w:rPr>
        <w:t>Viscarros</w:t>
      </w:r>
      <w:proofErr w:type="spellEnd"/>
    </w:p>
    <w:p w14:paraId="546EB99C" w14:textId="77777777" w:rsidR="00751B11" w:rsidRPr="00751B11" w:rsidRDefault="00751B11" w:rsidP="00751B11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</w:p>
    <w:p w14:paraId="3553D454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 ……….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69BBC1BE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28DF260A" w:rsidR="007865D8" w:rsidRPr="007E5DE5" w:rsidRDefault="007E5DE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b/>
          <w:bCs/>
          <w:color w:val="000000"/>
        </w:rPr>
      </w:pPr>
      <w:r>
        <w:rPr>
          <w:b/>
          <w:bCs/>
          <w:color w:val="000000"/>
        </w:rPr>
        <w:t>Recherche</w:t>
      </w:r>
      <w:r w:rsidRPr="007E5DE5">
        <w:rPr>
          <w:b/>
          <w:bCs/>
          <w:color w:val="000000"/>
        </w:rPr>
        <w:t xml:space="preserve"> des éléments clés </w:t>
      </w:r>
      <w:r>
        <w:rPr>
          <w:b/>
          <w:bCs/>
          <w:color w:val="000000"/>
        </w:rPr>
        <w:t>dans les mails</w:t>
      </w:r>
      <w:r w:rsidR="00E50B5D">
        <w:rPr>
          <w:b/>
          <w:bCs/>
          <w:color w:val="000000"/>
        </w:rPr>
        <w:t>/discutions</w:t>
      </w:r>
      <w:r w:rsidRPr="007E5DE5">
        <w:rPr>
          <w:b/>
          <w:bCs/>
          <w:color w:val="000000"/>
        </w:rPr>
        <w:t xml:space="preserve"> :</w:t>
      </w:r>
    </w:p>
    <w:p w14:paraId="7FA079F4" w14:textId="0D80D385" w:rsidR="007E5DE5" w:rsidRPr="007E5DE5" w:rsidRDefault="007E5DE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</w:rPr>
      </w:pPr>
      <w:r w:rsidRPr="007E5DE5">
        <w:rPr>
          <w:rFonts w:ascii="Arial" w:hAnsi="Arial" w:cs="Arial"/>
          <w:color w:val="000000"/>
          <w:sz w:val="22"/>
          <w:szCs w:val="22"/>
        </w:rPr>
        <w:t>-</w:t>
      </w:r>
      <w:bookmarkStart w:id="2" w:name="_Hlk86057055"/>
      <w:r w:rsidRPr="007E5DE5">
        <w:rPr>
          <w:rStyle w:val="markedcontent"/>
          <w:rFonts w:ascii="Arial" w:hAnsi="Arial" w:cs="Arial"/>
          <w:sz w:val="22"/>
          <w:szCs w:val="22"/>
        </w:rPr>
        <w:t>informer la population sur les avancées régulières de la campagne de vaccination</w:t>
      </w:r>
    </w:p>
    <w:bookmarkEnd w:id="2"/>
    <w:p w14:paraId="223F41E7" w14:textId="5E40EA8A" w:rsidR="007E5DE5" w:rsidRPr="007E5DE5" w:rsidRDefault="007E5DE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Arial" w:hAnsi="Arial" w:cs="Arial"/>
          <w:color w:val="000000"/>
          <w:sz w:val="22"/>
          <w:szCs w:val="22"/>
        </w:rPr>
      </w:pPr>
      <w:r w:rsidRPr="007E5DE5">
        <w:rPr>
          <w:rFonts w:ascii="Arial" w:hAnsi="Arial" w:cs="Arial"/>
          <w:color w:val="000000"/>
          <w:sz w:val="22"/>
          <w:szCs w:val="22"/>
        </w:rPr>
        <w:t>-</w:t>
      </w:r>
      <w:r w:rsidRPr="007E5DE5">
        <w:rPr>
          <w:rStyle w:val="markedcontent"/>
          <w:rFonts w:ascii="Arial" w:hAnsi="Arial" w:cs="Arial"/>
          <w:sz w:val="22"/>
          <w:szCs w:val="22"/>
        </w:rPr>
        <w:t xml:space="preserve">information </w:t>
      </w:r>
      <w:bookmarkStart w:id="3" w:name="_Hlk86057285"/>
      <w:r w:rsidRPr="007E5DE5">
        <w:rPr>
          <w:rStyle w:val="markedcontent"/>
          <w:rFonts w:ascii="Arial" w:hAnsi="Arial" w:cs="Arial"/>
          <w:sz w:val="22"/>
          <w:szCs w:val="22"/>
        </w:rPr>
        <w:t xml:space="preserve">vis-à-vis des vaccins actuellement validés par la Haute Autorité de la Santé </w:t>
      </w:r>
      <w:r w:rsidRPr="007E5DE5">
        <w:rPr>
          <w:rFonts w:ascii="Arial" w:hAnsi="Arial" w:cs="Arial"/>
          <w:sz w:val="22"/>
          <w:szCs w:val="22"/>
        </w:rPr>
        <w:br/>
      </w:r>
      <w:r w:rsidRPr="007E5DE5">
        <w:rPr>
          <w:rStyle w:val="markedcontent"/>
          <w:rFonts w:ascii="Arial" w:hAnsi="Arial" w:cs="Arial"/>
          <w:sz w:val="22"/>
          <w:szCs w:val="22"/>
        </w:rPr>
        <w:t>(HAS)</w:t>
      </w:r>
    </w:p>
    <w:bookmarkEnd w:id="3"/>
    <w:p w14:paraId="04656953" w14:textId="64B3978A" w:rsidR="007865D8" w:rsidRDefault="007E5DE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</w:rPr>
      </w:pPr>
      <w:r>
        <w:rPr>
          <w:color w:val="000000"/>
          <w:sz w:val="21"/>
          <w:szCs w:val="21"/>
        </w:rPr>
        <w:t>-</w:t>
      </w:r>
      <w:r w:rsidRPr="007E5DE5">
        <w:rPr>
          <w:rStyle w:val="markedcontent"/>
          <w:rFonts w:ascii="Arial" w:hAnsi="Arial" w:cs="Arial"/>
          <w:sz w:val="22"/>
          <w:szCs w:val="22"/>
        </w:rPr>
        <w:t>soumission code postal ou ville dans une page dédiée</w:t>
      </w:r>
    </w:p>
    <w:p w14:paraId="58C97D58" w14:textId="0FAB4522" w:rsidR="007E5DE5" w:rsidRPr="00AD31E0" w:rsidRDefault="00AD31E0" w:rsidP="00AD3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firstLine="720"/>
        <w:rPr>
          <w:color w:val="000000"/>
          <w:sz w:val="22"/>
          <w:szCs w:val="22"/>
        </w:rPr>
      </w:pPr>
      <w:r w:rsidRPr="00AD31E0">
        <w:rPr>
          <w:rStyle w:val="markedcontent"/>
          <w:rFonts w:ascii="Arial" w:hAnsi="Arial" w:cs="Arial"/>
          <w:sz w:val="22"/>
          <w:szCs w:val="22"/>
        </w:rPr>
        <w:sym w:font="Wingdings" w:char="F0E0"/>
      </w:r>
      <w:r w:rsidRPr="00AD31E0">
        <w:rPr>
          <w:rStyle w:val="markedcontent"/>
          <w:rFonts w:ascii="Arial" w:hAnsi="Arial" w:cs="Arial"/>
          <w:sz w:val="22"/>
          <w:szCs w:val="22"/>
        </w:rPr>
        <w:t xml:space="preserve"> </w:t>
      </w:r>
      <w:r w:rsidR="007E5DE5" w:rsidRPr="00AD31E0">
        <w:rPr>
          <w:rStyle w:val="markedcontent"/>
          <w:rFonts w:ascii="Arial" w:hAnsi="Arial" w:cs="Arial"/>
          <w:sz w:val="22"/>
          <w:szCs w:val="22"/>
        </w:rPr>
        <w:t>Indiquer les centres de vaccination disponibles les plus proches</w:t>
      </w:r>
    </w:p>
    <w:p w14:paraId="41863958" w14:textId="2FEFEF5A" w:rsidR="007865D8" w:rsidRPr="00AD31E0" w:rsidRDefault="00AD31E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Arial" w:hAnsi="Arial" w:cs="Arial"/>
          <w:color w:val="000000"/>
          <w:sz w:val="22"/>
          <w:szCs w:val="22"/>
        </w:rPr>
      </w:pPr>
      <w:r w:rsidRPr="00AD31E0">
        <w:rPr>
          <w:rFonts w:ascii="Arial" w:hAnsi="Arial" w:cs="Arial"/>
          <w:color w:val="000000"/>
          <w:sz w:val="22"/>
          <w:szCs w:val="22"/>
        </w:rPr>
        <w:tab/>
      </w:r>
      <w:r w:rsidRPr="00AD31E0">
        <w:rPr>
          <w:rFonts w:ascii="Arial" w:hAnsi="Arial" w:cs="Arial"/>
          <w:color w:val="000000"/>
          <w:sz w:val="22"/>
          <w:szCs w:val="22"/>
        </w:rPr>
        <w:sym w:font="Wingdings" w:char="F0E0"/>
      </w:r>
      <w:r w:rsidRPr="00AD31E0">
        <w:rPr>
          <w:rFonts w:ascii="Arial" w:hAnsi="Arial" w:cs="Arial"/>
          <w:color w:val="000000"/>
          <w:sz w:val="22"/>
          <w:szCs w:val="22"/>
        </w:rPr>
        <w:t xml:space="preserve"> </w:t>
      </w:r>
      <w:r w:rsidRPr="00AD31E0">
        <w:rPr>
          <w:rStyle w:val="markedcontent"/>
          <w:rFonts w:ascii="Arial" w:hAnsi="Arial" w:cs="Arial"/>
          <w:sz w:val="22"/>
          <w:szCs w:val="22"/>
        </w:rPr>
        <w:t>Déclarer son souhait de se faire vacciner</w:t>
      </w:r>
    </w:p>
    <w:p w14:paraId="5552B48B" w14:textId="33D5578A" w:rsidR="007865D8" w:rsidRPr="00AD31E0" w:rsidRDefault="00AD31E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</w:rPr>
      </w:pPr>
      <w:r w:rsidRPr="00AD31E0">
        <w:rPr>
          <w:rFonts w:ascii="Arial" w:hAnsi="Arial" w:cs="Arial"/>
          <w:color w:val="000000"/>
          <w:sz w:val="22"/>
          <w:szCs w:val="22"/>
        </w:rPr>
        <w:t>-</w:t>
      </w:r>
      <w:r w:rsidRPr="00AD31E0">
        <w:rPr>
          <w:rStyle w:val="markedcontent"/>
          <w:rFonts w:ascii="Arial" w:hAnsi="Arial" w:cs="Arial"/>
          <w:sz w:val="22"/>
          <w:szCs w:val="22"/>
        </w:rPr>
        <w:t>respecter</w:t>
      </w:r>
      <w:r>
        <w:rPr>
          <w:rStyle w:val="markedcontent"/>
          <w:rFonts w:ascii="Arial" w:hAnsi="Arial" w:cs="Arial"/>
          <w:sz w:val="22"/>
          <w:szCs w:val="22"/>
        </w:rPr>
        <w:t xml:space="preserve"> </w:t>
      </w:r>
      <w:r w:rsidRPr="00AD31E0">
        <w:rPr>
          <w:rStyle w:val="markedcontent"/>
          <w:rFonts w:ascii="Arial" w:hAnsi="Arial" w:cs="Arial"/>
          <w:sz w:val="22"/>
          <w:szCs w:val="22"/>
        </w:rPr>
        <w:t xml:space="preserve">toutes les </w:t>
      </w:r>
      <w:bookmarkStart w:id="4" w:name="_Hlk86057588"/>
      <w:r w:rsidRPr="00AD31E0">
        <w:rPr>
          <w:rStyle w:val="markedcontent"/>
          <w:rFonts w:ascii="Arial" w:hAnsi="Arial" w:cs="Arial"/>
          <w:sz w:val="22"/>
          <w:szCs w:val="22"/>
        </w:rPr>
        <w:t>normes d’accessibilité et de protection des données en vigueur</w:t>
      </w:r>
      <w:bookmarkEnd w:id="4"/>
    </w:p>
    <w:p w14:paraId="266F1EB8" w14:textId="13C32022" w:rsidR="00AD31E0" w:rsidRDefault="00AD31E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</w:rPr>
      </w:pPr>
      <w:r w:rsidRPr="00AD31E0">
        <w:rPr>
          <w:rStyle w:val="markedcontent"/>
          <w:rFonts w:ascii="Arial" w:hAnsi="Arial" w:cs="Arial"/>
          <w:sz w:val="22"/>
          <w:szCs w:val="22"/>
        </w:rPr>
        <w:t xml:space="preserve">-obtenir une première maquette et un prototype fonctionnel sur la partie “contribution” </w:t>
      </w:r>
    </w:p>
    <w:p w14:paraId="3FB46B4E" w14:textId="07855699" w:rsidR="00E50B5D" w:rsidRDefault="00E50B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</w:rPr>
      </w:pPr>
    </w:p>
    <w:p w14:paraId="501CBF31" w14:textId="78595E4E" w:rsidR="00E50B5D" w:rsidRPr="00E50B5D" w:rsidRDefault="00E50B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b/>
          <w:bCs/>
          <w:sz w:val="22"/>
          <w:szCs w:val="22"/>
        </w:rPr>
      </w:pPr>
      <w:r w:rsidRPr="00E50B5D">
        <w:rPr>
          <w:rStyle w:val="markedcontent"/>
          <w:rFonts w:ascii="Arial" w:hAnsi="Arial" w:cs="Arial"/>
          <w:b/>
          <w:bCs/>
          <w:sz w:val="22"/>
          <w:szCs w:val="22"/>
        </w:rPr>
        <w:t>Maquette et premier prototype du site</w:t>
      </w:r>
    </w:p>
    <w:p w14:paraId="61B3149F" w14:textId="3942CD03" w:rsidR="00E50B5D" w:rsidRPr="00E50B5D" w:rsidRDefault="00E50B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</w:rPr>
      </w:pPr>
      <w:r w:rsidRPr="00E50B5D">
        <w:rPr>
          <w:rStyle w:val="markedcontent"/>
          <w:rFonts w:ascii="Arial" w:hAnsi="Arial" w:cs="Arial"/>
          <w:sz w:val="22"/>
          <w:szCs w:val="22"/>
        </w:rPr>
        <w:tab/>
      </w:r>
      <w:r w:rsidRPr="00E50B5D">
        <w:rPr>
          <w:rStyle w:val="markedcontent"/>
          <w:rFonts w:ascii="Arial" w:hAnsi="Arial" w:cs="Arial"/>
          <w:sz w:val="22"/>
          <w:szCs w:val="22"/>
        </w:rPr>
        <w:sym w:font="Wingdings" w:char="F0E0"/>
      </w:r>
      <w:r w:rsidRPr="00E50B5D">
        <w:rPr>
          <w:rStyle w:val="markedcontent"/>
          <w:rFonts w:ascii="Arial" w:hAnsi="Arial" w:cs="Arial"/>
          <w:sz w:val="22"/>
          <w:szCs w:val="22"/>
        </w:rPr>
        <w:t>Écrire des articles pour réagir à l’actualité,</w:t>
      </w:r>
    </w:p>
    <w:p w14:paraId="64399447" w14:textId="07C4651F" w:rsidR="00E50B5D" w:rsidRPr="00E50B5D" w:rsidRDefault="00E50B5D" w:rsidP="00E50B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firstLine="720"/>
        <w:rPr>
          <w:rStyle w:val="markedcontent"/>
          <w:rFonts w:ascii="Arial" w:hAnsi="Arial" w:cs="Arial"/>
          <w:sz w:val="22"/>
          <w:szCs w:val="22"/>
        </w:rPr>
      </w:pPr>
      <w:r w:rsidRPr="00E50B5D">
        <w:rPr>
          <w:rStyle w:val="markedcontent"/>
          <w:rFonts w:ascii="Arial" w:hAnsi="Arial" w:cs="Arial"/>
          <w:sz w:val="22"/>
          <w:szCs w:val="22"/>
        </w:rPr>
        <w:sym w:font="Wingdings" w:char="F0E0"/>
      </w:r>
      <w:r>
        <w:rPr>
          <w:rStyle w:val="markedcontent"/>
          <w:rFonts w:ascii="Arial" w:hAnsi="Arial" w:cs="Arial"/>
          <w:sz w:val="22"/>
          <w:szCs w:val="22"/>
        </w:rPr>
        <w:t>C</w:t>
      </w:r>
      <w:r w:rsidRPr="00E50B5D">
        <w:rPr>
          <w:rStyle w:val="markedcontent"/>
          <w:rFonts w:ascii="Arial" w:hAnsi="Arial" w:cs="Arial"/>
          <w:sz w:val="22"/>
          <w:szCs w:val="22"/>
        </w:rPr>
        <w:t>ontribuer aux pages avec une information visuelle</w:t>
      </w:r>
      <w:proofErr w:type="gramStart"/>
      <w:r w:rsidRPr="00E50B5D">
        <w:rPr>
          <w:rStyle w:val="markedcontent"/>
          <w:rFonts w:ascii="Arial" w:hAnsi="Arial" w:cs="Arial"/>
          <w:sz w:val="22"/>
          <w:szCs w:val="22"/>
        </w:rPr>
        <w:t xml:space="preserve"> :images</w:t>
      </w:r>
      <w:proofErr w:type="gramEnd"/>
      <w:r w:rsidRPr="00E50B5D">
        <w:rPr>
          <w:rStyle w:val="markedcontent"/>
          <w:rFonts w:ascii="Arial" w:hAnsi="Arial" w:cs="Arial"/>
          <w:sz w:val="22"/>
          <w:szCs w:val="22"/>
        </w:rPr>
        <w:t xml:space="preserve">, vidéos, </w:t>
      </w:r>
      <w:r>
        <w:rPr>
          <w:rStyle w:val="markedcontent"/>
          <w:rFonts w:ascii="Arial" w:hAnsi="Arial" w:cs="Arial"/>
          <w:sz w:val="22"/>
          <w:szCs w:val="22"/>
        </w:rPr>
        <w:t>texte</w:t>
      </w:r>
    </w:p>
    <w:p w14:paraId="295AEBA2" w14:textId="5F7DDCC5" w:rsidR="00E50B5D" w:rsidRDefault="00E50B5D" w:rsidP="00E50B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firstLine="720"/>
        <w:rPr>
          <w:rStyle w:val="markedcontent"/>
          <w:rFonts w:ascii="Arial" w:hAnsi="Arial" w:cs="Arial"/>
          <w:sz w:val="22"/>
          <w:szCs w:val="22"/>
        </w:rPr>
      </w:pPr>
      <w:r w:rsidRPr="00E50B5D">
        <w:rPr>
          <w:rStyle w:val="markedcontent"/>
          <w:rFonts w:ascii="Arial" w:hAnsi="Arial" w:cs="Arial"/>
          <w:sz w:val="22"/>
          <w:szCs w:val="22"/>
        </w:rPr>
        <w:sym w:font="Wingdings" w:char="F0E0"/>
      </w:r>
      <w:r w:rsidRPr="00E50B5D">
        <w:rPr>
          <w:rStyle w:val="markedcontent"/>
          <w:rFonts w:ascii="Arial" w:hAnsi="Arial" w:cs="Arial"/>
          <w:sz w:val="22"/>
          <w:szCs w:val="22"/>
        </w:rPr>
        <w:t>Interface SIMPLE à comprendre</w:t>
      </w:r>
    </w:p>
    <w:p w14:paraId="7A8B4D80" w14:textId="77777777" w:rsidR="00687D42" w:rsidRPr="00E50B5D" w:rsidRDefault="00687D42" w:rsidP="00E50B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firstLine="720"/>
        <w:rPr>
          <w:rStyle w:val="markedcontent"/>
          <w:rFonts w:ascii="Arial" w:hAnsi="Arial" w:cs="Arial"/>
          <w:sz w:val="22"/>
          <w:szCs w:val="22"/>
        </w:rPr>
      </w:pPr>
    </w:p>
    <w:p w14:paraId="3ED01C97" w14:textId="27089E22" w:rsidR="00E50B5D" w:rsidRDefault="00E50B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b/>
          <w:bCs/>
          <w:sz w:val="22"/>
          <w:szCs w:val="22"/>
        </w:rPr>
      </w:pPr>
      <w:r w:rsidRPr="00E50B5D">
        <w:rPr>
          <w:rStyle w:val="markedcontent"/>
          <w:rFonts w:ascii="Arial" w:hAnsi="Arial" w:cs="Arial"/>
          <w:b/>
          <w:bCs/>
          <w:sz w:val="22"/>
          <w:szCs w:val="22"/>
        </w:rPr>
        <w:t>Prototype</w:t>
      </w:r>
    </w:p>
    <w:p w14:paraId="10A74AEE" w14:textId="29CE62D5" w:rsidR="00E50B5D" w:rsidRDefault="00E144F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  <w:u w:val="single"/>
        </w:rPr>
      </w:pPr>
      <w:r w:rsidRPr="00E144FA">
        <w:rPr>
          <w:rStyle w:val="markedcontent"/>
          <w:rFonts w:ascii="Arial" w:hAnsi="Arial" w:cs="Arial"/>
          <w:sz w:val="22"/>
          <w:szCs w:val="22"/>
        </w:rPr>
        <w:t>Actualités</w:t>
      </w:r>
      <w:r w:rsidR="00E50B5D" w:rsidRPr="00E144FA">
        <w:rPr>
          <w:rStyle w:val="markedcontent"/>
          <w:rFonts w:ascii="Arial" w:hAnsi="Arial" w:cs="Arial"/>
          <w:sz w:val="22"/>
          <w:szCs w:val="22"/>
        </w:rPr>
        <w:t xml:space="preserve"> avec </w:t>
      </w:r>
      <w:r w:rsidR="00E50B5D" w:rsidRPr="00E144FA">
        <w:rPr>
          <w:rStyle w:val="markedcontent"/>
          <w:rFonts w:ascii="Arial" w:hAnsi="Arial" w:cs="Arial"/>
          <w:sz w:val="22"/>
          <w:szCs w:val="22"/>
          <w:u w:val="single"/>
        </w:rPr>
        <w:t>trois onglets principaux</w:t>
      </w:r>
    </w:p>
    <w:p w14:paraId="55E77378" w14:textId="5F74FCA0" w:rsidR="00E50B5D" w:rsidRPr="00E144FA" w:rsidRDefault="00E144F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b/>
          <w:bCs/>
          <w:sz w:val="22"/>
          <w:szCs w:val="22"/>
        </w:rPr>
      </w:pPr>
      <w:r w:rsidRPr="00E144FA">
        <w:rPr>
          <w:rStyle w:val="markedcontent"/>
          <w:rFonts w:ascii="Arial" w:hAnsi="Arial" w:cs="Arial"/>
          <w:sz w:val="22"/>
          <w:szCs w:val="22"/>
          <w:u w:val="single"/>
        </w:rPr>
        <w:t>1)</w:t>
      </w:r>
      <w:r w:rsidRPr="00E144FA">
        <w:rPr>
          <w:rFonts w:ascii="Arial" w:hAnsi="Arial" w:cs="Arial"/>
          <w:sz w:val="22"/>
          <w:szCs w:val="22"/>
        </w:rPr>
        <w:t xml:space="preserve"> </w:t>
      </w:r>
      <w:r w:rsidRPr="00E144FA">
        <w:rPr>
          <w:rStyle w:val="markedcontent"/>
          <w:rFonts w:ascii="Arial" w:hAnsi="Arial" w:cs="Arial"/>
          <w:sz w:val="22"/>
          <w:szCs w:val="22"/>
        </w:rPr>
        <w:t>avancées de la campagne de vaccination qui présentera les différents arguments factuels et de réassurance à propos des vaccins</w:t>
      </w:r>
    </w:p>
    <w:p w14:paraId="1316A4E9" w14:textId="260C7672" w:rsidR="00E50B5D" w:rsidRPr="00E144FA" w:rsidRDefault="00E144F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</w:rPr>
      </w:pPr>
      <w:r w:rsidRPr="00E144FA">
        <w:rPr>
          <w:rFonts w:ascii="Arial" w:hAnsi="Arial" w:cs="Arial"/>
          <w:color w:val="000000"/>
          <w:sz w:val="22"/>
          <w:szCs w:val="22"/>
        </w:rPr>
        <w:t>2)</w:t>
      </w:r>
      <w:r w:rsidRPr="00E144FA">
        <w:rPr>
          <w:rFonts w:ascii="Arial" w:hAnsi="Arial" w:cs="Arial"/>
          <w:sz w:val="22"/>
          <w:szCs w:val="22"/>
        </w:rPr>
        <w:t xml:space="preserve"> </w:t>
      </w:r>
      <w:r w:rsidRPr="00E144FA">
        <w:rPr>
          <w:rStyle w:val="markedcontent"/>
          <w:rFonts w:ascii="Arial" w:hAnsi="Arial" w:cs="Arial"/>
          <w:sz w:val="22"/>
          <w:szCs w:val="22"/>
        </w:rPr>
        <w:t>recense les avancées de la campagne de vaccination et la stratégie vaccinale : il s’agit de récupérer les informations du Ministère de la Santé et de les vulgariser.</w:t>
      </w:r>
    </w:p>
    <w:p w14:paraId="54B5501A" w14:textId="687C3594" w:rsidR="00E144FA" w:rsidRDefault="00E144F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</w:rPr>
      </w:pPr>
      <w:r w:rsidRPr="00E144FA">
        <w:rPr>
          <w:rStyle w:val="markedcontent"/>
          <w:rFonts w:ascii="Arial" w:hAnsi="Arial" w:cs="Arial"/>
          <w:sz w:val="22"/>
          <w:szCs w:val="22"/>
        </w:rPr>
        <w:t>3)intitulé un peu accrocheur comme “je souhaite sauver des vies” ou encore “Je suis solidaire contre la COVID” où une personne peut remplir un formulaire à l’aide de son nom, prénom email et numéro de sécurité sociale.</w:t>
      </w:r>
    </w:p>
    <w:p w14:paraId="00204B62" w14:textId="77777777" w:rsidR="00E144FA" w:rsidRPr="00E144FA" w:rsidRDefault="00E144F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Arial" w:hAnsi="Arial" w:cs="Arial"/>
          <w:color w:val="000000"/>
          <w:sz w:val="22"/>
          <w:szCs w:val="22"/>
        </w:rPr>
      </w:pPr>
    </w:p>
    <w:p w14:paraId="3E2A1E9E" w14:textId="70E57A0C" w:rsidR="00687D42" w:rsidRDefault="00E144F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  <w:u w:val="single"/>
        </w:rPr>
      </w:pPr>
      <w:r w:rsidRPr="00E144FA">
        <w:rPr>
          <w:rStyle w:val="markedcontent"/>
          <w:rFonts w:ascii="Arial" w:hAnsi="Arial" w:cs="Arial"/>
          <w:sz w:val="22"/>
          <w:szCs w:val="22"/>
          <w:u w:val="single"/>
        </w:rPr>
        <w:t xml:space="preserve">Recherche par code postal n’importe où </w:t>
      </w:r>
    </w:p>
    <w:p w14:paraId="502BFFC9" w14:textId="4300AB72" w:rsidR="00E144FA" w:rsidRDefault="00E144F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  <w:u w:val="single"/>
        </w:rPr>
      </w:pPr>
    </w:p>
    <w:p w14:paraId="0BBDFDB3" w14:textId="1D28B644" w:rsidR="00E144FA" w:rsidRPr="00E144FA" w:rsidRDefault="00E144F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</w:rPr>
      </w:pPr>
      <w:r w:rsidRPr="00E144FA">
        <w:rPr>
          <w:rStyle w:val="markedcontent"/>
          <w:rFonts w:ascii="Arial" w:hAnsi="Arial" w:cs="Arial"/>
          <w:sz w:val="22"/>
          <w:szCs w:val="22"/>
        </w:rPr>
        <w:t>Design libre mais sobre acceptable pour un site ministériel</w:t>
      </w:r>
    </w:p>
    <w:p w14:paraId="3DE501A8" w14:textId="0A635597" w:rsidR="00E144FA" w:rsidRPr="00E144FA" w:rsidRDefault="00E144F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</w:rPr>
      </w:pPr>
      <w:r w:rsidRPr="00E144FA">
        <w:rPr>
          <w:rStyle w:val="markedcontent"/>
          <w:rFonts w:ascii="Arial" w:hAnsi="Arial" w:cs="Arial"/>
          <w:sz w:val="22"/>
          <w:szCs w:val="22"/>
        </w:rPr>
        <w:t>Contraintes d’accessibilité que les sites publics</w:t>
      </w:r>
    </w:p>
    <w:p w14:paraId="4B8BE869" w14:textId="515FEE64" w:rsidR="00E144FA" w:rsidRPr="00E144FA" w:rsidRDefault="00E144F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</w:rPr>
      </w:pPr>
    </w:p>
    <w:p w14:paraId="684961E5" w14:textId="25A54735" w:rsidR="00E144FA" w:rsidRPr="00E144FA" w:rsidRDefault="00E144F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</w:rPr>
      </w:pPr>
      <w:r w:rsidRPr="00E144FA">
        <w:rPr>
          <w:rStyle w:val="markedcontent"/>
          <w:rFonts w:ascii="Arial" w:hAnsi="Arial" w:cs="Arial"/>
          <w:sz w:val="22"/>
          <w:szCs w:val="22"/>
        </w:rPr>
        <w:t>Adapté aux téléphones mobiles</w:t>
      </w:r>
    </w:p>
    <w:p w14:paraId="37199EBC" w14:textId="6CEB52CF" w:rsidR="00E144FA" w:rsidRPr="00E144FA" w:rsidRDefault="00E144F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</w:rPr>
      </w:pPr>
    </w:p>
    <w:p w14:paraId="1AD4B81A" w14:textId="2E8818B8" w:rsidR="00E144FA" w:rsidRDefault="00E144F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</w:rPr>
      </w:pPr>
      <w:r w:rsidRPr="00E144FA">
        <w:rPr>
          <w:rStyle w:val="markedcontent"/>
          <w:rFonts w:ascii="Arial" w:hAnsi="Arial" w:cs="Arial"/>
          <w:sz w:val="22"/>
          <w:szCs w:val="22"/>
        </w:rPr>
        <w:t xml:space="preserve">Démonstration d’ici trois </w:t>
      </w:r>
      <w:r w:rsidRPr="00E144FA">
        <w:rPr>
          <w:sz w:val="22"/>
          <w:szCs w:val="22"/>
        </w:rPr>
        <w:t>jours</w:t>
      </w:r>
      <w:r w:rsidRPr="00E144FA">
        <w:rPr>
          <w:rStyle w:val="markedcontent"/>
          <w:rFonts w:ascii="Arial" w:hAnsi="Arial" w:cs="Arial"/>
          <w:sz w:val="22"/>
          <w:szCs w:val="22"/>
        </w:rPr>
        <w:t xml:space="preserve"> pour une livraison finale du projet d’ici dix jours soit en même temps que l’application</w:t>
      </w:r>
    </w:p>
    <w:p w14:paraId="36291626" w14:textId="61B0E35C" w:rsidR="00687D42" w:rsidRDefault="00687D4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</w:rPr>
      </w:pPr>
    </w:p>
    <w:p w14:paraId="5A0F29FF" w14:textId="77777777" w:rsidR="00687D42" w:rsidRDefault="00687D4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22"/>
          <w:szCs w:val="22"/>
        </w:rPr>
      </w:pPr>
    </w:p>
    <w:p w14:paraId="076BBF86" w14:textId="4B9F1E58" w:rsidR="00262EFD" w:rsidRPr="00262EFD" w:rsidRDefault="00687D4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b/>
          <w:bCs/>
          <w:sz w:val="22"/>
          <w:szCs w:val="22"/>
        </w:rPr>
      </w:pPr>
      <w:r w:rsidRPr="00262EFD">
        <w:rPr>
          <w:rStyle w:val="markedcontent"/>
          <w:rFonts w:ascii="Arial" w:hAnsi="Arial" w:cs="Arial"/>
          <w:b/>
          <w:bCs/>
          <w:sz w:val="22"/>
          <w:szCs w:val="22"/>
        </w:rPr>
        <w:t>Une fois les informations triées, je commence la rédaction de mon rapport :</w:t>
      </w:r>
    </w:p>
    <w:p w14:paraId="4965492F" w14:textId="39BFCB3C" w:rsidR="00687D42" w:rsidRPr="00687D42" w:rsidRDefault="00687D4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  <w:r w:rsidRPr="00687D42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-</w:t>
      </w:r>
      <w:r w:rsidRPr="00687D42">
        <w:rPr>
          <w:color w:val="000000"/>
          <w:sz w:val="22"/>
          <w:szCs w:val="22"/>
        </w:rPr>
        <w:t>Je présente le projet en faisant un récapitulatif de informations,</w:t>
      </w:r>
    </w:p>
    <w:p w14:paraId="0A793BFB" w14:textId="51705937" w:rsidR="00262EFD" w:rsidRDefault="00687D4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-Je décris les parties prenantes </w:t>
      </w:r>
      <w:r w:rsidRPr="00687D42">
        <w:rPr>
          <w:color w:val="000000"/>
          <w:sz w:val="22"/>
          <w:szCs w:val="22"/>
        </w:rPr>
        <w:sym w:font="Wingdings" w:char="F0E0"/>
      </w:r>
      <w:r>
        <w:rPr>
          <w:color w:val="000000"/>
          <w:sz w:val="22"/>
          <w:szCs w:val="22"/>
        </w:rPr>
        <w:t xml:space="preserve"> en </w:t>
      </w:r>
      <w:r w:rsidR="00DE2087">
        <w:rPr>
          <w:color w:val="000000"/>
          <w:sz w:val="22"/>
          <w:szCs w:val="22"/>
        </w:rPr>
        <w:t>tant</w:t>
      </w:r>
      <w:r>
        <w:rPr>
          <w:color w:val="000000"/>
          <w:sz w:val="22"/>
          <w:szCs w:val="22"/>
        </w:rPr>
        <w:t xml:space="preserve"> que chef de projet, je décide </w:t>
      </w:r>
      <w:r w:rsidR="004E639B">
        <w:rPr>
          <w:color w:val="000000"/>
          <w:sz w:val="22"/>
          <w:szCs w:val="22"/>
        </w:rPr>
        <w:t>qu’un atelier</w:t>
      </w:r>
      <w:r>
        <w:rPr>
          <w:color w:val="000000"/>
          <w:sz w:val="22"/>
          <w:szCs w:val="22"/>
        </w:rPr>
        <w:t xml:space="preserve"> de récolte des besoins n’est pas nécessaire car on peut considérer que le</w:t>
      </w:r>
      <w:r w:rsidR="004E639B">
        <w:rPr>
          <w:color w:val="000000"/>
          <w:sz w:val="22"/>
          <w:szCs w:val="22"/>
        </w:rPr>
        <w:t>s mails et la conversation avec Monsieur Avot, nous a fourni les éléments, et s’il y a une question particulière je me renseignerais aux parties prenantes concernées, cependant la méthode des personae est indispensable. Je l’applique donc.</w:t>
      </w:r>
    </w:p>
    <w:p w14:paraId="340D556A" w14:textId="06AFA39E" w:rsidR="00CD1CBB" w:rsidRDefault="00CD1CB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Nous prendrons 3 cas pour nos </w:t>
      </w:r>
      <w:proofErr w:type="spellStart"/>
      <w:r>
        <w:rPr>
          <w:color w:val="000000"/>
          <w:sz w:val="22"/>
          <w:szCs w:val="22"/>
        </w:rPr>
        <w:t>personas</w:t>
      </w:r>
      <w:proofErr w:type="spellEnd"/>
      <w:r>
        <w:rPr>
          <w:color w:val="000000"/>
          <w:sz w:val="22"/>
          <w:szCs w:val="22"/>
        </w:rPr>
        <w:t>, un administrateur du site, un utilisateur qui cherche un centre de vaccination et un autre qui cherche des informations.</w:t>
      </w:r>
    </w:p>
    <w:p w14:paraId="1B24A211" w14:textId="51E1C24D" w:rsidR="00CD1CBB" w:rsidRDefault="00CD1CB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</w:p>
    <w:p w14:paraId="5CE7F5B6" w14:textId="7C761F15" w:rsidR="00F73296" w:rsidRDefault="00F7329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Je créé la maquette avec les éléments répertorié et je la mets à jour en fonction des idées que je trouve en documentant le projet.</w:t>
      </w:r>
    </w:p>
    <w:p w14:paraId="5885D5FC" w14:textId="67EA1A02" w:rsidR="00F73296" w:rsidRDefault="00F7329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Je la décris en expliquant les fonctionnalités implémentées, je mets une photo de la maquette et je la décris. </w:t>
      </w:r>
    </w:p>
    <w:p w14:paraId="1AF4BE08" w14:textId="7A76C30A" w:rsidR="00F73296" w:rsidRDefault="00F7329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Une fois toutes les maquettes présentées, je présente la charte graphique ainsi que les éléments de langage.</w:t>
      </w:r>
    </w:p>
    <w:p w14:paraId="4E7AD644" w14:textId="77777777" w:rsidR="00F73296" w:rsidRDefault="00F7329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</w:p>
    <w:p w14:paraId="6F386CE0" w14:textId="6713A410" w:rsidR="00CD1CBB" w:rsidRDefault="00CD1CB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Le choix technique est tout aussi important, j’ai comparé </w:t>
      </w:r>
      <w:r w:rsidR="0048441F">
        <w:rPr>
          <w:color w:val="000000"/>
          <w:sz w:val="22"/>
          <w:szCs w:val="22"/>
        </w:rPr>
        <w:t>plusieurs applications</w:t>
      </w:r>
      <w:r>
        <w:rPr>
          <w:color w:val="000000"/>
          <w:sz w:val="22"/>
          <w:szCs w:val="22"/>
        </w:rPr>
        <w:t xml:space="preserve"> de développement, puis j’ai comparé les CMS et les Framework j’ai choisi d’utiliser un CMS car il se trouvait plus adapté au projet.</w:t>
      </w:r>
    </w:p>
    <w:p w14:paraId="469CB572" w14:textId="2BF4A9FC" w:rsidR="00CD1CBB" w:rsidRDefault="00CD1CB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Une fois l’application choisi j’ai cherché </w:t>
      </w:r>
      <w:r w:rsidR="0048441F">
        <w:rPr>
          <w:color w:val="000000"/>
          <w:sz w:val="22"/>
          <w:szCs w:val="22"/>
        </w:rPr>
        <w:t>les différences</w:t>
      </w:r>
      <w:r>
        <w:rPr>
          <w:color w:val="000000"/>
          <w:sz w:val="22"/>
          <w:szCs w:val="22"/>
        </w:rPr>
        <w:t xml:space="preserve"> entre </w:t>
      </w:r>
      <w:r w:rsidR="002B4649">
        <w:rPr>
          <w:color w:val="000000"/>
          <w:sz w:val="22"/>
          <w:szCs w:val="22"/>
        </w:rPr>
        <w:t>tous</w:t>
      </w:r>
      <w:r w:rsidR="0048441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les CMS et j’ai retenu WordPress.</w:t>
      </w:r>
    </w:p>
    <w:p w14:paraId="3D8E97AE" w14:textId="6429FD84" w:rsidR="00CD1CBB" w:rsidRDefault="00CD1CB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Ensuite j’ai choisi l’Hébergement chez </w:t>
      </w:r>
      <w:proofErr w:type="spellStart"/>
      <w:r>
        <w:rPr>
          <w:color w:val="000000"/>
          <w:sz w:val="22"/>
          <w:szCs w:val="22"/>
        </w:rPr>
        <w:t>PlanetHoster</w:t>
      </w:r>
      <w:proofErr w:type="spellEnd"/>
      <w:r>
        <w:rPr>
          <w:color w:val="000000"/>
          <w:sz w:val="22"/>
          <w:szCs w:val="22"/>
        </w:rPr>
        <w:t xml:space="preserve"> qui permet d’accueillir un grand nombre de visiteur tout en protégeant le site.</w:t>
      </w:r>
    </w:p>
    <w:p w14:paraId="39EF8A0B" w14:textId="358FA0B6" w:rsidR="0048441F" w:rsidRDefault="0048441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</w:p>
    <w:p w14:paraId="6215425A" w14:textId="6808BA8A" w:rsidR="0048441F" w:rsidRDefault="0048441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Je liste les fonctionnalités réalisées par l’équipe de développement en se référant à la maquette étant donné que je n’ai pas réalisé le site web.</w:t>
      </w:r>
    </w:p>
    <w:p w14:paraId="31E92882" w14:textId="58C3DE0A" w:rsidR="00BD42FF" w:rsidRDefault="00BD42F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</w:p>
    <w:p w14:paraId="6D2A052A" w14:textId="2447A805" w:rsidR="00BD42FF" w:rsidRDefault="00BD42F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 fonctionnalité que nous mettrons de côté est celle qui ne respecte pas les règlements de la CNIL sur la récolte d’information</w:t>
      </w:r>
    </w:p>
    <w:p w14:paraId="6C058794" w14:textId="2B2F28B6" w:rsidR="00407918" w:rsidRDefault="0040791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</w:p>
    <w:p w14:paraId="426728DF" w14:textId="7BBD4D1B" w:rsidR="00F73296" w:rsidRDefault="0040791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Je conclue par une estimation de coût qui prends en compte le travail de chaque développeur et chargé de projet et j’ajoute le coût de l’hébergement. </w:t>
      </w:r>
    </w:p>
    <w:p w14:paraId="7B2209CE" w14:textId="042788F2" w:rsidR="00F73296" w:rsidRPr="00687D42" w:rsidRDefault="00F7329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En utilisant la méthode </w:t>
      </w:r>
      <w:r w:rsidR="00DE2087">
        <w:rPr>
          <w:color w:val="000000"/>
          <w:sz w:val="22"/>
          <w:szCs w:val="22"/>
        </w:rPr>
        <w:t xml:space="preserve">PERT </w:t>
      </w:r>
      <w:r>
        <w:rPr>
          <w:color w:val="000000"/>
          <w:sz w:val="22"/>
          <w:szCs w:val="22"/>
        </w:rPr>
        <w:t>j’ai pu estimer les coûts</w:t>
      </w:r>
      <w:r w:rsidR="00DE2087">
        <w:rPr>
          <w:color w:val="000000"/>
          <w:sz w:val="22"/>
          <w:szCs w:val="22"/>
        </w:rPr>
        <w:t xml:space="preserve">, en utilisant des temps </w:t>
      </w:r>
      <w:r w:rsidR="00DE2087">
        <w:t>optimistes, probables et pessimistes</w:t>
      </w:r>
      <w:r w:rsidR="00DE2087">
        <w:t>.</w:t>
      </w: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9E2BB5E" w14:textId="05F411E0" w:rsidR="002741AD" w:rsidRDefault="00DE208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utilisé la documentation des cours, internet, ma culture générale, le site de la CNIL, les sites du gouvernement pour la partie charte graphique.</w:t>
      </w:r>
    </w:p>
    <w:p w14:paraId="1F742E43" w14:textId="4431E03B" w:rsidR="00DE2087" w:rsidRDefault="00DE208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la maquette j’ai utilisé </w:t>
      </w:r>
      <w:proofErr w:type="spellStart"/>
      <w:r>
        <w:rPr>
          <w:color w:val="000000"/>
          <w:sz w:val="21"/>
          <w:szCs w:val="21"/>
        </w:rPr>
        <w:t>MockFlow</w:t>
      </w:r>
      <w:proofErr w:type="spellEnd"/>
      <w:r>
        <w:rPr>
          <w:color w:val="000000"/>
          <w:sz w:val="21"/>
          <w:szCs w:val="21"/>
        </w:rPr>
        <w:t xml:space="preserve"> qui permet de construire des maquettes gratuitement.</w:t>
      </w: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B449A" w14:textId="77777777" w:rsidR="00502477" w:rsidRDefault="00502477">
      <w:r>
        <w:separator/>
      </w:r>
    </w:p>
  </w:endnote>
  <w:endnote w:type="continuationSeparator" w:id="0">
    <w:p w14:paraId="0D7A7A4C" w14:textId="77777777" w:rsidR="00502477" w:rsidRDefault="00502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7455DC9F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147635" w:rsidRPr="00147635">
      <w:rPr>
        <w:sz w:val="22"/>
        <w:szCs w:val="22"/>
      </w:rPr>
      <w:t>BDAWCSDEXAII</w:t>
    </w:r>
    <w:proofErr w:type="gramEnd"/>
    <w:r w:rsidR="00147635" w:rsidRPr="00147635">
      <w:rPr>
        <w:sz w:val="22"/>
        <w:szCs w:val="22"/>
      </w:rPr>
      <w:t>2A</w:t>
    </w:r>
    <w:r w:rsidR="00415047">
      <w:rPr>
        <w:sz w:val="22"/>
        <w:szCs w:val="22"/>
      </w:rPr>
      <w:t xml:space="preserve">     </w:t>
    </w:r>
    <w:r w:rsidR="00415047">
      <w:rPr>
        <w:sz w:val="22"/>
        <w:szCs w:val="22"/>
      </w:rPr>
      <w:tab/>
    </w:r>
    <w:r w:rsidR="00CB43BC">
      <w:rPr>
        <w:sz w:val="22"/>
        <w:szCs w:val="22"/>
      </w:rPr>
      <w:tab/>
    </w:r>
    <w:r w:rsidR="00147635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147635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147635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EED82" w14:textId="77777777" w:rsidR="00502477" w:rsidRDefault="00502477">
      <w:r>
        <w:separator/>
      </w:r>
    </w:p>
  </w:footnote>
  <w:footnote w:type="continuationSeparator" w:id="0">
    <w:p w14:paraId="2C5955DD" w14:textId="77777777" w:rsidR="00502477" w:rsidRDefault="00502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E7DC7" w14:textId="77777777" w:rsidR="007638CA" w:rsidRDefault="00793576" w:rsidP="007638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left"/>
      <w:rPr>
        <w:color w:val="000000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27DF964" w14:textId="49534D84" w:rsidR="007865D8" w:rsidRDefault="00793576" w:rsidP="007638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173D6D"/>
      </w:rPr>
    </w:pPr>
    <w:r>
      <w:rPr>
        <w:color w:val="000000"/>
      </w:rPr>
      <w:tab/>
      <w:t xml:space="preserve"> </w:t>
    </w:r>
    <w:r w:rsidR="00147635" w:rsidRPr="00147635">
      <w:rPr>
        <w:color w:val="000000"/>
      </w:rPr>
      <w:t>La conception d'une solution digitale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35D82"/>
    <w:rsid w:val="0014013C"/>
    <w:rsid w:val="00147635"/>
    <w:rsid w:val="001A3D21"/>
    <w:rsid w:val="001E7AD9"/>
    <w:rsid w:val="00262EFD"/>
    <w:rsid w:val="002741AD"/>
    <w:rsid w:val="002B22E3"/>
    <w:rsid w:val="002B4649"/>
    <w:rsid w:val="00326325"/>
    <w:rsid w:val="00407918"/>
    <w:rsid w:val="00415047"/>
    <w:rsid w:val="00442EE2"/>
    <w:rsid w:val="0048441F"/>
    <w:rsid w:val="004E639B"/>
    <w:rsid w:val="00502477"/>
    <w:rsid w:val="00540AA7"/>
    <w:rsid w:val="0054264D"/>
    <w:rsid w:val="005F5C1D"/>
    <w:rsid w:val="0062359F"/>
    <w:rsid w:val="00653C2D"/>
    <w:rsid w:val="00687D42"/>
    <w:rsid w:val="006F13A4"/>
    <w:rsid w:val="00751B11"/>
    <w:rsid w:val="007638CA"/>
    <w:rsid w:val="007865D8"/>
    <w:rsid w:val="00793576"/>
    <w:rsid w:val="007E5DE5"/>
    <w:rsid w:val="00832421"/>
    <w:rsid w:val="00890335"/>
    <w:rsid w:val="0098250F"/>
    <w:rsid w:val="00A42E58"/>
    <w:rsid w:val="00AD31E0"/>
    <w:rsid w:val="00BD42FF"/>
    <w:rsid w:val="00BD6638"/>
    <w:rsid w:val="00BE3803"/>
    <w:rsid w:val="00BF25F3"/>
    <w:rsid w:val="00CB43BC"/>
    <w:rsid w:val="00CD1CBB"/>
    <w:rsid w:val="00D526A1"/>
    <w:rsid w:val="00DA7ECD"/>
    <w:rsid w:val="00DD37A1"/>
    <w:rsid w:val="00DE2087"/>
    <w:rsid w:val="00E06BC7"/>
    <w:rsid w:val="00E144FA"/>
    <w:rsid w:val="00E23FF6"/>
    <w:rsid w:val="00E50B5D"/>
    <w:rsid w:val="00E93548"/>
    <w:rsid w:val="00F01302"/>
    <w:rsid w:val="00F1393D"/>
    <w:rsid w:val="00F73296"/>
    <w:rsid w:val="00FE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customStyle="1" w:styleId="markedcontent">
    <w:name w:val="markedcontent"/>
    <w:basedOn w:val="Policepardfaut"/>
    <w:rsid w:val="007E5DE5"/>
  </w:style>
  <w:style w:type="paragraph" w:styleId="Paragraphedeliste">
    <w:name w:val="List Paragraph"/>
    <w:basedOn w:val="Normal"/>
    <w:uiPriority w:val="34"/>
    <w:qFormat/>
    <w:rsid w:val="007E5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C7798-D18D-42ED-A984-0DF8194EB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659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Creepiix Kepe</cp:lastModifiedBy>
  <cp:revision>9</cp:revision>
  <cp:lastPrinted>2021-02-03T13:33:00Z</cp:lastPrinted>
  <dcterms:created xsi:type="dcterms:W3CDTF">2021-10-25T08:58:00Z</dcterms:created>
  <dcterms:modified xsi:type="dcterms:W3CDTF">2021-10-26T11:56:00Z</dcterms:modified>
</cp:coreProperties>
</file>