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55C7" w:rsidRDefault="000155C7" w:rsidP="001D0679">
      <w:pPr>
        <w:jc w:val="center"/>
        <w:rPr>
          <w:rFonts w:ascii="黑体" w:eastAsia="黑体"/>
          <w:sz w:val="32"/>
          <w:szCs w:val="32"/>
        </w:rPr>
      </w:pPr>
      <w:r>
        <w:rPr>
          <w:rFonts w:ascii="黑体" w:eastAsia="黑体"/>
          <w:sz w:val="32"/>
          <w:szCs w:val="32"/>
        </w:rPr>
        <w:t>201</w:t>
      </w:r>
      <w:r w:rsidR="007D2B61">
        <w:rPr>
          <w:rFonts w:ascii="黑体" w:eastAsia="黑体"/>
          <w:sz w:val="32"/>
          <w:szCs w:val="32"/>
        </w:rPr>
        <w:t>8春</w:t>
      </w:r>
      <w:r>
        <w:rPr>
          <w:rFonts w:ascii="黑体" w:eastAsia="黑体" w:hint="eastAsia"/>
          <w:sz w:val="32"/>
          <w:szCs w:val="32"/>
        </w:rPr>
        <w:t>季《</w:t>
      </w:r>
      <w:r w:rsidRPr="00DA3708">
        <w:rPr>
          <w:rFonts w:ascii="黑体" w:eastAsia="黑体" w:hint="eastAsia"/>
          <w:sz w:val="32"/>
          <w:szCs w:val="32"/>
        </w:rPr>
        <w:t>回归分析</w:t>
      </w:r>
      <w:r>
        <w:rPr>
          <w:rFonts w:ascii="黑体" w:eastAsia="黑体" w:hint="eastAsia"/>
          <w:sz w:val="32"/>
          <w:szCs w:val="32"/>
        </w:rPr>
        <w:t>》</w:t>
      </w:r>
      <w:r w:rsidR="007D2B61">
        <w:rPr>
          <w:rFonts w:ascii="黑体" w:eastAsia="黑体" w:hint="eastAsia"/>
          <w:sz w:val="32"/>
          <w:szCs w:val="32"/>
        </w:rPr>
        <w:t>研究课题</w:t>
      </w:r>
      <w:bookmarkStart w:id="0" w:name="_GoBack"/>
      <w:bookmarkEnd w:id="0"/>
    </w:p>
    <w:p w:rsidR="000155C7" w:rsidRDefault="000155C7" w:rsidP="00D50C75">
      <w:r w:rsidRPr="00D50C75">
        <w:rPr>
          <w:rFonts w:ascii="黑体" w:eastAsia="黑体" w:hint="eastAsia"/>
          <w:b/>
        </w:rPr>
        <w:t>注：</w:t>
      </w:r>
      <w:r>
        <w:rPr>
          <w:rFonts w:hint="eastAsia"/>
        </w:rPr>
        <w:t>如果响应变量的个数比较少，可以逐个拟合模型。如果响应变量的个数较多，可以：</w:t>
      </w:r>
      <w:r>
        <w:t> </w:t>
      </w:r>
    </w:p>
    <w:p w:rsidR="000155C7" w:rsidRDefault="000155C7" w:rsidP="00D50C75">
      <w:r>
        <w:t xml:space="preserve">       1. </w:t>
      </w:r>
      <w:r>
        <w:rPr>
          <w:rFonts w:hint="eastAsia"/>
        </w:rPr>
        <w:t>重新整合数据集：将全部响应变量拉直到一个变量</w:t>
      </w:r>
      <w:r>
        <w:t>Y</w:t>
      </w:r>
      <w:r>
        <w:rPr>
          <w:rFonts w:hint="eastAsia"/>
        </w:rPr>
        <w:t>中，在数据集中加入一个名义变量用于指示响应变量。如加入名义变量</w:t>
      </w:r>
      <w:r>
        <w:t>index, index="1"</w:t>
      </w:r>
      <w:r>
        <w:rPr>
          <w:rFonts w:hint="eastAsia"/>
        </w:rPr>
        <w:t>时，对应的</w:t>
      </w:r>
      <w:r>
        <w:t>Y</w:t>
      </w:r>
      <w:r>
        <w:rPr>
          <w:rFonts w:hint="eastAsia"/>
        </w:rPr>
        <w:t>是第一个响应变量的值；</w:t>
      </w:r>
      <w:r>
        <w:t xml:space="preserve"> index="2"</w:t>
      </w:r>
      <w:r>
        <w:rPr>
          <w:rFonts w:hint="eastAsia"/>
        </w:rPr>
        <w:t>时，对应的</w:t>
      </w:r>
      <w:r>
        <w:t>Y</w:t>
      </w:r>
      <w:r>
        <w:rPr>
          <w:rFonts w:hint="eastAsia"/>
        </w:rPr>
        <w:t>是第二个响应变量的值，等等。这样只需要考虑</w:t>
      </w:r>
      <w:r>
        <w:t>Y</w:t>
      </w:r>
      <w:r>
        <w:rPr>
          <w:rFonts w:hint="eastAsia"/>
        </w:rPr>
        <w:t>和原先所有自变量以及</w:t>
      </w:r>
      <w:r>
        <w:t>index</w:t>
      </w:r>
      <w:r>
        <w:rPr>
          <w:rFonts w:hint="eastAsia"/>
        </w:rPr>
        <w:t>的建模就可以了。</w:t>
      </w:r>
      <w:r>
        <w:t> </w:t>
      </w:r>
    </w:p>
    <w:p w:rsidR="000155C7" w:rsidRPr="00D50C75" w:rsidRDefault="000155C7" w:rsidP="00D93B0D">
      <w:pPr>
        <w:rPr>
          <w:rFonts w:ascii="黑体" w:eastAsia="黑体"/>
          <w:sz w:val="28"/>
          <w:szCs w:val="28"/>
        </w:rPr>
      </w:pPr>
      <w:r>
        <w:t xml:space="preserve">       2. </w:t>
      </w:r>
      <w:r>
        <w:rPr>
          <w:rFonts w:hint="eastAsia"/>
        </w:rPr>
        <w:t>将响应变量进行压缩：利用主成分或其他方法将响应变量压缩成少数几个综合响应变量，然后用这些综合响应变量对所有自变量建模。</w:t>
      </w:r>
    </w:p>
    <w:p w:rsidR="000155C7" w:rsidRPr="00DA3708" w:rsidRDefault="000155C7" w:rsidP="00D93B0D">
      <w:pPr>
        <w:rPr>
          <w:rFonts w:ascii="黑体" w:eastAsia="黑体"/>
          <w:sz w:val="28"/>
          <w:szCs w:val="28"/>
        </w:rPr>
      </w:pPr>
    </w:p>
    <w:p w:rsidR="000155C7" w:rsidRDefault="000155C7" w:rsidP="004C6A91">
      <w:pPr>
        <w:rPr>
          <w:rFonts w:ascii="黑体" w:eastAsia="黑体"/>
          <w:b/>
        </w:rPr>
      </w:pPr>
      <w:r>
        <w:rPr>
          <w:rFonts w:ascii="黑体" w:eastAsia="黑体" w:hint="eastAsia"/>
          <w:b/>
        </w:rPr>
        <w:t>背景及统计的作用：</w:t>
      </w:r>
    </w:p>
    <w:p w:rsidR="000155C7" w:rsidRDefault="000155C7" w:rsidP="00D93B0D">
      <w:pPr>
        <w:rPr>
          <w:rFonts w:ascii="黑体" w:eastAsia="黑体"/>
        </w:rPr>
      </w:pPr>
      <w:r>
        <w:rPr>
          <w:rFonts w:ascii="黑体" w:eastAsia="黑体" w:hint="eastAsia"/>
        </w:rPr>
        <w:t>洗衣粉是通过其中的化学成分溶于水后改变水溶液的物理化学性质来实现去污的作用的，因此通过测量洗衣产品溶于水后的溶液的一些属性就可以了解产品去污的功效。如果能建立溶液属性和产品功效之间的模型，就可以找出能够最大化产品功效的溶液的属性，根据这些属性和化工技术知识我们就可以找出最优的配方。</w:t>
      </w:r>
    </w:p>
    <w:p w:rsidR="000155C7" w:rsidRDefault="000155C7" w:rsidP="00D93B0D">
      <w:pPr>
        <w:rPr>
          <w:rFonts w:ascii="黑体" w:eastAsia="黑体"/>
        </w:rPr>
      </w:pPr>
    </w:p>
    <w:p w:rsidR="000155C7" w:rsidRPr="000955C8" w:rsidRDefault="000155C7" w:rsidP="00D93B0D">
      <w:pPr>
        <w:rPr>
          <w:rFonts w:ascii="黑体" w:eastAsia="黑体"/>
          <w:b/>
        </w:rPr>
      </w:pPr>
      <w:r w:rsidRPr="000955C8">
        <w:rPr>
          <w:rFonts w:ascii="黑体" w:eastAsia="黑体" w:hint="eastAsia"/>
          <w:b/>
        </w:rPr>
        <w:t>试验：</w:t>
      </w:r>
    </w:p>
    <w:p w:rsidR="000155C7" w:rsidRDefault="000155C7" w:rsidP="00D93B0D">
      <w:pPr>
        <w:rPr>
          <w:rFonts w:ascii="黑体" w:eastAsia="黑体"/>
        </w:rPr>
      </w:pPr>
      <w:r>
        <w:rPr>
          <w:rFonts w:ascii="黑体" w:eastAsia="黑体" w:hint="eastAsia"/>
        </w:rPr>
        <w:t>为了研究洗衣粉溶液的物理属性对去污功效的影响，我们分别测量了</w:t>
      </w:r>
      <w:r>
        <w:rPr>
          <w:rFonts w:ascii="黑体" w:eastAsia="黑体"/>
        </w:rPr>
        <w:t>86</w:t>
      </w:r>
      <w:r>
        <w:rPr>
          <w:rFonts w:ascii="黑体" w:eastAsia="黑体" w:hint="eastAsia"/>
        </w:rPr>
        <w:t>个不同产品溶液的物理属性和它们的去污效果的数据</w:t>
      </w:r>
    </w:p>
    <w:p w:rsidR="000155C7" w:rsidRPr="00BB016D" w:rsidRDefault="000155C7" w:rsidP="008553BF">
      <w:pPr>
        <w:ind w:left="360"/>
        <w:rPr>
          <w:rFonts w:ascii="黑体" w:eastAsia="黑体"/>
        </w:rPr>
      </w:pPr>
    </w:p>
    <w:p w:rsidR="000155C7" w:rsidRPr="00BB016D" w:rsidRDefault="000155C7" w:rsidP="008553BF">
      <w:pPr>
        <w:rPr>
          <w:rFonts w:ascii="黑体" w:eastAsia="黑体"/>
          <w:b/>
        </w:rPr>
      </w:pPr>
      <w:r w:rsidRPr="00BB016D">
        <w:rPr>
          <w:rFonts w:ascii="黑体" w:eastAsia="黑体" w:hint="eastAsia"/>
          <w:b/>
        </w:rPr>
        <w:t>已有的数据：</w:t>
      </w:r>
    </w:p>
    <w:p w:rsidR="000155C7" w:rsidRPr="00BB016D" w:rsidRDefault="000155C7" w:rsidP="008553BF">
      <w:pPr>
        <w:widowControl/>
        <w:numPr>
          <w:ilvl w:val="0"/>
          <w:numId w:val="20"/>
        </w:numPr>
        <w:jc w:val="left"/>
        <w:rPr>
          <w:rFonts w:ascii="黑体" w:eastAsia="黑体"/>
        </w:rPr>
      </w:pPr>
      <w:r>
        <w:rPr>
          <w:rFonts w:ascii="黑体" w:eastAsia="黑体" w:hint="eastAsia"/>
        </w:rPr>
        <w:t>现有</w:t>
      </w:r>
      <w:r>
        <w:rPr>
          <w:rFonts w:ascii="黑体" w:eastAsia="黑体"/>
        </w:rPr>
        <w:t>8</w:t>
      </w:r>
      <w:r w:rsidRPr="00BB016D">
        <w:rPr>
          <w:rFonts w:ascii="黑体" w:eastAsia="黑体"/>
        </w:rPr>
        <w:t>6</w:t>
      </w:r>
      <w:r w:rsidRPr="00BB016D">
        <w:rPr>
          <w:rFonts w:ascii="黑体" w:eastAsia="黑体" w:hint="eastAsia"/>
        </w:rPr>
        <w:t>个产品的</w:t>
      </w:r>
      <w:r>
        <w:rPr>
          <w:rFonts w:ascii="黑体" w:eastAsia="黑体" w:hint="eastAsia"/>
        </w:rPr>
        <w:t>物理属性及功效</w:t>
      </w:r>
      <w:r w:rsidRPr="00BB016D">
        <w:rPr>
          <w:rFonts w:ascii="黑体" w:eastAsia="黑体" w:hint="eastAsia"/>
        </w:rPr>
        <w:t>数据</w:t>
      </w:r>
      <w:r>
        <w:rPr>
          <w:rFonts w:ascii="黑体" w:eastAsia="黑体" w:hint="eastAsia"/>
        </w:rPr>
        <w:t>，请用这</w:t>
      </w:r>
      <w:r>
        <w:rPr>
          <w:rFonts w:ascii="黑体" w:eastAsia="黑体"/>
        </w:rPr>
        <w:t>86</w:t>
      </w:r>
      <w:r>
        <w:rPr>
          <w:rFonts w:ascii="黑体" w:eastAsia="黑体" w:hint="eastAsia"/>
        </w:rPr>
        <w:t>组数据来建立模型</w:t>
      </w:r>
    </w:p>
    <w:p w:rsidR="000155C7" w:rsidRPr="00BB016D" w:rsidRDefault="000155C7" w:rsidP="008553BF">
      <w:pPr>
        <w:widowControl/>
        <w:numPr>
          <w:ilvl w:val="0"/>
          <w:numId w:val="20"/>
        </w:numPr>
        <w:jc w:val="left"/>
        <w:rPr>
          <w:rFonts w:ascii="黑体" w:eastAsia="黑体"/>
        </w:rPr>
      </w:pPr>
      <w:r w:rsidRPr="00BB016D">
        <w:rPr>
          <w:rFonts w:ascii="黑体" w:eastAsia="黑体" w:hint="eastAsia"/>
        </w:rPr>
        <w:t>每一个产品的</w:t>
      </w:r>
      <w:r w:rsidRPr="00BB016D">
        <w:rPr>
          <w:rFonts w:ascii="黑体" w:eastAsia="黑体"/>
        </w:rPr>
        <w:t>21</w:t>
      </w:r>
      <w:r w:rsidRPr="00BB016D">
        <w:rPr>
          <w:rFonts w:ascii="黑体" w:eastAsia="黑体" w:hint="eastAsia"/>
        </w:rPr>
        <w:t>个属性作为输入变量</w:t>
      </w:r>
      <w:r w:rsidRPr="00BB016D">
        <w:rPr>
          <w:rFonts w:ascii="黑体" w:eastAsia="黑体"/>
        </w:rPr>
        <w:t xml:space="preserve"> (PP1</w:t>
      </w:r>
      <w:r w:rsidRPr="00BB016D">
        <w:rPr>
          <w:rFonts w:ascii="黑体" w:eastAsia="黑体"/>
        </w:rPr>
        <w:t>—</w:t>
      </w:r>
      <w:r w:rsidRPr="00BB016D">
        <w:rPr>
          <w:rFonts w:ascii="黑体" w:eastAsia="黑体"/>
        </w:rPr>
        <w:t>PP21)</w:t>
      </w:r>
    </w:p>
    <w:p w:rsidR="000155C7" w:rsidRPr="00BB016D" w:rsidRDefault="000155C7" w:rsidP="008553BF">
      <w:pPr>
        <w:widowControl/>
        <w:numPr>
          <w:ilvl w:val="0"/>
          <w:numId w:val="20"/>
        </w:numPr>
        <w:jc w:val="left"/>
        <w:rPr>
          <w:rFonts w:ascii="黑体" w:eastAsia="黑体"/>
        </w:rPr>
      </w:pPr>
      <w:r w:rsidRPr="00BB016D">
        <w:rPr>
          <w:rFonts w:ascii="黑体" w:eastAsia="黑体" w:hint="eastAsia"/>
        </w:rPr>
        <w:t>产品在</w:t>
      </w:r>
      <w:r w:rsidRPr="00BB016D">
        <w:rPr>
          <w:rFonts w:ascii="黑体" w:eastAsia="黑体"/>
        </w:rPr>
        <w:t>18</w:t>
      </w:r>
      <w:r>
        <w:rPr>
          <w:rFonts w:ascii="黑体" w:eastAsia="黑体" w:hint="eastAsia"/>
        </w:rPr>
        <w:t>种污渍上的功效</w:t>
      </w:r>
      <w:r w:rsidRPr="00BB016D">
        <w:rPr>
          <w:rFonts w:ascii="黑体" w:eastAsia="黑体" w:hint="eastAsia"/>
        </w:rPr>
        <w:t>作为输出变量</w:t>
      </w:r>
      <w:r w:rsidRPr="00BB016D">
        <w:rPr>
          <w:rFonts w:ascii="黑体" w:eastAsia="黑体"/>
        </w:rPr>
        <w:t xml:space="preserve"> (O1</w:t>
      </w:r>
      <w:r w:rsidRPr="00BB016D">
        <w:rPr>
          <w:rFonts w:ascii="黑体" w:eastAsia="黑体"/>
        </w:rPr>
        <w:t>—</w:t>
      </w:r>
      <w:r w:rsidRPr="00BB016D">
        <w:rPr>
          <w:rFonts w:ascii="黑体" w:eastAsia="黑体"/>
        </w:rPr>
        <w:t>O18)</w:t>
      </w:r>
    </w:p>
    <w:bookmarkStart w:id="1" w:name="_MON_1330931989"/>
    <w:bookmarkStart w:id="2" w:name="_MON_1331218701"/>
    <w:bookmarkStart w:id="3" w:name="_MON_1331219727"/>
    <w:bookmarkStart w:id="4" w:name="_MON_1331220294"/>
    <w:bookmarkStart w:id="5" w:name="_MON_1331220323"/>
    <w:bookmarkStart w:id="6" w:name="_MON_1331321812"/>
    <w:bookmarkStart w:id="7" w:name="_MON_1331321847"/>
    <w:bookmarkStart w:id="8" w:name="_MON_1331321858"/>
    <w:bookmarkStart w:id="9" w:name="_MON_1326528923"/>
    <w:bookmarkStart w:id="10" w:name="_MON_1329830070"/>
    <w:bookmarkStart w:id="11" w:name="_MON_1329830693"/>
    <w:bookmarkEnd w:id="1"/>
    <w:bookmarkEnd w:id="2"/>
    <w:bookmarkEnd w:id="3"/>
    <w:bookmarkEnd w:id="4"/>
    <w:bookmarkEnd w:id="5"/>
    <w:bookmarkEnd w:id="6"/>
    <w:bookmarkEnd w:id="7"/>
    <w:bookmarkEnd w:id="8"/>
    <w:bookmarkEnd w:id="9"/>
    <w:bookmarkEnd w:id="10"/>
    <w:bookmarkEnd w:id="11"/>
    <w:bookmarkStart w:id="12" w:name="_MON_1330931627"/>
    <w:bookmarkEnd w:id="12"/>
    <w:p w:rsidR="000155C7" w:rsidRDefault="000155C7" w:rsidP="000955C8">
      <w:pPr>
        <w:widowControl/>
        <w:jc w:val="left"/>
        <w:rPr>
          <w:rFonts w:ascii="黑体" w:eastAsia="黑体"/>
        </w:rPr>
      </w:pPr>
      <w:r w:rsidRPr="00BB016D">
        <w:rPr>
          <w:rFonts w:ascii="黑体" w:eastAsia="黑体"/>
        </w:rPr>
        <w:object w:dxaOrig="1454" w:dyaOrig="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45pt" o:ole="">
            <v:imagedata r:id="rId7" o:title=""/>
          </v:shape>
          <o:OLEObject Type="Embed" ProgID="Excel.Sheet.8" ShapeID="_x0000_i1025" DrawAspect="Icon" ObjectID="_1586177052" r:id="rId8"/>
        </w:object>
      </w:r>
    </w:p>
    <w:p w:rsidR="000155C7" w:rsidRPr="00BB016D" w:rsidRDefault="000155C7" w:rsidP="008553BF">
      <w:pPr>
        <w:rPr>
          <w:rFonts w:ascii="黑体" w:eastAsia="黑体"/>
          <w:b/>
        </w:rPr>
      </w:pPr>
      <w:r w:rsidRPr="00BB016D">
        <w:rPr>
          <w:rFonts w:ascii="黑体" w:eastAsia="黑体" w:hint="eastAsia"/>
          <w:b/>
        </w:rPr>
        <w:t>要求：</w:t>
      </w:r>
    </w:p>
    <w:p w:rsidR="000155C7" w:rsidRDefault="000155C7" w:rsidP="008553BF">
      <w:pPr>
        <w:widowControl/>
        <w:numPr>
          <w:ilvl w:val="0"/>
          <w:numId w:val="23"/>
        </w:numPr>
        <w:jc w:val="left"/>
        <w:rPr>
          <w:rFonts w:ascii="黑体" w:eastAsia="黑体"/>
        </w:rPr>
      </w:pPr>
      <w:r>
        <w:rPr>
          <w:rFonts w:ascii="黑体" w:eastAsia="黑体" w:hint="eastAsia"/>
        </w:rPr>
        <w:t>请根据现有数据拟合出一个</w:t>
      </w:r>
      <w:r w:rsidRPr="00BB016D">
        <w:rPr>
          <w:rFonts w:ascii="黑体" w:eastAsia="黑体" w:hint="eastAsia"/>
        </w:rPr>
        <w:t>统计模型</w:t>
      </w:r>
      <w:r>
        <w:rPr>
          <w:rFonts w:ascii="黑体" w:eastAsia="黑体" w:hint="eastAsia"/>
        </w:rPr>
        <w:t>，模型能够基于产品的属性数据对产品的功效做出比较可靠的预测</w:t>
      </w:r>
    </w:p>
    <w:p w:rsidR="000155C7" w:rsidRPr="00BB016D" w:rsidRDefault="000155C7" w:rsidP="008553BF">
      <w:pPr>
        <w:widowControl/>
        <w:numPr>
          <w:ilvl w:val="0"/>
          <w:numId w:val="23"/>
        </w:numPr>
        <w:jc w:val="left"/>
        <w:rPr>
          <w:rFonts w:ascii="黑体" w:eastAsia="黑体"/>
        </w:rPr>
      </w:pPr>
      <w:r w:rsidRPr="00BB016D">
        <w:rPr>
          <w:rFonts w:ascii="黑体" w:eastAsia="黑体" w:hint="eastAsia"/>
        </w:rPr>
        <w:t>考虑所有输入变量的线性项，根据模型的需要选择它们的平方项及交互作用项</w:t>
      </w:r>
      <w:r>
        <w:rPr>
          <w:rFonts w:ascii="黑体" w:eastAsia="黑体" w:hint="eastAsia"/>
        </w:rPr>
        <w:t>；</w:t>
      </w:r>
    </w:p>
    <w:p w:rsidR="000155C7" w:rsidRPr="00BB016D" w:rsidRDefault="000155C7" w:rsidP="008553BF">
      <w:pPr>
        <w:widowControl/>
        <w:numPr>
          <w:ilvl w:val="0"/>
          <w:numId w:val="23"/>
        </w:numPr>
        <w:jc w:val="left"/>
        <w:rPr>
          <w:rFonts w:ascii="黑体" w:eastAsia="黑体"/>
        </w:rPr>
      </w:pPr>
      <w:r>
        <w:rPr>
          <w:rFonts w:ascii="黑体" w:eastAsia="黑体" w:hint="eastAsia"/>
        </w:rPr>
        <w:t>对此数据用多种不同的</w:t>
      </w:r>
      <w:r w:rsidRPr="00BB016D">
        <w:rPr>
          <w:rFonts w:ascii="黑体" w:eastAsia="黑体" w:hint="eastAsia"/>
        </w:rPr>
        <w:t>方法进行分析</w:t>
      </w:r>
      <w:r>
        <w:rPr>
          <w:rFonts w:ascii="黑体" w:eastAsia="黑体" w:hint="eastAsia"/>
        </w:rPr>
        <w:t>；</w:t>
      </w:r>
    </w:p>
    <w:p w:rsidR="000155C7" w:rsidRDefault="000155C7" w:rsidP="008553BF">
      <w:pPr>
        <w:widowControl/>
        <w:numPr>
          <w:ilvl w:val="0"/>
          <w:numId w:val="23"/>
        </w:numPr>
        <w:jc w:val="left"/>
        <w:rPr>
          <w:rFonts w:ascii="黑体" w:eastAsia="黑体"/>
        </w:rPr>
      </w:pPr>
      <w:r>
        <w:rPr>
          <w:rFonts w:ascii="黑体" w:eastAsia="黑体" w:hint="eastAsia"/>
        </w:rPr>
        <w:t>选择合适的能够反映模型预测能力的</w:t>
      </w:r>
      <w:r w:rsidRPr="00BB016D">
        <w:rPr>
          <w:rFonts w:ascii="黑体" w:eastAsia="黑体" w:hint="eastAsia"/>
        </w:rPr>
        <w:t>评价准则（可以根据需要提出新的准则），并根据准则</w:t>
      </w:r>
      <w:r>
        <w:rPr>
          <w:rFonts w:ascii="黑体" w:eastAsia="黑体" w:hint="eastAsia"/>
        </w:rPr>
        <w:t>选出最优的建模方法和最优</w:t>
      </w:r>
      <w:r w:rsidRPr="00BB016D">
        <w:rPr>
          <w:rFonts w:ascii="黑体" w:eastAsia="黑体" w:hint="eastAsia"/>
        </w:rPr>
        <w:t>模型</w:t>
      </w:r>
      <w:r>
        <w:rPr>
          <w:rFonts w:ascii="黑体" w:eastAsia="黑体" w:hint="eastAsia"/>
        </w:rPr>
        <w:t>；</w:t>
      </w:r>
    </w:p>
    <w:p w:rsidR="000155C7" w:rsidRDefault="000859EA" w:rsidP="008553BF">
      <w:pPr>
        <w:widowControl/>
        <w:numPr>
          <w:ilvl w:val="0"/>
          <w:numId w:val="23"/>
        </w:numPr>
        <w:jc w:val="left"/>
        <w:rPr>
          <w:rFonts w:ascii="黑体" w:eastAsia="黑体"/>
        </w:rPr>
      </w:pPr>
      <w:r>
        <w:rPr>
          <w:rFonts w:ascii="黑体" w:eastAsia="黑体" w:hint="eastAsia"/>
        </w:rPr>
        <w:t>再利用前10组数据</w:t>
      </w:r>
      <w:r w:rsidR="000155C7">
        <w:rPr>
          <w:rFonts w:ascii="黑体" w:eastAsia="黑体" w:hint="eastAsia"/>
        </w:rPr>
        <w:t>说明拟合出的模型的预测能力。</w:t>
      </w:r>
    </w:p>
    <w:p w:rsidR="000155C7" w:rsidRDefault="000155C7" w:rsidP="000C58DD">
      <w:pPr>
        <w:widowControl/>
        <w:jc w:val="left"/>
        <w:rPr>
          <w:rFonts w:ascii="黑体" w:eastAsia="黑体"/>
          <w:b/>
        </w:rPr>
      </w:pPr>
    </w:p>
    <w:p w:rsidR="000155C7" w:rsidRDefault="000155C7" w:rsidP="0071448C">
      <w:pPr>
        <w:widowControl/>
        <w:jc w:val="left"/>
      </w:pPr>
      <w:r w:rsidRPr="00BB016D">
        <w:rPr>
          <w:rFonts w:ascii="黑体" w:eastAsia="黑体" w:hint="eastAsia"/>
          <w:b/>
        </w:rPr>
        <w:t>注意：</w:t>
      </w:r>
      <w:r w:rsidRPr="00BB016D">
        <w:rPr>
          <w:rFonts w:ascii="黑体" w:eastAsia="黑体" w:hint="eastAsia"/>
        </w:rPr>
        <w:t>某些产品的某些</w:t>
      </w:r>
      <w:r>
        <w:rPr>
          <w:rFonts w:ascii="黑体" w:eastAsia="黑体" w:hint="eastAsia"/>
        </w:rPr>
        <w:t>属性有缺失</w:t>
      </w:r>
      <w:r w:rsidRPr="00BB016D">
        <w:rPr>
          <w:rFonts w:ascii="黑体" w:eastAsia="黑体" w:hint="eastAsia"/>
        </w:rPr>
        <w:t>数据</w:t>
      </w:r>
      <w:r>
        <w:rPr>
          <w:rFonts w:ascii="黑体" w:eastAsia="黑体" w:hint="eastAsia"/>
        </w:rPr>
        <w:t>。</w:t>
      </w:r>
    </w:p>
    <w:sectPr w:rsidR="000155C7" w:rsidSect="00C15E20">
      <w:pgSz w:w="11907" w:h="16840"/>
      <w:pgMar w:top="1418" w:right="1247" w:bottom="1134" w:left="124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FE7" w:rsidRDefault="00DC6FE7" w:rsidP="005A22D9">
      <w:r>
        <w:separator/>
      </w:r>
    </w:p>
  </w:endnote>
  <w:endnote w:type="continuationSeparator" w:id="0">
    <w:p w:rsidR="00DC6FE7" w:rsidRDefault="00DC6FE7" w:rsidP="005A2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Frutiger 45 Light">
    <w:panose1 w:val="00000000000000000000"/>
    <w:charset w:val="00"/>
    <w:family w:val="auto"/>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notTrueType/>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FE7" w:rsidRDefault="00DC6FE7" w:rsidP="005A22D9">
      <w:r>
        <w:separator/>
      </w:r>
    </w:p>
  </w:footnote>
  <w:footnote w:type="continuationSeparator" w:id="0">
    <w:p w:rsidR="00DC6FE7" w:rsidRDefault="00DC6FE7" w:rsidP="005A22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6D30"/>
    <w:multiLevelType w:val="hybridMultilevel"/>
    <w:tmpl w:val="4028B1FA"/>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15:restartNumberingAfterBreak="0">
    <w:nsid w:val="09041DC8"/>
    <w:multiLevelType w:val="hybridMultilevel"/>
    <w:tmpl w:val="70CCC47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A785C66"/>
    <w:multiLevelType w:val="hybridMultilevel"/>
    <w:tmpl w:val="E756823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803592C"/>
    <w:multiLevelType w:val="hybridMultilevel"/>
    <w:tmpl w:val="46A6E14A"/>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1E6A0FAD"/>
    <w:multiLevelType w:val="hybridMultilevel"/>
    <w:tmpl w:val="45FE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A5B2B"/>
    <w:multiLevelType w:val="hybridMultilevel"/>
    <w:tmpl w:val="1730ED4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442012F"/>
    <w:multiLevelType w:val="hybridMultilevel"/>
    <w:tmpl w:val="2564E4E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EDE0D97"/>
    <w:multiLevelType w:val="hybridMultilevel"/>
    <w:tmpl w:val="2A707D6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F71013F"/>
    <w:multiLevelType w:val="multilevel"/>
    <w:tmpl w:val="842E6DC4"/>
    <w:lvl w:ilvl="0">
      <w:start w:val="1"/>
      <w:numFmt w:val="upperLetter"/>
      <w:lvlText w:val="%1."/>
      <w:lvlJc w:val="left"/>
      <w:pPr>
        <w:ind w:left="780" w:hanging="360"/>
      </w:pPr>
      <w:rPr>
        <w:rFonts w:ascii="Frutiger 45 Light" w:eastAsia="黑体" w:hAnsi="Frutiger 45 Light" w:cs="Arial" w:hint="default"/>
        <w:sz w:val="20"/>
      </w:rPr>
    </w:lvl>
    <w:lvl w:ilvl="1">
      <w:start w:val="1"/>
      <w:numFmt w:val="lowerLetter"/>
      <w:lvlText w:val="%2."/>
      <w:lvlJc w:val="left"/>
      <w:pPr>
        <w:ind w:left="1500" w:hanging="360"/>
      </w:pPr>
      <w:rPr>
        <w:rFonts w:cs="Times New Roman"/>
      </w:rPr>
    </w:lvl>
    <w:lvl w:ilvl="2">
      <w:start w:val="1"/>
      <w:numFmt w:val="lowerRoman"/>
      <w:lvlText w:val="%3."/>
      <w:lvlJc w:val="right"/>
      <w:pPr>
        <w:ind w:left="2220" w:hanging="180"/>
      </w:pPr>
      <w:rPr>
        <w:rFonts w:cs="Times New Roman"/>
      </w:rPr>
    </w:lvl>
    <w:lvl w:ilvl="3">
      <w:start w:val="1"/>
      <w:numFmt w:val="decimal"/>
      <w:lvlText w:val="%4."/>
      <w:lvlJc w:val="left"/>
      <w:pPr>
        <w:ind w:left="2940" w:hanging="360"/>
      </w:pPr>
      <w:rPr>
        <w:rFonts w:cs="Times New Roman"/>
      </w:rPr>
    </w:lvl>
    <w:lvl w:ilvl="4">
      <w:start w:val="1"/>
      <w:numFmt w:val="lowerLetter"/>
      <w:lvlText w:val="%5."/>
      <w:lvlJc w:val="left"/>
      <w:pPr>
        <w:ind w:left="3660" w:hanging="360"/>
      </w:pPr>
      <w:rPr>
        <w:rFonts w:cs="Times New Roman"/>
      </w:rPr>
    </w:lvl>
    <w:lvl w:ilvl="5">
      <w:start w:val="1"/>
      <w:numFmt w:val="lowerRoman"/>
      <w:lvlText w:val="%6."/>
      <w:lvlJc w:val="right"/>
      <w:pPr>
        <w:ind w:left="4380" w:hanging="180"/>
      </w:pPr>
      <w:rPr>
        <w:rFonts w:cs="Times New Roman"/>
      </w:rPr>
    </w:lvl>
    <w:lvl w:ilvl="6">
      <w:start w:val="1"/>
      <w:numFmt w:val="decimal"/>
      <w:lvlText w:val="%7."/>
      <w:lvlJc w:val="left"/>
      <w:pPr>
        <w:ind w:left="5100" w:hanging="360"/>
      </w:pPr>
      <w:rPr>
        <w:rFonts w:cs="Times New Roman"/>
      </w:rPr>
    </w:lvl>
    <w:lvl w:ilvl="7">
      <w:start w:val="1"/>
      <w:numFmt w:val="lowerLetter"/>
      <w:lvlText w:val="%8."/>
      <w:lvlJc w:val="left"/>
      <w:pPr>
        <w:ind w:left="5820" w:hanging="360"/>
      </w:pPr>
      <w:rPr>
        <w:rFonts w:cs="Times New Roman"/>
      </w:rPr>
    </w:lvl>
    <w:lvl w:ilvl="8">
      <w:start w:val="1"/>
      <w:numFmt w:val="lowerRoman"/>
      <w:lvlText w:val="%9."/>
      <w:lvlJc w:val="right"/>
      <w:pPr>
        <w:ind w:left="6540" w:hanging="180"/>
      </w:pPr>
      <w:rPr>
        <w:rFonts w:cs="Times New Roman"/>
      </w:rPr>
    </w:lvl>
  </w:abstractNum>
  <w:abstractNum w:abstractNumId="9" w15:restartNumberingAfterBreak="0">
    <w:nsid w:val="45435EE1"/>
    <w:multiLevelType w:val="hybridMultilevel"/>
    <w:tmpl w:val="AED0DB9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2BF2CFB"/>
    <w:multiLevelType w:val="hybridMultilevel"/>
    <w:tmpl w:val="D6DEBAE2"/>
    <w:lvl w:ilvl="0" w:tplc="79C6210A">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3703D14"/>
    <w:multiLevelType w:val="hybridMultilevel"/>
    <w:tmpl w:val="553C3EF0"/>
    <w:lvl w:ilvl="0" w:tplc="D9BA659A">
      <w:start w:val="1"/>
      <w:numFmt w:val="decimal"/>
      <w:lvlText w:val="%1."/>
      <w:lvlJc w:val="left"/>
      <w:pPr>
        <w:ind w:left="1140" w:hanging="360"/>
      </w:pPr>
      <w:rPr>
        <w:rFonts w:cs="Times New Roman" w:hint="default"/>
      </w:rPr>
    </w:lvl>
    <w:lvl w:ilvl="1" w:tplc="04090019" w:tentative="1">
      <w:start w:val="1"/>
      <w:numFmt w:val="lowerLetter"/>
      <w:lvlText w:val="%2."/>
      <w:lvlJc w:val="left"/>
      <w:pPr>
        <w:ind w:left="1860" w:hanging="360"/>
      </w:pPr>
      <w:rPr>
        <w:rFonts w:cs="Times New Roman"/>
      </w:rPr>
    </w:lvl>
    <w:lvl w:ilvl="2" w:tplc="0409001B" w:tentative="1">
      <w:start w:val="1"/>
      <w:numFmt w:val="lowerRoman"/>
      <w:lvlText w:val="%3."/>
      <w:lvlJc w:val="right"/>
      <w:pPr>
        <w:ind w:left="2580" w:hanging="180"/>
      </w:pPr>
      <w:rPr>
        <w:rFonts w:cs="Times New Roman"/>
      </w:rPr>
    </w:lvl>
    <w:lvl w:ilvl="3" w:tplc="0409000F" w:tentative="1">
      <w:start w:val="1"/>
      <w:numFmt w:val="decimal"/>
      <w:lvlText w:val="%4."/>
      <w:lvlJc w:val="left"/>
      <w:pPr>
        <w:ind w:left="3300" w:hanging="360"/>
      </w:pPr>
      <w:rPr>
        <w:rFonts w:cs="Times New Roman"/>
      </w:rPr>
    </w:lvl>
    <w:lvl w:ilvl="4" w:tplc="04090019" w:tentative="1">
      <w:start w:val="1"/>
      <w:numFmt w:val="lowerLetter"/>
      <w:lvlText w:val="%5."/>
      <w:lvlJc w:val="left"/>
      <w:pPr>
        <w:ind w:left="4020" w:hanging="360"/>
      </w:pPr>
      <w:rPr>
        <w:rFonts w:cs="Times New Roman"/>
      </w:rPr>
    </w:lvl>
    <w:lvl w:ilvl="5" w:tplc="0409001B" w:tentative="1">
      <w:start w:val="1"/>
      <w:numFmt w:val="lowerRoman"/>
      <w:lvlText w:val="%6."/>
      <w:lvlJc w:val="right"/>
      <w:pPr>
        <w:ind w:left="4740" w:hanging="180"/>
      </w:pPr>
      <w:rPr>
        <w:rFonts w:cs="Times New Roman"/>
      </w:rPr>
    </w:lvl>
    <w:lvl w:ilvl="6" w:tplc="0409000F" w:tentative="1">
      <w:start w:val="1"/>
      <w:numFmt w:val="decimal"/>
      <w:lvlText w:val="%7."/>
      <w:lvlJc w:val="left"/>
      <w:pPr>
        <w:ind w:left="5460" w:hanging="360"/>
      </w:pPr>
      <w:rPr>
        <w:rFonts w:cs="Times New Roman"/>
      </w:rPr>
    </w:lvl>
    <w:lvl w:ilvl="7" w:tplc="04090019" w:tentative="1">
      <w:start w:val="1"/>
      <w:numFmt w:val="lowerLetter"/>
      <w:lvlText w:val="%8."/>
      <w:lvlJc w:val="left"/>
      <w:pPr>
        <w:ind w:left="6180" w:hanging="360"/>
      </w:pPr>
      <w:rPr>
        <w:rFonts w:cs="Times New Roman"/>
      </w:rPr>
    </w:lvl>
    <w:lvl w:ilvl="8" w:tplc="0409001B" w:tentative="1">
      <w:start w:val="1"/>
      <w:numFmt w:val="lowerRoman"/>
      <w:lvlText w:val="%9."/>
      <w:lvlJc w:val="right"/>
      <w:pPr>
        <w:ind w:left="6900" w:hanging="180"/>
      </w:pPr>
      <w:rPr>
        <w:rFonts w:cs="Times New Roman"/>
      </w:rPr>
    </w:lvl>
  </w:abstractNum>
  <w:abstractNum w:abstractNumId="12" w15:restartNumberingAfterBreak="0">
    <w:nsid w:val="540A53EE"/>
    <w:multiLevelType w:val="hybridMultilevel"/>
    <w:tmpl w:val="D5A839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563002F"/>
    <w:multiLevelType w:val="hybridMultilevel"/>
    <w:tmpl w:val="9ED4D0D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96536E1"/>
    <w:multiLevelType w:val="hybridMultilevel"/>
    <w:tmpl w:val="45FADE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5F70E3"/>
    <w:multiLevelType w:val="multilevel"/>
    <w:tmpl w:val="9ED4D0D4"/>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5DB76E77"/>
    <w:multiLevelType w:val="hybridMultilevel"/>
    <w:tmpl w:val="6F382B70"/>
    <w:lvl w:ilvl="0" w:tplc="8EE21DF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FF20286"/>
    <w:multiLevelType w:val="hybridMultilevel"/>
    <w:tmpl w:val="4442E79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06A0788"/>
    <w:multiLevelType w:val="hybridMultilevel"/>
    <w:tmpl w:val="8EA2697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2E52B71"/>
    <w:multiLevelType w:val="hybridMultilevel"/>
    <w:tmpl w:val="837496EC"/>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15:restartNumberingAfterBreak="0">
    <w:nsid w:val="63AA2D9B"/>
    <w:multiLevelType w:val="hybridMultilevel"/>
    <w:tmpl w:val="E9A86D42"/>
    <w:lvl w:ilvl="0" w:tplc="08227CC0">
      <w:start w:val="1"/>
      <w:numFmt w:val="lowerLetter"/>
      <w:lvlText w:val="%1."/>
      <w:lvlJc w:val="left"/>
      <w:pPr>
        <w:ind w:left="1440" w:hanging="360"/>
      </w:pPr>
      <w:rPr>
        <w:rFonts w:ascii="Frutiger 45 Light" w:eastAsia="黑体" w:hAnsi="Frutiger 45 Light" w:cs="Arial"/>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CF5373"/>
    <w:multiLevelType w:val="hybridMultilevel"/>
    <w:tmpl w:val="AD54E4D8"/>
    <w:lvl w:ilvl="0" w:tplc="C20AA53E">
      <w:start w:val="1"/>
      <w:numFmt w:val="decimal"/>
      <w:lvlText w:val="%1."/>
      <w:lvlJc w:val="left"/>
      <w:pPr>
        <w:ind w:left="1140" w:hanging="360"/>
      </w:pPr>
      <w:rPr>
        <w:rFonts w:cs="Times New Roman" w:hint="default"/>
      </w:rPr>
    </w:lvl>
    <w:lvl w:ilvl="1" w:tplc="04090019" w:tentative="1">
      <w:start w:val="1"/>
      <w:numFmt w:val="lowerLetter"/>
      <w:lvlText w:val="%2."/>
      <w:lvlJc w:val="left"/>
      <w:pPr>
        <w:ind w:left="1860" w:hanging="360"/>
      </w:pPr>
      <w:rPr>
        <w:rFonts w:cs="Times New Roman"/>
      </w:rPr>
    </w:lvl>
    <w:lvl w:ilvl="2" w:tplc="0409001B" w:tentative="1">
      <w:start w:val="1"/>
      <w:numFmt w:val="lowerRoman"/>
      <w:lvlText w:val="%3."/>
      <w:lvlJc w:val="right"/>
      <w:pPr>
        <w:ind w:left="2580" w:hanging="180"/>
      </w:pPr>
      <w:rPr>
        <w:rFonts w:cs="Times New Roman"/>
      </w:rPr>
    </w:lvl>
    <w:lvl w:ilvl="3" w:tplc="0409000F" w:tentative="1">
      <w:start w:val="1"/>
      <w:numFmt w:val="decimal"/>
      <w:lvlText w:val="%4."/>
      <w:lvlJc w:val="left"/>
      <w:pPr>
        <w:ind w:left="3300" w:hanging="360"/>
      </w:pPr>
      <w:rPr>
        <w:rFonts w:cs="Times New Roman"/>
      </w:rPr>
    </w:lvl>
    <w:lvl w:ilvl="4" w:tplc="04090019" w:tentative="1">
      <w:start w:val="1"/>
      <w:numFmt w:val="lowerLetter"/>
      <w:lvlText w:val="%5."/>
      <w:lvlJc w:val="left"/>
      <w:pPr>
        <w:ind w:left="4020" w:hanging="360"/>
      </w:pPr>
      <w:rPr>
        <w:rFonts w:cs="Times New Roman"/>
      </w:rPr>
    </w:lvl>
    <w:lvl w:ilvl="5" w:tplc="0409001B" w:tentative="1">
      <w:start w:val="1"/>
      <w:numFmt w:val="lowerRoman"/>
      <w:lvlText w:val="%6."/>
      <w:lvlJc w:val="right"/>
      <w:pPr>
        <w:ind w:left="4740" w:hanging="180"/>
      </w:pPr>
      <w:rPr>
        <w:rFonts w:cs="Times New Roman"/>
      </w:rPr>
    </w:lvl>
    <w:lvl w:ilvl="6" w:tplc="0409000F" w:tentative="1">
      <w:start w:val="1"/>
      <w:numFmt w:val="decimal"/>
      <w:lvlText w:val="%7."/>
      <w:lvlJc w:val="left"/>
      <w:pPr>
        <w:ind w:left="5460" w:hanging="360"/>
      </w:pPr>
      <w:rPr>
        <w:rFonts w:cs="Times New Roman"/>
      </w:rPr>
    </w:lvl>
    <w:lvl w:ilvl="7" w:tplc="04090019" w:tentative="1">
      <w:start w:val="1"/>
      <w:numFmt w:val="lowerLetter"/>
      <w:lvlText w:val="%8."/>
      <w:lvlJc w:val="left"/>
      <w:pPr>
        <w:ind w:left="6180" w:hanging="360"/>
      </w:pPr>
      <w:rPr>
        <w:rFonts w:cs="Times New Roman"/>
      </w:rPr>
    </w:lvl>
    <w:lvl w:ilvl="8" w:tplc="0409001B" w:tentative="1">
      <w:start w:val="1"/>
      <w:numFmt w:val="lowerRoman"/>
      <w:lvlText w:val="%9."/>
      <w:lvlJc w:val="right"/>
      <w:pPr>
        <w:ind w:left="6900" w:hanging="180"/>
      </w:pPr>
      <w:rPr>
        <w:rFonts w:cs="Times New Roman"/>
      </w:rPr>
    </w:lvl>
  </w:abstractNum>
  <w:abstractNum w:abstractNumId="22" w15:restartNumberingAfterBreak="0">
    <w:nsid w:val="688E5C29"/>
    <w:multiLevelType w:val="hybridMultilevel"/>
    <w:tmpl w:val="C21C632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69E26354"/>
    <w:multiLevelType w:val="hybridMultilevel"/>
    <w:tmpl w:val="B44676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166625"/>
    <w:multiLevelType w:val="hybridMultilevel"/>
    <w:tmpl w:val="7316B20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3042C58"/>
    <w:multiLevelType w:val="hybridMultilevel"/>
    <w:tmpl w:val="814A6C2A"/>
    <w:lvl w:ilvl="0" w:tplc="0409000F">
      <w:start w:val="1"/>
      <w:numFmt w:val="decimal"/>
      <w:lvlText w:val="%1."/>
      <w:lvlJc w:val="left"/>
      <w:pPr>
        <w:tabs>
          <w:tab w:val="num" w:pos="840"/>
        </w:tabs>
        <w:ind w:left="840" w:hanging="420"/>
      </w:pPr>
      <w:rPr>
        <w:rFonts w:cs="Times New Roman" w:hint="default"/>
        <w:sz w:val="20"/>
      </w:rPr>
    </w:lvl>
    <w:lvl w:ilvl="1" w:tplc="04090011">
      <w:start w:val="1"/>
      <w:numFmt w:val="decimal"/>
      <w:lvlText w:val="%2)"/>
      <w:lvlJc w:val="left"/>
      <w:pPr>
        <w:tabs>
          <w:tab w:val="num" w:pos="1560"/>
        </w:tabs>
        <w:ind w:left="1560" w:hanging="420"/>
      </w:pPr>
      <w:rPr>
        <w:rFonts w:cs="Times New Roman" w:hint="default"/>
        <w:sz w:val="20"/>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26" w15:restartNumberingAfterBreak="0">
    <w:nsid w:val="73901F0F"/>
    <w:multiLevelType w:val="multilevel"/>
    <w:tmpl w:val="108AED68"/>
    <w:lvl w:ilvl="0">
      <w:start w:val="1"/>
      <w:numFmt w:val="decimal"/>
      <w:lvlText w:val="%1."/>
      <w:lvlJc w:val="left"/>
      <w:pPr>
        <w:tabs>
          <w:tab w:val="num" w:pos="840"/>
        </w:tabs>
        <w:ind w:left="840" w:hanging="420"/>
      </w:pPr>
      <w:rPr>
        <w:rFonts w:cs="Times New Roman" w:hint="default"/>
        <w:sz w:val="20"/>
      </w:rPr>
    </w:lvl>
    <w:lvl w:ilvl="1">
      <w:start w:val="1"/>
      <w:numFmt w:val="lowerLetter"/>
      <w:lvlText w:val="%2."/>
      <w:lvlJc w:val="left"/>
      <w:pPr>
        <w:ind w:left="1500" w:hanging="360"/>
      </w:pPr>
      <w:rPr>
        <w:rFonts w:cs="Times New Roman"/>
      </w:rPr>
    </w:lvl>
    <w:lvl w:ilvl="2">
      <w:start w:val="1"/>
      <w:numFmt w:val="lowerRoman"/>
      <w:lvlText w:val="%3."/>
      <w:lvlJc w:val="right"/>
      <w:pPr>
        <w:ind w:left="2220" w:hanging="180"/>
      </w:pPr>
      <w:rPr>
        <w:rFonts w:cs="Times New Roman"/>
      </w:rPr>
    </w:lvl>
    <w:lvl w:ilvl="3">
      <w:start w:val="1"/>
      <w:numFmt w:val="decimal"/>
      <w:lvlText w:val="%4."/>
      <w:lvlJc w:val="left"/>
      <w:pPr>
        <w:ind w:left="2940" w:hanging="360"/>
      </w:pPr>
      <w:rPr>
        <w:rFonts w:cs="Times New Roman"/>
      </w:rPr>
    </w:lvl>
    <w:lvl w:ilvl="4">
      <w:start w:val="1"/>
      <w:numFmt w:val="lowerLetter"/>
      <w:lvlText w:val="%5."/>
      <w:lvlJc w:val="left"/>
      <w:pPr>
        <w:ind w:left="3660" w:hanging="360"/>
      </w:pPr>
      <w:rPr>
        <w:rFonts w:cs="Times New Roman"/>
      </w:rPr>
    </w:lvl>
    <w:lvl w:ilvl="5">
      <w:start w:val="1"/>
      <w:numFmt w:val="lowerRoman"/>
      <w:lvlText w:val="%6."/>
      <w:lvlJc w:val="right"/>
      <w:pPr>
        <w:ind w:left="4380" w:hanging="180"/>
      </w:pPr>
      <w:rPr>
        <w:rFonts w:cs="Times New Roman"/>
      </w:rPr>
    </w:lvl>
    <w:lvl w:ilvl="6">
      <w:start w:val="1"/>
      <w:numFmt w:val="decimal"/>
      <w:lvlText w:val="%7."/>
      <w:lvlJc w:val="left"/>
      <w:pPr>
        <w:ind w:left="5100" w:hanging="360"/>
      </w:pPr>
      <w:rPr>
        <w:rFonts w:cs="Times New Roman"/>
      </w:rPr>
    </w:lvl>
    <w:lvl w:ilvl="7">
      <w:start w:val="1"/>
      <w:numFmt w:val="lowerLetter"/>
      <w:lvlText w:val="%8."/>
      <w:lvlJc w:val="left"/>
      <w:pPr>
        <w:ind w:left="5820" w:hanging="360"/>
      </w:pPr>
      <w:rPr>
        <w:rFonts w:cs="Times New Roman"/>
      </w:rPr>
    </w:lvl>
    <w:lvl w:ilvl="8">
      <w:start w:val="1"/>
      <w:numFmt w:val="lowerRoman"/>
      <w:lvlText w:val="%9."/>
      <w:lvlJc w:val="right"/>
      <w:pPr>
        <w:ind w:left="6540" w:hanging="180"/>
      </w:pPr>
      <w:rPr>
        <w:rFonts w:cs="Times New Roman"/>
      </w:rPr>
    </w:lvl>
  </w:abstractNum>
  <w:abstractNum w:abstractNumId="27" w15:restartNumberingAfterBreak="0">
    <w:nsid w:val="7BB23A3A"/>
    <w:multiLevelType w:val="hybridMultilevel"/>
    <w:tmpl w:val="7F66CF98"/>
    <w:lvl w:ilvl="0" w:tplc="1A3CD27C">
      <w:start w:val="2"/>
      <w:numFmt w:val="decimal"/>
      <w:lvlText w:val="%1."/>
      <w:lvlJc w:val="left"/>
      <w:pPr>
        <w:ind w:left="1140" w:hanging="360"/>
      </w:pPr>
      <w:rPr>
        <w:rFonts w:cs="Times New Roman" w:hint="default"/>
      </w:rPr>
    </w:lvl>
    <w:lvl w:ilvl="1" w:tplc="04090019" w:tentative="1">
      <w:start w:val="1"/>
      <w:numFmt w:val="lowerLetter"/>
      <w:lvlText w:val="%2."/>
      <w:lvlJc w:val="left"/>
      <w:pPr>
        <w:ind w:left="1860" w:hanging="360"/>
      </w:pPr>
      <w:rPr>
        <w:rFonts w:cs="Times New Roman"/>
      </w:rPr>
    </w:lvl>
    <w:lvl w:ilvl="2" w:tplc="0409001B" w:tentative="1">
      <w:start w:val="1"/>
      <w:numFmt w:val="lowerRoman"/>
      <w:lvlText w:val="%3."/>
      <w:lvlJc w:val="right"/>
      <w:pPr>
        <w:ind w:left="2580" w:hanging="180"/>
      </w:pPr>
      <w:rPr>
        <w:rFonts w:cs="Times New Roman"/>
      </w:rPr>
    </w:lvl>
    <w:lvl w:ilvl="3" w:tplc="0409000F" w:tentative="1">
      <w:start w:val="1"/>
      <w:numFmt w:val="decimal"/>
      <w:lvlText w:val="%4."/>
      <w:lvlJc w:val="left"/>
      <w:pPr>
        <w:ind w:left="3300" w:hanging="360"/>
      </w:pPr>
      <w:rPr>
        <w:rFonts w:cs="Times New Roman"/>
      </w:rPr>
    </w:lvl>
    <w:lvl w:ilvl="4" w:tplc="04090019" w:tentative="1">
      <w:start w:val="1"/>
      <w:numFmt w:val="lowerLetter"/>
      <w:lvlText w:val="%5."/>
      <w:lvlJc w:val="left"/>
      <w:pPr>
        <w:ind w:left="4020" w:hanging="360"/>
      </w:pPr>
      <w:rPr>
        <w:rFonts w:cs="Times New Roman"/>
      </w:rPr>
    </w:lvl>
    <w:lvl w:ilvl="5" w:tplc="0409001B" w:tentative="1">
      <w:start w:val="1"/>
      <w:numFmt w:val="lowerRoman"/>
      <w:lvlText w:val="%6."/>
      <w:lvlJc w:val="right"/>
      <w:pPr>
        <w:ind w:left="4740" w:hanging="180"/>
      </w:pPr>
      <w:rPr>
        <w:rFonts w:cs="Times New Roman"/>
      </w:rPr>
    </w:lvl>
    <w:lvl w:ilvl="6" w:tplc="0409000F" w:tentative="1">
      <w:start w:val="1"/>
      <w:numFmt w:val="decimal"/>
      <w:lvlText w:val="%7."/>
      <w:lvlJc w:val="left"/>
      <w:pPr>
        <w:ind w:left="5460" w:hanging="360"/>
      </w:pPr>
      <w:rPr>
        <w:rFonts w:cs="Times New Roman"/>
      </w:rPr>
    </w:lvl>
    <w:lvl w:ilvl="7" w:tplc="04090019" w:tentative="1">
      <w:start w:val="1"/>
      <w:numFmt w:val="lowerLetter"/>
      <w:lvlText w:val="%8."/>
      <w:lvlJc w:val="left"/>
      <w:pPr>
        <w:ind w:left="6180" w:hanging="360"/>
      </w:pPr>
      <w:rPr>
        <w:rFonts w:cs="Times New Roman"/>
      </w:rPr>
    </w:lvl>
    <w:lvl w:ilvl="8" w:tplc="0409001B" w:tentative="1">
      <w:start w:val="1"/>
      <w:numFmt w:val="lowerRoman"/>
      <w:lvlText w:val="%9."/>
      <w:lvlJc w:val="right"/>
      <w:pPr>
        <w:ind w:left="6900" w:hanging="180"/>
      </w:pPr>
      <w:rPr>
        <w:rFonts w:cs="Times New Roman"/>
      </w:rPr>
    </w:lvl>
  </w:abstractNum>
  <w:abstractNum w:abstractNumId="28" w15:restartNumberingAfterBreak="0">
    <w:nsid w:val="7F8B51C3"/>
    <w:multiLevelType w:val="hybridMultilevel"/>
    <w:tmpl w:val="F740E38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20"/>
  </w:num>
  <w:num w:numId="3">
    <w:abstractNumId w:val="12"/>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5"/>
  </w:num>
  <w:num w:numId="7">
    <w:abstractNumId w:val="27"/>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8"/>
  </w:num>
  <w:num w:numId="13">
    <w:abstractNumId w:val="0"/>
  </w:num>
  <w:num w:numId="14">
    <w:abstractNumId w:val="26"/>
  </w:num>
  <w:num w:numId="15">
    <w:abstractNumId w:val="6"/>
  </w:num>
  <w:num w:numId="16">
    <w:abstractNumId w:val="1"/>
  </w:num>
  <w:num w:numId="17">
    <w:abstractNumId w:val="16"/>
  </w:num>
  <w:num w:numId="18">
    <w:abstractNumId w:val="18"/>
  </w:num>
  <w:num w:numId="19">
    <w:abstractNumId w:val="7"/>
  </w:num>
  <w:num w:numId="20">
    <w:abstractNumId w:val="17"/>
  </w:num>
  <w:num w:numId="21">
    <w:abstractNumId w:val="5"/>
  </w:num>
  <w:num w:numId="22">
    <w:abstractNumId w:val="2"/>
  </w:num>
  <w:num w:numId="23">
    <w:abstractNumId w:val="22"/>
  </w:num>
  <w:num w:numId="24">
    <w:abstractNumId w:val="23"/>
  </w:num>
  <w:num w:numId="25">
    <w:abstractNumId w:val="9"/>
  </w:num>
  <w:num w:numId="26">
    <w:abstractNumId w:val="24"/>
  </w:num>
  <w:num w:numId="27">
    <w:abstractNumId w:val="13"/>
  </w:num>
  <w:num w:numId="28">
    <w:abstractNumId w:val="15"/>
  </w:num>
  <w:num w:numId="29">
    <w:abstractNumId w:val="2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doNotLeaveBackslashAlon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3955"/>
    <w:rsid w:val="00010AA6"/>
    <w:rsid w:val="000155C7"/>
    <w:rsid w:val="000270F0"/>
    <w:rsid w:val="00027C67"/>
    <w:rsid w:val="000530BA"/>
    <w:rsid w:val="0005319A"/>
    <w:rsid w:val="00056FF2"/>
    <w:rsid w:val="0006279F"/>
    <w:rsid w:val="00066057"/>
    <w:rsid w:val="0008358D"/>
    <w:rsid w:val="000859EA"/>
    <w:rsid w:val="00092D42"/>
    <w:rsid w:val="000955C8"/>
    <w:rsid w:val="00097607"/>
    <w:rsid w:val="000A4D4C"/>
    <w:rsid w:val="000A7853"/>
    <w:rsid w:val="000C0227"/>
    <w:rsid w:val="000C2F23"/>
    <w:rsid w:val="000C58DD"/>
    <w:rsid w:val="001207D0"/>
    <w:rsid w:val="00152BDE"/>
    <w:rsid w:val="001730D6"/>
    <w:rsid w:val="001777EC"/>
    <w:rsid w:val="00187356"/>
    <w:rsid w:val="00192F3C"/>
    <w:rsid w:val="00193AEE"/>
    <w:rsid w:val="0019542B"/>
    <w:rsid w:val="001B6728"/>
    <w:rsid w:val="001D0679"/>
    <w:rsid w:val="001D5156"/>
    <w:rsid w:val="001D5EE4"/>
    <w:rsid w:val="001E5134"/>
    <w:rsid w:val="0020287E"/>
    <w:rsid w:val="002035D0"/>
    <w:rsid w:val="00204F75"/>
    <w:rsid w:val="002100E5"/>
    <w:rsid w:val="00247D5D"/>
    <w:rsid w:val="002744D5"/>
    <w:rsid w:val="002B5D12"/>
    <w:rsid w:val="002C0647"/>
    <w:rsid w:val="002E76BA"/>
    <w:rsid w:val="002F480B"/>
    <w:rsid w:val="00304DDC"/>
    <w:rsid w:val="00310779"/>
    <w:rsid w:val="00316C0A"/>
    <w:rsid w:val="00323399"/>
    <w:rsid w:val="0032676E"/>
    <w:rsid w:val="00373859"/>
    <w:rsid w:val="00377FD7"/>
    <w:rsid w:val="00380F6D"/>
    <w:rsid w:val="00384BBD"/>
    <w:rsid w:val="00384F20"/>
    <w:rsid w:val="00387AEE"/>
    <w:rsid w:val="00391C66"/>
    <w:rsid w:val="003930A0"/>
    <w:rsid w:val="003B789F"/>
    <w:rsid w:val="003E16E3"/>
    <w:rsid w:val="003E344C"/>
    <w:rsid w:val="003F7BA6"/>
    <w:rsid w:val="00403B85"/>
    <w:rsid w:val="00442857"/>
    <w:rsid w:val="00447D90"/>
    <w:rsid w:val="004500FE"/>
    <w:rsid w:val="00467048"/>
    <w:rsid w:val="004762FC"/>
    <w:rsid w:val="004818AD"/>
    <w:rsid w:val="004C6A91"/>
    <w:rsid w:val="004C7CD1"/>
    <w:rsid w:val="005226A4"/>
    <w:rsid w:val="005369DA"/>
    <w:rsid w:val="00555532"/>
    <w:rsid w:val="00555869"/>
    <w:rsid w:val="00576D6F"/>
    <w:rsid w:val="00595ECA"/>
    <w:rsid w:val="005A22D9"/>
    <w:rsid w:val="005B0B9B"/>
    <w:rsid w:val="005E125A"/>
    <w:rsid w:val="005F2275"/>
    <w:rsid w:val="005F25AB"/>
    <w:rsid w:val="005F5774"/>
    <w:rsid w:val="006101BA"/>
    <w:rsid w:val="006330B6"/>
    <w:rsid w:val="006338BF"/>
    <w:rsid w:val="00633955"/>
    <w:rsid w:val="00637A91"/>
    <w:rsid w:val="0064598E"/>
    <w:rsid w:val="006730A9"/>
    <w:rsid w:val="00693501"/>
    <w:rsid w:val="006A3344"/>
    <w:rsid w:val="006C23D8"/>
    <w:rsid w:val="006C398C"/>
    <w:rsid w:val="006D5937"/>
    <w:rsid w:val="006E2DE8"/>
    <w:rsid w:val="006E3F30"/>
    <w:rsid w:val="006F3F39"/>
    <w:rsid w:val="006F45D4"/>
    <w:rsid w:val="0071448C"/>
    <w:rsid w:val="00715A34"/>
    <w:rsid w:val="007374C7"/>
    <w:rsid w:val="0074547F"/>
    <w:rsid w:val="00770E37"/>
    <w:rsid w:val="00771328"/>
    <w:rsid w:val="007763E1"/>
    <w:rsid w:val="007D2B61"/>
    <w:rsid w:val="007E123A"/>
    <w:rsid w:val="007E1BF5"/>
    <w:rsid w:val="007E42E7"/>
    <w:rsid w:val="007F11FA"/>
    <w:rsid w:val="007F4F43"/>
    <w:rsid w:val="0080142B"/>
    <w:rsid w:val="00802AC4"/>
    <w:rsid w:val="008079FD"/>
    <w:rsid w:val="00820AB7"/>
    <w:rsid w:val="00827DA6"/>
    <w:rsid w:val="00836D6B"/>
    <w:rsid w:val="00841CAE"/>
    <w:rsid w:val="00853330"/>
    <w:rsid w:val="008553BF"/>
    <w:rsid w:val="00861BB6"/>
    <w:rsid w:val="00874673"/>
    <w:rsid w:val="00875277"/>
    <w:rsid w:val="00890D9E"/>
    <w:rsid w:val="00892D58"/>
    <w:rsid w:val="008A7D24"/>
    <w:rsid w:val="008B082F"/>
    <w:rsid w:val="008B1C80"/>
    <w:rsid w:val="008C5684"/>
    <w:rsid w:val="00903D22"/>
    <w:rsid w:val="00904990"/>
    <w:rsid w:val="00937BD6"/>
    <w:rsid w:val="0094145C"/>
    <w:rsid w:val="0094780E"/>
    <w:rsid w:val="009546EF"/>
    <w:rsid w:val="00955AEF"/>
    <w:rsid w:val="00960633"/>
    <w:rsid w:val="00975A21"/>
    <w:rsid w:val="009B1C52"/>
    <w:rsid w:val="009C6424"/>
    <w:rsid w:val="009D1617"/>
    <w:rsid w:val="009E2D60"/>
    <w:rsid w:val="009E6EFA"/>
    <w:rsid w:val="009F05D2"/>
    <w:rsid w:val="00A103D1"/>
    <w:rsid w:val="00A24D6A"/>
    <w:rsid w:val="00A47F26"/>
    <w:rsid w:val="00A674CD"/>
    <w:rsid w:val="00A71120"/>
    <w:rsid w:val="00A749C7"/>
    <w:rsid w:val="00A863E3"/>
    <w:rsid w:val="00AA2411"/>
    <w:rsid w:val="00AA3CEA"/>
    <w:rsid w:val="00AB46B1"/>
    <w:rsid w:val="00AB61A7"/>
    <w:rsid w:val="00AC2CFD"/>
    <w:rsid w:val="00AE01F1"/>
    <w:rsid w:val="00AE57C8"/>
    <w:rsid w:val="00B1197D"/>
    <w:rsid w:val="00B11BAA"/>
    <w:rsid w:val="00B307E2"/>
    <w:rsid w:val="00B377A0"/>
    <w:rsid w:val="00B5209F"/>
    <w:rsid w:val="00B53CCD"/>
    <w:rsid w:val="00B63DB0"/>
    <w:rsid w:val="00B706BB"/>
    <w:rsid w:val="00B7741A"/>
    <w:rsid w:val="00B83A7D"/>
    <w:rsid w:val="00B85DF3"/>
    <w:rsid w:val="00B86AE5"/>
    <w:rsid w:val="00BB016D"/>
    <w:rsid w:val="00BB2F37"/>
    <w:rsid w:val="00BB350A"/>
    <w:rsid w:val="00BF2743"/>
    <w:rsid w:val="00BF3118"/>
    <w:rsid w:val="00BF4F5A"/>
    <w:rsid w:val="00C0144D"/>
    <w:rsid w:val="00C03260"/>
    <w:rsid w:val="00C12EE0"/>
    <w:rsid w:val="00C15E20"/>
    <w:rsid w:val="00C1607F"/>
    <w:rsid w:val="00C24D1A"/>
    <w:rsid w:val="00C3499D"/>
    <w:rsid w:val="00C5114D"/>
    <w:rsid w:val="00C602CC"/>
    <w:rsid w:val="00C738E6"/>
    <w:rsid w:val="00C75B24"/>
    <w:rsid w:val="00C77CB1"/>
    <w:rsid w:val="00C82BE9"/>
    <w:rsid w:val="00C9235B"/>
    <w:rsid w:val="00C95AF1"/>
    <w:rsid w:val="00CA2167"/>
    <w:rsid w:val="00CA221E"/>
    <w:rsid w:val="00CB1E58"/>
    <w:rsid w:val="00CE18C4"/>
    <w:rsid w:val="00D14BE4"/>
    <w:rsid w:val="00D20BA9"/>
    <w:rsid w:val="00D27008"/>
    <w:rsid w:val="00D34F83"/>
    <w:rsid w:val="00D415D3"/>
    <w:rsid w:val="00D42AC0"/>
    <w:rsid w:val="00D50C75"/>
    <w:rsid w:val="00D7726F"/>
    <w:rsid w:val="00D81CF0"/>
    <w:rsid w:val="00D93B0D"/>
    <w:rsid w:val="00DA3708"/>
    <w:rsid w:val="00DB3188"/>
    <w:rsid w:val="00DC0F14"/>
    <w:rsid w:val="00DC6FE7"/>
    <w:rsid w:val="00DD1C56"/>
    <w:rsid w:val="00DF1041"/>
    <w:rsid w:val="00DF177E"/>
    <w:rsid w:val="00DF70AB"/>
    <w:rsid w:val="00E0147A"/>
    <w:rsid w:val="00E02D0D"/>
    <w:rsid w:val="00E1000F"/>
    <w:rsid w:val="00E2589B"/>
    <w:rsid w:val="00E2697C"/>
    <w:rsid w:val="00E50FAB"/>
    <w:rsid w:val="00E52044"/>
    <w:rsid w:val="00E542E3"/>
    <w:rsid w:val="00E630C8"/>
    <w:rsid w:val="00E73CAD"/>
    <w:rsid w:val="00E843E0"/>
    <w:rsid w:val="00E84D92"/>
    <w:rsid w:val="00E86758"/>
    <w:rsid w:val="00E928F1"/>
    <w:rsid w:val="00E97E76"/>
    <w:rsid w:val="00EA11BC"/>
    <w:rsid w:val="00EA60C6"/>
    <w:rsid w:val="00EB1CB7"/>
    <w:rsid w:val="00EB2681"/>
    <w:rsid w:val="00EE5DD7"/>
    <w:rsid w:val="00F1358A"/>
    <w:rsid w:val="00F23920"/>
    <w:rsid w:val="00F46BC4"/>
    <w:rsid w:val="00F52979"/>
    <w:rsid w:val="00F6474D"/>
    <w:rsid w:val="00F812C4"/>
    <w:rsid w:val="00F81A9F"/>
    <w:rsid w:val="00F82B92"/>
    <w:rsid w:val="00F862E0"/>
    <w:rsid w:val="00F90C0F"/>
    <w:rsid w:val="00F91978"/>
    <w:rsid w:val="00FD1ABD"/>
    <w:rsid w:val="00FF0369"/>
    <w:rsid w:val="00FF390B"/>
    <w:rsid w:val="00FF402D"/>
    <w:rsid w:val="00FF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B5E2F44-77E7-4230-A17E-37AB552F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E20"/>
    <w:pPr>
      <w:widowControl w:val="0"/>
      <w:jc w:val="both"/>
    </w:pPr>
    <w:rPr>
      <w:kern w:val="2"/>
      <w:sz w:val="21"/>
    </w:rPr>
  </w:style>
  <w:style w:type="paragraph" w:styleId="1">
    <w:name w:val="heading 1"/>
    <w:basedOn w:val="a"/>
    <w:next w:val="a"/>
    <w:link w:val="1Char"/>
    <w:uiPriority w:val="99"/>
    <w:qFormat/>
    <w:rsid w:val="003930A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3930A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9"/>
    <w:qFormat/>
    <w:rsid w:val="003930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934469"/>
    <w:rPr>
      <w:b/>
      <w:bCs/>
      <w:kern w:val="44"/>
      <w:sz w:val="44"/>
      <w:szCs w:val="44"/>
    </w:rPr>
  </w:style>
  <w:style w:type="character" w:customStyle="1" w:styleId="2Char">
    <w:name w:val="标题 2 Char"/>
    <w:link w:val="2"/>
    <w:uiPriority w:val="9"/>
    <w:semiHidden/>
    <w:rsid w:val="00934469"/>
    <w:rPr>
      <w:rFonts w:ascii="Cambria" w:eastAsia="宋体" w:hAnsi="Cambria" w:cs="Times New Roman"/>
      <w:b/>
      <w:bCs/>
      <w:sz w:val="32"/>
      <w:szCs w:val="32"/>
    </w:rPr>
  </w:style>
  <w:style w:type="character" w:customStyle="1" w:styleId="3Char">
    <w:name w:val="标题 3 Char"/>
    <w:link w:val="3"/>
    <w:uiPriority w:val="9"/>
    <w:semiHidden/>
    <w:rsid w:val="00934469"/>
    <w:rPr>
      <w:b/>
      <w:bCs/>
      <w:sz w:val="32"/>
      <w:szCs w:val="32"/>
    </w:rPr>
  </w:style>
  <w:style w:type="paragraph" w:styleId="a3">
    <w:name w:val="Balloon Text"/>
    <w:basedOn w:val="a"/>
    <w:link w:val="Char"/>
    <w:uiPriority w:val="99"/>
    <w:rsid w:val="00C15E20"/>
    <w:rPr>
      <w:sz w:val="16"/>
    </w:rPr>
  </w:style>
  <w:style w:type="character" w:customStyle="1" w:styleId="Char">
    <w:name w:val="批注框文本 Char"/>
    <w:link w:val="a3"/>
    <w:uiPriority w:val="99"/>
    <w:semiHidden/>
    <w:rsid w:val="00934469"/>
    <w:rPr>
      <w:sz w:val="0"/>
      <w:szCs w:val="0"/>
    </w:rPr>
  </w:style>
  <w:style w:type="paragraph" w:styleId="a4">
    <w:name w:val="Body Text"/>
    <w:basedOn w:val="a"/>
    <w:link w:val="Char0"/>
    <w:uiPriority w:val="99"/>
    <w:rsid w:val="00C15E20"/>
    <w:pPr>
      <w:jc w:val="center"/>
    </w:pPr>
    <w:rPr>
      <w:rFonts w:eastAsia="隶书"/>
      <w:sz w:val="44"/>
    </w:rPr>
  </w:style>
  <w:style w:type="character" w:customStyle="1" w:styleId="Char0">
    <w:name w:val="正文文本 Char"/>
    <w:link w:val="a4"/>
    <w:uiPriority w:val="99"/>
    <w:semiHidden/>
    <w:rsid w:val="00934469"/>
    <w:rPr>
      <w:szCs w:val="20"/>
    </w:rPr>
  </w:style>
  <w:style w:type="paragraph" w:customStyle="1" w:styleId="Style12ptTopDashdotstrokedAuto3ptLinewidth">
    <w:name w:val="Style 12 pt Top: (Dash dot (stroked) Auto  3 pt Line width)"/>
    <w:basedOn w:val="a"/>
    <w:uiPriority w:val="99"/>
    <w:rsid w:val="00C15E20"/>
    <w:pPr>
      <w:pBdr>
        <w:top w:val="dashDotStroked" w:sz="24" w:space="1" w:color="auto"/>
      </w:pBdr>
    </w:pPr>
    <w:rPr>
      <w:lang w:eastAsia="en-US"/>
    </w:rPr>
  </w:style>
  <w:style w:type="character" w:customStyle="1" w:styleId="ccheadline1">
    <w:name w:val="ccheadline1"/>
    <w:uiPriority w:val="99"/>
    <w:rsid w:val="00715A34"/>
    <w:rPr>
      <w:rFonts w:ascii="Verdana" w:hAnsi="Verdana" w:cs="Times New Roman"/>
      <w:b/>
      <w:bCs/>
      <w:color w:val="706F70"/>
      <w:sz w:val="21"/>
      <w:szCs w:val="21"/>
      <w:u w:val="none"/>
      <w:effect w:val="none"/>
    </w:rPr>
  </w:style>
  <w:style w:type="paragraph" w:customStyle="1" w:styleId="10">
    <w:name w:val="列出段落1"/>
    <w:basedOn w:val="a"/>
    <w:uiPriority w:val="99"/>
    <w:rsid w:val="003E344C"/>
    <w:pPr>
      <w:widowControl/>
      <w:ind w:firstLine="420"/>
    </w:pPr>
    <w:rPr>
      <w:kern w:val="0"/>
      <w:szCs w:val="21"/>
    </w:rPr>
  </w:style>
  <w:style w:type="paragraph" w:styleId="a5">
    <w:name w:val="header"/>
    <w:basedOn w:val="a"/>
    <w:link w:val="Char1"/>
    <w:uiPriority w:val="99"/>
    <w:rsid w:val="005A22D9"/>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locked/>
    <w:rsid w:val="005A22D9"/>
    <w:rPr>
      <w:rFonts w:cs="Times New Roman"/>
      <w:kern w:val="2"/>
      <w:sz w:val="18"/>
      <w:szCs w:val="18"/>
    </w:rPr>
  </w:style>
  <w:style w:type="paragraph" w:styleId="a6">
    <w:name w:val="footer"/>
    <w:basedOn w:val="a"/>
    <w:link w:val="Char2"/>
    <w:uiPriority w:val="99"/>
    <w:rsid w:val="005A22D9"/>
    <w:pPr>
      <w:tabs>
        <w:tab w:val="center" w:pos="4153"/>
        <w:tab w:val="right" w:pos="8306"/>
      </w:tabs>
      <w:snapToGrid w:val="0"/>
      <w:jc w:val="left"/>
    </w:pPr>
    <w:rPr>
      <w:sz w:val="18"/>
      <w:szCs w:val="18"/>
    </w:rPr>
  </w:style>
  <w:style w:type="character" w:customStyle="1" w:styleId="Char2">
    <w:name w:val="页脚 Char"/>
    <w:link w:val="a6"/>
    <w:uiPriority w:val="99"/>
    <w:locked/>
    <w:rsid w:val="005A22D9"/>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520536">
      <w:marLeft w:val="0"/>
      <w:marRight w:val="0"/>
      <w:marTop w:val="0"/>
      <w:marBottom w:val="0"/>
      <w:divBdr>
        <w:top w:val="none" w:sz="0" w:space="0" w:color="auto"/>
        <w:left w:val="none" w:sz="0" w:space="0" w:color="auto"/>
        <w:bottom w:val="none" w:sz="0" w:space="0" w:color="auto"/>
        <w:right w:val="none" w:sz="0" w:space="0" w:color="auto"/>
      </w:divBdr>
    </w:div>
    <w:div w:id="1026520537">
      <w:marLeft w:val="0"/>
      <w:marRight w:val="0"/>
      <w:marTop w:val="0"/>
      <w:marBottom w:val="0"/>
      <w:divBdr>
        <w:top w:val="none" w:sz="0" w:space="0" w:color="auto"/>
        <w:left w:val="none" w:sz="0" w:space="0" w:color="auto"/>
        <w:bottom w:val="none" w:sz="0" w:space="0" w:color="auto"/>
        <w:right w:val="none" w:sz="0" w:space="0" w:color="auto"/>
      </w:divBdr>
    </w:div>
    <w:div w:id="1026520538">
      <w:marLeft w:val="0"/>
      <w:marRight w:val="0"/>
      <w:marTop w:val="0"/>
      <w:marBottom w:val="0"/>
      <w:divBdr>
        <w:top w:val="none" w:sz="0" w:space="0" w:color="auto"/>
        <w:left w:val="none" w:sz="0" w:space="0" w:color="auto"/>
        <w:bottom w:val="none" w:sz="0" w:space="0" w:color="auto"/>
        <w:right w:val="none" w:sz="0" w:space="0" w:color="auto"/>
      </w:divBdr>
    </w:div>
    <w:div w:id="1026520541">
      <w:marLeft w:val="0"/>
      <w:marRight w:val="0"/>
      <w:marTop w:val="0"/>
      <w:marBottom w:val="0"/>
      <w:divBdr>
        <w:top w:val="none" w:sz="0" w:space="0" w:color="auto"/>
        <w:left w:val="none" w:sz="0" w:space="0" w:color="auto"/>
        <w:bottom w:val="none" w:sz="0" w:space="0" w:color="auto"/>
        <w:right w:val="none" w:sz="0" w:space="0" w:color="auto"/>
      </w:divBdr>
      <w:divsChild>
        <w:div w:id="1026520539">
          <w:marLeft w:val="0"/>
          <w:marRight w:val="0"/>
          <w:marTop w:val="0"/>
          <w:marBottom w:val="0"/>
          <w:divBdr>
            <w:top w:val="none" w:sz="0" w:space="0" w:color="auto"/>
            <w:left w:val="none" w:sz="0" w:space="0" w:color="auto"/>
            <w:bottom w:val="none" w:sz="0" w:space="0" w:color="auto"/>
            <w:right w:val="none" w:sz="0" w:space="0" w:color="auto"/>
          </w:divBdr>
        </w:div>
        <w:div w:id="1026520540">
          <w:marLeft w:val="0"/>
          <w:marRight w:val="0"/>
          <w:marTop w:val="0"/>
          <w:marBottom w:val="0"/>
          <w:divBdr>
            <w:top w:val="none" w:sz="0" w:space="0" w:color="auto"/>
            <w:left w:val="none" w:sz="0" w:space="0" w:color="auto"/>
            <w:bottom w:val="none" w:sz="0" w:space="0" w:color="auto"/>
            <w:right w:val="none" w:sz="0" w:space="0" w:color="auto"/>
          </w:divBdr>
        </w:div>
        <w:div w:id="1026520542">
          <w:marLeft w:val="0"/>
          <w:marRight w:val="0"/>
          <w:marTop w:val="0"/>
          <w:marBottom w:val="0"/>
          <w:divBdr>
            <w:top w:val="none" w:sz="0" w:space="0" w:color="auto"/>
            <w:left w:val="none" w:sz="0" w:space="0" w:color="auto"/>
            <w:bottom w:val="none" w:sz="0" w:space="0" w:color="auto"/>
            <w:right w:val="none" w:sz="0" w:space="0" w:color="auto"/>
          </w:divBdr>
        </w:div>
        <w:div w:id="1026520543">
          <w:marLeft w:val="0"/>
          <w:marRight w:val="0"/>
          <w:marTop w:val="0"/>
          <w:marBottom w:val="0"/>
          <w:divBdr>
            <w:top w:val="none" w:sz="0" w:space="0" w:color="auto"/>
            <w:left w:val="none" w:sz="0" w:space="0" w:color="auto"/>
            <w:bottom w:val="none" w:sz="0" w:space="0" w:color="auto"/>
            <w:right w:val="none" w:sz="0" w:space="0" w:color="auto"/>
          </w:divBdr>
        </w:div>
        <w:div w:id="1026520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___1.xls"/><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Desktop\2010&#32479;&#35745;&#21019;&#26032;&#22823;&#36187;%20-%20&#21103;&#264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2010统计创新大赛 - 副本</Template>
  <TotalTime>24</TotalTime>
  <Pages>1</Pages>
  <Words>123</Words>
  <Characters>706</Characters>
  <Application>Microsoft Office Word</Application>
  <DocSecurity>0</DocSecurity>
  <Lines>5</Lines>
  <Paragraphs>1</Paragraphs>
  <ScaleCrop>false</ScaleCrop>
  <Company>Novozymes</Company>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诺维信杯</dc:title>
  <dc:subject/>
  <dc:creator>heroring</dc:creator>
  <cp:keywords/>
  <dc:description/>
  <cp:lastModifiedBy>Aimy</cp:lastModifiedBy>
  <cp:revision>15</cp:revision>
  <cp:lastPrinted>2010-03-22T06:15:00Z</cp:lastPrinted>
  <dcterms:created xsi:type="dcterms:W3CDTF">2012-12-05T04:05:00Z</dcterms:created>
  <dcterms:modified xsi:type="dcterms:W3CDTF">2018-04-25T07:58:00Z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