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C91" w:rsidRDefault="00744C65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This assignment will focus on top-down development.  Testing and debugging methods will have to be used and explained during the discussion portion of the assignment review.</w:t>
      </w:r>
    </w:p>
    <w:p w:rsidR="00744C65" w:rsidRDefault="00744C65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</w:p>
    <w:p w:rsidR="00744C65" w:rsidRPr="002A3010" w:rsidRDefault="00744C65" w:rsidP="00170C91">
      <w:pPr>
        <w:autoSpaceDE w:val="0"/>
        <w:autoSpaceDN w:val="0"/>
        <w:adjustRightInd w:val="0"/>
        <w:jc w:val="left"/>
        <w:rPr>
          <w:rFonts w:ascii="Tahoma" w:hAnsi="Tahoma" w:cs="Tahoma"/>
          <w:b/>
          <w:sz w:val="20"/>
        </w:rPr>
      </w:pPr>
      <w:r>
        <w:rPr>
          <w:rFonts w:ascii="Tahoma" w:hAnsi="Tahoma" w:cs="Tahoma"/>
          <w:sz w:val="20"/>
        </w:rPr>
        <w:t>You will create an application for generating a letter grade based on a numeric grade</w:t>
      </w:r>
      <w:r w:rsidR="00486054">
        <w:rPr>
          <w:rFonts w:ascii="Tahoma" w:hAnsi="Tahoma" w:cs="Tahoma"/>
          <w:sz w:val="20"/>
        </w:rPr>
        <w:t xml:space="preserve"> </w:t>
      </w:r>
      <w:r w:rsidR="005A4125">
        <w:rPr>
          <w:rFonts w:ascii="Tahoma" w:hAnsi="Tahoma" w:cs="Tahoma"/>
          <w:sz w:val="20"/>
        </w:rPr>
        <w:t>entered for a given student</w:t>
      </w:r>
      <w:r w:rsidR="00486054">
        <w:rPr>
          <w:rFonts w:ascii="Tahoma" w:hAnsi="Tahoma" w:cs="Tahoma"/>
          <w:sz w:val="20"/>
        </w:rPr>
        <w:t xml:space="preserve">.  </w:t>
      </w:r>
      <w:r w:rsidR="005A4125">
        <w:rPr>
          <w:rFonts w:ascii="Tahoma" w:hAnsi="Tahoma" w:cs="Tahoma"/>
          <w:sz w:val="20"/>
        </w:rPr>
        <w:t xml:space="preserve">The interface must include a prompt asking for the numeric grade.  The prompt should give the option of quitting the application.  </w:t>
      </w:r>
      <w:r w:rsidR="005A4125" w:rsidRPr="002A3010">
        <w:rPr>
          <w:rFonts w:ascii="Tahoma" w:hAnsi="Tahoma" w:cs="Tahoma"/>
          <w:b/>
          <w:sz w:val="20"/>
        </w:rPr>
        <w:t>After displaying the letter grade, the user should be prompted to enter another numeric grade</w:t>
      </w:r>
      <w:r w:rsidR="001C08C3" w:rsidRPr="002A3010">
        <w:rPr>
          <w:rFonts w:ascii="Tahoma" w:hAnsi="Tahoma" w:cs="Tahoma"/>
          <w:b/>
          <w:sz w:val="20"/>
        </w:rPr>
        <w:t xml:space="preserve"> for a different course for the same student or entering a new student record</w:t>
      </w:r>
      <w:r w:rsidR="00642F50" w:rsidRPr="002A3010">
        <w:rPr>
          <w:rFonts w:ascii="Tahoma" w:hAnsi="Tahoma" w:cs="Tahoma"/>
          <w:b/>
          <w:sz w:val="20"/>
        </w:rPr>
        <w:t xml:space="preserve">, </w:t>
      </w:r>
      <w:r w:rsidR="001C08C3" w:rsidRPr="002A3010">
        <w:rPr>
          <w:rFonts w:ascii="Tahoma" w:hAnsi="Tahoma" w:cs="Tahoma"/>
          <w:b/>
          <w:sz w:val="20"/>
        </w:rPr>
        <w:t xml:space="preserve">or </w:t>
      </w:r>
      <w:r w:rsidR="00642F50" w:rsidRPr="002A3010">
        <w:rPr>
          <w:rFonts w:ascii="Tahoma" w:hAnsi="Tahoma" w:cs="Tahoma"/>
          <w:b/>
          <w:sz w:val="20"/>
        </w:rPr>
        <w:t>display the report</w:t>
      </w:r>
      <w:r w:rsidR="005A4125" w:rsidRPr="002A3010">
        <w:rPr>
          <w:rFonts w:ascii="Tahoma" w:hAnsi="Tahoma" w:cs="Tahoma"/>
          <w:b/>
          <w:sz w:val="20"/>
        </w:rPr>
        <w:t xml:space="preserve"> or quit the application.  </w:t>
      </w:r>
      <w:r w:rsidR="00642F50" w:rsidRPr="002A3010">
        <w:rPr>
          <w:rFonts w:ascii="Tahoma" w:hAnsi="Tahoma" w:cs="Tahoma"/>
          <w:b/>
          <w:sz w:val="20"/>
        </w:rPr>
        <w:t>On the report, you should be able to select students by grade achieved, by subject or a complete list of all students</w:t>
      </w:r>
      <w:r w:rsidR="001C08C3" w:rsidRPr="002A3010">
        <w:rPr>
          <w:rFonts w:ascii="Tahoma" w:hAnsi="Tahoma" w:cs="Tahoma"/>
          <w:b/>
          <w:sz w:val="20"/>
        </w:rPr>
        <w:t xml:space="preserve"> and in each case print the student name, course, </w:t>
      </w:r>
      <w:proofErr w:type="gramStart"/>
      <w:r w:rsidR="001C08C3" w:rsidRPr="002A3010">
        <w:rPr>
          <w:rFonts w:ascii="Tahoma" w:hAnsi="Tahoma" w:cs="Tahoma"/>
          <w:b/>
          <w:sz w:val="20"/>
        </w:rPr>
        <w:t>grade</w:t>
      </w:r>
      <w:proofErr w:type="gramEnd"/>
      <w:r w:rsidR="001C08C3" w:rsidRPr="002A3010">
        <w:rPr>
          <w:rFonts w:ascii="Tahoma" w:hAnsi="Tahoma" w:cs="Tahoma"/>
          <w:b/>
          <w:sz w:val="20"/>
        </w:rPr>
        <w:t xml:space="preserve"> achieved and letter grade.  Bonus marks are available for those who enhance the deliverables further, including the interface</w:t>
      </w:r>
      <w:r w:rsidR="00642F50" w:rsidRPr="002A3010">
        <w:rPr>
          <w:rFonts w:ascii="Tahoma" w:hAnsi="Tahoma" w:cs="Tahoma"/>
          <w:b/>
          <w:sz w:val="20"/>
        </w:rPr>
        <w:t xml:space="preserve">.  </w:t>
      </w:r>
    </w:p>
    <w:p w:rsidR="00744C65" w:rsidRDefault="00744C65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</w:p>
    <w:p w:rsidR="00170C91" w:rsidRPr="006E391F" w:rsidRDefault="00170C91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</w:p>
    <w:p w:rsidR="00170C91" w:rsidRPr="006E2A56" w:rsidRDefault="00170C91" w:rsidP="00170C91">
      <w:pPr>
        <w:autoSpaceDE w:val="0"/>
        <w:autoSpaceDN w:val="0"/>
        <w:adjustRightInd w:val="0"/>
        <w:jc w:val="left"/>
        <w:rPr>
          <w:rFonts w:ascii="Tahoma" w:hAnsi="Tahoma" w:cs="Tahoma"/>
          <w:b/>
          <w:bCs/>
          <w:sz w:val="18"/>
        </w:rPr>
      </w:pPr>
      <w:r w:rsidRPr="006E2A56">
        <w:rPr>
          <w:rFonts w:ascii="Tahoma" w:hAnsi="Tahoma" w:cs="Tahoma"/>
          <w:b/>
          <w:bCs/>
        </w:rPr>
        <w:t>Specifications</w:t>
      </w:r>
    </w:p>
    <w:p w:rsidR="00170C91" w:rsidRDefault="00744C65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The program prompts the user for a </w:t>
      </w:r>
      <w:r w:rsidR="00486054">
        <w:rPr>
          <w:rFonts w:ascii="Tahoma" w:hAnsi="Tahoma" w:cs="Tahoma"/>
          <w:sz w:val="20"/>
        </w:rPr>
        <w:t xml:space="preserve">student name (first and last) along with a </w:t>
      </w:r>
      <w:r>
        <w:rPr>
          <w:rFonts w:ascii="Tahoma" w:hAnsi="Tahoma" w:cs="Tahoma"/>
          <w:sz w:val="20"/>
        </w:rPr>
        <w:t>numeric grade in the range 0 to 100 or a</w:t>
      </w:r>
      <w:r w:rsidR="00486054">
        <w:rPr>
          <w:rFonts w:ascii="Tahoma" w:hAnsi="Tahoma" w:cs="Tahoma"/>
          <w:sz w:val="20"/>
        </w:rPr>
        <w:t>n option to end the entry of grades (Q)</w:t>
      </w:r>
      <w:r>
        <w:rPr>
          <w:rFonts w:ascii="Tahoma" w:hAnsi="Tahoma" w:cs="Tahoma"/>
          <w:sz w:val="20"/>
        </w:rPr>
        <w:t xml:space="preserve">.  When </w:t>
      </w:r>
      <w:proofErr w:type="gramStart"/>
      <w:r>
        <w:rPr>
          <w:rFonts w:ascii="Tahoma" w:hAnsi="Tahoma" w:cs="Tahoma"/>
          <w:sz w:val="20"/>
        </w:rPr>
        <w:t>a</w:t>
      </w:r>
      <w:proofErr w:type="gramEnd"/>
      <w:r>
        <w:rPr>
          <w:rFonts w:ascii="Tahoma" w:hAnsi="Tahoma" w:cs="Tahoma"/>
          <w:sz w:val="20"/>
        </w:rPr>
        <w:t xml:space="preserve"> </w:t>
      </w:r>
      <w:r w:rsidR="00486054">
        <w:rPr>
          <w:rFonts w:ascii="Tahoma" w:hAnsi="Tahoma" w:cs="Tahoma"/>
          <w:sz w:val="20"/>
        </w:rPr>
        <w:t>inputting student data, error checking logic should be used to ensure that data entered is a valid type (and range).</w:t>
      </w:r>
      <w:r>
        <w:rPr>
          <w:rFonts w:ascii="Tahoma" w:hAnsi="Tahoma" w:cs="Tahoma"/>
          <w:sz w:val="20"/>
        </w:rPr>
        <w:t xml:space="preserve">   Grades are distributed as follows:</w:t>
      </w:r>
    </w:p>
    <w:p w:rsidR="00486054" w:rsidRDefault="00486054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</w:p>
    <w:p w:rsidR="00744C65" w:rsidRPr="006E391F" w:rsidRDefault="00744C65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 w:rsidR="00486054">
        <w:rPr>
          <w:rFonts w:ascii="Tahoma" w:hAnsi="Tahoma" w:cs="Tahoma"/>
          <w:sz w:val="20"/>
        </w:rPr>
        <w:t>Letter Grade</w:t>
      </w:r>
      <w:r w:rsidR="00486054">
        <w:rPr>
          <w:rFonts w:ascii="Tahoma" w:hAnsi="Tahoma" w:cs="Tahoma"/>
          <w:sz w:val="20"/>
        </w:rPr>
        <w:tab/>
      </w:r>
      <w:r w:rsidR="00486054">
        <w:rPr>
          <w:rFonts w:ascii="Tahoma" w:hAnsi="Tahoma" w:cs="Tahoma"/>
          <w:sz w:val="20"/>
        </w:rPr>
        <w:tab/>
        <w:t>Percent range</w:t>
      </w:r>
    </w:p>
    <w:p w:rsidR="00BE511C" w:rsidRDefault="00486054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A+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95-100</w:t>
      </w:r>
    </w:p>
    <w:p w:rsidR="00486054" w:rsidRDefault="00486054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A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90-94</w:t>
      </w:r>
    </w:p>
    <w:p w:rsidR="00486054" w:rsidRDefault="00486054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A-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85-89</w:t>
      </w:r>
    </w:p>
    <w:p w:rsidR="00486054" w:rsidRDefault="00486054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B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80-84</w:t>
      </w:r>
    </w:p>
    <w:p w:rsidR="00486054" w:rsidRDefault="00486054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C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70-79</w:t>
      </w:r>
    </w:p>
    <w:p w:rsidR="00486054" w:rsidRDefault="00486054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D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60-69</w:t>
      </w:r>
    </w:p>
    <w:p w:rsidR="00486054" w:rsidRDefault="00486054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F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&lt;60</w:t>
      </w:r>
    </w:p>
    <w:p w:rsidR="00486054" w:rsidRDefault="00486054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</w:p>
    <w:p w:rsidR="00486054" w:rsidRDefault="00486054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</w:p>
    <w:p w:rsidR="00486054" w:rsidRPr="006E391F" w:rsidRDefault="00486054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</w:p>
    <w:p w:rsidR="007E5658" w:rsidRDefault="00170C91" w:rsidP="00170C91">
      <w:pPr>
        <w:autoSpaceDE w:val="0"/>
        <w:autoSpaceDN w:val="0"/>
        <w:adjustRightInd w:val="0"/>
        <w:jc w:val="left"/>
        <w:rPr>
          <w:rFonts w:ascii="Tahoma" w:hAnsi="Tahoma" w:cs="Tahoma"/>
          <w:b/>
          <w:bCs/>
          <w:sz w:val="24"/>
        </w:rPr>
      </w:pPr>
      <w:r w:rsidRPr="006E391F">
        <w:rPr>
          <w:rFonts w:ascii="Tahoma" w:hAnsi="Tahoma" w:cs="Tahoma"/>
          <w:b/>
          <w:bCs/>
          <w:sz w:val="24"/>
        </w:rPr>
        <w:t xml:space="preserve">Sample </w:t>
      </w:r>
      <w:r w:rsidR="007E5658" w:rsidRPr="006E391F">
        <w:rPr>
          <w:rFonts w:ascii="Tahoma" w:hAnsi="Tahoma" w:cs="Tahoma"/>
          <w:b/>
          <w:bCs/>
          <w:sz w:val="24"/>
        </w:rPr>
        <w:t>Screen Layout</w:t>
      </w:r>
    </w:p>
    <w:p w:rsidR="00E04AFD" w:rsidRDefault="00E04AFD" w:rsidP="00170C91">
      <w:pPr>
        <w:autoSpaceDE w:val="0"/>
        <w:autoSpaceDN w:val="0"/>
        <w:adjustRightInd w:val="0"/>
        <w:jc w:val="left"/>
        <w:rPr>
          <w:rFonts w:ascii="Tahoma" w:hAnsi="Tahoma" w:cs="Tahoma"/>
          <w:bCs/>
          <w:sz w:val="20"/>
        </w:rPr>
      </w:pPr>
    </w:p>
    <w:p w:rsidR="007E5658" w:rsidRDefault="007E5658" w:rsidP="00170C91">
      <w:pPr>
        <w:autoSpaceDE w:val="0"/>
        <w:autoSpaceDN w:val="0"/>
        <w:adjustRightInd w:val="0"/>
        <w:jc w:val="left"/>
        <w:rPr>
          <w:rFonts w:ascii="Tahoma" w:hAnsi="Tahoma" w:cs="Tahoma"/>
          <w:bCs/>
          <w:sz w:val="20"/>
        </w:rPr>
      </w:pPr>
      <w:r w:rsidRPr="006E391F">
        <w:rPr>
          <w:rFonts w:ascii="Tahoma" w:hAnsi="Tahoma" w:cs="Tahoma"/>
          <w:bCs/>
          <w:sz w:val="20"/>
        </w:rPr>
        <w:t>Your screen must look li</w:t>
      </w:r>
      <w:r w:rsidR="00402F6C">
        <w:rPr>
          <w:rFonts w:ascii="Tahoma" w:hAnsi="Tahoma" w:cs="Tahoma"/>
          <w:bCs/>
          <w:sz w:val="20"/>
        </w:rPr>
        <w:t>ke this</w:t>
      </w:r>
      <w:r w:rsidR="00F872C7">
        <w:rPr>
          <w:rFonts w:ascii="Tahoma" w:hAnsi="Tahoma" w:cs="Tahoma"/>
          <w:bCs/>
          <w:sz w:val="20"/>
        </w:rPr>
        <w:t xml:space="preserve"> or better, however the names below would represent the names a user types in.  You also must make your program work for an infinite number of record entries:</w:t>
      </w:r>
    </w:p>
    <w:p w:rsidR="00E04AFD" w:rsidRPr="006E391F" w:rsidRDefault="00E04AFD" w:rsidP="00170C91">
      <w:pPr>
        <w:autoSpaceDE w:val="0"/>
        <w:autoSpaceDN w:val="0"/>
        <w:adjustRightInd w:val="0"/>
        <w:jc w:val="left"/>
        <w:rPr>
          <w:rFonts w:ascii="Tahoma" w:hAnsi="Tahoma" w:cs="Tahoma"/>
          <w:bCs/>
          <w:sz w:val="20"/>
        </w:rPr>
      </w:pPr>
    </w:p>
    <w:p w:rsidR="007E5658" w:rsidRPr="00573168" w:rsidRDefault="00DF3F41" w:rsidP="00170C91">
      <w:pPr>
        <w:autoSpaceDE w:val="0"/>
        <w:autoSpaceDN w:val="0"/>
        <w:adjustRightInd w:val="0"/>
        <w:jc w:val="left"/>
        <w:rPr>
          <w:rFonts w:cs="Times-Bold"/>
          <w:bCs/>
        </w:rPr>
      </w:pPr>
      <w:r w:rsidRPr="00573168">
        <w:rPr>
          <w:rFonts w:cs="Times-Bold"/>
          <w:b/>
          <w:bCs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46354</wp:posOffset>
                </wp:positionV>
                <wp:extent cx="6010275" cy="3362325"/>
                <wp:effectExtent l="0" t="0" r="2857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33623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054" w:rsidRPr="006E391F" w:rsidRDefault="00402F6C" w:rsidP="004770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Welcome to Grade </w:t>
                            </w:r>
                            <w:r w:rsidR="005A4125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Converter</w:t>
                            </w:r>
                          </w:p>
                          <w:p w:rsidR="00477054" w:rsidRDefault="00477054" w:rsidP="004770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5F25C2" w:rsidRDefault="00477054" w:rsidP="004770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6E391F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Please enter </w:t>
                            </w:r>
                            <w:r w:rsidR="00402F6C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student First Name</w:t>
                            </w:r>
                            <w:r w:rsidR="005F25C2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and</w:t>
                            </w:r>
                            <w:r w:rsidR="00402F6C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Last Name</w:t>
                            </w:r>
                            <w:r w:rsidRPr="006E391F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5F25C2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Jeff Snow </w:t>
                            </w:r>
                          </w:p>
                          <w:p w:rsidR="005F25C2" w:rsidRDefault="005F25C2" w:rsidP="004770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Please enter the percent achieved for Jeff Snow: 78</w:t>
                            </w:r>
                          </w:p>
                          <w:p w:rsidR="005F25C2" w:rsidRDefault="005A4125" w:rsidP="004770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The letter grade for Jeff Snow is C.</w:t>
                            </w:r>
                          </w:p>
                          <w:p w:rsidR="005A4125" w:rsidRDefault="005A4125" w:rsidP="004770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5F25C2" w:rsidRDefault="005F25C2" w:rsidP="004770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Please press (I) to continue inputting records or press (Q) to quit entry</w:t>
                            </w:r>
                            <w:r w:rsidR="00F872C7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: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5F25C2" w:rsidRDefault="005F25C2" w:rsidP="004770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477054" w:rsidRPr="006E391F" w:rsidRDefault="00477054" w:rsidP="004770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iCs/>
                                <w:sz w:val="18"/>
                                <w:szCs w:val="18"/>
                              </w:rPr>
                            </w:pPr>
                            <w:r w:rsidRPr="006E391F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Please</w:t>
                            </w:r>
                            <w:r w:rsidR="00D729F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enter </w:t>
                            </w:r>
                            <w:r w:rsidR="005F25C2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student First Name and Last Name</w:t>
                            </w:r>
                            <w:r w:rsidR="00D729F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:  </w:t>
                            </w:r>
                            <w:r w:rsidR="005F25C2">
                              <w:rPr>
                                <w:rFonts w:ascii="Courier New" w:hAnsi="Courier New" w:cs="Courier New"/>
                                <w:b/>
                                <w:iCs/>
                                <w:sz w:val="18"/>
                                <w:szCs w:val="18"/>
                              </w:rPr>
                              <w:t>Jessica George</w:t>
                            </w:r>
                          </w:p>
                          <w:p w:rsidR="00477054" w:rsidRPr="006E391F" w:rsidRDefault="00477054" w:rsidP="004770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iCs/>
                                <w:sz w:val="18"/>
                                <w:szCs w:val="18"/>
                              </w:rPr>
                            </w:pPr>
                            <w:r w:rsidRPr="006E391F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Please enter </w:t>
                            </w:r>
                            <w:r w:rsidR="005F25C2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the percent achieved for Jessica George</w:t>
                            </w:r>
                            <w:r w:rsidRPr="006E391F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:  </w:t>
                            </w:r>
                            <w:r w:rsidR="005F25C2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92</w:t>
                            </w:r>
                          </w:p>
                          <w:p w:rsidR="005F25C2" w:rsidRDefault="005A4125" w:rsidP="004770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The letter grade for Jessica George is A</w:t>
                            </w:r>
                          </w:p>
                          <w:p w:rsidR="005A4125" w:rsidRDefault="005A4125" w:rsidP="004770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5F25C2" w:rsidRDefault="005F25C2" w:rsidP="005F25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Please press (I) to continue inputting records or press (Q) to quit entry: Q</w:t>
                            </w:r>
                          </w:p>
                          <w:p w:rsidR="007E5658" w:rsidRDefault="007E5658" w:rsidP="004770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:rsidR="005A4125" w:rsidRDefault="005A4125" w:rsidP="004770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iCs/>
                                <w:sz w:val="18"/>
                                <w:szCs w:val="18"/>
                              </w:rPr>
                              <w:t>Thanks for using Grade Converter</w:t>
                            </w:r>
                          </w:p>
                          <w:p w:rsidR="005A4125" w:rsidRPr="006E391F" w:rsidRDefault="005A4125" w:rsidP="004770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3.65pt;width:473.25pt;height:264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" fillcolor="#f2f2f2">
                <v:textbox>
                  <w:txbxContent>
                    <w:p w:rsidR="00477054" w:rsidRPr="006E391F" w:rsidRDefault="00402F6C" w:rsidP="004770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Welcome to Grade </w:t>
                      </w:r>
                      <w:r w:rsidR="005A4125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Converter</w:t>
                      </w:r>
                    </w:p>
                    <w:p w:rsidR="00477054" w:rsidRDefault="00477054" w:rsidP="004770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</w:p>
                    <w:p w:rsidR="005F25C2" w:rsidRDefault="00477054" w:rsidP="004770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 w:rsidRPr="006E391F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Please enter </w:t>
                      </w:r>
                      <w:r w:rsidR="00402F6C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student First Name</w:t>
                      </w:r>
                      <w:r w:rsidR="005F25C2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and</w:t>
                      </w:r>
                      <w:r w:rsidR="00402F6C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Last Name</w:t>
                      </w:r>
                      <w:r w:rsidRPr="006E391F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: </w:t>
                      </w:r>
                      <w:r w:rsidR="005F25C2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Jeff Snow </w:t>
                      </w:r>
                    </w:p>
                    <w:p w:rsidR="005F25C2" w:rsidRDefault="005F25C2" w:rsidP="004770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Please enter the percent achieved for Jeff Snow: 78</w:t>
                      </w:r>
                    </w:p>
                    <w:p w:rsidR="005F25C2" w:rsidRDefault="005A4125" w:rsidP="004770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The letter grade for Jeff Snow is C.</w:t>
                      </w:r>
                    </w:p>
                    <w:p w:rsidR="005A4125" w:rsidRDefault="005A4125" w:rsidP="004770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</w:p>
                    <w:p w:rsidR="005F25C2" w:rsidRDefault="005F25C2" w:rsidP="004770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Please press (I) to continue inputting records or press (Q) to quit entry</w:t>
                      </w:r>
                      <w:r w:rsidR="00F872C7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: I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</w:t>
                      </w:r>
                    </w:p>
                    <w:p w:rsidR="005F25C2" w:rsidRDefault="005F25C2" w:rsidP="004770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</w:p>
                    <w:p w:rsidR="00477054" w:rsidRPr="006E391F" w:rsidRDefault="00477054" w:rsidP="004770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iCs/>
                          <w:sz w:val="18"/>
                          <w:szCs w:val="18"/>
                        </w:rPr>
                      </w:pPr>
                      <w:r w:rsidRPr="006E391F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Please</w:t>
                      </w:r>
                      <w:r w:rsidR="00D729F3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enter </w:t>
                      </w:r>
                      <w:r w:rsidR="005F25C2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student First Name and Last Name</w:t>
                      </w:r>
                      <w:r w:rsidR="00D729F3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:  </w:t>
                      </w:r>
                      <w:r w:rsidR="005F25C2">
                        <w:rPr>
                          <w:rFonts w:ascii="Courier New" w:hAnsi="Courier New" w:cs="Courier New"/>
                          <w:b/>
                          <w:iCs/>
                          <w:sz w:val="18"/>
                          <w:szCs w:val="18"/>
                        </w:rPr>
                        <w:t>Jessica George</w:t>
                      </w:r>
                    </w:p>
                    <w:p w:rsidR="00477054" w:rsidRPr="006E391F" w:rsidRDefault="00477054" w:rsidP="004770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iCs/>
                          <w:sz w:val="18"/>
                          <w:szCs w:val="18"/>
                        </w:rPr>
                      </w:pPr>
                      <w:r w:rsidRPr="006E391F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Please enter </w:t>
                      </w:r>
                      <w:r w:rsidR="005F25C2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the percent achieved for Jessica George</w:t>
                      </w:r>
                      <w:r w:rsidRPr="006E391F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:  </w:t>
                      </w:r>
                      <w:r w:rsidR="005F25C2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92</w:t>
                      </w:r>
                    </w:p>
                    <w:p w:rsidR="005F25C2" w:rsidRDefault="005A4125" w:rsidP="004770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The letter grade for Jessica George is A</w:t>
                      </w:r>
                    </w:p>
                    <w:p w:rsidR="005A4125" w:rsidRDefault="005A4125" w:rsidP="004770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</w:p>
                    <w:p w:rsidR="005F25C2" w:rsidRDefault="005F25C2" w:rsidP="005F25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Please press (I) to continue inputting records or press (Q) to quit entry: Q</w:t>
                      </w:r>
                    </w:p>
                    <w:p w:rsidR="007E5658" w:rsidRDefault="007E5658" w:rsidP="004770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:rsidR="005A4125" w:rsidRDefault="005A4125" w:rsidP="004770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iCs/>
                          <w:sz w:val="18"/>
                          <w:szCs w:val="18"/>
                        </w:rPr>
                        <w:t>Thanks for using Grade Converter</w:t>
                      </w:r>
                    </w:p>
                    <w:p w:rsidR="005A4125" w:rsidRPr="006E391F" w:rsidRDefault="005A4125" w:rsidP="004770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i/>
                          <w:i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70C91" w:rsidRPr="00573168" w:rsidRDefault="00170C91" w:rsidP="00170C91">
      <w:pPr>
        <w:autoSpaceDE w:val="0"/>
        <w:autoSpaceDN w:val="0"/>
        <w:adjustRightInd w:val="0"/>
        <w:jc w:val="left"/>
        <w:rPr>
          <w:rFonts w:cs="Times-Bold"/>
          <w:b/>
          <w:bCs/>
        </w:rPr>
      </w:pPr>
    </w:p>
    <w:p w:rsidR="00477054" w:rsidRPr="00573168" w:rsidRDefault="00477054" w:rsidP="00170C91">
      <w:pPr>
        <w:autoSpaceDE w:val="0"/>
        <w:autoSpaceDN w:val="0"/>
        <w:adjustRightInd w:val="0"/>
        <w:jc w:val="left"/>
        <w:rPr>
          <w:rFonts w:cs="Times-Bold"/>
          <w:b/>
          <w:bCs/>
        </w:rPr>
      </w:pPr>
    </w:p>
    <w:p w:rsidR="00477054" w:rsidRPr="00573168" w:rsidRDefault="00477054" w:rsidP="00170C91">
      <w:pPr>
        <w:autoSpaceDE w:val="0"/>
        <w:autoSpaceDN w:val="0"/>
        <w:adjustRightInd w:val="0"/>
        <w:jc w:val="left"/>
        <w:rPr>
          <w:rFonts w:cs="Times-Bold"/>
          <w:b/>
          <w:bCs/>
        </w:rPr>
      </w:pPr>
    </w:p>
    <w:p w:rsidR="00477054" w:rsidRPr="00573168" w:rsidRDefault="00477054" w:rsidP="00170C91">
      <w:pPr>
        <w:autoSpaceDE w:val="0"/>
        <w:autoSpaceDN w:val="0"/>
        <w:adjustRightInd w:val="0"/>
        <w:jc w:val="left"/>
        <w:rPr>
          <w:rFonts w:cs="Times-Bold"/>
          <w:b/>
          <w:bCs/>
        </w:rPr>
      </w:pPr>
    </w:p>
    <w:p w:rsidR="00477054" w:rsidRPr="00573168" w:rsidRDefault="00477054" w:rsidP="00170C91">
      <w:pPr>
        <w:autoSpaceDE w:val="0"/>
        <w:autoSpaceDN w:val="0"/>
        <w:adjustRightInd w:val="0"/>
        <w:jc w:val="left"/>
        <w:rPr>
          <w:rFonts w:cs="Times-Bold"/>
          <w:b/>
          <w:bCs/>
        </w:rPr>
      </w:pPr>
    </w:p>
    <w:p w:rsidR="00477054" w:rsidRPr="00573168" w:rsidRDefault="00477054" w:rsidP="00170C91">
      <w:pPr>
        <w:autoSpaceDE w:val="0"/>
        <w:autoSpaceDN w:val="0"/>
        <w:adjustRightInd w:val="0"/>
        <w:jc w:val="left"/>
        <w:rPr>
          <w:rFonts w:cs="Times-Bold"/>
          <w:b/>
          <w:bCs/>
        </w:rPr>
      </w:pPr>
    </w:p>
    <w:p w:rsidR="00477054" w:rsidRPr="00573168" w:rsidRDefault="00477054" w:rsidP="00170C91">
      <w:pPr>
        <w:autoSpaceDE w:val="0"/>
        <w:autoSpaceDN w:val="0"/>
        <w:adjustRightInd w:val="0"/>
        <w:jc w:val="left"/>
        <w:rPr>
          <w:rFonts w:cs="Times-Bold"/>
          <w:b/>
          <w:bCs/>
        </w:rPr>
      </w:pPr>
    </w:p>
    <w:p w:rsidR="00477054" w:rsidRPr="00573168" w:rsidRDefault="00477054" w:rsidP="00170C91">
      <w:pPr>
        <w:autoSpaceDE w:val="0"/>
        <w:autoSpaceDN w:val="0"/>
        <w:adjustRightInd w:val="0"/>
        <w:jc w:val="left"/>
        <w:rPr>
          <w:rFonts w:cs="Times-Bold"/>
          <w:b/>
          <w:bCs/>
        </w:rPr>
      </w:pPr>
    </w:p>
    <w:p w:rsidR="007E5658" w:rsidRDefault="00AE3ABB" w:rsidP="00170C91">
      <w:pPr>
        <w:autoSpaceDE w:val="0"/>
        <w:autoSpaceDN w:val="0"/>
        <w:adjustRightInd w:val="0"/>
        <w:jc w:val="left"/>
        <w:rPr>
          <w:rFonts w:ascii="Tahoma" w:hAnsi="Tahoma" w:cs="Tahoma"/>
          <w:b/>
          <w:bCs/>
          <w:sz w:val="24"/>
        </w:rPr>
      </w:pPr>
      <w:r>
        <w:rPr>
          <w:rFonts w:cs="Times-Bold"/>
          <w:b/>
          <w:bCs/>
        </w:rPr>
        <w:br w:type="page"/>
      </w:r>
      <w:r w:rsidRPr="00AE3ABB">
        <w:rPr>
          <w:rFonts w:ascii="Tahoma" w:hAnsi="Tahoma" w:cs="Tahoma"/>
          <w:b/>
          <w:bCs/>
          <w:sz w:val="24"/>
        </w:rPr>
        <w:lastRenderedPageBreak/>
        <w:t>Program Checklist</w:t>
      </w:r>
    </w:p>
    <w:p w:rsidR="00AE3ABB" w:rsidRPr="00AE3ABB" w:rsidRDefault="00AE3ABB" w:rsidP="00170C91">
      <w:pPr>
        <w:autoSpaceDE w:val="0"/>
        <w:autoSpaceDN w:val="0"/>
        <w:adjustRightInd w:val="0"/>
        <w:jc w:val="left"/>
        <w:rPr>
          <w:rFonts w:ascii="Tahoma" w:hAnsi="Tahoma" w:cs="Tahoma"/>
          <w:bCs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846"/>
        <w:gridCol w:w="947"/>
      </w:tblGrid>
      <w:tr w:rsidR="00F13D24" w:rsidTr="00897D66">
        <w:trPr>
          <w:trHeight w:val="454"/>
        </w:trPr>
        <w:tc>
          <w:tcPr>
            <w:tcW w:w="567" w:type="dxa"/>
            <w:tcBorders>
              <w:top w:val="nil"/>
              <w:left w:val="nil"/>
            </w:tcBorders>
            <w:vAlign w:val="center"/>
          </w:tcPr>
          <w:p w:rsidR="00AE3ABB" w:rsidRPr="00511DB6" w:rsidRDefault="00AE3ABB" w:rsidP="00A704F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</w:tc>
        <w:tc>
          <w:tcPr>
            <w:tcW w:w="8376" w:type="dxa"/>
            <w:shd w:val="clear" w:color="auto" w:fill="F2F2F2" w:themeFill="background1" w:themeFillShade="F2"/>
            <w:vAlign w:val="center"/>
          </w:tcPr>
          <w:p w:rsidR="00AE3ABB" w:rsidRPr="00511DB6" w:rsidRDefault="00AE3ABB" w:rsidP="00A704FF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24"/>
              </w:rPr>
            </w:pPr>
            <w:r w:rsidRPr="00511DB6">
              <w:rPr>
                <w:rFonts w:ascii="Tahoma" w:hAnsi="Tahoma" w:cs="Tahoma"/>
                <w:b/>
                <w:bCs/>
                <w:sz w:val="24"/>
              </w:rPr>
              <w:t>Description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AE3ABB" w:rsidRPr="00511DB6" w:rsidRDefault="00AE3ABB" w:rsidP="00A704FF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24"/>
              </w:rPr>
            </w:pPr>
            <w:r w:rsidRPr="00511DB6">
              <w:rPr>
                <w:rFonts w:ascii="Tahoma" w:hAnsi="Tahoma" w:cs="Tahoma"/>
                <w:b/>
                <w:bCs/>
                <w:sz w:val="24"/>
              </w:rPr>
              <w:t>Marks</w:t>
            </w:r>
          </w:p>
        </w:tc>
      </w:tr>
      <w:tr w:rsidR="00F13D24" w:rsidTr="00897D66">
        <w:trPr>
          <w:cantSplit/>
          <w:trHeight w:val="2324"/>
        </w:trPr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:rsidR="00AE3ABB" w:rsidRPr="00511DB6" w:rsidRDefault="00AE3ABB" w:rsidP="00511DB6">
            <w:pPr>
              <w:autoSpaceDE w:val="0"/>
              <w:autoSpaceDN w:val="0"/>
              <w:adjustRightInd w:val="0"/>
              <w:ind w:left="113" w:right="113"/>
              <w:contextualSpacing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511DB6">
              <w:rPr>
                <w:rFonts w:ascii="Tahoma" w:hAnsi="Tahoma" w:cs="Tahoma"/>
                <w:b/>
                <w:bCs/>
                <w:sz w:val="24"/>
                <w:szCs w:val="24"/>
              </w:rPr>
              <w:t>Knowledge</w:t>
            </w:r>
          </w:p>
        </w:tc>
        <w:tc>
          <w:tcPr>
            <w:tcW w:w="8376" w:type="dxa"/>
          </w:tcPr>
          <w:p w:rsidR="00AE3ABB" w:rsidRDefault="00511DB6" w:rsidP="0027101D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 w:rsidRPr="00511DB6">
              <w:rPr>
                <w:rFonts w:ascii="Tahoma" w:hAnsi="Tahoma" w:cs="Tahoma"/>
                <w:b/>
                <w:bCs/>
                <w:sz w:val="20"/>
              </w:rPr>
              <w:t>Programming Concepts:</w:t>
            </w:r>
          </w:p>
          <w:p w:rsidR="00511DB6" w:rsidRDefault="006E796E" w:rsidP="00511DB6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jc w:val="left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Appropriate declaration of v</w:t>
            </w:r>
            <w:r w:rsidR="00511DB6">
              <w:rPr>
                <w:rFonts w:ascii="Tahoma" w:hAnsi="Tahoma" w:cs="Tahoma"/>
                <w:bCs/>
                <w:sz w:val="20"/>
              </w:rPr>
              <w:t xml:space="preserve">ariables </w:t>
            </w:r>
            <w:r>
              <w:rPr>
                <w:rFonts w:ascii="Tahoma" w:hAnsi="Tahoma" w:cs="Tahoma"/>
                <w:bCs/>
                <w:sz w:val="20"/>
              </w:rPr>
              <w:t>with</w:t>
            </w:r>
            <w:r w:rsidR="00616FE2">
              <w:rPr>
                <w:rFonts w:ascii="Tahoma" w:hAnsi="Tahoma" w:cs="Tahoma"/>
                <w:bCs/>
                <w:sz w:val="20"/>
              </w:rPr>
              <w:t xml:space="preserve"> meaningful names</w:t>
            </w:r>
            <w:r w:rsidR="00511DB6">
              <w:rPr>
                <w:rFonts w:ascii="Tahoma" w:hAnsi="Tahoma" w:cs="Tahoma"/>
                <w:bCs/>
                <w:sz w:val="20"/>
              </w:rPr>
              <w:t xml:space="preserve"> and </w:t>
            </w:r>
            <w:r w:rsidR="00143912">
              <w:rPr>
                <w:rFonts w:ascii="Tahoma" w:hAnsi="Tahoma" w:cs="Tahoma"/>
                <w:bCs/>
                <w:sz w:val="20"/>
              </w:rPr>
              <w:br/>
            </w:r>
            <w:r>
              <w:rPr>
                <w:rFonts w:ascii="Tahoma" w:hAnsi="Tahoma" w:cs="Tahoma"/>
                <w:bCs/>
                <w:sz w:val="20"/>
              </w:rPr>
              <w:t>suitable</w:t>
            </w:r>
            <w:r w:rsidR="00511DB6">
              <w:rPr>
                <w:rFonts w:ascii="Tahoma" w:hAnsi="Tahoma" w:cs="Tahoma"/>
                <w:bCs/>
                <w:sz w:val="20"/>
              </w:rPr>
              <w:t xml:space="preserve"> data types</w:t>
            </w:r>
          </w:p>
          <w:p w:rsidR="00511DB6" w:rsidRDefault="00616FE2" w:rsidP="00511DB6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jc w:val="left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 xml:space="preserve">Appropriate </w:t>
            </w:r>
            <w:r w:rsidR="006E796E">
              <w:rPr>
                <w:rFonts w:ascii="Tahoma" w:hAnsi="Tahoma" w:cs="Tahoma"/>
                <w:bCs/>
                <w:sz w:val="20"/>
              </w:rPr>
              <w:t xml:space="preserve">use of </w:t>
            </w:r>
            <w:r>
              <w:rPr>
                <w:rFonts w:ascii="Tahoma" w:hAnsi="Tahoma" w:cs="Tahoma"/>
                <w:bCs/>
                <w:sz w:val="20"/>
              </w:rPr>
              <w:t xml:space="preserve">object classes for input and output </w:t>
            </w:r>
          </w:p>
          <w:p w:rsidR="007373AA" w:rsidRPr="007373AA" w:rsidRDefault="007373AA" w:rsidP="00511DB6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jc w:val="left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 xml:space="preserve">Appropriate </w:t>
            </w:r>
            <w:r w:rsidR="006E796E">
              <w:rPr>
                <w:rFonts w:ascii="Tahoma" w:hAnsi="Tahoma" w:cs="Tahoma"/>
                <w:bCs/>
                <w:sz w:val="20"/>
              </w:rPr>
              <w:t xml:space="preserve">use of </w:t>
            </w:r>
            <w:r>
              <w:rPr>
                <w:rFonts w:ascii="Tahoma" w:hAnsi="Tahoma" w:cs="Tahoma"/>
                <w:bCs/>
                <w:sz w:val="20"/>
              </w:rPr>
              <w:t>arithmetic operators to perform program calculations</w:t>
            </w:r>
          </w:p>
          <w:p w:rsidR="00511DB6" w:rsidRPr="005A4125" w:rsidRDefault="00616FE2" w:rsidP="005A4125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jc w:val="left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Appropriate </w:t>
            </w:r>
            <w:r w:rsidR="006E796E">
              <w:rPr>
                <w:rFonts w:ascii="Tahoma" w:hAnsi="Tahoma" w:cs="Tahoma"/>
                <w:sz w:val="20"/>
              </w:rPr>
              <w:t xml:space="preserve">use </w:t>
            </w:r>
            <w:r w:rsidR="005A4125">
              <w:rPr>
                <w:rFonts w:ascii="Tahoma" w:hAnsi="Tahoma" w:cs="Tahoma"/>
                <w:sz w:val="20"/>
              </w:rPr>
              <w:t>of methods</w:t>
            </w:r>
          </w:p>
          <w:p w:rsidR="005A4125" w:rsidRPr="005A4125" w:rsidRDefault="005A4125" w:rsidP="005A4125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jc w:val="left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Appropriate use of arrays</w:t>
            </w:r>
            <w:r w:rsidR="000267A2">
              <w:rPr>
                <w:rFonts w:ascii="Tahoma" w:hAnsi="Tahoma" w:cs="Tahoma"/>
                <w:sz w:val="20"/>
              </w:rPr>
              <w:t xml:space="preserve"> to store student information, courses, grades</w:t>
            </w:r>
          </w:p>
          <w:p w:rsidR="005A4125" w:rsidRDefault="005A4125" w:rsidP="005A4125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jc w:val="left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Appropriate use of conditions &amp; loops</w:t>
            </w:r>
          </w:p>
        </w:tc>
        <w:tc>
          <w:tcPr>
            <w:tcW w:w="412" w:type="dxa"/>
            <w:vAlign w:val="center"/>
          </w:tcPr>
          <w:p w:rsidR="00AE3ABB" w:rsidRPr="00143912" w:rsidRDefault="008849E5" w:rsidP="00F90854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b/>
                        <w:bCs/>
                        <w:i/>
                        <w:sz w:val="32"/>
                      </w:rPr>
                    </m:ctrlPr>
                  </m:fPr>
                  <m:num/>
                  <m:den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32"/>
                      </w:rPr>
                      <m:t>5</m:t>
                    </m:r>
                  </m:den>
                </m:f>
              </m:oMath>
            </m:oMathPara>
          </w:p>
        </w:tc>
      </w:tr>
      <w:tr w:rsidR="00F13D24" w:rsidTr="005A4125">
        <w:trPr>
          <w:cantSplit/>
          <w:trHeight w:val="1407"/>
        </w:trPr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:rsidR="00AE3ABB" w:rsidRPr="00511DB6" w:rsidRDefault="00AE3ABB" w:rsidP="00511DB6">
            <w:pPr>
              <w:autoSpaceDE w:val="0"/>
              <w:autoSpaceDN w:val="0"/>
              <w:adjustRightInd w:val="0"/>
              <w:ind w:left="113" w:right="113"/>
              <w:contextualSpacing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511DB6">
              <w:rPr>
                <w:rFonts w:ascii="Tahoma" w:hAnsi="Tahoma" w:cs="Tahoma"/>
                <w:b/>
                <w:bCs/>
                <w:sz w:val="24"/>
                <w:szCs w:val="24"/>
              </w:rPr>
              <w:t>Thinking</w:t>
            </w:r>
          </w:p>
        </w:tc>
        <w:tc>
          <w:tcPr>
            <w:tcW w:w="8376" w:type="dxa"/>
          </w:tcPr>
          <w:p w:rsidR="00686224" w:rsidRPr="00686224" w:rsidRDefault="00686224" w:rsidP="0027101D">
            <w:pPr>
              <w:spacing w:before="120" w:after="120"/>
              <w:jc w:val="left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Algorithms:</w:t>
            </w:r>
          </w:p>
          <w:p w:rsidR="00686224" w:rsidRDefault="000267A2" w:rsidP="00897D66">
            <w:pPr>
              <w:numPr>
                <w:ilvl w:val="0"/>
                <w:numId w:val="9"/>
              </w:numPr>
              <w:spacing w:after="120"/>
              <w:jc w:val="lef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F</w:t>
            </w:r>
            <w:r w:rsidR="00686224" w:rsidRPr="00686224">
              <w:rPr>
                <w:rFonts w:ascii="Tahoma" w:hAnsi="Tahoma" w:cs="Tahoma"/>
                <w:sz w:val="20"/>
              </w:rPr>
              <w:t>lowchart</w:t>
            </w:r>
            <w:r w:rsidR="00686224">
              <w:rPr>
                <w:rFonts w:ascii="Tahoma" w:hAnsi="Tahoma" w:cs="Tahoma"/>
                <w:sz w:val="20"/>
              </w:rPr>
              <w:t xml:space="preserve"> provides detailed step-by-step instructions to properly implement the program specifications.</w:t>
            </w:r>
          </w:p>
          <w:p w:rsidR="00AE3ABB" w:rsidRDefault="00AE3ABB" w:rsidP="005A4125">
            <w:pPr>
              <w:autoSpaceDE w:val="0"/>
              <w:autoSpaceDN w:val="0"/>
              <w:adjustRightInd w:val="0"/>
              <w:spacing w:after="120"/>
              <w:ind w:left="720"/>
              <w:jc w:val="left"/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412" w:type="dxa"/>
            <w:vAlign w:val="center"/>
          </w:tcPr>
          <w:p w:rsidR="00AE3ABB" w:rsidRDefault="008849E5" w:rsidP="0014391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Cs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b/>
                        <w:bCs/>
                        <w:i/>
                        <w:sz w:val="32"/>
                      </w:rPr>
                    </m:ctrlPr>
                  </m:fPr>
                  <m:num/>
                  <m:den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32"/>
                      </w:rPr>
                      <m:t>5</m:t>
                    </m:r>
                  </m:den>
                </m:f>
              </m:oMath>
            </m:oMathPara>
          </w:p>
        </w:tc>
      </w:tr>
      <w:tr w:rsidR="00F13D24" w:rsidTr="00897D66">
        <w:trPr>
          <w:cantSplit/>
          <w:trHeight w:val="2324"/>
        </w:trPr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:rsidR="00AE3ABB" w:rsidRPr="00511DB6" w:rsidRDefault="00AE3ABB" w:rsidP="00511DB6">
            <w:pPr>
              <w:autoSpaceDE w:val="0"/>
              <w:autoSpaceDN w:val="0"/>
              <w:adjustRightInd w:val="0"/>
              <w:ind w:left="113" w:right="113"/>
              <w:contextualSpacing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511DB6">
              <w:rPr>
                <w:rFonts w:ascii="Tahoma" w:hAnsi="Tahoma" w:cs="Tahoma"/>
                <w:b/>
                <w:bCs/>
                <w:sz w:val="24"/>
                <w:szCs w:val="24"/>
              </w:rPr>
              <w:t>Communication</w:t>
            </w:r>
          </w:p>
        </w:tc>
        <w:tc>
          <w:tcPr>
            <w:tcW w:w="8376" w:type="dxa"/>
          </w:tcPr>
          <w:p w:rsidR="005A4125" w:rsidRDefault="005A4125" w:rsidP="0027101D">
            <w:pPr>
              <w:spacing w:before="120" w:after="120"/>
              <w:jc w:val="left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Method documentation:</w:t>
            </w:r>
          </w:p>
          <w:p w:rsidR="005A4125" w:rsidRPr="005A4125" w:rsidRDefault="005A4125" w:rsidP="005A4125">
            <w:pPr>
              <w:pStyle w:val="ListParagraph"/>
              <w:numPr>
                <w:ilvl w:val="0"/>
                <w:numId w:val="9"/>
              </w:numPr>
              <w:spacing w:before="120" w:after="120"/>
              <w:jc w:val="left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</w:rPr>
              <w:t>Uses pre and post method documentation</w:t>
            </w:r>
          </w:p>
          <w:p w:rsidR="00BB38DB" w:rsidRPr="0027101D" w:rsidRDefault="00BB38DB" w:rsidP="0027101D">
            <w:pPr>
              <w:spacing w:before="120" w:after="120"/>
              <w:jc w:val="left"/>
              <w:rPr>
                <w:rFonts w:ascii="Tahoma" w:hAnsi="Tahoma" w:cs="Tahoma"/>
                <w:b/>
                <w:sz w:val="20"/>
              </w:rPr>
            </w:pPr>
            <w:r w:rsidRPr="0027101D">
              <w:rPr>
                <w:rFonts w:ascii="Tahoma" w:hAnsi="Tahoma" w:cs="Tahoma"/>
                <w:b/>
                <w:sz w:val="20"/>
              </w:rPr>
              <w:t>Program Header:</w:t>
            </w:r>
          </w:p>
          <w:p w:rsidR="00BB38DB" w:rsidRPr="002A77DE" w:rsidRDefault="00BB38DB" w:rsidP="00511DB6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75" w:hanging="283"/>
              <w:jc w:val="left"/>
              <w:rPr>
                <w:rFonts w:ascii="Tahoma" w:hAnsi="Tahoma" w:cs="Tahoma"/>
                <w:bCs/>
                <w:sz w:val="20"/>
              </w:rPr>
            </w:pPr>
            <w:r w:rsidRPr="002A77DE">
              <w:rPr>
                <w:rFonts w:ascii="Tahoma" w:hAnsi="Tahoma" w:cs="Tahoma"/>
                <w:bCs/>
                <w:sz w:val="20"/>
              </w:rPr>
              <w:t>contains prog</w:t>
            </w:r>
            <w:r w:rsidR="002A77DE" w:rsidRPr="002A77DE">
              <w:rPr>
                <w:rFonts w:ascii="Tahoma" w:hAnsi="Tahoma" w:cs="Tahoma"/>
                <w:bCs/>
                <w:sz w:val="20"/>
              </w:rPr>
              <w:t xml:space="preserve">rammer’s name, course code, </w:t>
            </w:r>
            <w:r w:rsidRPr="002A77DE">
              <w:rPr>
                <w:rFonts w:ascii="Tahoma" w:hAnsi="Tahoma" w:cs="Tahoma"/>
                <w:bCs/>
                <w:sz w:val="20"/>
              </w:rPr>
              <w:t>date program written</w:t>
            </w:r>
            <w:r w:rsidR="002A77DE" w:rsidRPr="002A77DE">
              <w:rPr>
                <w:rFonts w:ascii="Tahoma" w:hAnsi="Tahoma" w:cs="Tahoma"/>
                <w:bCs/>
                <w:sz w:val="20"/>
              </w:rPr>
              <w:t xml:space="preserve">, </w:t>
            </w:r>
            <w:r w:rsidR="00F872C7">
              <w:rPr>
                <w:rFonts w:ascii="Tahoma" w:hAnsi="Tahoma" w:cs="Tahoma"/>
                <w:bCs/>
                <w:sz w:val="20"/>
              </w:rPr>
              <w:t xml:space="preserve">program name </w:t>
            </w:r>
            <w:r w:rsidR="002A77DE" w:rsidRPr="002A77DE">
              <w:rPr>
                <w:rFonts w:ascii="Tahoma" w:hAnsi="Tahoma" w:cs="Tahoma"/>
                <w:bCs/>
                <w:sz w:val="20"/>
              </w:rPr>
              <w:t xml:space="preserve">and </w:t>
            </w:r>
            <w:r w:rsidRPr="002A77DE">
              <w:rPr>
                <w:rFonts w:ascii="Tahoma" w:hAnsi="Tahoma" w:cs="Tahoma"/>
                <w:bCs/>
                <w:sz w:val="20"/>
              </w:rPr>
              <w:t>a comprehensive description of the purpose of the program</w:t>
            </w:r>
          </w:p>
          <w:p w:rsidR="00BB38DB" w:rsidRPr="0027101D" w:rsidRDefault="00BB38DB" w:rsidP="0027101D">
            <w:pPr>
              <w:spacing w:before="120" w:after="120"/>
              <w:jc w:val="left"/>
              <w:rPr>
                <w:rFonts w:ascii="Tahoma" w:hAnsi="Tahoma" w:cs="Tahoma"/>
                <w:b/>
                <w:sz w:val="20"/>
              </w:rPr>
            </w:pPr>
            <w:r w:rsidRPr="0027101D">
              <w:rPr>
                <w:rFonts w:ascii="Tahoma" w:hAnsi="Tahoma" w:cs="Tahoma"/>
                <w:b/>
                <w:sz w:val="20"/>
              </w:rPr>
              <w:t>Internal Documentation:</w:t>
            </w:r>
          </w:p>
          <w:p w:rsidR="00D47120" w:rsidRPr="00D47120" w:rsidRDefault="00BB38DB" w:rsidP="00511DB6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 w:rsidRPr="00D47120">
              <w:rPr>
                <w:rFonts w:ascii="Tahoma" w:hAnsi="Tahoma" w:cs="Tahoma"/>
                <w:bCs/>
                <w:sz w:val="20"/>
              </w:rPr>
              <w:t xml:space="preserve">comments are </w:t>
            </w:r>
            <w:r w:rsidR="00D47120" w:rsidRPr="00D47120">
              <w:rPr>
                <w:rFonts w:ascii="Tahoma" w:hAnsi="Tahoma" w:cs="Tahoma"/>
                <w:bCs/>
                <w:sz w:val="20"/>
              </w:rPr>
              <w:t>used appropriately</w:t>
            </w:r>
            <w:r w:rsidRPr="00D47120">
              <w:rPr>
                <w:rFonts w:ascii="Tahoma" w:hAnsi="Tahoma" w:cs="Tahoma"/>
                <w:bCs/>
                <w:sz w:val="20"/>
              </w:rPr>
              <w:t xml:space="preserve"> </w:t>
            </w:r>
            <w:r w:rsidR="00D47120" w:rsidRPr="00D47120">
              <w:rPr>
                <w:rFonts w:ascii="Tahoma" w:hAnsi="Tahoma" w:cs="Tahoma"/>
                <w:bCs/>
                <w:sz w:val="20"/>
              </w:rPr>
              <w:t xml:space="preserve">within the program and </w:t>
            </w:r>
            <w:r w:rsidRPr="00D47120">
              <w:rPr>
                <w:rFonts w:ascii="Tahoma" w:hAnsi="Tahoma" w:cs="Tahoma"/>
                <w:bCs/>
                <w:sz w:val="20"/>
              </w:rPr>
              <w:t>provide a meaningful summ</w:t>
            </w:r>
            <w:r w:rsidR="00D47120" w:rsidRPr="00D47120">
              <w:rPr>
                <w:rFonts w:ascii="Tahoma" w:hAnsi="Tahoma" w:cs="Tahoma"/>
                <w:bCs/>
                <w:sz w:val="20"/>
              </w:rPr>
              <w:t xml:space="preserve">ary of major processes </w:t>
            </w:r>
          </w:p>
          <w:p w:rsidR="00D47120" w:rsidRPr="00D47120" w:rsidRDefault="00D47120" w:rsidP="00897D66">
            <w:pPr>
              <w:autoSpaceDE w:val="0"/>
              <w:autoSpaceDN w:val="0"/>
              <w:adjustRightInd w:val="0"/>
              <w:spacing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 w:rsidRPr="00D47120">
              <w:rPr>
                <w:rFonts w:ascii="Tahoma" w:hAnsi="Tahoma" w:cs="Tahoma"/>
                <w:b/>
                <w:bCs/>
                <w:sz w:val="20"/>
              </w:rPr>
              <w:t>Formatting:</w:t>
            </w:r>
          </w:p>
          <w:p w:rsidR="00616FE2" w:rsidRDefault="00D47120" w:rsidP="00616FE2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75" w:hanging="283"/>
              <w:jc w:val="left"/>
              <w:rPr>
                <w:rFonts w:ascii="Tahoma" w:hAnsi="Tahoma" w:cs="Tahoma"/>
                <w:bCs/>
                <w:sz w:val="20"/>
              </w:rPr>
            </w:pPr>
            <w:r w:rsidRPr="00616FE2">
              <w:rPr>
                <w:rFonts w:ascii="Tahoma" w:hAnsi="Tahoma" w:cs="Tahoma"/>
                <w:bCs/>
                <w:sz w:val="20"/>
              </w:rPr>
              <w:t>program source code is properly indented where required and contains appropriate white space for readability</w:t>
            </w:r>
          </w:p>
          <w:p w:rsidR="00616FE2" w:rsidRPr="00494090" w:rsidRDefault="00616FE2" w:rsidP="00494090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75" w:hanging="283"/>
              <w:jc w:val="left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 xml:space="preserve">User </w:t>
            </w:r>
            <w:r w:rsidR="00494090">
              <w:rPr>
                <w:rFonts w:ascii="Tahoma" w:hAnsi="Tahoma" w:cs="Tahoma"/>
                <w:bCs/>
                <w:sz w:val="20"/>
              </w:rPr>
              <w:t>interface is courteous, esthetically pleasing, and free of spelling and grammar errors</w:t>
            </w:r>
          </w:p>
        </w:tc>
        <w:tc>
          <w:tcPr>
            <w:tcW w:w="412" w:type="dxa"/>
            <w:vAlign w:val="center"/>
          </w:tcPr>
          <w:p w:rsidR="00AE3ABB" w:rsidRDefault="008849E5" w:rsidP="0014391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Cs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b/>
                        <w:bCs/>
                        <w:i/>
                        <w:sz w:val="32"/>
                      </w:rPr>
                    </m:ctrlPr>
                  </m:fPr>
                  <m:num/>
                  <m:den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32"/>
                      </w:rPr>
                      <m:t>5</m:t>
                    </m:r>
                  </m:den>
                </m:f>
              </m:oMath>
            </m:oMathPara>
          </w:p>
        </w:tc>
      </w:tr>
      <w:tr w:rsidR="00F13D24" w:rsidTr="00897D66">
        <w:trPr>
          <w:cantSplit/>
          <w:trHeight w:val="2324"/>
        </w:trPr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:rsidR="00AE3ABB" w:rsidRPr="00511DB6" w:rsidRDefault="00AE3ABB" w:rsidP="00511DB6">
            <w:pPr>
              <w:autoSpaceDE w:val="0"/>
              <w:autoSpaceDN w:val="0"/>
              <w:adjustRightInd w:val="0"/>
              <w:ind w:left="113" w:right="113"/>
              <w:contextualSpacing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511DB6">
              <w:rPr>
                <w:rFonts w:ascii="Tahoma" w:hAnsi="Tahoma" w:cs="Tahoma"/>
                <w:b/>
                <w:bCs/>
                <w:sz w:val="24"/>
                <w:szCs w:val="24"/>
              </w:rPr>
              <w:t>Application</w:t>
            </w:r>
          </w:p>
        </w:tc>
        <w:tc>
          <w:tcPr>
            <w:tcW w:w="8376" w:type="dxa"/>
          </w:tcPr>
          <w:p w:rsidR="00AE3ABB" w:rsidRDefault="00D47120" w:rsidP="0027101D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 w:rsidRPr="00D47120">
              <w:rPr>
                <w:rFonts w:ascii="Tahoma" w:hAnsi="Tahoma" w:cs="Tahoma"/>
                <w:b/>
                <w:bCs/>
                <w:sz w:val="20"/>
              </w:rPr>
              <w:t>Implementation:</w:t>
            </w:r>
          </w:p>
          <w:p w:rsidR="00EE3F5C" w:rsidRPr="00EE3F5C" w:rsidRDefault="005A4125" w:rsidP="00F13D24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70" w:hanging="357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Output</w:t>
            </w:r>
            <w:r w:rsidR="00EE3F5C">
              <w:rPr>
                <w:rFonts w:ascii="Tahoma" w:hAnsi="Tahoma" w:cs="Tahoma"/>
                <w:sz w:val="20"/>
              </w:rPr>
              <w:t xml:space="preserve"> is formatted </w:t>
            </w:r>
            <w:r w:rsidR="000267A2">
              <w:rPr>
                <w:rFonts w:ascii="Tahoma" w:hAnsi="Tahoma" w:cs="Tahoma"/>
                <w:sz w:val="20"/>
              </w:rPr>
              <w:t>at minimum</w:t>
            </w:r>
            <w:r w:rsidR="00EE3F5C">
              <w:rPr>
                <w:rFonts w:ascii="Tahoma" w:hAnsi="Tahoma" w:cs="Tahoma"/>
                <w:sz w:val="20"/>
              </w:rPr>
              <w:t xml:space="preserve"> as displayed in the sample layout.</w:t>
            </w:r>
          </w:p>
          <w:p w:rsidR="00D47120" w:rsidRPr="00EE3F5C" w:rsidRDefault="005A4125" w:rsidP="00F13D24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70" w:hanging="357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User input is formatted as specified</w:t>
            </w:r>
          </w:p>
          <w:p w:rsidR="00143912" w:rsidRPr="005A4125" w:rsidRDefault="00143912" w:rsidP="00F13D24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70" w:hanging="357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P</w:t>
            </w:r>
            <w:r w:rsidRPr="00143912">
              <w:rPr>
                <w:rFonts w:ascii="Tahoma" w:hAnsi="Tahoma" w:cs="Tahoma"/>
                <w:sz w:val="20"/>
              </w:rPr>
              <w:t>rogram</w:t>
            </w:r>
            <w:r w:rsidR="00CA3850">
              <w:rPr>
                <w:rFonts w:ascii="Tahoma" w:hAnsi="Tahoma" w:cs="Tahoma"/>
                <w:sz w:val="20"/>
              </w:rPr>
              <w:t xml:space="preserve"> source code </w:t>
            </w:r>
            <w:r w:rsidR="0027101D">
              <w:rPr>
                <w:rFonts w:ascii="Tahoma" w:hAnsi="Tahoma" w:cs="Tahoma"/>
                <w:sz w:val="20"/>
              </w:rPr>
              <w:t xml:space="preserve">is efficient and </w:t>
            </w:r>
            <w:r w:rsidRPr="00143912">
              <w:rPr>
                <w:rFonts w:ascii="Tahoma" w:hAnsi="Tahoma" w:cs="Tahoma"/>
                <w:sz w:val="20"/>
              </w:rPr>
              <w:t>executes as required with no syntax or logic errors</w:t>
            </w:r>
          </w:p>
          <w:p w:rsidR="005A4125" w:rsidRPr="005A4125" w:rsidRDefault="005A4125" w:rsidP="00F13D24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70" w:hanging="357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Error checking logic is used on </w:t>
            </w:r>
            <w:r w:rsidR="000267A2">
              <w:rPr>
                <w:rFonts w:ascii="Tahoma" w:hAnsi="Tahoma" w:cs="Tahoma"/>
                <w:sz w:val="20"/>
              </w:rPr>
              <w:t xml:space="preserve">all </w:t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</w:rPr>
              <w:t>user input</w:t>
            </w:r>
          </w:p>
          <w:p w:rsidR="005A4125" w:rsidRPr="00D47120" w:rsidRDefault="005A4125" w:rsidP="00F13D24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70" w:hanging="357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 w:rsidRPr="005A4125">
              <w:rPr>
                <w:rFonts w:ascii="Tahoma" w:hAnsi="Tahoma" w:cs="Tahoma"/>
                <w:b/>
                <w:sz w:val="20"/>
              </w:rPr>
              <w:t>Bonus</w:t>
            </w:r>
            <w:r>
              <w:rPr>
                <w:rFonts w:ascii="Tahoma" w:hAnsi="Tahoma" w:cs="Tahoma"/>
                <w:sz w:val="20"/>
              </w:rPr>
              <w:t>: up to 1 additional bonus mark for improving the user interface</w:t>
            </w:r>
            <w:r w:rsidR="00F872C7">
              <w:rPr>
                <w:rFonts w:ascii="Tahoma" w:hAnsi="Tahoma" w:cs="Tahoma"/>
                <w:sz w:val="20"/>
              </w:rPr>
              <w:t xml:space="preserve"> beyond what was provided in the specification</w:t>
            </w:r>
          </w:p>
        </w:tc>
        <w:tc>
          <w:tcPr>
            <w:tcW w:w="412" w:type="dxa"/>
            <w:vAlign w:val="center"/>
          </w:tcPr>
          <w:p w:rsidR="00AE3ABB" w:rsidRDefault="008849E5" w:rsidP="0014391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Cs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b/>
                        <w:bCs/>
                        <w:i/>
                        <w:sz w:val="32"/>
                      </w:rPr>
                    </m:ctrlPr>
                  </m:fPr>
                  <m:num/>
                  <m:den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32"/>
                      </w:rPr>
                      <m:t>10</m:t>
                    </m:r>
                  </m:den>
                </m:f>
              </m:oMath>
            </m:oMathPara>
          </w:p>
        </w:tc>
      </w:tr>
    </w:tbl>
    <w:p w:rsidR="00AE3ABB" w:rsidRPr="00AE3ABB" w:rsidRDefault="00AE3ABB" w:rsidP="005A4125">
      <w:pPr>
        <w:autoSpaceDE w:val="0"/>
        <w:autoSpaceDN w:val="0"/>
        <w:adjustRightInd w:val="0"/>
        <w:jc w:val="left"/>
        <w:rPr>
          <w:rFonts w:ascii="Tahoma" w:hAnsi="Tahoma" w:cs="Tahoma"/>
          <w:bCs/>
          <w:sz w:val="20"/>
        </w:rPr>
      </w:pPr>
    </w:p>
    <w:sectPr w:rsidR="00AE3ABB" w:rsidRPr="00AE3ABB" w:rsidSect="00CA3850">
      <w:headerReference w:type="default" r:id="rId7"/>
      <w:footerReference w:type="default" r:id="rId8"/>
      <w:pgSz w:w="12240" w:h="15840"/>
      <w:pgMar w:top="144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9E5" w:rsidRDefault="008849E5" w:rsidP="00477054">
      <w:r>
        <w:separator/>
      </w:r>
    </w:p>
  </w:endnote>
  <w:endnote w:type="continuationSeparator" w:id="0">
    <w:p w:rsidR="008849E5" w:rsidRDefault="008849E5" w:rsidP="00477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658" w:rsidRPr="007E5658" w:rsidRDefault="007E5658" w:rsidP="007E5658">
    <w:pPr>
      <w:pStyle w:val="Footer"/>
      <w:pBdr>
        <w:top w:val="single" w:sz="4" w:space="1" w:color="auto"/>
      </w:pBdr>
      <w:rPr>
        <w:b/>
      </w:rPr>
    </w:pPr>
    <w:r w:rsidRPr="007E5658">
      <w:rPr>
        <w:b/>
      </w:rPr>
      <w:t>ICS</w:t>
    </w:r>
    <w:r w:rsidR="0026145A">
      <w:rPr>
        <w:b/>
      </w:rPr>
      <w:t>4</w:t>
    </w:r>
    <w:r w:rsidRPr="007E5658">
      <w:rPr>
        <w:b/>
      </w:rPr>
      <w:t>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9E5" w:rsidRDefault="008849E5" w:rsidP="00477054">
      <w:r>
        <w:separator/>
      </w:r>
    </w:p>
  </w:footnote>
  <w:footnote w:type="continuationSeparator" w:id="0">
    <w:p w:rsidR="008849E5" w:rsidRDefault="008849E5" w:rsidP="004770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054" w:rsidRPr="00477054" w:rsidRDefault="0026145A" w:rsidP="00477054">
    <w:pPr>
      <w:pStyle w:val="Header"/>
      <w:pBdr>
        <w:bottom w:val="single" w:sz="4" w:space="1" w:color="auto"/>
      </w:pBdr>
      <w:rPr>
        <w:b/>
        <w:sz w:val="32"/>
      </w:rPr>
    </w:pPr>
    <w:r>
      <w:rPr>
        <w:b/>
        <w:sz w:val="32"/>
      </w:rPr>
      <w:t>1.</w:t>
    </w:r>
    <w:r w:rsidR="00744C65">
      <w:rPr>
        <w:b/>
        <w:sz w:val="32"/>
      </w:rPr>
      <w:t>10.4</w:t>
    </w:r>
    <w:r>
      <w:rPr>
        <w:b/>
        <w:sz w:val="32"/>
      </w:rPr>
      <w:t xml:space="preserve"> </w:t>
    </w:r>
    <w:r w:rsidR="00744C65">
      <w:rPr>
        <w:b/>
        <w:sz w:val="32"/>
      </w:rPr>
      <w:t>Grade Converter</w:t>
    </w:r>
    <w:r w:rsidR="00486054">
      <w:rPr>
        <w:b/>
        <w:sz w:val="32"/>
      </w:rPr>
      <w:t xml:space="preserve"> &amp; Report Card</w:t>
    </w:r>
    <w:r w:rsidR="00744C65">
      <w:rPr>
        <w:b/>
        <w:sz w:val="32"/>
      </w:rPr>
      <w:t xml:space="preserve"> Methods</w:t>
    </w:r>
    <w:r w:rsidR="00477054" w:rsidRPr="00477054">
      <w:rPr>
        <w:b/>
        <w:sz w:val="32"/>
      </w:rPr>
      <w:t xml:space="preserve"> </w:t>
    </w:r>
    <w:r w:rsidR="00BE511C">
      <w:rPr>
        <w:b/>
        <w:sz w:val="32"/>
      </w:rPr>
      <w:t>–</w:t>
    </w:r>
    <w:r w:rsidR="00477054" w:rsidRPr="00477054">
      <w:rPr>
        <w:b/>
        <w:sz w:val="32"/>
      </w:rPr>
      <w:t xml:space="preserve"> </w:t>
    </w:r>
    <w:r w:rsidR="00BE511C">
      <w:rPr>
        <w:b/>
        <w:sz w:val="32"/>
      </w:rPr>
      <w:t xml:space="preserve">Programming </w:t>
    </w:r>
    <w:r w:rsidR="00477054" w:rsidRPr="00477054">
      <w:rPr>
        <w:b/>
        <w:sz w:val="32"/>
      </w:rPr>
      <w:t>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456AB"/>
    <w:multiLevelType w:val="hybridMultilevel"/>
    <w:tmpl w:val="A4F287CC"/>
    <w:lvl w:ilvl="0" w:tplc="C2526378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31083"/>
    <w:multiLevelType w:val="hybridMultilevel"/>
    <w:tmpl w:val="3CEC9BDA"/>
    <w:lvl w:ilvl="0" w:tplc="10090015">
      <w:start w:val="1"/>
      <w:numFmt w:val="upperLetter"/>
      <w:lvlText w:val="%1."/>
      <w:lvlJc w:val="left"/>
      <w:pPr>
        <w:ind w:left="643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42424"/>
    <w:multiLevelType w:val="hybridMultilevel"/>
    <w:tmpl w:val="7944B8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32792"/>
    <w:multiLevelType w:val="hybridMultilevel"/>
    <w:tmpl w:val="ACAA783A"/>
    <w:lvl w:ilvl="0" w:tplc="10090001">
      <w:start w:val="1"/>
      <w:numFmt w:val="bullet"/>
      <w:lvlText w:val=""/>
      <w:lvlJc w:val="left"/>
      <w:pPr>
        <w:ind w:left="55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4" w15:restartNumberingAfterBreak="0">
    <w:nsid w:val="523463C7"/>
    <w:multiLevelType w:val="hybridMultilevel"/>
    <w:tmpl w:val="222C76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22887"/>
    <w:multiLevelType w:val="hybridMultilevel"/>
    <w:tmpl w:val="E81C22BE"/>
    <w:lvl w:ilvl="0" w:tplc="7C08D660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24355"/>
    <w:multiLevelType w:val="hybridMultilevel"/>
    <w:tmpl w:val="DF3EFB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94130"/>
    <w:multiLevelType w:val="hybridMultilevel"/>
    <w:tmpl w:val="85BAC6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A1900"/>
    <w:multiLevelType w:val="hybridMultilevel"/>
    <w:tmpl w:val="87D6B46A"/>
    <w:lvl w:ilvl="0" w:tplc="101431D4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C91"/>
    <w:rsid w:val="000267A2"/>
    <w:rsid w:val="00037E72"/>
    <w:rsid w:val="00042C71"/>
    <w:rsid w:val="00143912"/>
    <w:rsid w:val="00170C91"/>
    <w:rsid w:val="00180D1D"/>
    <w:rsid w:val="001C08C3"/>
    <w:rsid w:val="001C4FED"/>
    <w:rsid w:val="0026145A"/>
    <w:rsid w:val="0027101D"/>
    <w:rsid w:val="002A3010"/>
    <w:rsid w:val="002A77DE"/>
    <w:rsid w:val="00374460"/>
    <w:rsid w:val="00402F6C"/>
    <w:rsid w:val="00477054"/>
    <w:rsid w:val="00486054"/>
    <w:rsid w:val="00494090"/>
    <w:rsid w:val="004B314F"/>
    <w:rsid w:val="004C3216"/>
    <w:rsid w:val="00511DB6"/>
    <w:rsid w:val="0051530D"/>
    <w:rsid w:val="00516737"/>
    <w:rsid w:val="00573168"/>
    <w:rsid w:val="005A4125"/>
    <w:rsid w:val="005D2FEC"/>
    <w:rsid w:val="005E6B8F"/>
    <w:rsid w:val="005F25C2"/>
    <w:rsid w:val="00616FE2"/>
    <w:rsid w:val="00626A4E"/>
    <w:rsid w:val="00642F50"/>
    <w:rsid w:val="00686224"/>
    <w:rsid w:val="006E2A56"/>
    <w:rsid w:val="006E391F"/>
    <w:rsid w:val="006E4C50"/>
    <w:rsid w:val="006E796E"/>
    <w:rsid w:val="006F7921"/>
    <w:rsid w:val="007373AA"/>
    <w:rsid w:val="00744C65"/>
    <w:rsid w:val="007655F3"/>
    <w:rsid w:val="007A15F5"/>
    <w:rsid w:val="007E5658"/>
    <w:rsid w:val="00862FCB"/>
    <w:rsid w:val="008849E5"/>
    <w:rsid w:val="00890010"/>
    <w:rsid w:val="00897D66"/>
    <w:rsid w:val="008A1F91"/>
    <w:rsid w:val="009940B3"/>
    <w:rsid w:val="009950A7"/>
    <w:rsid w:val="009D136E"/>
    <w:rsid w:val="00A704FF"/>
    <w:rsid w:val="00A8494E"/>
    <w:rsid w:val="00AE3ABB"/>
    <w:rsid w:val="00AF7F0F"/>
    <w:rsid w:val="00B0439C"/>
    <w:rsid w:val="00BB38DB"/>
    <w:rsid w:val="00BE511C"/>
    <w:rsid w:val="00C04458"/>
    <w:rsid w:val="00CA3850"/>
    <w:rsid w:val="00D47120"/>
    <w:rsid w:val="00D508F9"/>
    <w:rsid w:val="00D729F3"/>
    <w:rsid w:val="00DC262F"/>
    <w:rsid w:val="00DD4C9B"/>
    <w:rsid w:val="00DF3F41"/>
    <w:rsid w:val="00E04AFD"/>
    <w:rsid w:val="00E66AC7"/>
    <w:rsid w:val="00EB341F"/>
    <w:rsid w:val="00EE3F5C"/>
    <w:rsid w:val="00F13D24"/>
    <w:rsid w:val="00F872C7"/>
    <w:rsid w:val="00F9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AA5B"/>
  <w15:chartTrackingRefBased/>
  <w15:docId w15:val="{0C9226D8-F03D-4755-8344-1FE72238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216"/>
    <w:pPr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05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77054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705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77054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5167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0854"/>
    <w:rPr>
      <w:color w:val="808080"/>
    </w:rPr>
  </w:style>
  <w:style w:type="paragraph" w:styleId="ListParagraph">
    <w:name w:val="List Paragraph"/>
    <w:basedOn w:val="Normal"/>
    <w:uiPriority w:val="34"/>
    <w:qFormat/>
    <w:rsid w:val="005A4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 Altobelli</dc:creator>
  <cp:keywords/>
  <cp:lastModifiedBy>Robert Hofstatter</cp:lastModifiedBy>
  <cp:revision>7</cp:revision>
  <cp:lastPrinted>2015-04-07T23:39:00Z</cp:lastPrinted>
  <dcterms:created xsi:type="dcterms:W3CDTF">2019-09-29T16:10:00Z</dcterms:created>
  <dcterms:modified xsi:type="dcterms:W3CDTF">2020-11-19T16:55:00Z</dcterms:modified>
</cp:coreProperties>
</file>