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91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 w:rsidRPr="006E391F">
        <w:rPr>
          <w:rFonts w:ascii="Tahoma" w:hAnsi="Tahoma" w:cs="Tahoma"/>
          <w:sz w:val="20"/>
        </w:rPr>
        <w:t xml:space="preserve">At Chip’s Fast Food </w:t>
      </w:r>
      <w:r w:rsidR="007E5658" w:rsidRPr="006E391F">
        <w:rPr>
          <w:rFonts w:ascii="Tahoma" w:hAnsi="Tahoma" w:cs="Tahoma"/>
          <w:sz w:val="20"/>
        </w:rPr>
        <w:t>E</w:t>
      </w:r>
      <w:r w:rsidRPr="006E391F">
        <w:rPr>
          <w:rFonts w:ascii="Tahoma" w:hAnsi="Tahoma" w:cs="Tahoma"/>
          <w:sz w:val="20"/>
        </w:rPr>
        <w:t>mporium there is a very simple menu</w:t>
      </w:r>
      <w:r w:rsidR="00516737" w:rsidRPr="006E391F">
        <w:rPr>
          <w:rFonts w:ascii="Tahoma" w:hAnsi="Tahoma" w:cs="Tahoma"/>
          <w:sz w:val="20"/>
        </w:rPr>
        <w:t xml:space="preserve"> that </w:t>
      </w:r>
      <w:r w:rsidR="004B314F" w:rsidRPr="006E391F">
        <w:rPr>
          <w:rFonts w:ascii="Tahoma" w:hAnsi="Tahoma" w:cs="Tahoma"/>
          <w:sz w:val="20"/>
        </w:rPr>
        <w:t xml:space="preserve">offers a variety of food items ranging </w:t>
      </w:r>
      <w:r w:rsidR="00516737" w:rsidRPr="006E391F">
        <w:rPr>
          <w:rFonts w:ascii="Tahoma" w:hAnsi="Tahoma" w:cs="Tahoma"/>
          <w:sz w:val="20"/>
        </w:rPr>
        <w:t xml:space="preserve">from healthy to unhealthy food choices.  A calorie calculator is available for customer’s to help them make healthy choices.  </w:t>
      </w:r>
      <w:r w:rsidRPr="006E391F">
        <w:rPr>
          <w:rFonts w:ascii="Tahoma" w:hAnsi="Tahoma" w:cs="Tahoma"/>
          <w:sz w:val="20"/>
        </w:rPr>
        <w:t xml:space="preserve">Each </w:t>
      </w:r>
      <w:r w:rsidR="00477054" w:rsidRPr="006E391F">
        <w:rPr>
          <w:rFonts w:ascii="Tahoma" w:hAnsi="Tahoma" w:cs="Tahoma"/>
          <w:sz w:val="20"/>
        </w:rPr>
        <w:t>meal</w:t>
      </w:r>
      <w:r w:rsidRPr="006E391F">
        <w:rPr>
          <w:rFonts w:ascii="Tahoma" w:hAnsi="Tahoma" w:cs="Tahoma"/>
          <w:sz w:val="20"/>
        </w:rPr>
        <w:t xml:space="preserve"> item is selected by entering</w:t>
      </w:r>
      <w:r w:rsidR="009950A7" w:rsidRPr="006E391F">
        <w:rPr>
          <w:rFonts w:ascii="Tahoma" w:hAnsi="Tahoma" w:cs="Tahoma"/>
          <w:sz w:val="20"/>
        </w:rPr>
        <w:t xml:space="preserve"> </w:t>
      </w:r>
      <w:r w:rsidR="00477054" w:rsidRPr="006E391F">
        <w:rPr>
          <w:rFonts w:ascii="Tahoma" w:hAnsi="Tahoma" w:cs="Tahoma"/>
          <w:sz w:val="20"/>
        </w:rPr>
        <w:t>the</w:t>
      </w:r>
      <w:r w:rsidRPr="006E391F">
        <w:rPr>
          <w:rFonts w:ascii="Tahoma" w:hAnsi="Tahoma" w:cs="Tahoma"/>
          <w:sz w:val="20"/>
        </w:rPr>
        <w:t xml:space="preserve"> </w:t>
      </w:r>
      <w:r w:rsidR="00516737" w:rsidRPr="006E391F">
        <w:rPr>
          <w:rFonts w:ascii="Tahoma" w:hAnsi="Tahoma" w:cs="Tahoma"/>
          <w:sz w:val="20"/>
        </w:rPr>
        <w:t>alpha character</w:t>
      </w:r>
      <w:r w:rsidRPr="006E391F">
        <w:rPr>
          <w:rFonts w:ascii="Tahoma" w:hAnsi="Tahoma" w:cs="Tahoma"/>
          <w:sz w:val="20"/>
        </w:rPr>
        <w:t xml:space="preserve"> </w:t>
      </w:r>
      <w:r w:rsidR="00477054" w:rsidRPr="006E391F">
        <w:rPr>
          <w:rFonts w:ascii="Tahoma" w:hAnsi="Tahoma" w:cs="Tahoma"/>
          <w:sz w:val="20"/>
        </w:rPr>
        <w:t xml:space="preserve">that corresponds with the menu </w:t>
      </w:r>
      <w:r w:rsidR="00D729F3">
        <w:rPr>
          <w:rFonts w:ascii="Tahoma" w:hAnsi="Tahoma" w:cs="Tahoma"/>
          <w:sz w:val="20"/>
        </w:rPr>
        <w:t>option</w:t>
      </w:r>
      <w:r w:rsidRPr="006E391F">
        <w:rPr>
          <w:rFonts w:ascii="Tahoma" w:hAnsi="Tahoma" w:cs="Tahoma"/>
          <w:sz w:val="20"/>
        </w:rPr>
        <w:t>.</w:t>
      </w:r>
    </w:p>
    <w:p w:rsidR="006E2A56" w:rsidRPr="006E391F" w:rsidRDefault="006E2A56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516737" w:rsidRPr="006E391F" w:rsidRDefault="00516737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2"/>
        <w:gridCol w:w="4678"/>
      </w:tblGrid>
      <w:tr w:rsidR="00D508F9" w:rsidRPr="00D508F9" w:rsidTr="00D508F9">
        <w:tc>
          <w:tcPr>
            <w:tcW w:w="4732" w:type="dxa"/>
            <w:shd w:val="clear" w:color="auto" w:fill="auto"/>
          </w:tcPr>
          <w:p w:rsidR="007655F3" w:rsidRPr="00D508F9" w:rsidRDefault="007655F3" w:rsidP="00D508F9">
            <w:pPr>
              <w:tabs>
                <w:tab w:val="left" w:pos="426"/>
                <w:tab w:val="left" w:pos="2865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b/>
              </w:rPr>
            </w:pPr>
            <w:r w:rsidRPr="00D508F9">
              <w:rPr>
                <w:rFonts w:ascii="Tahoma" w:hAnsi="Tahoma" w:cs="Tahoma"/>
                <w:b/>
              </w:rPr>
              <w:t>Burgers</w:t>
            </w:r>
          </w:p>
        </w:tc>
        <w:tc>
          <w:tcPr>
            <w:tcW w:w="4732" w:type="dxa"/>
            <w:shd w:val="clear" w:color="auto" w:fill="auto"/>
          </w:tcPr>
          <w:p w:rsidR="007655F3" w:rsidRPr="00D508F9" w:rsidRDefault="007655F3" w:rsidP="00D508F9">
            <w:pPr>
              <w:tabs>
                <w:tab w:val="left" w:pos="371"/>
                <w:tab w:val="left" w:pos="2923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b/>
              </w:rPr>
            </w:pPr>
            <w:r w:rsidRPr="00D508F9">
              <w:rPr>
                <w:rFonts w:ascii="Tahoma" w:hAnsi="Tahoma" w:cs="Tahoma"/>
                <w:b/>
              </w:rPr>
              <w:t>Side Orders</w:t>
            </w:r>
          </w:p>
        </w:tc>
      </w:tr>
      <w:tr w:rsidR="00D508F9" w:rsidRPr="00D508F9" w:rsidTr="00D508F9">
        <w:tc>
          <w:tcPr>
            <w:tcW w:w="4732" w:type="dxa"/>
            <w:shd w:val="clear" w:color="auto" w:fill="auto"/>
          </w:tcPr>
          <w:p w:rsidR="007655F3" w:rsidRPr="00D508F9" w:rsidRDefault="007655F3" w:rsidP="00AE3ABB">
            <w:pPr>
              <w:numPr>
                <w:ilvl w:val="0"/>
                <w:numId w:val="1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Cheeseburger </w:t>
            </w:r>
            <w:r w:rsidRPr="00D508F9">
              <w:rPr>
                <w:rFonts w:ascii="Tahoma" w:hAnsi="Tahoma" w:cs="Tahoma"/>
                <w:sz w:val="20"/>
              </w:rPr>
              <w:tab/>
              <w:t>461 Calories</w:t>
            </w:r>
          </w:p>
          <w:p w:rsidR="007655F3" w:rsidRPr="00D508F9" w:rsidRDefault="007655F3" w:rsidP="00AE3ABB">
            <w:pPr>
              <w:numPr>
                <w:ilvl w:val="0"/>
                <w:numId w:val="1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Fish Burger </w:t>
            </w:r>
            <w:r w:rsidRPr="00D508F9">
              <w:rPr>
                <w:rFonts w:ascii="Tahoma" w:hAnsi="Tahoma" w:cs="Tahoma"/>
                <w:sz w:val="20"/>
              </w:rPr>
              <w:tab/>
              <w:t>431 Calories</w:t>
            </w:r>
          </w:p>
          <w:p w:rsidR="007655F3" w:rsidRPr="00D508F9" w:rsidRDefault="007655F3" w:rsidP="00AE3ABB">
            <w:pPr>
              <w:numPr>
                <w:ilvl w:val="0"/>
                <w:numId w:val="1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Veggie Burger </w:t>
            </w:r>
            <w:r w:rsidRPr="00D508F9">
              <w:rPr>
                <w:rFonts w:ascii="Tahoma" w:hAnsi="Tahoma" w:cs="Tahoma"/>
                <w:sz w:val="20"/>
              </w:rPr>
              <w:tab/>
              <w:t>420 Calories</w:t>
            </w:r>
          </w:p>
          <w:p w:rsidR="007655F3" w:rsidRPr="00D508F9" w:rsidRDefault="007655F3" w:rsidP="00AE3ABB">
            <w:pPr>
              <w:numPr>
                <w:ilvl w:val="0"/>
                <w:numId w:val="1"/>
              </w:numPr>
              <w:tabs>
                <w:tab w:val="righ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No burger </w:t>
            </w:r>
            <w:r w:rsidRPr="00D508F9">
              <w:rPr>
                <w:rFonts w:ascii="Tahoma" w:hAnsi="Tahoma" w:cs="Tahoma"/>
                <w:sz w:val="20"/>
              </w:rPr>
              <w:tab/>
              <w:t>0 Calories</w:t>
            </w:r>
          </w:p>
        </w:tc>
        <w:tc>
          <w:tcPr>
            <w:tcW w:w="4732" w:type="dxa"/>
            <w:shd w:val="clear" w:color="auto" w:fill="auto"/>
          </w:tcPr>
          <w:p w:rsidR="007655F3" w:rsidRPr="00D508F9" w:rsidRDefault="007655F3" w:rsidP="00AE3ABB">
            <w:pPr>
              <w:numPr>
                <w:ilvl w:val="0"/>
                <w:numId w:val="2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Fries </w:t>
            </w:r>
            <w:r w:rsidRPr="00D508F9">
              <w:rPr>
                <w:rFonts w:ascii="Tahoma" w:hAnsi="Tahoma" w:cs="Tahoma"/>
                <w:sz w:val="20"/>
              </w:rPr>
              <w:tab/>
              <w:t>100 Calories</w:t>
            </w:r>
          </w:p>
          <w:p w:rsidR="007655F3" w:rsidRPr="00D508F9" w:rsidRDefault="007655F3" w:rsidP="00AE3ABB">
            <w:pPr>
              <w:numPr>
                <w:ilvl w:val="0"/>
                <w:numId w:val="2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>Baked Potato</w:t>
            </w:r>
            <w:r w:rsidRPr="00D508F9">
              <w:rPr>
                <w:rFonts w:ascii="Tahoma" w:hAnsi="Tahoma" w:cs="Tahoma"/>
                <w:sz w:val="20"/>
              </w:rPr>
              <w:tab/>
              <w:t xml:space="preserve"> 57 Calories</w:t>
            </w:r>
          </w:p>
          <w:p w:rsidR="007655F3" w:rsidRPr="00D508F9" w:rsidRDefault="007655F3" w:rsidP="00AE3ABB">
            <w:pPr>
              <w:numPr>
                <w:ilvl w:val="0"/>
                <w:numId w:val="2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Chef Salad </w:t>
            </w:r>
            <w:r w:rsidRPr="00D508F9">
              <w:rPr>
                <w:rFonts w:ascii="Tahoma" w:hAnsi="Tahoma" w:cs="Tahoma"/>
                <w:sz w:val="20"/>
              </w:rPr>
              <w:tab/>
              <w:t>70 Calories</w:t>
            </w:r>
          </w:p>
          <w:p w:rsidR="007655F3" w:rsidRPr="00D508F9" w:rsidRDefault="007655F3" w:rsidP="00AE3ABB">
            <w:pPr>
              <w:numPr>
                <w:ilvl w:val="0"/>
                <w:numId w:val="2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No side order </w:t>
            </w:r>
            <w:r w:rsidRPr="00D508F9">
              <w:rPr>
                <w:rFonts w:ascii="Tahoma" w:hAnsi="Tahoma" w:cs="Tahoma"/>
                <w:sz w:val="20"/>
              </w:rPr>
              <w:tab/>
              <w:t>0 Calories</w:t>
            </w:r>
          </w:p>
        </w:tc>
      </w:tr>
      <w:tr w:rsidR="00D508F9" w:rsidRPr="00D508F9" w:rsidTr="00D508F9">
        <w:trPr>
          <w:trHeight w:val="340"/>
        </w:trPr>
        <w:tc>
          <w:tcPr>
            <w:tcW w:w="4732" w:type="dxa"/>
            <w:shd w:val="clear" w:color="auto" w:fill="auto"/>
            <w:vAlign w:val="bottom"/>
          </w:tcPr>
          <w:p w:rsidR="007655F3" w:rsidRPr="00D508F9" w:rsidRDefault="007655F3" w:rsidP="00D508F9">
            <w:pPr>
              <w:tabs>
                <w:tab w:val="left" w:pos="426"/>
                <w:tab w:val="left" w:pos="2865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b/>
              </w:rPr>
            </w:pPr>
            <w:r w:rsidRPr="00D508F9">
              <w:rPr>
                <w:rFonts w:ascii="Tahoma" w:hAnsi="Tahoma" w:cs="Tahoma"/>
                <w:b/>
              </w:rPr>
              <w:t>Drinks</w:t>
            </w:r>
          </w:p>
        </w:tc>
        <w:tc>
          <w:tcPr>
            <w:tcW w:w="4732" w:type="dxa"/>
            <w:shd w:val="clear" w:color="auto" w:fill="auto"/>
            <w:vAlign w:val="bottom"/>
          </w:tcPr>
          <w:p w:rsidR="007655F3" w:rsidRPr="00D508F9" w:rsidRDefault="007655F3" w:rsidP="00D508F9">
            <w:pPr>
              <w:tabs>
                <w:tab w:val="left" w:pos="371"/>
                <w:tab w:val="left" w:pos="2923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b/>
              </w:rPr>
            </w:pPr>
            <w:r w:rsidRPr="00D508F9">
              <w:rPr>
                <w:rFonts w:ascii="Tahoma" w:hAnsi="Tahoma" w:cs="Tahoma"/>
                <w:b/>
              </w:rPr>
              <w:t>Desserts</w:t>
            </w:r>
          </w:p>
        </w:tc>
      </w:tr>
      <w:tr w:rsidR="00D508F9" w:rsidRPr="00D508F9" w:rsidTr="00D508F9">
        <w:tc>
          <w:tcPr>
            <w:tcW w:w="4732" w:type="dxa"/>
            <w:shd w:val="clear" w:color="auto" w:fill="auto"/>
          </w:tcPr>
          <w:p w:rsidR="007655F3" w:rsidRPr="00D508F9" w:rsidRDefault="007655F3" w:rsidP="00AE3ABB">
            <w:pPr>
              <w:numPr>
                <w:ilvl w:val="0"/>
                <w:numId w:val="3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Soft Drink </w:t>
            </w:r>
            <w:r w:rsidRPr="00D508F9">
              <w:rPr>
                <w:rFonts w:ascii="Tahoma" w:hAnsi="Tahoma" w:cs="Tahoma"/>
                <w:sz w:val="20"/>
              </w:rPr>
              <w:tab/>
              <w:t>130 Calories</w:t>
            </w:r>
          </w:p>
          <w:p w:rsidR="007655F3" w:rsidRPr="00D508F9" w:rsidRDefault="007655F3" w:rsidP="00AE3ABB">
            <w:pPr>
              <w:numPr>
                <w:ilvl w:val="0"/>
                <w:numId w:val="3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Orange Juice </w:t>
            </w:r>
            <w:r w:rsidRPr="00D508F9">
              <w:rPr>
                <w:rFonts w:ascii="Tahoma" w:hAnsi="Tahoma" w:cs="Tahoma"/>
                <w:sz w:val="20"/>
              </w:rPr>
              <w:tab/>
              <w:t>160 Calories</w:t>
            </w:r>
          </w:p>
          <w:p w:rsidR="007655F3" w:rsidRPr="00D508F9" w:rsidRDefault="007655F3" w:rsidP="00AE3ABB">
            <w:pPr>
              <w:numPr>
                <w:ilvl w:val="0"/>
                <w:numId w:val="3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Milk </w:t>
            </w:r>
            <w:r w:rsidRPr="00D508F9">
              <w:rPr>
                <w:rFonts w:ascii="Tahoma" w:hAnsi="Tahoma" w:cs="Tahoma"/>
                <w:sz w:val="20"/>
              </w:rPr>
              <w:tab/>
              <w:t>118 Calories</w:t>
            </w:r>
          </w:p>
          <w:p w:rsidR="007655F3" w:rsidRPr="00D508F9" w:rsidRDefault="007655F3" w:rsidP="00AE3ABB">
            <w:pPr>
              <w:numPr>
                <w:ilvl w:val="0"/>
                <w:numId w:val="3"/>
              </w:numPr>
              <w:tabs>
                <w:tab w:val="left" w:pos="426"/>
                <w:tab w:val="right" w:pos="3969"/>
              </w:tabs>
              <w:autoSpaceDE w:val="0"/>
              <w:autoSpaceDN w:val="0"/>
              <w:adjustRightInd w:val="0"/>
              <w:ind w:left="426" w:hanging="426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>No drink</w:t>
            </w:r>
            <w:r w:rsidRPr="00D508F9">
              <w:rPr>
                <w:rFonts w:ascii="Tahoma" w:hAnsi="Tahoma" w:cs="Tahoma"/>
                <w:sz w:val="20"/>
              </w:rPr>
              <w:tab/>
              <w:t>0 Calories</w:t>
            </w:r>
          </w:p>
        </w:tc>
        <w:tc>
          <w:tcPr>
            <w:tcW w:w="4732" w:type="dxa"/>
            <w:shd w:val="clear" w:color="auto" w:fill="auto"/>
          </w:tcPr>
          <w:p w:rsidR="007655F3" w:rsidRPr="00D508F9" w:rsidRDefault="007655F3" w:rsidP="00AE3ABB">
            <w:pPr>
              <w:numPr>
                <w:ilvl w:val="0"/>
                <w:numId w:val="4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Apple Pie </w:t>
            </w:r>
            <w:r w:rsidRPr="00D508F9">
              <w:rPr>
                <w:rFonts w:ascii="Tahoma" w:hAnsi="Tahoma" w:cs="Tahoma"/>
                <w:sz w:val="20"/>
              </w:rPr>
              <w:tab/>
              <w:t>167 Calories</w:t>
            </w:r>
          </w:p>
          <w:p w:rsidR="007655F3" w:rsidRPr="00D508F9" w:rsidRDefault="007655F3" w:rsidP="00AE3ABB">
            <w:pPr>
              <w:numPr>
                <w:ilvl w:val="0"/>
                <w:numId w:val="4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Sundae </w:t>
            </w:r>
            <w:r w:rsidRPr="00D508F9">
              <w:rPr>
                <w:rFonts w:ascii="Tahoma" w:hAnsi="Tahoma" w:cs="Tahoma"/>
                <w:sz w:val="20"/>
              </w:rPr>
              <w:tab/>
              <w:t>266 Calories</w:t>
            </w:r>
          </w:p>
          <w:p w:rsidR="007655F3" w:rsidRPr="00D508F9" w:rsidRDefault="007655F3" w:rsidP="00AE3ABB">
            <w:pPr>
              <w:numPr>
                <w:ilvl w:val="0"/>
                <w:numId w:val="4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 xml:space="preserve">Fruit Cup </w:t>
            </w:r>
            <w:r w:rsidRPr="00D508F9">
              <w:rPr>
                <w:rFonts w:ascii="Tahoma" w:hAnsi="Tahoma" w:cs="Tahoma"/>
                <w:sz w:val="20"/>
              </w:rPr>
              <w:tab/>
              <w:t>75 Calories</w:t>
            </w:r>
          </w:p>
          <w:p w:rsidR="007655F3" w:rsidRPr="00D508F9" w:rsidRDefault="007655F3" w:rsidP="00AE3ABB">
            <w:pPr>
              <w:numPr>
                <w:ilvl w:val="0"/>
                <w:numId w:val="4"/>
              </w:numPr>
              <w:tabs>
                <w:tab w:val="left" w:pos="371"/>
                <w:tab w:val="right" w:pos="3917"/>
              </w:tabs>
              <w:autoSpaceDE w:val="0"/>
              <w:autoSpaceDN w:val="0"/>
              <w:adjustRightInd w:val="0"/>
              <w:ind w:left="371" w:hanging="371"/>
              <w:jc w:val="left"/>
              <w:rPr>
                <w:rFonts w:ascii="Tahoma" w:hAnsi="Tahoma" w:cs="Tahoma"/>
                <w:sz w:val="20"/>
              </w:rPr>
            </w:pPr>
            <w:r w:rsidRPr="00D508F9">
              <w:rPr>
                <w:rFonts w:ascii="Tahoma" w:hAnsi="Tahoma" w:cs="Tahoma"/>
                <w:sz w:val="20"/>
              </w:rPr>
              <w:t>No dessert</w:t>
            </w:r>
            <w:r w:rsidRPr="00D508F9">
              <w:rPr>
                <w:rFonts w:ascii="Tahoma" w:hAnsi="Tahoma" w:cs="Tahoma"/>
                <w:sz w:val="20"/>
              </w:rPr>
              <w:tab/>
              <w:t>0 Calories</w:t>
            </w:r>
          </w:p>
        </w:tc>
      </w:tr>
    </w:tbl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 w:rsidRPr="006E391F">
        <w:rPr>
          <w:rFonts w:ascii="Tahoma" w:hAnsi="Tahoma" w:cs="Tahoma"/>
          <w:sz w:val="20"/>
        </w:rPr>
        <w:t xml:space="preserve">Write a program that </w:t>
      </w:r>
      <w:r w:rsidR="007655F3" w:rsidRPr="006E391F">
        <w:rPr>
          <w:rFonts w:ascii="Tahoma" w:hAnsi="Tahoma" w:cs="Tahoma"/>
          <w:sz w:val="20"/>
        </w:rPr>
        <w:t>displays the menu options</w:t>
      </w:r>
      <w:r w:rsidR="004B314F" w:rsidRPr="006E391F">
        <w:rPr>
          <w:rFonts w:ascii="Tahoma" w:hAnsi="Tahoma" w:cs="Tahoma"/>
          <w:sz w:val="20"/>
        </w:rPr>
        <w:t xml:space="preserve">, prompts the user for their meal choices, </w:t>
      </w:r>
      <w:r w:rsidRPr="006E391F">
        <w:rPr>
          <w:rFonts w:ascii="Tahoma" w:hAnsi="Tahoma" w:cs="Tahoma"/>
          <w:sz w:val="20"/>
        </w:rPr>
        <w:t>compute</w:t>
      </w:r>
      <w:r w:rsidR="007655F3" w:rsidRPr="006E391F">
        <w:rPr>
          <w:rFonts w:ascii="Tahoma" w:hAnsi="Tahoma" w:cs="Tahoma"/>
          <w:sz w:val="20"/>
        </w:rPr>
        <w:t>s</w:t>
      </w:r>
      <w:r w:rsidRPr="006E391F">
        <w:rPr>
          <w:rFonts w:ascii="Tahoma" w:hAnsi="Tahoma" w:cs="Tahoma"/>
          <w:sz w:val="20"/>
        </w:rPr>
        <w:t xml:space="preserve"> the total </w:t>
      </w:r>
      <w:r w:rsidR="00477054" w:rsidRPr="006E391F">
        <w:rPr>
          <w:rFonts w:ascii="Tahoma" w:hAnsi="Tahoma" w:cs="Tahoma"/>
          <w:sz w:val="20"/>
        </w:rPr>
        <w:t>c</w:t>
      </w:r>
      <w:r w:rsidRPr="006E391F">
        <w:rPr>
          <w:rFonts w:ascii="Tahoma" w:hAnsi="Tahoma" w:cs="Tahoma"/>
          <w:sz w:val="20"/>
        </w:rPr>
        <w:t xml:space="preserve">alories </w:t>
      </w:r>
      <w:r w:rsidR="004B314F" w:rsidRPr="006E391F">
        <w:rPr>
          <w:rFonts w:ascii="Tahoma" w:hAnsi="Tahoma" w:cs="Tahoma"/>
          <w:sz w:val="20"/>
        </w:rPr>
        <w:t xml:space="preserve">for </w:t>
      </w:r>
      <w:r w:rsidR="00477054" w:rsidRPr="006E391F">
        <w:rPr>
          <w:rFonts w:ascii="Tahoma" w:hAnsi="Tahoma" w:cs="Tahoma"/>
          <w:sz w:val="20"/>
        </w:rPr>
        <w:t>all the meal items selected</w:t>
      </w:r>
      <w:r w:rsidR="007655F3" w:rsidRPr="006E391F">
        <w:rPr>
          <w:rFonts w:ascii="Tahoma" w:hAnsi="Tahoma" w:cs="Tahoma"/>
          <w:sz w:val="20"/>
        </w:rPr>
        <w:t>,</w:t>
      </w:r>
      <w:r w:rsidR="009D136E" w:rsidRPr="006E391F">
        <w:rPr>
          <w:rFonts w:ascii="Tahoma" w:hAnsi="Tahoma" w:cs="Tahoma"/>
          <w:sz w:val="20"/>
        </w:rPr>
        <w:t xml:space="preserve"> and display</w:t>
      </w:r>
      <w:r w:rsidR="007655F3" w:rsidRPr="006E391F">
        <w:rPr>
          <w:rFonts w:ascii="Tahoma" w:hAnsi="Tahoma" w:cs="Tahoma"/>
          <w:sz w:val="20"/>
        </w:rPr>
        <w:t>s</w:t>
      </w:r>
      <w:r w:rsidR="00DC262F">
        <w:rPr>
          <w:rFonts w:ascii="Tahoma" w:hAnsi="Tahoma" w:cs="Tahoma"/>
          <w:sz w:val="20"/>
        </w:rPr>
        <w:t xml:space="preserve"> a message about</w:t>
      </w:r>
      <w:r w:rsidR="009D136E" w:rsidRPr="006E391F">
        <w:rPr>
          <w:rFonts w:ascii="Tahoma" w:hAnsi="Tahoma" w:cs="Tahoma"/>
          <w:sz w:val="20"/>
        </w:rPr>
        <w:t xml:space="preserve"> </w:t>
      </w:r>
      <w:r w:rsidR="004B314F" w:rsidRPr="006E391F">
        <w:rPr>
          <w:rFonts w:ascii="Tahoma" w:hAnsi="Tahoma" w:cs="Tahoma"/>
          <w:sz w:val="20"/>
        </w:rPr>
        <w:t>their</w:t>
      </w:r>
      <w:r w:rsidR="00D729F3">
        <w:rPr>
          <w:rFonts w:ascii="Tahoma" w:hAnsi="Tahoma" w:cs="Tahoma"/>
          <w:sz w:val="20"/>
        </w:rPr>
        <w:t xml:space="preserve"> </w:t>
      </w:r>
      <w:r w:rsidR="009D136E" w:rsidRPr="006E391F">
        <w:rPr>
          <w:rFonts w:ascii="Tahoma" w:hAnsi="Tahoma" w:cs="Tahoma"/>
          <w:sz w:val="20"/>
        </w:rPr>
        <w:t>food choices</w:t>
      </w:r>
      <w:r w:rsidR="00477054" w:rsidRPr="006E391F">
        <w:rPr>
          <w:rFonts w:ascii="Tahoma" w:hAnsi="Tahoma" w:cs="Tahoma"/>
          <w:sz w:val="20"/>
        </w:rPr>
        <w:t>.</w:t>
      </w:r>
    </w:p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2A56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18"/>
        </w:rPr>
      </w:pPr>
      <w:r w:rsidRPr="006E2A56">
        <w:rPr>
          <w:rFonts w:ascii="Tahoma" w:hAnsi="Tahoma" w:cs="Tahoma"/>
          <w:b/>
          <w:bCs/>
        </w:rPr>
        <w:t>Specifications</w:t>
      </w:r>
    </w:p>
    <w:p w:rsidR="006E2A56" w:rsidRDefault="006E2A56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D729F3" w:rsidRDefault="006E2A56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18"/>
        </w:rPr>
      </w:pPr>
      <w:r w:rsidRPr="006E391F">
        <w:rPr>
          <w:rFonts w:ascii="Tahoma" w:hAnsi="Tahoma" w:cs="Tahoma"/>
          <w:sz w:val="20"/>
        </w:rPr>
        <w:t xml:space="preserve">The program </w:t>
      </w:r>
      <w:r>
        <w:rPr>
          <w:rFonts w:ascii="Tahoma" w:hAnsi="Tahoma" w:cs="Tahoma"/>
          <w:sz w:val="20"/>
        </w:rPr>
        <w:t>will display the available menu choices with caloric values in tabular form.   The user will be prompted to make</w:t>
      </w:r>
      <w:r w:rsidR="00170C91" w:rsidRPr="006E391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 w:rsidR="00170C91" w:rsidRPr="006E391F">
        <w:rPr>
          <w:rFonts w:ascii="Tahoma" w:hAnsi="Tahoma" w:cs="Tahoma"/>
          <w:sz w:val="20"/>
        </w:rPr>
        <w:t xml:space="preserve"> </w:t>
      </w:r>
      <w:r w:rsidR="00477054" w:rsidRPr="006E391F">
        <w:rPr>
          <w:rFonts w:ascii="Tahoma" w:hAnsi="Tahoma" w:cs="Tahoma"/>
          <w:sz w:val="20"/>
        </w:rPr>
        <w:t xml:space="preserve">burger, </w:t>
      </w:r>
      <w:r>
        <w:rPr>
          <w:rFonts w:ascii="Tahoma" w:hAnsi="Tahoma" w:cs="Tahoma"/>
          <w:sz w:val="20"/>
        </w:rPr>
        <w:t xml:space="preserve">a </w:t>
      </w:r>
      <w:r w:rsidR="00477054" w:rsidRPr="006E391F">
        <w:rPr>
          <w:rFonts w:ascii="Tahoma" w:hAnsi="Tahoma" w:cs="Tahoma"/>
          <w:sz w:val="20"/>
        </w:rPr>
        <w:t>side o</w:t>
      </w:r>
      <w:r w:rsidR="00BE511C" w:rsidRPr="006E391F">
        <w:rPr>
          <w:rFonts w:ascii="Tahoma" w:hAnsi="Tahoma" w:cs="Tahoma"/>
          <w:sz w:val="20"/>
        </w:rPr>
        <w:t xml:space="preserve">rder, </w:t>
      </w:r>
      <w:r>
        <w:rPr>
          <w:rFonts w:ascii="Tahoma" w:hAnsi="Tahoma" w:cs="Tahoma"/>
          <w:sz w:val="20"/>
        </w:rPr>
        <w:t xml:space="preserve">a </w:t>
      </w:r>
      <w:r w:rsidR="00BE511C" w:rsidRPr="006E391F">
        <w:rPr>
          <w:rFonts w:ascii="Tahoma" w:hAnsi="Tahoma" w:cs="Tahoma"/>
          <w:sz w:val="20"/>
        </w:rPr>
        <w:t xml:space="preserve">drink, and </w:t>
      </w:r>
      <w:r>
        <w:rPr>
          <w:rFonts w:ascii="Tahoma" w:hAnsi="Tahoma" w:cs="Tahoma"/>
          <w:sz w:val="20"/>
        </w:rPr>
        <w:t xml:space="preserve">a </w:t>
      </w:r>
      <w:r w:rsidR="00BE511C" w:rsidRPr="006E391F">
        <w:rPr>
          <w:rFonts w:ascii="Tahoma" w:hAnsi="Tahoma" w:cs="Tahoma"/>
          <w:sz w:val="20"/>
        </w:rPr>
        <w:t xml:space="preserve">dessert choice.  </w:t>
      </w:r>
      <w:r>
        <w:rPr>
          <w:rFonts w:ascii="Tahoma" w:hAnsi="Tahoma" w:cs="Tahoma"/>
          <w:sz w:val="20"/>
        </w:rPr>
        <w:t>Assume</w:t>
      </w:r>
      <w:r w:rsidR="00170C91" w:rsidRPr="006E391F">
        <w:rPr>
          <w:rFonts w:ascii="Tahoma" w:hAnsi="Tahoma" w:cs="Tahoma"/>
          <w:sz w:val="20"/>
        </w:rPr>
        <w:t xml:space="preserve"> that </w:t>
      </w:r>
      <w:r w:rsidR="00BE511C" w:rsidRPr="006E391F">
        <w:rPr>
          <w:rFonts w:ascii="Tahoma" w:hAnsi="Tahoma" w:cs="Tahoma"/>
          <w:sz w:val="20"/>
        </w:rPr>
        <w:t xml:space="preserve">the user will only enter valid menu choices (i.e. A, B, C, or D).  However, </w:t>
      </w:r>
      <w:r>
        <w:rPr>
          <w:rFonts w:ascii="Tahoma" w:hAnsi="Tahoma" w:cs="Tahoma"/>
          <w:sz w:val="20"/>
        </w:rPr>
        <w:t>the</w:t>
      </w:r>
      <w:r w:rsidR="00BE511C" w:rsidRPr="006E391F">
        <w:rPr>
          <w:rFonts w:ascii="Tahoma" w:hAnsi="Tahoma" w:cs="Tahoma"/>
          <w:sz w:val="20"/>
        </w:rPr>
        <w:t xml:space="preserve"> program </w:t>
      </w:r>
      <w:r>
        <w:rPr>
          <w:rFonts w:ascii="Tahoma" w:hAnsi="Tahoma" w:cs="Tahoma"/>
          <w:sz w:val="20"/>
        </w:rPr>
        <w:t>must</w:t>
      </w:r>
      <w:r w:rsidR="00BE511C" w:rsidRPr="006E391F">
        <w:rPr>
          <w:rFonts w:ascii="Tahoma" w:hAnsi="Tahoma" w:cs="Tahoma"/>
          <w:sz w:val="20"/>
        </w:rPr>
        <w:t xml:space="preserve"> accept both uppercase and lowercase input for menu choices</w:t>
      </w:r>
      <w:r>
        <w:rPr>
          <w:rFonts w:ascii="Tahoma" w:hAnsi="Tahoma" w:cs="Tahoma"/>
          <w:sz w:val="20"/>
        </w:rPr>
        <w:t xml:space="preserve"> </w:t>
      </w:r>
      <w:r w:rsidRPr="00D729F3">
        <w:rPr>
          <w:rFonts w:ascii="Tahoma" w:hAnsi="Tahoma" w:cs="Tahoma"/>
          <w:b/>
          <w:sz w:val="20"/>
        </w:rPr>
        <w:t>(</w:t>
      </w:r>
      <w:r w:rsidRPr="00D729F3">
        <w:rPr>
          <w:rFonts w:ascii="Tahoma" w:hAnsi="Tahoma" w:cs="Tahoma"/>
          <w:b/>
          <w:sz w:val="18"/>
        </w:rPr>
        <w:t xml:space="preserve">HINT:  Use the </w:t>
      </w:r>
      <w:proofErr w:type="spellStart"/>
      <w:r w:rsidRPr="00D729F3">
        <w:rPr>
          <w:rFonts w:ascii="Tahoma" w:hAnsi="Tahoma" w:cs="Tahoma"/>
          <w:b/>
          <w:sz w:val="18"/>
        </w:rPr>
        <w:t>equalsIgnoreCase</w:t>
      </w:r>
      <w:proofErr w:type="spellEnd"/>
      <w:r w:rsidRPr="00D729F3">
        <w:rPr>
          <w:rFonts w:ascii="Tahoma" w:hAnsi="Tahoma" w:cs="Tahoma"/>
          <w:b/>
          <w:sz w:val="18"/>
        </w:rPr>
        <w:t xml:space="preserve"> method for String </w:t>
      </w:r>
      <w:r w:rsidR="00D729F3">
        <w:rPr>
          <w:rFonts w:ascii="Tahoma" w:hAnsi="Tahoma" w:cs="Tahoma"/>
          <w:b/>
          <w:sz w:val="18"/>
        </w:rPr>
        <w:t>objects</w:t>
      </w:r>
      <w:r w:rsidRPr="00D729F3">
        <w:rPr>
          <w:rFonts w:ascii="Tahoma" w:hAnsi="Tahoma" w:cs="Tahoma"/>
          <w:b/>
          <w:sz w:val="18"/>
        </w:rPr>
        <w:t>)</w:t>
      </w:r>
      <w:r w:rsidRPr="00D729F3">
        <w:rPr>
          <w:rFonts w:ascii="Tahoma" w:hAnsi="Tahoma" w:cs="Tahoma"/>
          <w:sz w:val="18"/>
        </w:rPr>
        <w:t>.</w:t>
      </w:r>
      <w:r w:rsidR="00E04AFD">
        <w:rPr>
          <w:rFonts w:ascii="Tahoma" w:hAnsi="Tahoma" w:cs="Tahoma"/>
          <w:sz w:val="18"/>
        </w:rPr>
        <w:t xml:space="preserve">  </w:t>
      </w:r>
    </w:p>
    <w:p w:rsidR="00D729F3" w:rsidRDefault="00D729F3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18"/>
        </w:rPr>
      </w:pPr>
    </w:p>
    <w:p w:rsidR="00170C91" w:rsidRPr="006E391F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 xml:space="preserve">The program will also </w:t>
      </w:r>
      <w:r w:rsidR="00BE511C" w:rsidRPr="006E391F">
        <w:rPr>
          <w:rFonts w:ascii="Tahoma" w:hAnsi="Tahoma" w:cs="Tahoma"/>
          <w:sz w:val="20"/>
        </w:rPr>
        <w:t xml:space="preserve">calculate and display the total calorie count for the user’s menu choices.  If the calorie count is </w:t>
      </w:r>
      <w:r w:rsidR="009D136E" w:rsidRPr="006E391F">
        <w:rPr>
          <w:rFonts w:ascii="Tahoma" w:hAnsi="Tahoma" w:cs="Tahoma"/>
          <w:sz w:val="20"/>
        </w:rPr>
        <w:t>900 or more</w:t>
      </w:r>
      <w:r w:rsidR="00BE511C" w:rsidRPr="006E391F">
        <w:rPr>
          <w:rFonts w:ascii="Tahoma" w:hAnsi="Tahoma" w:cs="Tahoma"/>
          <w:sz w:val="20"/>
        </w:rPr>
        <w:t>, display the message “</w:t>
      </w:r>
      <w:r w:rsidR="005E6B8F" w:rsidRPr="006E391F">
        <w:rPr>
          <w:rFonts w:ascii="Tahoma" w:hAnsi="Tahoma" w:cs="Tahoma"/>
          <w:sz w:val="20"/>
        </w:rPr>
        <w:t xml:space="preserve">Your food choices are not healthy.” </w:t>
      </w:r>
      <w:r w:rsidR="009D136E" w:rsidRPr="006E391F">
        <w:rPr>
          <w:rFonts w:ascii="Tahoma" w:hAnsi="Tahoma" w:cs="Tahoma"/>
          <w:sz w:val="20"/>
        </w:rPr>
        <w:t xml:space="preserve"> If the calorie count is 600 or more, display the message “</w:t>
      </w:r>
      <w:r w:rsidR="005E6B8F" w:rsidRPr="006E391F">
        <w:rPr>
          <w:rFonts w:ascii="Tahoma" w:hAnsi="Tahoma" w:cs="Tahoma"/>
          <w:sz w:val="20"/>
        </w:rPr>
        <w:t>Your food choices are moderately healthy</w:t>
      </w:r>
      <w:r w:rsidR="009D136E" w:rsidRPr="006E391F">
        <w:rPr>
          <w:rFonts w:ascii="Tahoma" w:hAnsi="Tahoma" w:cs="Tahoma"/>
          <w:sz w:val="20"/>
        </w:rPr>
        <w:t>.”  Otherwise, display “</w:t>
      </w:r>
      <w:r w:rsidR="005E6B8F" w:rsidRPr="006E391F">
        <w:rPr>
          <w:rFonts w:ascii="Tahoma" w:hAnsi="Tahoma" w:cs="Tahoma"/>
          <w:sz w:val="20"/>
        </w:rPr>
        <w:t>Your food choices are healthy.</w:t>
      </w:r>
      <w:r w:rsidR="009D136E" w:rsidRPr="006E391F">
        <w:rPr>
          <w:rFonts w:ascii="Tahoma" w:hAnsi="Tahoma" w:cs="Tahoma"/>
          <w:sz w:val="20"/>
        </w:rPr>
        <w:t>”</w:t>
      </w:r>
    </w:p>
    <w:p w:rsidR="00BE511C" w:rsidRPr="006E391F" w:rsidRDefault="00BE511C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E5658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 w:rsidRPr="006E391F">
        <w:rPr>
          <w:rFonts w:ascii="Tahoma" w:hAnsi="Tahoma" w:cs="Tahoma"/>
          <w:b/>
          <w:bCs/>
          <w:sz w:val="24"/>
        </w:rPr>
        <w:t xml:space="preserve">Sample </w:t>
      </w:r>
      <w:r w:rsidR="007E5658" w:rsidRPr="006E391F">
        <w:rPr>
          <w:rFonts w:ascii="Tahoma" w:hAnsi="Tahoma" w:cs="Tahoma"/>
          <w:b/>
          <w:bCs/>
          <w:sz w:val="24"/>
        </w:rPr>
        <w:t>Screen Layout</w:t>
      </w:r>
    </w:p>
    <w:p w:rsidR="00E04AFD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Default="007E5658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  <w:r w:rsidRPr="006E391F">
        <w:rPr>
          <w:rFonts w:ascii="Tahoma" w:hAnsi="Tahoma" w:cs="Tahoma"/>
          <w:bCs/>
          <w:sz w:val="20"/>
        </w:rPr>
        <w:t xml:space="preserve">Your screen must look like this for a user that selects </w:t>
      </w:r>
      <w:r w:rsidR="005E6B8F" w:rsidRPr="006E391F">
        <w:rPr>
          <w:rFonts w:ascii="Tahoma" w:hAnsi="Tahoma" w:cs="Tahoma"/>
          <w:bCs/>
          <w:sz w:val="20"/>
        </w:rPr>
        <w:t xml:space="preserve">a </w:t>
      </w:r>
      <w:r w:rsidRPr="006E391F">
        <w:rPr>
          <w:rFonts w:ascii="Tahoma" w:hAnsi="Tahoma" w:cs="Tahoma"/>
          <w:bCs/>
          <w:sz w:val="20"/>
        </w:rPr>
        <w:t>Fish Burger</w:t>
      </w:r>
      <w:r w:rsidR="005E6B8F" w:rsidRPr="006E391F">
        <w:rPr>
          <w:rFonts w:ascii="Tahoma" w:hAnsi="Tahoma" w:cs="Tahoma"/>
          <w:bCs/>
          <w:sz w:val="20"/>
        </w:rPr>
        <w:t xml:space="preserve"> with </w:t>
      </w:r>
      <w:r w:rsidRPr="006E391F">
        <w:rPr>
          <w:rFonts w:ascii="Tahoma" w:hAnsi="Tahoma" w:cs="Tahoma"/>
          <w:bCs/>
          <w:sz w:val="20"/>
        </w:rPr>
        <w:t>Fries, Milk, and no dessert.</w:t>
      </w:r>
    </w:p>
    <w:p w:rsidR="00E04AFD" w:rsidRPr="006E391F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Pr="00573168" w:rsidRDefault="00DF3F41" w:rsidP="00170C91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573168">
        <w:rPr>
          <w:rFonts w:cs="Times-Bold"/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49530</wp:posOffset>
                </wp:positionV>
                <wp:extent cx="6010275" cy="2837180"/>
                <wp:effectExtent l="9525" t="1079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8371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54" w:rsidRPr="006E391F" w:rsidRDefault="009D136E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Calorie Calculator for Chip’s </w:t>
                            </w:r>
                            <w:r w:rsidR="00516737"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Fast 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Food Emporium</w:t>
                            </w: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3"/>
                              <w:gridCol w:w="4580"/>
                            </w:tblGrid>
                            <w:tr w:rsidR="00D508F9" w:rsidRPr="00D508F9" w:rsidTr="00D508F9"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BURGERS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SIDE ORDERS</w:t>
                                  </w:r>
                                </w:p>
                              </w:tc>
                            </w:tr>
                            <w:tr w:rsidR="00D508F9" w:rsidRPr="00D508F9" w:rsidTr="00D508F9"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Cheeseburger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461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Fish Burger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431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Veggie Burger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420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No burger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 0 Calories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Fries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100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Baked Potato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57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Chef Salad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70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No side order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 0 Calories</w:t>
                                  </w:r>
                                </w:p>
                              </w:tc>
                            </w:tr>
                            <w:tr w:rsidR="00D508F9" w:rsidRPr="00D508F9" w:rsidTr="00D508F9">
                              <w:trPr>
                                <w:trHeight w:val="454"/>
                              </w:trPr>
                              <w:tc>
                                <w:tcPr>
                                  <w:tcW w:w="4732" w:type="dxa"/>
                                  <w:shd w:val="clear" w:color="auto" w:fill="auto"/>
                                  <w:vAlign w:val="bottom"/>
                                </w:tcPr>
                                <w:p w:rsidR="004B314F" w:rsidRPr="00D508F9" w:rsidRDefault="004B314F" w:rsidP="00D508F9">
                                  <w:p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DRINKS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  <w:vAlign w:val="bottom"/>
                                </w:tcPr>
                                <w:p w:rsidR="004B314F" w:rsidRPr="00D508F9" w:rsidRDefault="004B314F" w:rsidP="00D508F9">
                                  <w:p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DESSERTS</w:t>
                                  </w:r>
                                </w:p>
                              </w:tc>
                            </w:tr>
                            <w:tr w:rsidR="00D508F9" w:rsidRPr="00D508F9" w:rsidTr="00D508F9"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Soft Drink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130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Orange Juice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160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Milk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118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26"/>
                                      <w:tab w:val="left" w:pos="2865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426" w:hanging="426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No drink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 0 Calories</w:t>
                                  </w:r>
                                </w:p>
                              </w:tc>
                              <w:tc>
                                <w:tcPr>
                                  <w:tcW w:w="4732" w:type="dxa"/>
                                  <w:shd w:val="clear" w:color="auto" w:fill="auto"/>
                                </w:tcPr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Apple Pie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167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Sundae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>266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 xml:space="preserve">Fruit Cup 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75 Calories</w:t>
                                  </w:r>
                                </w:p>
                                <w:p w:rsidR="004B314F" w:rsidRPr="00D508F9" w:rsidRDefault="004B314F" w:rsidP="00D508F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71"/>
                                      <w:tab w:val="left" w:pos="292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left="371" w:hanging="371"/>
                                    <w:jc w:val="left"/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No dessert</w:t>
                                  </w:r>
                                  <w:r w:rsidRPr="00D508F9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  <w:t xml:space="preserve">  0 Calories</w:t>
                                  </w:r>
                                </w:p>
                              </w:tc>
                            </w:tr>
                          </w:tbl>
                          <w:p w:rsidR="004B314F" w:rsidRPr="006E391F" w:rsidRDefault="004B314F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Please enter a burger choice:   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Please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enter a side order choice: 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Please enter a drink choice:    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Please enter a dessert choice:  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:rsidR="007E5658" w:rsidRPr="006E391F" w:rsidRDefault="007E5658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7E5658" w:rsidRPr="006E391F" w:rsidRDefault="007E5658" w:rsidP="007E5658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Your total </w:t>
                            </w:r>
                            <w:r w:rsidR="005E6B8F"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alorie count is 649.</w:t>
                            </w:r>
                          </w:p>
                          <w:p w:rsidR="007E5658" w:rsidRPr="006E391F" w:rsidRDefault="009D136E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Your food choices are moderately healthy</w:t>
                            </w:r>
                            <w:r w:rsidR="005E6B8F" w:rsidRPr="006E391F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77054" w:rsidRDefault="004770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9pt;width:473.25pt;height:2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" fillcolor="#f2f2f2">
                <v:textbox>
                  <w:txbxContent>
                    <w:p w:rsidR="00477054" w:rsidRPr="006E391F" w:rsidRDefault="009D136E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Calorie Calculator for Chip’s </w:t>
                      </w:r>
                      <w:r w:rsidR="00516737"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Fast 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Food Emporium</w:t>
                      </w: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83"/>
                        <w:gridCol w:w="4580"/>
                      </w:tblGrid>
                      <w:tr w:rsidR="00D508F9" w:rsidRPr="00D508F9" w:rsidTr="00D508F9"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BURGERS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SIDE ORDERS</w:t>
                            </w:r>
                          </w:p>
                        </w:tc>
                      </w:tr>
                      <w:tr w:rsidR="00D508F9" w:rsidRPr="00D508F9" w:rsidTr="00D508F9"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Cheeseburger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461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Fish Burger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431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Veggie Burger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420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No burger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0 Calories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Fries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100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Baked Potato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57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Chef Salad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70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No side order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0 Calories</w:t>
                            </w:r>
                          </w:p>
                        </w:tc>
                      </w:tr>
                      <w:tr w:rsidR="00D508F9" w:rsidRPr="00D508F9" w:rsidTr="00D508F9">
                        <w:trPr>
                          <w:trHeight w:val="454"/>
                        </w:trPr>
                        <w:tc>
                          <w:tcPr>
                            <w:tcW w:w="4732" w:type="dxa"/>
                            <w:shd w:val="clear" w:color="auto" w:fill="auto"/>
                            <w:vAlign w:val="bottom"/>
                          </w:tcPr>
                          <w:p w:rsidR="004B314F" w:rsidRPr="00D508F9" w:rsidRDefault="004B314F" w:rsidP="00D508F9">
                            <w:p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DRINKS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  <w:vAlign w:val="bottom"/>
                          </w:tcPr>
                          <w:p w:rsidR="004B314F" w:rsidRPr="00D508F9" w:rsidRDefault="004B314F" w:rsidP="00D508F9">
                            <w:p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DESSERTS</w:t>
                            </w:r>
                          </w:p>
                        </w:tc>
                      </w:tr>
                      <w:tr w:rsidR="00D508F9" w:rsidRPr="00D508F9" w:rsidTr="00D508F9"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Soft Drink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130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Orange Juice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160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Milk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118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  <w:tab w:val="left" w:pos="2865"/>
                              </w:tabs>
                              <w:autoSpaceDE w:val="0"/>
                              <w:autoSpaceDN w:val="0"/>
                              <w:adjustRightInd w:val="0"/>
                              <w:ind w:left="426" w:hanging="426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No drink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0 Calories</w:t>
                            </w:r>
                          </w:p>
                        </w:tc>
                        <w:tc>
                          <w:tcPr>
                            <w:tcW w:w="4732" w:type="dxa"/>
                            <w:shd w:val="clear" w:color="auto" w:fill="auto"/>
                          </w:tcPr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Apple Pie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167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Sundae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>266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Fruit Cup 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75 Calories</w:t>
                            </w:r>
                          </w:p>
                          <w:p w:rsidR="004B314F" w:rsidRPr="00D508F9" w:rsidRDefault="004B314F" w:rsidP="00D508F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71"/>
                                <w:tab w:val="left" w:pos="2923"/>
                              </w:tabs>
                              <w:autoSpaceDE w:val="0"/>
                              <w:autoSpaceDN w:val="0"/>
                              <w:adjustRightInd w:val="0"/>
                              <w:ind w:left="371" w:hanging="371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No dessert</w:t>
                            </w:r>
                            <w:r w:rsidRPr="00D508F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0 Calories</w:t>
                            </w:r>
                          </w:p>
                        </w:tc>
                      </w:tr>
                    </w:tbl>
                    <w:p w:rsidR="004B314F" w:rsidRPr="006E391F" w:rsidRDefault="004B314F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Please enter a burger choice:    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729F3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B</w:t>
                      </w: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Please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enter a side order choice:  </w:t>
                      </w:r>
                      <w:r w:rsidR="00D729F3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A</w:t>
                      </w: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Please enter a drink choice:     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729F3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C</w:t>
                      </w: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Please enter a dessert choice:   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729F3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D</w:t>
                      </w:r>
                    </w:p>
                    <w:p w:rsidR="007E5658" w:rsidRPr="006E391F" w:rsidRDefault="007E5658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7E5658" w:rsidRPr="006E391F" w:rsidRDefault="007E5658" w:rsidP="007E5658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Your total </w:t>
                      </w:r>
                      <w:r w:rsidR="005E6B8F"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alorie count is 649.</w:t>
                      </w:r>
                    </w:p>
                    <w:p w:rsidR="007E5658" w:rsidRPr="006E391F" w:rsidRDefault="009D136E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Your food choices are moderately healthy</w:t>
                      </w:r>
                      <w:r w:rsidR="005E6B8F" w:rsidRPr="006E391F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.</w:t>
                      </w:r>
                    </w:p>
                    <w:p w:rsidR="00477054" w:rsidRDefault="00477054"/>
                  </w:txbxContent>
                </v:textbox>
              </v:shape>
            </w:pict>
          </mc:Fallback>
        </mc:AlternateContent>
      </w:r>
    </w:p>
    <w:p w:rsidR="00170C91" w:rsidRPr="00573168" w:rsidRDefault="00170C91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7E5658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>
        <w:rPr>
          <w:rFonts w:cs="Times-Bold"/>
          <w:b/>
          <w:bCs/>
        </w:rPr>
        <w:br w:type="page"/>
      </w:r>
      <w:r w:rsidRPr="00AE3ABB">
        <w:rPr>
          <w:rFonts w:ascii="Tahoma" w:hAnsi="Tahoma" w:cs="Tahoma"/>
          <w:b/>
          <w:bCs/>
          <w:sz w:val="24"/>
        </w:rPr>
        <w:lastRenderedPageBreak/>
        <w:t>Program Checklist</w:t>
      </w:r>
    </w:p>
    <w:p w:rsidR="00AE3ABB" w:rsidRPr="00AE3ABB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846"/>
        <w:gridCol w:w="947"/>
      </w:tblGrid>
      <w:tr w:rsidR="00F13D24" w:rsidTr="00897D66">
        <w:trPr>
          <w:trHeight w:val="454"/>
        </w:trPr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8376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Description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Marks</w:t>
            </w:r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8376" w:type="dxa"/>
          </w:tcPr>
          <w:p w:rsidR="00AE3ABB" w:rsidRDefault="00511DB6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11DB6">
              <w:rPr>
                <w:rFonts w:ascii="Tahoma" w:hAnsi="Tahoma" w:cs="Tahoma"/>
                <w:b/>
                <w:bCs/>
                <w:sz w:val="20"/>
              </w:rPr>
              <w:t>Programming Concepts:</w:t>
            </w:r>
          </w:p>
          <w:p w:rsidR="00511DB6" w:rsidRDefault="006E796E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Appropriate declaration of v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ariables </w:t>
            </w:r>
            <w:r>
              <w:rPr>
                <w:rFonts w:ascii="Tahoma" w:hAnsi="Tahoma" w:cs="Tahoma"/>
                <w:bCs/>
                <w:sz w:val="20"/>
              </w:rPr>
              <w:t>with</w:t>
            </w:r>
            <w:r w:rsidR="00616FE2">
              <w:rPr>
                <w:rFonts w:ascii="Tahoma" w:hAnsi="Tahoma" w:cs="Tahoma"/>
                <w:bCs/>
                <w:sz w:val="20"/>
              </w:rPr>
              <w:t xml:space="preserve"> meaningful names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and </w:t>
            </w:r>
            <w:r w:rsidR="00143912">
              <w:rPr>
                <w:rFonts w:ascii="Tahoma" w:hAnsi="Tahoma" w:cs="Tahoma"/>
                <w:bCs/>
                <w:sz w:val="20"/>
              </w:rPr>
              <w:br/>
            </w:r>
            <w:r>
              <w:rPr>
                <w:rFonts w:ascii="Tahoma" w:hAnsi="Tahoma" w:cs="Tahoma"/>
                <w:bCs/>
                <w:sz w:val="20"/>
              </w:rPr>
              <w:t>suitable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data types</w:t>
            </w:r>
          </w:p>
          <w:p w:rsidR="00511DB6" w:rsidRDefault="00616FE2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 xml:space="preserve">object classes for input and output </w:t>
            </w:r>
          </w:p>
          <w:p w:rsidR="007373AA" w:rsidRPr="007373AA" w:rsidRDefault="007373AA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>arithmetic operators to perform program calculations</w:t>
            </w:r>
          </w:p>
          <w:p w:rsidR="00143912" w:rsidRPr="00143912" w:rsidRDefault="00616FE2" w:rsidP="0014391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sz w:val="20"/>
              </w:rPr>
              <w:t xml:space="preserve">use of </w:t>
            </w:r>
            <w:r w:rsidR="00143912">
              <w:rPr>
                <w:rFonts w:ascii="Tahoma" w:hAnsi="Tahoma" w:cs="Tahoma"/>
                <w:sz w:val="20"/>
              </w:rPr>
              <w:t>conditional statements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7373AA">
              <w:rPr>
                <w:rFonts w:ascii="Tahoma" w:hAnsi="Tahoma" w:cs="Tahoma"/>
                <w:sz w:val="20"/>
              </w:rPr>
              <w:t xml:space="preserve">and relational operators </w:t>
            </w:r>
            <w:r>
              <w:rPr>
                <w:rFonts w:ascii="Tahoma" w:hAnsi="Tahoma" w:cs="Tahoma"/>
                <w:sz w:val="20"/>
              </w:rPr>
              <w:t>to evaluate program conditions</w:t>
            </w:r>
          </w:p>
          <w:p w:rsidR="00511DB6" w:rsidRDefault="00511DB6" w:rsidP="00511DB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AE3ABB" w:rsidRPr="00143912" w:rsidRDefault="00890010" w:rsidP="00F90854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Thinking</w:t>
            </w:r>
          </w:p>
        </w:tc>
        <w:tc>
          <w:tcPr>
            <w:tcW w:w="8376" w:type="dxa"/>
          </w:tcPr>
          <w:p w:rsidR="00686224" w:rsidRPr="00686224" w:rsidRDefault="00686224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Algorithms:</w:t>
            </w:r>
          </w:p>
          <w:p w:rsidR="00686224" w:rsidRDefault="00686224" w:rsidP="00897D66">
            <w:pPr>
              <w:numPr>
                <w:ilvl w:val="0"/>
                <w:numId w:val="9"/>
              </w:numPr>
              <w:spacing w:after="120"/>
              <w:jc w:val="left"/>
              <w:rPr>
                <w:rFonts w:ascii="Tahoma" w:hAnsi="Tahoma" w:cs="Tahoma"/>
                <w:sz w:val="20"/>
              </w:rPr>
            </w:pPr>
            <w:r w:rsidRPr="00686224">
              <w:rPr>
                <w:rFonts w:ascii="Tahoma" w:hAnsi="Tahoma" w:cs="Tahoma"/>
                <w:sz w:val="20"/>
              </w:rPr>
              <w:t xml:space="preserve">IPO Chart, pseudo code, </w:t>
            </w:r>
            <w:r>
              <w:rPr>
                <w:rFonts w:ascii="Tahoma" w:hAnsi="Tahoma" w:cs="Tahoma"/>
                <w:sz w:val="20"/>
              </w:rPr>
              <w:t xml:space="preserve">or </w:t>
            </w:r>
            <w:r w:rsidRPr="00686224">
              <w:rPr>
                <w:rFonts w:ascii="Tahoma" w:hAnsi="Tahoma" w:cs="Tahoma"/>
                <w:sz w:val="20"/>
              </w:rPr>
              <w:t>flowchart</w:t>
            </w:r>
            <w:r>
              <w:rPr>
                <w:rFonts w:ascii="Tahoma" w:hAnsi="Tahoma" w:cs="Tahoma"/>
                <w:sz w:val="20"/>
              </w:rPr>
              <w:t xml:space="preserve"> provides detailed step-by-step instructions to properly implement the program specifications.</w:t>
            </w:r>
          </w:p>
          <w:p w:rsidR="00686224" w:rsidRPr="00686224" w:rsidRDefault="00686224" w:rsidP="00897D66">
            <w:pPr>
              <w:spacing w:after="120"/>
              <w:jc w:val="center"/>
              <w:rPr>
                <w:rFonts w:ascii="Tahoma" w:hAnsi="Tahoma" w:cs="Tahoma"/>
                <w:b/>
              </w:rPr>
            </w:pPr>
            <w:r w:rsidRPr="00686224">
              <w:rPr>
                <w:rFonts w:ascii="Tahoma" w:hAnsi="Tahoma" w:cs="Tahoma"/>
                <w:b/>
              </w:rPr>
              <w:t>~ OR ~</w:t>
            </w:r>
          </w:p>
          <w:p w:rsidR="00AE3ABB" w:rsidRDefault="00686224" w:rsidP="00897D6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Detailed step-by-step instructions provided in the IPO Chart, pseudo code, or flowchart are accurately interpreted and implemented.</w:t>
            </w:r>
          </w:p>
        </w:tc>
        <w:tc>
          <w:tcPr>
            <w:tcW w:w="412" w:type="dxa"/>
            <w:vAlign w:val="center"/>
          </w:tcPr>
          <w:p w:rsidR="00AE3ABB" w:rsidRDefault="00890010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8376" w:type="dxa"/>
          </w:tcPr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Program Header:</w:t>
            </w:r>
          </w:p>
          <w:p w:rsidR="00BB38DB" w:rsidRPr="002A77DE" w:rsidRDefault="00BB38DB" w:rsidP="00511D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2A77DE">
              <w:rPr>
                <w:rFonts w:ascii="Tahoma" w:hAnsi="Tahoma" w:cs="Tahoma"/>
                <w:bCs/>
                <w:sz w:val="20"/>
              </w:rPr>
              <w:t>contains prog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rammer’s name, course code, </w:t>
            </w:r>
            <w:r w:rsidRPr="002A77DE">
              <w:rPr>
                <w:rFonts w:ascii="Tahoma" w:hAnsi="Tahoma" w:cs="Tahoma"/>
                <w:bCs/>
                <w:sz w:val="20"/>
              </w:rPr>
              <w:t>date program written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, and </w:t>
            </w:r>
            <w:r w:rsidRPr="002A77DE">
              <w:rPr>
                <w:rFonts w:ascii="Tahoma" w:hAnsi="Tahoma" w:cs="Tahoma"/>
                <w:bCs/>
                <w:sz w:val="20"/>
              </w:rPr>
              <w:t>a comprehensive description of the purpose of the program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Internal Documentation:</w:t>
            </w:r>
          </w:p>
          <w:p w:rsidR="00D47120" w:rsidRPr="00D47120" w:rsidRDefault="00BB38DB" w:rsidP="00511DB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Cs/>
                <w:sz w:val="20"/>
              </w:rPr>
              <w:t xml:space="preserve">comments are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>used appropriately</w:t>
            </w:r>
            <w:r w:rsidRPr="00D47120">
              <w:rPr>
                <w:rFonts w:ascii="Tahoma" w:hAnsi="Tahoma" w:cs="Tahoma"/>
                <w:bCs/>
                <w:sz w:val="20"/>
              </w:rPr>
              <w:t xml:space="preserve">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within the program and </w:t>
            </w:r>
            <w:r w:rsidRPr="00D47120">
              <w:rPr>
                <w:rFonts w:ascii="Tahoma" w:hAnsi="Tahoma" w:cs="Tahoma"/>
                <w:bCs/>
                <w:sz w:val="20"/>
              </w:rPr>
              <w:t>provide a meaningful summ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ary of major processes </w:t>
            </w:r>
          </w:p>
          <w:p w:rsidR="00D47120" w:rsidRPr="00D47120" w:rsidRDefault="00D47120" w:rsidP="00897D66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Formatting:</w:t>
            </w:r>
          </w:p>
          <w:p w:rsidR="00616FE2" w:rsidRDefault="00D47120" w:rsidP="00616FE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616FE2">
              <w:rPr>
                <w:rFonts w:ascii="Tahoma" w:hAnsi="Tahoma" w:cs="Tahoma"/>
                <w:bCs/>
                <w:sz w:val="20"/>
              </w:rPr>
              <w:t>program source code is properly indented where required and contains appropriate white space for readability</w:t>
            </w:r>
          </w:p>
          <w:p w:rsidR="00616FE2" w:rsidRPr="00494090" w:rsidRDefault="00616FE2" w:rsidP="0049409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User </w:t>
            </w:r>
            <w:r w:rsidR="00494090">
              <w:rPr>
                <w:rFonts w:ascii="Tahoma" w:hAnsi="Tahoma" w:cs="Tahoma"/>
                <w:bCs/>
                <w:sz w:val="20"/>
              </w:rPr>
              <w:t>interface is courteous, esthetically pleasing, and free of spelling and grammar errors</w:t>
            </w:r>
          </w:p>
        </w:tc>
        <w:tc>
          <w:tcPr>
            <w:tcW w:w="412" w:type="dxa"/>
            <w:vAlign w:val="center"/>
          </w:tcPr>
          <w:p w:rsidR="00AE3ABB" w:rsidRDefault="00890010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8376" w:type="dxa"/>
          </w:tcPr>
          <w:p w:rsidR="00AE3ABB" w:rsidRDefault="00D47120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Implementation:</w:t>
            </w:r>
          </w:p>
          <w:p w:rsidR="00EE3F5C" w:rsidRPr="00EE3F5C" w:rsidRDefault="00EE3F5C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Tabular alignment of Chip’s Fast Food Emporium menu is formatted exactly as displayed in the sample layout.</w:t>
            </w:r>
          </w:p>
          <w:p w:rsidR="00D47120" w:rsidRPr="00EE3F5C" w:rsidRDefault="00EE3F5C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Prompts for menu selections and user choices must be displayed on a single output line and formatted exactly as displayed in the sample layout.</w:t>
            </w:r>
          </w:p>
          <w:p w:rsidR="00EE3F5C" w:rsidRPr="00EE3F5C" w:rsidRDefault="006E796E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C</w:t>
            </w:r>
            <w:r w:rsidR="00EE3F5C">
              <w:rPr>
                <w:rFonts w:ascii="Tahoma" w:hAnsi="Tahoma" w:cs="Tahoma"/>
                <w:sz w:val="20"/>
              </w:rPr>
              <w:t xml:space="preserve">alculations to accumulate total calories for menu choices </w:t>
            </w:r>
            <w:r w:rsidR="00F13D24">
              <w:rPr>
                <w:rFonts w:ascii="Tahoma" w:hAnsi="Tahoma" w:cs="Tahoma"/>
                <w:sz w:val="20"/>
              </w:rPr>
              <w:t xml:space="preserve">are </w:t>
            </w:r>
            <w:r w:rsidR="00EE3F5C">
              <w:rPr>
                <w:rFonts w:ascii="Tahoma" w:hAnsi="Tahoma" w:cs="Tahoma"/>
                <w:sz w:val="20"/>
              </w:rPr>
              <w:t>accurate</w:t>
            </w:r>
            <w:r>
              <w:rPr>
                <w:rFonts w:ascii="Tahoma" w:hAnsi="Tahoma" w:cs="Tahoma"/>
                <w:sz w:val="20"/>
              </w:rPr>
              <w:t>.</w:t>
            </w:r>
          </w:p>
          <w:p w:rsidR="00EE3F5C" w:rsidRPr="00143912" w:rsidRDefault="00616FE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</w:t>
            </w:r>
            <w:r w:rsidR="00F13D24">
              <w:rPr>
                <w:rFonts w:ascii="Tahoma" w:hAnsi="Tahoma" w:cs="Tahoma"/>
                <w:sz w:val="20"/>
              </w:rPr>
              <w:t xml:space="preserve">valuation of Boolean expressions yield the correct healthy food choice message. </w:t>
            </w:r>
          </w:p>
          <w:p w:rsidR="00143912" w:rsidRPr="00D47120" w:rsidRDefault="0014391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</w:t>
            </w:r>
            <w:r w:rsidRPr="00143912">
              <w:rPr>
                <w:rFonts w:ascii="Tahoma" w:hAnsi="Tahoma" w:cs="Tahoma"/>
                <w:sz w:val="20"/>
              </w:rPr>
              <w:t>rogram</w:t>
            </w:r>
            <w:r w:rsidR="00CA3850">
              <w:rPr>
                <w:rFonts w:ascii="Tahoma" w:hAnsi="Tahoma" w:cs="Tahoma"/>
                <w:sz w:val="20"/>
              </w:rPr>
              <w:t xml:space="preserve"> source code </w:t>
            </w:r>
            <w:r w:rsidR="0027101D">
              <w:rPr>
                <w:rFonts w:ascii="Tahoma" w:hAnsi="Tahoma" w:cs="Tahoma"/>
                <w:sz w:val="20"/>
              </w:rPr>
              <w:t xml:space="preserve">is efficient and </w:t>
            </w:r>
            <w:r w:rsidRPr="00143912">
              <w:rPr>
                <w:rFonts w:ascii="Tahoma" w:hAnsi="Tahoma" w:cs="Tahoma"/>
                <w:sz w:val="20"/>
              </w:rPr>
              <w:t>executes as required with no syntax or logic errors</w:t>
            </w:r>
          </w:p>
        </w:tc>
        <w:tc>
          <w:tcPr>
            <w:tcW w:w="412" w:type="dxa"/>
            <w:vAlign w:val="center"/>
          </w:tcPr>
          <w:p w:rsidR="00AE3ABB" w:rsidRDefault="00890010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AE3ABB" w:rsidRPr="00AE3ABB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sectPr w:rsidR="00AE3ABB" w:rsidRPr="00AE3ABB" w:rsidSect="00CA3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10" w:rsidRDefault="00890010" w:rsidP="00477054">
      <w:r>
        <w:separator/>
      </w:r>
    </w:p>
  </w:endnote>
  <w:endnote w:type="continuationSeparator" w:id="0">
    <w:p w:rsidR="00890010" w:rsidRDefault="00890010" w:rsidP="0047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5A" w:rsidRDefault="00261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658" w:rsidRPr="007E5658" w:rsidRDefault="007E5658" w:rsidP="007E5658">
    <w:pPr>
      <w:pStyle w:val="Footer"/>
      <w:pBdr>
        <w:top w:val="single" w:sz="4" w:space="1" w:color="auto"/>
      </w:pBdr>
      <w:rPr>
        <w:b/>
      </w:rPr>
    </w:pPr>
    <w:r w:rsidRPr="007E5658">
      <w:rPr>
        <w:b/>
      </w:rPr>
      <w:t>ICS</w:t>
    </w:r>
    <w:r w:rsidR="0026145A">
      <w:rPr>
        <w:b/>
      </w:rPr>
      <w:t>4</w:t>
    </w:r>
    <w:r w:rsidRPr="007E5658">
      <w:rPr>
        <w:b/>
      </w:rPr>
      <w:t>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5A" w:rsidRDefault="00261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10" w:rsidRDefault="00890010" w:rsidP="00477054">
      <w:r>
        <w:separator/>
      </w:r>
    </w:p>
  </w:footnote>
  <w:footnote w:type="continuationSeparator" w:id="0">
    <w:p w:rsidR="00890010" w:rsidRDefault="00890010" w:rsidP="0047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5A" w:rsidRDefault="00261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54" w:rsidRPr="00477054" w:rsidRDefault="0026145A" w:rsidP="00477054">
    <w:pPr>
      <w:pStyle w:val="Header"/>
      <w:pBdr>
        <w:bottom w:val="single" w:sz="4" w:space="1" w:color="auto"/>
      </w:pBdr>
      <w:rPr>
        <w:b/>
        <w:sz w:val="32"/>
      </w:rPr>
    </w:pPr>
    <w:r>
      <w:rPr>
        <w:b/>
        <w:sz w:val="32"/>
      </w:rPr>
      <w:t>1.6.</w:t>
    </w:r>
    <w:r w:rsidR="006F7921">
      <w:rPr>
        <w:b/>
        <w:sz w:val="32"/>
      </w:rPr>
      <w:t>4</w:t>
    </w:r>
    <w:bookmarkStart w:id="0" w:name="_GoBack"/>
    <w:bookmarkEnd w:id="0"/>
    <w:r>
      <w:rPr>
        <w:b/>
        <w:sz w:val="32"/>
      </w:rPr>
      <w:t xml:space="preserve"> </w:t>
    </w:r>
    <w:r w:rsidR="00477054" w:rsidRPr="00477054">
      <w:rPr>
        <w:b/>
        <w:sz w:val="32"/>
      </w:rPr>
      <w:t>Chip</w:t>
    </w:r>
    <w:r w:rsidR="00516737">
      <w:rPr>
        <w:b/>
        <w:sz w:val="32"/>
      </w:rPr>
      <w:t>’</w:t>
    </w:r>
    <w:r w:rsidR="00477054" w:rsidRPr="00477054">
      <w:rPr>
        <w:b/>
        <w:sz w:val="32"/>
      </w:rPr>
      <w:t xml:space="preserve">s Fast Food Emporium </w:t>
    </w:r>
    <w:r w:rsidR="00BE511C">
      <w:rPr>
        <w:b/>
        <w:sz w:val="32"/>
      </w:rPr>
      <w:t>–</w:t>
    </w:r>
    <w:r w:rsidR="00477054" w:rsidRPr="00477054">
      <w:rPr>
        <w:b/>
        <w:sz w:val="32"/>
      </w:rPr>
      <w:t xml:space="preserve"> </w:t>
    </w:r>
    <w:r w:rsidR="00BE511C">
      <w:rPr>
        <w:b/>
        <w:sz w:val="32"/>
      </w:rPr>
      <w:t xml:space="preserve">Programming </w:t>
    </w:r>
    <w:r w:rsidR="00477054" w:rsidRPr="00477054">
      <w:rPr>
        <w:b/>
        <w:sz w:val="32"/>
      </w:rPr>
      <w:t>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5A" w:rsidRDefault="00261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56AB"/>
    <w:multiLevelType w:val="hybridMultilevel"/>
    <w:tmpl w:val="A4F287CC"/>
    <w:lvl w:ilvl="0" w:tplc="C2526378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083"/>
    <w:multiLevelType w:val="hybridMultilevel"/>
    <w:tmpl w:val="3CEC9BDA"/>
    <w:lvl w:ilvl="0" w:tplc="10090015">
      <w:start w:val="1"/>
      <w:numFmt w:val="upp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24"/>
    <w:multiLevelType w:val="hybridMultilevel"/>
    <w:tmpl w:val="7944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792"/>
    <w:multiLevelType w:val="hybridMultilevel"/>
    <w:tmpl w:val="ACAA783A"/>
    <w:lvl w:ilvl="0" w:tplc="1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23463C7"/>
    <w:multiLevelType w:val="hybridMultilevel"/>
    <w:tmpl w:val="222C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22887"/>
    <w:multiLevelType w:val="hybridMultilevel"/>
    <w:tmpl w:val="E81C22BE"/>
    <w:lvl w:ilvl="0" w:tplc="7C08D66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4355"/>
    <w:multiLevelType w:val="hybridMultilevel"/>
    <w:tmpl w:val="C5560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4130"/>
    <w:multiLevelType w:val="hybridMultilevel"/>
    <w:tmpl w:val="85BAC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1900"/>
    <w:multiLevelType w:val="hybridMultilevel"/>
    <w:tmpl w:val="87D6B46A"/>
    <w:lvl w:ilvl="0" w:tplc="101431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1"/>
    <w:rsid w:val="00037E72"/>
    <w:rsid w:val="00042C71"/>
    <w:rsid w:val="00143912"/>
    <w:rsid w:val="00170C91"/>
    <w:rsid w:val="00180D1D"/>
    <w:rsid w:val="001C4FED"/>
    <w:rsid w:val="0026145A"/>
    <w:rsid w:val="0027101D"/>
    <w:rsid w:val="002A77DE"/>
    <w:rsid w:val="00374460"/>
    <w:rsid w:val="00477054"/>
    <w:rsid w:val="00494090"/>
    <w:rsid w:val="004B314F"/>
    <w:rsid w:val="004C3216"/>
    <w:rsid w:val="00511DB6"/>
    <w:rsid w:val="00516737"/>
    <w:rsid w:val="00573168"/>
    <w:rsid w:val="005D2FEC"/>
    <w:rsid w:val="005E6B8F"/>
    <w:rsid w:val="00616FE2"/>
    <w:rsid w:val="00686224"/>
    <w:rsid w:val="006E2A56"/>
    <w:rsid w:val="006E391F"/>
    <w:rsid w:val="006E4C50"/>
    <w:rsid w:val="006E796E"/>
    <w:rsid w:val="006F7921"/>
    <w:rsid w:val="007373AA"/>
    <w:rsid w:val="007655F3"/>
    <w:rsid w:val="007E5658"/>
    <w:rsid w:val="00862FCB"/>
    <w:rsid w:val="00890010"/>
    <w:rsid w:val="00897D66"/>
    <w:rsid w:val="008A1F91"/>
    <w:rsid w:val="009950A7"/>
    <w:rsid w:val="009D136E"/>
    <w:rsid w:val="00A704FF"/>
    <w:rsid w:val="00A8494E"/>
    <w:rsid w:val="00AE3ABB"/>
    <w:rsid w:val="00AF7F0F"/>
    <w:rsid w:val="00B0439C"/>
    <w:rsid w:val="00BB38DB"/>
    <w:rsid w:val="00BE511C"/>
    <w:rsid w:val="00C04458"/>
    <w:rsid w:val="00CA3850"/>
    <w:rsid w:val="00D47120"/>
    <w:rsid w:val="00D508F9"/>
    <w:rsid w:val="00D729F3"/>
    <w:rsid w:val="00DC262F"/>
    <w:rsid w:val="00DD4C9B"/>
    <w:rsid w:val="00DF3F41"/>
    <w:rsid w:val="00E04AFD"/>
    <w:rsid w:val="00E66AC7"/>
    <w:rsid w:val="00EB341F"/>
    <w:rsid w:val="00EE3F5C"/>
    <w:rsid w:val="00F13D24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1D49"/>
  <w15:chartTrackingRefBased/>
  <w15:docId w15:val="{0C9226D8-F03D-4755-8344-1FE7223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16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705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705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16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Altobelli</dc:creator>
  <cp:keywords/>
  <cp:lastModifiedBy>Robert Hofstatter</cp:lastModifiedBy>
  <cp:revision>3</cp:revision>
  <cp:lastPrinted>2015-04-07T23:39:00Z</cp:lastPrinted>
  <dcterms:created xsi:type="dcterms:W3CDTF">2019-07-24T16:54:00Z</dcterms:created>
  <dcterms:modified xsi:type="dcterms:W3CDTF">2019-09-20T13:35:00Z</dcterms:modified>
</cp:coreProperties>
</file>