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1BAF913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r>
      <w:r w:rsidR="001605F9">
        <w:rPr>
          <w:rFonts w:ascii="Times New Roman" w:eastAsia="Times New Roman" w:hAnsi="Times New Roman" w:cs="Times New Roman"/>
          <w:b/>
          <w:bCs/>
        </w:rPr>
        <w:t>The</w:t>
      </w:r>
      <w:r>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Guo et al. (2023) explore how household income and financial literacy influence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rsidP="000D7070">
      <w:pPr>
        <w:pStyle w:val="ListParagraph"/>
        <w:numPr>
          <w:ilvl w:val="1"/>
          <w:numId w:val="3"/>
        </w:numPr>
        <w:ind w:hanging="720"/>
        <w:jc w:val="both"/>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sidR="00253C18" w:rsidRPr="00253C18">
        <w:rPr>
          <w:rFonts w:ascii="Times New Roman" w:eastAsia="Times New Roman" w:hAnsi="Times New Roman" w:cs="Times New Roman"/>
          <w:color w:val="BF4E14" w:themeColor="accent2" w:themeShade="BF"/>
        </w:rPr>
        <w:t xml:space="preserve">The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255638DE" w:rsidR="00E14FB6" w:rsidRPr="005E06CD" w:rsidRDefault="001F21D3" w:rsidP="005E06CD">
      <w:pPr>
        <w:pStyle w:val="ListParagraph"/>
        <w:numPr>
          <w:ilvl w:val="0"/>
          <w:numId w:val="10"/>
        </w:numPr>
        <w:spacing w:before="240" w:after="240"/>
        <w:ind w:left="1890"/>
        <w:rPr>
          <w:rFonts w:eastAsia="Times New Roman"/>
          <w:i/>
          <w:iCs/>
          <w:color w:val="A02B93" w:themeColor="accent5"/>
          <w:lang w:val="en-US"/>
        </w:rPr>
      </w:pPr>
      <w:r w:rsidRPr="005E06CD">
        <w:rPr>
          <w:rFonts w:ascii="Times New Roman" w:eastAsia="Times New Roman" w:hAnsi="Times New Roman" w:cs="Times New Roman"/>
          <w:b/>
          <w:bCs/>
          <w:color w:val="A02B93" w:themeColor="accent5"/>
        </w:rPr>
        <w:t xml:space="preserve">Problem Statement and Research Motivation to Final Report: </w:t>
      </w:r>
      <w:r w:rsidRPr="005E06CD">
        <w:rPr>
          <w:rFonts w:ascii="Times New Roman" w:eastAsia="Times New Roman" w:hAnsi="Times New Roman" w:cs="Times New Roman"/>
          <w:color w:val="A02B93" w:themeColor="accent5"/>
          <w:lang w:val="en-US"/>
        </w:rPr>
        <w:t>The problem statement and research motivation establish the foundation of our study by clearly defining what issue we are investigating, explaining why it matters to the field, justifying the research effort, and providing direction for the methodology and analysis</w:t>
      </w:r>
      <w:r w:rsidR="0052580B" w:rsidRPr="005E06CD">
        <w:rPr>
          <w:rFonts w:ascii="Times New Roman" w:eastAsia="Times New Roman" w:hAnsi="Times New Roman" w:cs="Times New Roman"/>
          <w:color w:val="A02B93" w:themeColor="accent5"/>
          <w:lang w:val="en-US"/>
        </w:rPr>
        <w:t xml:space="preserve">. It in essence, </w:t>
      </w:r>
      <w:r w:rsidRPr="005E06CD">
        <w:rPr>
          <w:rFonts w:ascii="Times New Roman" w:eastAsia="Times New Roman" w:hAnsi="Times New Roman" w:cs="Times New Roman"/>
          <w:color w:val="A02B93" w:themeColor="accent5"/>
          <w:lang w:val="en-US"/>
        </w:rPr>
        <w:t>answer</w:t>
      </w:r>
      <w:r w:rsidR="0052580B" w:rsidRPr="005E06CD">
        <w:rPr>
          <w:rFonts w:ascii="Times New Roman" w:eastAsia="Times New Roman" w:hAnsi="Times New Roman" w:cs="Times New Roman"/>
          <w:color w:val="A02B93" w:themeColor="accent5"/>
          <w:lang w:val="en-US"/>
        </w:rPr>
        <w:t>s</w:t>
      </w:r>
      <w:r w:rsidRPr="005E06CD">
        <w:rPr>
          <w:rFonts w:ascii="Times New Roman" w:eastAsia="Times New Roman" w:hAnsi="Times New Roman" w:cs="Times New Roman"/>
          <w:color w:val="A02B93" w:themeColor="accent5"/>
          <w:lang w:val="en-US"/>
        </w:rPr>
        <w:t xml:space="preserve"> "what are we studying and why should anyone care" in a way that engages and demonstrates the study's relevance to both theory and practice.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w:t>
      </w:r>
      <w:proofErr w:type="spellStart"/>
      <w:r>
        <w:rPr>
          <w:rFonts w:ascii="Times New Roman" w:eastAsia="Times New Roman" w:hAnsi="Times New Roman" w:cs="Times New Roman"/>
          <w:color w:val="0070C0"/>
          <w:lang w:val="en-US"/>
        </w:rPr>
        <w:t>Tsoumas</w:t>
      </w:r>
      <w:proofErr w:type="spellEnd"/>
      <w:r>
        <w:rPr>
          <w:rFonts w:ascii="Times New Roman" w:eastAsia="Times New Roman" w:hAnsi="Times New Roman" w:cs="Times New Roman"/>
          <w:color w:val="0070C0"/>
          <w:lang w:val="en-US"/>
        </w:rPr>
        <w:t xml:space="preserve">,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4A3AB" w14:textId="77777777" w:rsidR="00EC7C03" w:rsidRDefault="00EC7C03">
      <w:r>
        <w:separator/>
      </w:r>
    </w:p>
  </w:endnote>
  <w:endnote w:type="continuationSeparator" w:id="0">
    <w:p w14:paraId="25B51778" w14:textId="77777777" w:rsidR="00EC7C03" w:rsidRDefault="00EC7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10528" w14:textId="77777777" w:rsidR="00EC7C03" w:rsidRDefault="00EC7C03">
      <w:r>
        <w:separator/>
      </w:r>
    </w:p>
  </w:footnote>
  <w:footnote w:type="continuationSeparator" w:id="0">
    <w:p w14:paraId="0572B269" w14:textId="77777777" w:rsidR="00EC7C03" w:rsidRDefault="00EC7C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0D7070"/>
    <w:rsid w:val="001605F9"/>
    <w:rsid w:val="001F21D3"/>
    <w:rsid w:val="00252074"/>
    <w:rsid w:val="00253C18"/>
    <w:rsid w:val="00277C77"/>
    <w:rsid w:val="002B2943"/>
    <w:rsid w:val="002E4578"/>
    <w:rsid w:val="0036504F"/>
    <w:rsid w:val="003A2546"/>
    <w:rsid w:val="004152A2"/>
    <w:rsid w:val="0052474D"/>
    <w:rsid w:val="0052580B"/>
    <w:rsid w:val="005E06CD"/>
    <w:rsid w:val="00611D82"/>
    <w:rsid w:val="00623649"/>
    <w:rsid w:val="0064589D"/>
    <w:rsid w:val="0064711F"/>
    <w:rsid w:val="0065465E"/>
    <w:rsid w:val="00666EAC"/>
    <w:rsid w:val="006F7EE5"/>
    <w:rsid w:val="007E6556"/>
    <w:rsid w:val="007E7962"/>
    <w:rsid w:val="008855E9"/>
    <w:rsid w:val="008C6FB2"/>
    <w:rsid w:val="0094307C"/>
    <w:rsid w:val="00956D04"/>
    <w:rsid w:val="009B5122"/>
    <w:rsid w:val="009D76B0"/>
    <w:rsid w:val="009F5D6F"/>
    <w:rsid w:val="00A31C54"/>
    <w:rsid w:val="00A60FE3"/>
    <w:rsid w:val="00A80C4B"/>
    <w:rsid w:val="00AD364D"/>
    <w:rsid w:val="00AE6CD8"/>
    <w:rsid w:val="00AF40A6"/>
    <w:rsid w:val="00B142E4"/>
    <w:rsid w:val="00B5621A"/>
    <w:rsid w:val="00B60BDE"/>
    <w:rsid w:val="00BE3234"/>
    <w:rsid w:val="00BE58BF"/>
    <w:rsid w:val="00C555DC"/>
    <w:rsid w:val="00CA5CC1"/>
    <w:rsid w:val="00CC16E4"/>
    <w:rsid w:val="00D011ED"/>
    <w:rsid w:val="00DA34AA"/>
    <w:rsid w:val="00E14FB6"/>
    <w:rsid w:val="00E436E6"/>
    <w:rsid w:val="00E45186"/>
    <w:rsid w:val="00E66555"/>
    <w:rsid w:val="00EB152D"/>
    <w:rsid w:val="00EB47E6"/>
    <w:rsid w:val="00EC7C03"/>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2354</Words>
  <Characters>13418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Getrude Jeruto</cp:lastModifiedBy>
  <cp:revision>37</cp:revision>
  <dcterms:created xsi:type="dcterms:W3CDTF">2025-10-31T11:57:00Z</dcterms:created>
  <dcterms:modified xsi:type="dcterms:W3CDTF">2025-12-12T12:07:00Z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