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CE14C" w14:textId="44FA24EA" w:rsidR="007A153E" w:rsidRDefault="007A153E" w:rsidP="000B22E0">
      <w:r w:rsidRPr="007A153E">
        <w:rPr>
          <w:rFonts w:hint="eastAsia"/>
        </w:rPr>
        <w:t xml:space="preserve">The code for that </w:t>
      </w:r>
      <w:proofErr w:type="spellStart"/>
      <w:r w:rsidRPr="007A153E">
        <w:rPr>
          <w:rFonts w:hint="eastAsia"/>
        </w:rPr>
        <w:t>colour</w:t>
      </w:r>
      <w:proofErr w:type="spellEnd"/>
      <w:r w:rsidRPr="007A153E">
        <w:rPr>
          <w:rFonts w:hint="eastAsia"/>
        </w:rPr>
        <w:t xml:space="preserve"> print was chosen because it cleverly combines programming with </w:t>
      </w:r>
      <w:proofErr w:type="spellStart"/>
      <w:r w:rsidRPr="007A153E">
        <w:rPr>
          <w:rFonts w:hint="eastAsia"/>
        </w:rPr>
        <w:t>colour</w:t>
      </w:r>
      <w:proofErr w:type="spellEnd"/>
      <w:r w:rsidRPr="007A153E">
        <w:rPr>
          <w:rFonts w:hint="eastAsia"/>
        </w:rPr>
        <w:t xml:space="preserve"> theory, showing how beautiful visual effects can be generated through interaction. The code allows the user to create </w:t>
      </w:r>
      <w:proofErr w:type="spellStart"/>
      <w:r w:rsidRPr="007A153E">
        <w:rPr>
          <w:rFonts w:hint="eastAsia"/>
        </w:rPr>
        <w:t>colourful</w:t>
      </w:r>
      <w:proofErr w:type="spellEnd"/>
      <w:r w:rsidRPr="007A153E">
        <w:rPr>
          <w:rFonts w:hint="eastAsia"/>
        </w:rPr>
        <w:t xml:space="preserve"> rectangles by entering different letters through the keyboard, a simplicity that makes it easy to get started, but also provokes exploration of </w:t>
      </w:r>
      <w:proofErr w:type="spellStart"/>
      <w:r w:rsidRPr="007A153E">
        <w:rPr>
          <w:rFonts w:hint="eastAsia"/>
        </w:rPr>
        <w:t>colour</w:t>
      </w:r>
      <w:proofErr w:type="spellEnd"/>
      <w:r w:rsidRPr="007A153E">
        <w:rPr>
          <w:rFonts w:hint="eastAsia"/>
        </w:rPr>
        <w:t xml:space="preserve"> combinations and shape variations. Each letter corresponds to a different </w:t>
      </w:r>
      <w:proofErr w:type="spellStart"/>
      <w:r w:rsidRPr="007A153E">
        <w:rPr>
          <w:rFonts w:hint="eastAsia"/>
        </w:rPr>
        <w:t>colour</w:t>
      </w:r>
      <w:proofErr w:type="spellEnd"/>
      <w:r w:rsidRPr="007A153E">
        <w:rPr>
          <w:rFonts w:hint="eastAsia"/>
        </w:rPr>
        <w:t xml:space="preserve">, creating a rich visual experience that reflects the importance of </w:t>
      </w:r>
      <w:proofErr w:type="spellStart"/>
      <w:r w:rsidRPr="007A153E">
        <w:rPr>
          <w:rFonts w:hint="eastAsia"/>
        </w:rPr>
        <w:t>colour</w:t>
      </w:r>
      <w:proofErr w:type="spellEnd"/>
      <w:r w:rsidRPr="007A153E">
        <w:rPr>
          <w:rFonts w:hint="eastAsia"/>
        </w:rPr>
        <w:t xml:space="preserve"> in art. In addition, the flexibility of the code encourages creative freedom, allowing everyone to achieve unique artistic expression within the </w:t>
      </w:r>
      <w:proofErr w:type="spellStart"/>
      <w:r w:rsidRPr="007A153E">
        <w:rPr>
          <w:rFonts w:hint="eastAsia"/>
        </w:rPr>
        <w:t>programme</w:t>
      </w:r>
      <w:proofErr w:type="spellEnd"/>
      <w:r w:rsidRPr="007A153E">
        <w:rPr>
          <w:rFonts w:hint="eastAsia"/>
        </w:rPr>
        <w:t xml:space="preserve">. It is not only a fun and interactive work, but also makes people think about the application of digital art and </w:t>
      </w:r>
      <w:proofErr w:type="spellStart"/>
      <w:r w:rsidRPr="007A153E">
        <w:rPr>
          <w:rFonts w:hint="eastAsia"/>
        </w:rPr>
        <w:t>colour</w:t>
      </w:r>
      <w:proofErr w:type="spellEnd"/>
      <w:r w:rsidRPr="007A153E">
        <w:rPr>
          <w:rFonts w:hint="eastAsia"/>
        </w:rPr>
        <w:t xml:space="preserve"> in daily life, enhancing their perception and understanding of beauty.</w:t>
      </w:r>
    </w:p>
    <w:p w14:paraId="5C9CB45D" w14:textId="1CD94EB3" w:rsidR="000B22E0" w:rsidRDefault="000B22E0" w:rsidP="000B22E0">
      <w:pPr>
        <w:rPr>
          <w:rFonts w:hint="eastAsia"/>
        </w:rPr>
      </w:pPr>
      <w:r>
        <w:rPr>
          <w:rFonts w:hint="eastAsia"/>
        </w:rPr>
        <w:t>Based on the original code, I made the following changes:</w:t>
      </w:r>
    </w:p>
    <w:p w14:paraId="02C029E2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>Gradient background: create a vertical gradient background using a loop to make the whole screen look richer.</w:t>
      </w:r>
    </w:p>
    <w:p w14:paraId="21136B44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 xml:space="preserve">Rounded Rectangle: add </w:t>
      </w:r>
      <w:proofErr w:type="spellStart"/>
      <w:r>
        <w:rPr>
          <w:rFonts w:hint="eastAsia"/>
        </w:rPr>
        <w:t>cornerRadius</w:t>
      </w:r>
      <w:proofErr w:type="spellEnd"/>
      <w:r>
        <w:rPr>
          <w:rFonts w:hint="eastAsia"/>
        </w:rPr>
        <w:t xml:space="preserve"> parameter when drawing the rectangle to make it softer.</w:t>
      </w:r>
    </w:p>
    <w:p w14:paraId="0106D0F9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 xml:space="preserve">Dynamic </w:t>
      </w:r>
      <w:proofErr w:type="spellStart"/>
      <w:r>
        <w:rPr>
          <w:rFonts w:hint="eastAsia"/>
        </w:rPr>
        <w:t>colour</w:t>
      </w:r>
      <w:proofErr w:type="spellEnd"/>
      <w:r>
        <w:rPr>
          <w:rFonts w:hint="eastAsia"/>
        </w:rPr>
        <w:t xml:space="preserve"> change: keep the </w:t>
      </w:r>
      <w:proofErr w:type="spellStart"/>
      <w:r>
        <w:rPr>
          <w:rFonts w:hint="eastAsia"/>
        </w:rPr>
        <w:t>colour</w:t>
      </w:r>
      <w:proofErr w:type="spellEnd"/>
      <w:r>
        <w:rPr>
          <w:rFonts w:hint="eastAsia"/>
        </w:rPr>
        <w:t xml:space="preserve"> of the letters corresponding to the letters entered, making sure that different letters have different </w:t>
      </w:r>
      <w:proofErr w:type="spellStart"/>
      <w:r>
        <w:rPr>
          <w:rFonts w:hint="eastAsia"/>
        </w:rPr>
        <w:t>colours</w:t>
      </w:r>
      <w:proofErr w:type="spellEnd"/>
      <w:r>
        <w:rPr>
          <w:rFonts w:hint="eastAsia"/>
        </w:rPr>
        <w:t>.</w:t>
      </w:r>
    </w:p>
    <w:p w14:paraId="7D8B8C96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>Shadow effect: add a shadow effect to the letters to make them look more three-dimensional and increase the visual hierarchy.</w:t>
      </w:r>
    </w:p>
    <w:p w14:paraId="6D9D562B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>Production Concept</w:t>
      </w:r>
    </w:p>
    <w:p w14:paraId="47FFA8C8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 xml:space="preserve">The core concept of this program is to create art through keyboard input. Whenever you type letters, the program generates </w:t>
      </w:r>
      <w:proofErr w:type="spellStart"/>
      <w:r>
        <w:rPr>
          <w:rFonts w:hint="eastAsia"/>
        </w:rPr>
        <w:t>colourful</w:t>
      </w:r>
      <w:proofErr w:type="spellEnd"/>
      <w:r>
        <w:rPr>
          <w:rFonts w:hint="eastAsia"/>
        </w:rPr>
        <w:t xml:space="preserve"> rectangles on the screen, creating an interactive visual art experience. Just like typing, every movement you make ‘draws’ a piece of art, making it easy and fun to create art.</w:t>
      </w:r>
    </w:p>
    <w:p w14:paraId="35FACF8F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>Aesthetics</w:t>
      </w:r>
    </w:p>
    <w:p w14:paraId="71F95EB0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>Aesthetics are enhanced in several ways:</w:t>
      </w:r>
    </w:p>
    <w:p w14:paraId="06B2798E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 xml:space="preserve">Gradient backgrounds: Use gradient </w:t>
      </w:r>
      <w:proofErr w:type="spellStart"/>
      <w:r>
        <w:rPr>
          <w:rFonts w:hint="eastAsia"/>
        </w:rPr>
        <w:t>colours</w:t>
      </w:r>
      <w:proofErr w:type="spellEnd"/>
      <w:r>
        <w:rPr>
          <w:rFonts w:hint="eastAsia"/>
        </w:rPr>
        <w:t xml:space="preserve"> to make the background more vivid, and the change will feel more natural, like the </w:t>
      </w:r>
      <w:proofErr w:type="spellStart"/>
      <w:r>
        <w:rPr>
          <w:rFonts w:hint="eastAsia"/>
        </w:rPr>
        <w:t>colours</w:t>
      </w:r>
      <w:proofErr w:type="spellEnd"/>
      <w:r>
        <w:rPr>
          <w:rFonts w:hint="eastAsia"/>
        </w:rPr>
        <w:t xml:space="preserve"> of the sky at sunrise and sunset. For example, from dark blue to light blue to orange, as if depicting the flow of the day.</w:t>
      </w:r>
    </w:p>
    <w:p w14:paraId="07EDFA8E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>Rounded Corners: The rounded corners of the rectangle make the overall look softer and less stiff. Just like when we design interfaces, rounded corners usually give a friendlier feel.</w:t>
      </w:r>
    </w:p>
    <w:p w14:paraId="4FB1D561" w14:textId="77777777" w:rsidR="000B22E0" w:rsidRDefault="000B22E0" w:rsidP="000B22E0">
      <w:pPr>
        <w:rPr>
          <w:rFonts w:hint="eastAsia"/>
        </w:rPr>
      </w:pPr>
      <w:proofErr w:type="spellStart"/>
      <w:r>
        <w:rPr>
          <w:rFonts w:hint="eastAsia"/>
        </w:rPr>
        <w:lastRenderedPageBreak/>
        <w:t>Colourful</w:t>
      </w:r>
      <w:proofErr w:type="spellEnd"/>
      <w:r>
        <w:rPr>
          <w:rFonts w:hint="eastAsia"/>
        </w:rPr>
        <w:t xml:space="preserve">: Assigning different </w:t>
      </w:r>
      <w:proofErr w:type="spellStart"/>
      <w:r>
        <w:rPr>
          <w:rFonts w:hint="eastAsia"/>
        </w:rPr>
        <w:t>colours</w:t>
      </w:r>
      <w:proofErr w:type="spellEnd"/>
      <w:r>
        <w:rPr>
          <w:rFonts w:hint="eastAsia"/>
        </w:rPr>
        <w:t xml:space="preserve"> to each letter makes every input </w:t>
      </w:r>
      <w:proofErr w:type="gramStart"/>
      <w:r>
        <w:rPr>
          <w:rFonts w:hint="eastAsia"/>
        </w:rPr>
        <w:t>surprises</w:t>
      </w:r>
      <w:proofErr w:type="gramEnd"/>
      <w:r>
        <w:rPr>
          <w:rFonts w:hint="eastAsia"/>
        </w:rPr>
        <w:t xml:space="preserve">, e.g. typing ‘J’ produces blue, typing ‘o’ turns it red, and the </w:t>
      </w:r>
      <w:proofErr w:type="spellStart"/>
      <w:r>
        <w:rPr>
          <w:rFonts w:hint="eastAsia"/>
        </w:rPr>
        <w:t>colour</w:t>
      </w:r>
      <w:proofErr w:type="spellEnd"/>
      <w:r>
        <w:rPr>
          <w:rFonts w:hint="eastAsia"/>
        </w:rPr>
        <w:t xml:space="preserve"> differences between the letters add variety to the screen.</w:t>
      </w:r>
    </w:p>
    <w:p w14:paraId="7453C220" w14:textId="77777777" w:rsidR="000B22E0" w:rsidRDefault="000B22E0" w:rsidP="000B22E0">
      <w:pPr>
        <w:rPr>
          <w:rFonts w:hint="eastAsia"/>
        </w:rPr>
      </w:pPr>
      <w:r>
        <w:rPr>
          <w:rFonts w:hint="eastAsia"/>
        </w:rPr>
        <w:t>Shadows: Shadows make the letters look more layered, like shadows cast in the sunlight, a small detail that adds dimension to the work.</w:t>
      </w:r>
    </w:p>
    <w:p w14:paraId="5C429FD9" w14:textId="4C4B484D" w:rsidR="00834F14" w:rsidRDefault="000B22E0" w:rsidP="000B22E0">
      <w:pPr>
        <w:rPr>
          <w:rFonts w:hint="eastAsia"/>
        </w:rPr>
      </w:pPr>
      <w:r>
        <w:rPr>
          <w:rFonts w:hint="eastAsia"/>
        </w:rPr>
        <w:t xml:space="preserve">With these designs, we are not only creating a painting, we are building an interactive art form. Each input becomes a part of the creation, giving a sense of art and technology combined to inspire creativity. The experience is not only enjoyable with the changing </w:t>
      </w:r>
      <w:proofErr w:type="spellStart"/>
      <w:r>
        <w:rPr>
          <w:rFonts w:hint="eastAsia"/>
        </w:rPr>
        <w:t>colours</w:t>
      </w:r>
      <w:proofErr w:type="spellEnd"/>
      <w:r>
        <w:rPr>
          <w:rFonts w:hint="eastAsia"/>
        </w:rPr>
        <w:t xml:space="preserve"> and shapes, but it also gives the participants a sense that their every movement is unique and important.</w:t>
      </w:r>
    </w:p>
    <w:sectPr w:rsidR="00834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BBA4EA" w14:textId="77777777" w:rsidR="00861D42" w:rsidRDefault="00861D42" w:rsidP="000B22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6E08D8" w14:textId="77777777" w:rsidR="00861D42" w:rsidRDefault="00861D42" w:rsidP="000B22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E9678" w14:textId="77777777" w:rsidR="00861D42" w:rsidRDefault="00861D42" w:rsidP="000B22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CA3984" w14:textId="77777777" w:rsidR="00861D42" w:rsidRDefault="00861D42" w:rsidP="000B22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0C"/>
    <w:rsid w:val="000B22E0"/>
    <w:rsid w:val="001F7BDD"/>
    <w:rsid w:val="00266351"/>
    <w:rsid w:val="007A153E"/>
    <w:rsid w:val="00834F14"/>
    <w:rsid w:val="00861D42"/>
    <w:rsid w:val="00C369FD"/>
    <w:rsid w:val="00ED237C"/>
    <w:rsid w:val="00FB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EC87B"/>
  <w15:chartTrackingRefBased/>
  <w15:docId w15:val="{4D6EE33F-1A81-4CFD-9206-FC44692B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22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22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22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22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RIDDLE</dc:creator>
  <cp:keywords/>
  <dc:description/>
  <cp:lastModifiedBy>SHERRY RIDDLE</cp:lastModifiedBy>
  <cp:revision>3</cp:revision>
  <dcterms:created xsi:type="dcterms:W3CDTF">2024-10-13T15:19:00Z</dcterms:created>
  <dcterms:modified xsi:type="dcterms:W3CDTF">2024-10-13T15:48:00Z</dcterms:modified>
</cp:coreProperties>
</file>