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54" w:rsidRPr="00916186" w:rsidRDefault="007F4E3C" w:rsidP="007F4E3C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916186">
        <w:rPr>
          <w:rFonts w:ascii="맑은 고딕" w:eastAsia="맑은 고딕" w:hAnsi="맑은 고딕" w:hint="eastAsia"/>
          <w:b/>
          <w:sz w:val="36"/>
          <w:szCs w:val="36"/>
        </w:rPr>
        <w:t>3</w:t>
      </w:r>
      <w:r w:rsidR="0069065C">
        <w:rPr>
          <w:rFonts w:ascii="맑은 고딕" w:eastAsia="맑은 고딕" w:hAnsi="맑은 고딕"/>
          <w:b/>
          <w:sz w:val="36"/>
          <w:szCs w:val="36"/>
        </w:rPr>
        <w:t>7</w:t>
      </w:r>
      <w:r w:rsidRPr="00916186">
        <w:rPr>
          <w:rFonts w:ascii="맑은 고딕" w:eastAsia="맑은 고딕" w:hAnsi="맑은 고딕"/>
          <w:b/>
          <w:sz w:val="36"/>
          <w:szCs w:val="36"/>
        </w:rPr>
        <w:t>기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FE02BA" w:rsidRPr="00916186" w:rsidTr="00C4518C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:rsidR="00FE02BA" w:rsidRPr="00916186" w:rsidRDefault="00327C87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우수진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16186">
              <w:rPr>
                <w:rFonts w:ascii="맑은 고딕" w:eastAsia="맑은 고딕" w:hAnsi="맑은 고딕" w:hint="eastAsia"/>
              </w:rPr>
              <w:t>이화이언</w:t>
            </w:r>
            <w:proofErr w:type="spellEnd"/>
            <w:r w:rsidRPr="00916186">
              <w:rPr>
                <w:rFonts w:ascii="맑은 고딕" w:eastAsia="맑은 고딕" w:hAnsi="맑은 고딕" w:hint="eastAsia"/>
              </w:rPr>
              <w:t xml:space="preserve"> </w:t>
            </w:r>
            <w:r w:rsidRPr="00916186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:rsidR="00FE02BA" w:rsidRPr="00916186" w:rsidRDefault="00327C87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>ue6913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sdt>
          <w:sdtPr>
            <w:rPr>
              <w:rFonts w:ascii="맑은 고딕" w:eastAsia="맑은 고딕" w:hAnsi="맑은 고딕" w:hint="eastAsia"/>
            </w:rPr>
            <w:alias w:val="이화인 인증 여부"/>
            <w:tag w:val="ewha_certify"/>
            <w:id w:val="1440408970"/>
            <w14:checkbox>
              <w14:checked w14:val="1"/>
              <w14:checkedState w14:val="25A3" w14:font="-윤고딕330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:rsidR="00FE02BA" w:rsidRPr="00916186" w:rsidRDefault="00327C87" w:rsidP="00C4518C">
                <w:pPr>
                  <w:jc w:val="center"/>
                  <w:rPr>
                    <w:rFonts w:ascii="맑은 고딕" w:eastAsia="맑은 고딕" w:hAnsi="맑은 고딕"/>
                  </w:rPr>
                </w:pPr>
                <w:r>
                  <w:rPr>
                    <w:rFonts w:ascii="-윤고딕330" w:eastAsia="-윤고딕330" w:hAnsi="맑은 고딕" w:hint="eastAsia"/>
                  </w:rPr>
                  <w:t>▣</w:t>
                </w:r>
              </w:p>
            </w:tc>
          </w:sdtContent>
        </w:sdt>
      </w:tr>
      <w:tr w:rsidR="00FE02BA" w:rsidRPr="00916186" w:rsidTr="00C4518C">
        <w:tc>
          <w:tcPr>
            <w:tcW w:w="113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:rsidR="00FE02BA" w:rsidRPr="00916186" w:rsidRDefault="00327C87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정치외교학과</w:t>
            </w: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학번(7</w:t>
            </w:r>
            <w:r w:rsidRPr="00916186">
              <w:rPr>
                <w:rFonts w:ascii="맑은 고딕" w:eastAsia="맑은 고딕" w:hAnsi="맑은 고딕"/>
              </w:rPr>
              <w:t>자리</w:t>
            </w:r>
            <w:r w:rsidRPr="00916186"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:rsidR="00FE02BA" w:rsidRPr="00916186" w:rsidRDefault="00327C87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2080019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FE02BA" w:rsidRPr="00916186" w:rsidRDefault="00327C87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1학기</w:t>
            </w:r>
          </w:p>
        </w:tc>
      </w:tr>
      <w:tr w:rsidR="00FE02BA" w:rsidRPr="00916186" w:rsidTr="00C4518C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 w:themeFill="background2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:rsidR="00FE02BA" w:rsidRPr="00916186" w:rsidRDefault="00327C87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>ue6913@naver.com</w:t>
            </w:r>
          </w:p>
        </w:tc>
      </w:tr>
      <w:tr w:rsidR="00FE02BA" w:rsidRPr="00916186" w:rsidTr="00C4518C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:rsidR="00FE02BA" w:rsidRPr="00916186" w:rsidRDefault="00FE02BA" w:rsidP="00C4518C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E02BA" w:rsidRPr="00916186" w:rsidRDefault="00327C87" w:rsidP="00C4518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010-3705-6913</w:t>
            </w:r>
          </w:p>
        </w:tc>
      </w:tr>
    </w:tbl>
    <w:p w:rsidR="008E2775" w:rsidRDefault="00043AF6">
      <w:pPr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전공</w:t>
      </w:r>
      <w:r>
        <w:rPr>
          <w:rFonts w:ascii="맑은 고딕" w:eastAsia="맑은 고딕" w:hAnsi="맑은 고딕" w:hint="eastAsia"/>
          <w:i/>
          <w:color w:val="FF0000"/>
          <w:sz w:val="18"/>
        </w:rPr>
        <w:t>이 아직 결정되지 않은 경우,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진입 희망 전공을 </w:t>
      </w:r>
      <w:r w:rsidR="00B46212">
        <w:rPr>
          <w:rFonts w:ascii="맑은 고딕" w:eastAsia="맑은 고딕" w:hAnsi="맑은 고딕"/>
          <w:i/>
          <w:color w:val="FF0000"/>
          <w:sz w:val="18"/>
        </w:rPr>
        <w:t>‘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>컴퓨터공학과(희망)</w:t>
      </w:r>
      <w:r w:rsidR="00B46212">
        <w:rPr>
          <w:rFonts w:ascii="맑은 고딕" w:eastAsia="맑은 고딕" w:hAnsi="맑은 고딕"/>
          <w:i/>
          <w:color w:val="FF0000"/>
          <w:sz w:val="18"/>
        </w:rPr>
        <w:t>’</w:t>
      </w:r>
      <w:r w:rsidR="00B46212">
        <w:rPr>
          <w:rFonts w:ascii="맑은 고딕" w:eastAsia="맑은 고딕" w:hAnsi="맑은 고딕" w:hint="eastAsia"/>
          <w:i/>
          <w:color w:val="FF0000"/>
          <w:sz w:val="18"/>
        </w:rPr>
        <w:t xml:space="preserve">와 같이 </w:t>
      </w:r>
      <w:r>
        <w:rPr>
          <w:rFonts w:ascii="맑은 고딕" w:eastAsia="맑은 고딕" w:hAnsi="맑은 고딕" w:hint="eastAsia"/>
          <w:i/>
          <w:color w:val="FF0000"/>
          <w:sz w:val="18"/>
        </w:rPr>
        <w:t>적어주세요.</w:t>
      </w:r>
      <w:r w:rsidR="00EA30B2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EA30B2">
        <w:rPr>
          <w:rFonts w:ascii="맑은 고딕" w:eastAsia="맑은 고딕" w:hAnsi="맑은 고딕" w:hint="eastAsia"/>
          <w:i/>
          <w:color w:val="FF0000"/>
          <w:sz w:val="18"/>
        </w:rPr>
        <w:t>인증 여부는 현재 인증 상태에 체크해주세요.</w:t>
      </w:r>
      <w:r>
        <w:rPr>
          <w:rFonts w:ascii="맑은 고딕" w:eastAsia="맑은 고딕" w:hAnsi="맑은 고딕"/>
          <w:i/>
          <w:color w:val="FF0000"/>
          <w:sz w:val="18"/>
        </w:rPr>
        <w:t>*/</w:t>
      </w:r>
      <w:bookmarkStart w:id="0" w:name="_GoBack"/>
      <w:bookmarkEnd w:id="0"/>
    </w:p>
    <w:p w:rsidR="003734F4" w:rsidRPr="00043AF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8E2775" w:rsidRPr="00916186" w:rsidTr="00954A3D">
        <w:tc>
          <w:tcPr>
            <w:tcW w:w="2830" w:type="dxa"/>
            <w:shd w:val="clear" w:color="auto" w:fill="DDD9C3" w:themeFill="background2" w:themeFillShade="E6"/>
          </w:tcPr>
          <w:p w:rsidR="008E2775" w:rsidRPr="00916186" w:rsidRDefault="006765E4" w:rsidP="00954A3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 xml:space="preserve">지원하는 </w:t>
            </w:r>
            <w:r w:rsidR="008E2775" w:rsidRPr="00916186">
              <w:rPr>
                <w:rFonts w:ascii="맑은 고딕" w:eastAsia="맑은 고딕" w:hAnsi="맑은 고딕" w:hint="eastAsia"/>
                <w:b/>
              </w:rPr>
              <w:t>팀</w:t>
            </w:r>
          </w:p>
        </w:tc>
        <w:tc>
          <w:tcPr>
            <w:tcW w:w="6906" w:type="dxa"/>
          </w:tcPr>
          <w:p w:rsidR="008E2775" w:rsidRPr="00D01069" w:rsidRDefault="001427FC" w:rsidP="00954A3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tag w:val="mk"/>
                <w:id w:val="-1082439259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173D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ctz"/>
                <w:tag w:val="ctz"/>
                <w:id w:val="-152478330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327C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roofErr w:type="spellStart"/>
            <w:r w:rsidR="008E2775" w:rsidRPr="00916186">
              <w:rPr>
                <w:rFonts w:ascii="맑은 고딕" w:eastAsia="맑은 고딕" w:hAnsi="맑은 고딕" w:hint="eastAsia"/>
              </w:rPr>
              <w:t>컨텐츠</w:t>
            </w:r>
            <w:proofErr w:type="spellEnd"/>
            <w:r w:rsidR="008E2775" w:rsidRPr="00916186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1709842082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327C87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>디자인</w:t>
            </w:r>
            <w:r w:rsidR="00D01069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88621915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D01069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D01069">
              <w:rPr>
                <w:rFonts w:ascii="맑은 고딕" w:eastAsia="맑은 고딕" w:hAnsi="맑은 고딕" w:hint="eastAsia"/>
              </w:rPr>
              <w:t>웹</w:t>
            </w:r>
          </w:p>
        </w:tc>
      </w:tr>
    </w:tbl>
    <w:p w:rsidR="004F38B9" w:rsidRPr="004F38B9" w:rsidRDefault="004F38B9">
      <w:pPr>
        <w:rPr>
          <w:rFonts w:ascii="맑은 고딕" w:eastAsia="맑은 고딕" w:hAnsi="맑은 고딕"/>
          <w:color w:val="FF0000"/>
          <w:szCs w:val="20"/>
        </w:rPr>
      </w:pPr>
    </w:p>
    <w:p w:rsidR="003734F4" w:rsidRPr="001C55E3" w:rsidRDefault="00293E17">
      <w:pPr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1. 특기 및 활동</w:t>
      </w:r>
      <w:r w:rsidR="00D01069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경력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>/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*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합격</w:t>
      </w:r>
      <w:r w:rsidR="00E33AC5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3D6BB9" w:rsidRPr="00916186">
        <w:rPr>
          <w:rFonts w:ascii="맑은 고딕" w:eastAsia="맑은 고딕" w:hAnsi="맑은 고딕" w:hint="eastAsia"/>
          <w:i/>
          <w:color w:val="FF0000"/>
          <w:sz w:val="18"/>
        </w:rPr>
        <w:t>여부에는 큰 영향을 미치지 않습니다.</w:t>
      </w:r>
      <w:r w:rsidR="000402ED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>지원자분들의 관심분야에 맞게 면접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질문을 구성하기 위함이니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자유롭게</w:t>
      </w:r>
      <w:r w:rsidR="000402ED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기입해주시고 해당이 없을 경우 빈칸으로 제출하셔도 무방합니다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4A4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지원하는 팀과 관련</w:t>
      </w:r>
      <w:r w:rsidR="0028334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 w:rsidR="00964A42" w:rsidRPr="00916186">
        <w:rPr>
          <w:rFonts w:ascii="맑은 고딕" w:eastAsia="맑은 고딕" w:hAnsi="맑은 고딕" w:hint="eastAsia"/>
          <w:i/>
          <w:color w:val="FF0000"/>
          <w:sz w:val="18"/>
        </w:rPr>
        <w:t>없는 특기나 활동도 적으실 수 있습니다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E010B" w:rsidRPr="00916186">
        <w:rPr>
          <w:rFonts w:ascii="맑은 고딕" w:eastAsia="맑은 고딕" w:hAnsi="맑은 고딕" w:hint="eastAsia"/>
          <w:i/>
          <w:color w:val="FF0000"/>
          <w:sz w:val="18"/>
        </w:rPr>
        <w:t>*</w:t>
      </w:r>
      <w:r w:rsidR="004E010B" w:rsidRPr="00916186">
        <w:rPr>
          <w:rFonts w:ascii="맑은 고딕" w:eastAsia="맑은 고딕" w:hAnsi="맑은 고딕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6651"/>
      </w:tblGrid>
      <w:tr w:rsidR="00293E17" w:rsidRPr="00916186" w:rsidTr="000B71B7">
        <w:tc>
          <w:tcPr>
            <w:tcW w:w="3085" w:type="dxa"/>
            <w:shd w:val="clear" w:color="auto" w:fill="DDD9C3" w:themeFill="background2" w:themeFillShade="E6"/>
          </w:tcPr>
          <w:p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651" w:type="dxa"/>
            <w:shd w:val="clear" w:color="auto" w:fill="EEECE1" w:themeFill="background2"/>
          </w:tcPr>
          <w:p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293E17" w:rsidRPr="00916186" w:rsidTr="000B71B7">
        <w:tc>
          <w:tcPr>
            <w:tcW w:w="3085" w:type="dxa"/>
          </w:tcPr>
          <w:p w:rsidR="00293E17" w:rsidRPr="00916186" w:rsidRDefault="000B71B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간단한 작사/작곡/편곡/</w:t>
            </w: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믹싱</w:t>
            </w:r>
            <w:proofErr w:type="spellEnd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가능</w:t>
            </w:r>
          </w:p>
        </w:tc>
        <w:tc>
          <w:tcPr>
            <w:tcW w:w="6651" w:type="dxa"/>
          </w:tcPr>
          <w:p w:rsidR="00293E17" w:rsidRPr="00916186" w:rsidRDefault="000B71B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사운드클라우드</w:t>
            </w:r>
            <w:proofErr w:type="spellEnd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2년동안 운영 중</w:t>
            </w:r>
          </w:p>
        </w:tc>
      </w:tr>
      <w:tr w:rsidR="00293E17" w:rsidRPr="00916186" w:rsidTr="000B71B7">
        <w:tc>
          <w:tcPr>
            <w:tcW w:w="3085" w:type="dxa"/>
          </w:tcPr>
          <w:p w:rsidR="00293E17" w:rsidRPr="00916186" w:rsidRDefault="000B71B7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융합콘텐츠학과</w:t>
            </w:r>
            <w:proofErr w:type="spellEnd"/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복수전공 예정</w:t>
            </w:r>
          </w:p>
        </w:tc>
        <w:tc>
          <w:tcPr>
            <w:tcW w:w="6651" w:type="dxa"/>
          </w:tcPr>
          <w:p w:rsidR="00293E17" w:rsidRPr="00916186" w:rsidRDefault="00293E17">
            <w:pPr>
              <w:rPr>
                <w:rFonts w:ascii="맑은 고딕" w:eastAsia="맑은 고딕" w:hAnsi="맑은 고딕"/>
              </w:rPr>
            </w:pPr>
          </w:p>
        </w:tc>
      </w:tr>
      <w:tr w:rsidR="00127A5F" w:rsidRPr="00916186" w:rsidTr="000B71B7">
        <w:tc>
          <w:tcPr>
            <w:tcW w:w="3085" w:type="dxa"/>
          </w:tcPr>
          <w:p w:rsidR="00293E17" w:rsidRPr="00916186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</w:p>
        </w:tc>
        <w:tc>
          <w:tcPr>
            <w:tcW w:w="6651" w:type="dxa"/>
          </w:tcPr>
          <w:p w:rsidR="00293E17" w:rsidRPr="00916186" w:rsidRDefault="00C222E2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</w:rPr>
              <w:t>(예) 이미지 도용 관련 이슈에 관심이 많음</w:t>
            </w:r>
          </w:p>
        </w:tc>
      </w:tr>
    </w:tbl>
    <w:tbl>
      <w:tblPr>
        <w:tblStyle w:val="a5"/>
        <w:tblpPr w:leftFromText="142" w:rightFromText="142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EF7DBB" w:rsidRPr="00916186" w:rsidTr="006430EF">
        <w:tc>
          <w:tcPr>
            <w:tcW w:w="1129" w:type="dxa"/>
            <w:shd w:val="clear" w:color="auto" w:fill="EEECE1" w:themeFill="background2"/>
          </w:tcPr>
          <w:p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:rsidR="00EF7DBB" w:rsidRPr="00916186" w:rsidRDefault="001427FC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tag w:val="word"/>
                <w:id w:val="80452153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327C87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tag w:val="ppt"/>
                <w:id w:val="156551812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327C87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tag w:val="xlsx"/>
                <w:id w:val="-1670325387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EF7DBB" w:rsidRPr="00916186" w:rsidTr="00094A31">
        <w:tc>
          <w:tcPr>
            <w:tcW w:w="1129" w:type="dxa"/>
            <w:shd w:val="clear" w:color="auto" w:fill="EEECE1" w:themeFill="background2"/>
          </w:tcPr>
          <w:p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:rsidR="00EF7DBB" w:rsidRPr="00916186" w:rsidRDefault="001427FC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tag w:val="i"/>
                <w:id w:val="-208529866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327C87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일러스트레이터</w:t>
            </w:r>
            <w:proofErr w:type="spellEnd"/>
            <w:r w:rsidR="00EF7DBB" w:rsidRPr="00916186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tag w:val="ph"/>
                <w:id w:val="-51522721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327C87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포토샵</w:t>
            </w:r>
            <w:proofErr w:type="spellEnd"/>
            <w:r w:rsidR="00EF7DBB" w:rsidRPr="00916186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tag w:val="af"/>
                <w:id w:val="-34725487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애프터이펙트</w:t>
            </w:r>
            <w:proofErr w:type="spellEnd"/>
            <w:r w:rsidR="000B71B7">
              <w:rPr>
                <w:rFonts w:ascii="맑은 고딕" w:eastAsia="맑은 고딕" w:hAnsi="맑은 고딕" w:hint="eastAsia"/>
              </w:rPr>
              <w:t xml:space="preserve"> (아주 조금)</w:t>
            </w:r>
            <w:r w:rsidR="00EF7DBB" w:rsidRPr="00916186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tag w:val="pr"/>
                <w:id w:val="1052501765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327C87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프리미어</w:t>
            </w:r>
            <w:proofErr w:type="spellEnd"/>
          </w:p>
        </w:tc>
      </w:tr>
      <w:tr w:rsidR="00EF7DBB" w:rsidRPr="00916186" w:rsidTr="00DB46EC">
        <w:tc>
          <w:tcPr>
            <w:tcW w:w="1129" w:type="dxa"/>
            <w:shd w:val="clear" w:color="auto" w:fill="EEECE1" w:themeFill="background2"/>
          </w:tcPr>
          <w:p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:rsidR="00EF7DBB" w:rsidRPr="00916186" w:rsidRDefault="001427FC" w:rsidP="00EF7DBB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tag w:val="dw"/>
                <w:id w:val="21050633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tag w:val="java"/>
                <w:id w:val="239842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/>
              </w:rPr>
              <w:t>Java</w:t>
            </w:r>
            <w:r w:rsidR="00243657">
              <w:rPr>
                <w:rFonts w:ascii="맑은 고딕" w:eastAsia="맑은 고딕" w:hAnsi="맑은 고딕"/>
              </w:rPr>
              <w:t>S</w:t>
            </w:r>
            <w:r w:rsidR="00D01069">
              <w:rPr>
                <w:rFonts w:ascii="맑은 고딕" w:eastAsia="맑은 고딕" w:hAnsi="맑은 고딕"/>
              </w:rPr>
              <w:t>cript</w:t>
            </w:r>
          </w:p>
        </w:tc>
      </w:tr>
      <w:tr w:rsidR="00EF7DBB" w:rsidRPr="00916186" w:rsidTr="000C2600">
        <w:tc>
          <w:tcPr>
            <w:tcW w:w="1129" w:type="dxa"/>
            <w:shd w:val="clear" w:color="auto" w:fill="EEECE1" w:themeFill="background2"/>
          </w:tcPr>
          <w:p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:rsidR="00EF7DBB" w:rsidRPr="00916186" w:rsidRDefault="001427FC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tag w:val="fb"/>
                <w:id w:val="-1995792313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327C87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페이스북</w:t>
            </w:r>
            <w:proofErr w:type="spellEnd"/>
            <w:r w:rsidR="00EF7DBB" w:rsidRPr="00916186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tag w:val="in"/>
                <w:id w:val="58973742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327C87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인스타그램</w:t>
            </w:r>
            <w:proofErr w:type="spellEnd"/>
            <w:r w:rsidR="00EF7DBB" w:rsidRPr="00916186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162627291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327C87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트위터</w:t>
            </w:r>
            <w:proofErr w:type="spellEnd"/>
            <w:r w:rsidR="007E18B1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-405531215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327C87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proofErr w:type="spellStart"/>
            <w:r w:rsidR="007E18B1">
              <w:rPr>
                <w:rFonts w:ascii="맑은 고딕" w:eastAsia="맑은 고딕" w:hAnsi="맑은 고딕" w:hint="eastAsia"/>
              </w:rPr>
              <w:t>블로그</w:t>
            </w:r>
            <w:proofErr w:type="spellEnd"/>
          </w:p>
        </w:tc>
      </w:tr>
      <w:tr w:rsidR="00C95B53" w:rsidRPr="00916186" w:rsidTr="00C95B53">
        <w:tc>
          <w:tcPr>
            <w:tcW w:w="1129" w:type="dxa"/>
            <w:shd w:val="clear" w:color="auto" w:fill="EEECE1" w:themeFill="background2"/>
          </w:tcPr>
          <w:p w:rsidR="00C95B53" w:rsidRPr="00916186" w:rsidRDefault="00C95B53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:rsidR="00C95B53" w:rsidRPr="00916186" w:rsidRDefault="00327C87" w:rsidP="00DA6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+ </w:t>
            </w:r>
            <w:proofErr w:type="spellStart"/>
            <w:r>
              <w:rPr>
                <w:rFonts w:ascii="맑은 고딕" w:eastAsia="맑은 고딕" w:hAnsi="맑은 고딕" w:hint="eastAsia"/>
              </w:rPr>
              <w:t>사운드클라우드</w:t>
            </w:r>
            <w:proofErr w:type="spellEnd"/>
          </w:p>
        </w:tc>
      </w:tr>
    </w:tbl>
    <w:p w:rsidR="00372783" w:rsidRPr="00916186" w:rsidRDefault="00DA66EA">
      <w:pPr>
        <w:rPr>
          <w:rFonts w:ascii="맑은 고딕" w:eastAsia="맑은 고딕" w:hAnsi="맑은 고딕"/>
        </w:rPr>
      </w:pPr>
      <w:r w:rsidRPr="00916186">
        <w:rPr>
          <w:rFonts w:ascii="맑은 고딕" w:eastAsia="맑은 고딕" w:hAnsi="맑은 고딕"/>
          <w:i/>
          <w:color w:val="FF0000"/>
          <w:sz w:val="18"/>
        </w:rPr>
        <w:t>/*</w:t>
      </w:r>
      <w:proofErr w:type="spellStart"/>
      <w:r w:rsidRPr="00DA66EA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r>
        <w:rPr>
          <w:rFonts w:ascii="맑은 고딕" w:eastAsia="맑은 고딕" w:hAnsi="맑은 고딕" w:hint="eastAsia"/>
          <w:i/>
          <w:color w:val="FF0000"/>
          <w:sz w:val="18"/>
        </w:rPr>
        <w:t>의</w:t>
      </w:r>
      <w:proofErr w:type="spellEnd"/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경우 </w:t>
      </w:r>
      <w:r>
        <w:rPr>
          <w:rFonts w:ascii="맑은 고딕" w:eastAsia="맑은 고딕" w:hAnsi="맑은 고딕"/>
          <w:i/>
          <w:color w:val="FF0000"/>
          <w:sz w:val="18"/>
        </w:rPr>
        <w:t xml:space="preserve">DSLR </w:t>
      </w:r>
      <w:r w:rsidRPr="00DA66EA">
        <w:rPr>
          <w:rFonts w:ascii="맑은 고딕" w:eastAsia="맑은 고딕" w:hAnsi="맑은 고딕" w:hint="eastAsia"/>
          <w:i/>
          <w:color w:val="FF0000"/>
          <w:sz w:val="18"/>
        </w:rPr>
        <w:t>소지</w:t>
      </w:r>
      <w:r w:rsidRPr="00DA66EA">
        <w:rPr>
          <w:rFonts w:ascii="맑은 고딕" w:eastAsia="맑은 고딕" w:hAnsi="맑은 고딕"/>
          <w:i/>
          <w:color w:val="FF0000"/>
          <w:sz w:val="18"/>
        </w:rPr>
        <w:t xml:space="preserve"> 및 사용 여부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를 반드시 </w:t>
      </w:r>
      <w:r w:rsidR="00932620">
        <w:rPr>
          <w:rFonts w:ascii="맑은 고딕" w:eastAsia="맑은 고딕" w:hAnsi="맑은 고딕" w:hint="eastAsia"/>
          <w:i/>
          <w:color w:val="FF0000"/>
          <w:sz w:val="18"/>
        </w:rPr>
        <w:t xml:space="preserve">특기사항 또는 </w:t>
      </w:r>
      <w:r>
        <w:rPr>
          <w:rFonts w:ascii="맑은 고딕" w:eastAsia="맑은 고딕" w:hAnsi="맑은 고딕" w:hint="eastAsia"/>
          <w:i/>
          <w:color w:val="FF0000"/>
          <w:sz w:val="18"/>
        </w:rPr>
        <w:t>기타에 적어주세요.</w:t>
      </w:r>
      <w:r w:rsidR="00932620">
        <w:rPr>
          <w:rFonts w:ascii="맑은 고딕" w:eastAsia="맑은 고딕" w:hAnsi="맑은 고딕"/>
          <w:i/>
          <w:color w:val="FF0000"/>
          <w:sz w:val="18"/>
        </w:rPr>
        <w:t>*/</w:t>
      </w:r>
    </w:p>
    <w:p w:rsidR="003734F4" w:rsidRPr="0091618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964A42" w:rsidRPr="00916186" w:rsidTr="00954A3D">
        <w:tc>
          <w:tcPr>
            <w:tcW w:w="2830" w:type="dxa"/>
            <w:shd w:val="clear" w:color="auto" w:fill="DDD9C3" w:themeFill="background2" w:themeFillShade="E6"/>
          </w:tcPr>
          <w:p w:rsidR="00964A42" w:rsidRPr="00916186" w:rsidRDefault="00964A42" w:rsidP="00954A3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 w:themeFill="background2"/>
          </w:tcPr>
          <w:p w:rsidR="00964A42" w:rsidRPr="00916186" w:rsidRDefault="00964A42" w:rsidP="00954A3D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964A42" w:rsidRPr="00916186" w:rsidTr="00954A3D">
        <w:tc>
          <w:tcPr>
            <w:tcW w:w="2830" w:type="dxa"/>
          </w:tcPr>
          <w:p w:rsidR="00964A42" w:rsidRPr="00916186" w:rsidRDefault="008A699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3년간의 </w:t>
            </w: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방송부</w:t>
            </w:r>
            <w:proofErr w:type="spellEnd"/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활동</w:t>
            </w:r>
          </w:p>
        </w:tc>
        <w:tc>
          <w:tcPr>
            <w:tcW w:w="6906" w:type="dxa"/>
          </w:tcPr>
          <w:p w:rsidR="00964A42" w:rsidRPr="00916186" w:rsidRDefault="008A699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직접 영상을 기획하고 촬영하여 뉴스, 스낵비디오 등의 영상을 편집함</w:t>
            </w:r>
          </w:p>
        </w:tc>
      </w:tr>
      <w:tr w:rsidR="00964A42" w:rsidRPr="00916186" w:rsidTr="00954A3D">
        <w:tc>
          <w:tcPr>
            <w:tcW w:w="2830" w:type="dxa"/>
          </w:tcPr>
          <w:p w:rsidR="00964A42" w:rsidRPr="00916186" w:rsidRDefault="00127A5F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공동구매 총대</w:t>
            </w:r>
          </w:p>
        </w:tc>
        <w:tc>
          <w:tcPr>
            <w:tcW w:w="6906" w:type="dxa"/>
          </w:tcPr>
          <w:p w:rsidR="00964A42" w:rsidRPr="00916186" w:rsidRDefault="008A699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여러 </w:t>
            </w: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아이돌</w:t>
            </w:r>
            <w:proofErr w:type="spellEnd"/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proofErr w:type="spellStart"/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굿즈</w:t>
            </w:r>
            <w:proofErr w:type="spellEnd"/>
            <w:r w:rsidR="00127A5F" w:rsidRPr="00916186"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디자인과 제작 경험, 직접 공동구매 진행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(스티커, </w:t>
            </w: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키링</w:t>
            </w:r>
            <w:proofErr w:type="spellEnd"/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, 엽서, 명함, 슬로건, 케이스 등 다양한 물품 제작 가능)</w:t>
            </w:r>
          </w:p>
        </w:tc>
      </w:tr>
      <w:tr w:rsidR="00964A42" w:rsidRPr="00916186" w:rsidTr="00954A3D">
        <w:tc>
          <w:tcPr>
            <w:tcW w:w="2830" w:type="dxa"/>
          </w:tcPr>
          <w:p w:rsidR="00964A42" w:rsidRPr="00916186" w:rsidRDefault="008A699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다이어리 제작 및 판매</w:t>
            </w:r>
          </w:p>
        </w:tc>
        <w:tc>
          <w:tcPr>
            <w:tcW w:w="6906" w:type="dxa"/>
          </w:tcPr>
          <w:p w:rsidR="00964A42" w:rsidRPr="008A6992" w:rsidRDefault="008A6992" w:rsidP="00954A3D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굿노트</w:t>
            </w:r>
            <w:proofErr w:type="spellEnd"/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노타빌리티</w:t>
            </w:r>
            <w:proofErr w:type="spellEnd"/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등 </w:t>
            </w:r>
            <w:proofErr w:type="spellStart"/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태블릿</w:t>
            </w:r>
            <w:proofErr w:type="spellEnd"/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전용 pdf 다이어리 제작 및 판매 </w:t>
            </w:r>
          </w:p>
        </w:tc>
      </w:tr>
    </w:tbl>
    <w:p w:rsidR="0077247E" w:rsidRPr="00B45CAF" w:rsidRDefault="00F603EB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B45CAF">
        <w:rPr>
          <w:rFonts w:ascii="맑은 고딕" w:eastAsia="맑은 고딕" w:hAnsi="맑은 고딕" w:hint="eastAsia"/>
          <w:i/>
          <w:color w:val="FF0000"/>
          <w:sz w:val="18"/>
        </w:rPr>
        <w:t>/*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지원자는 각 팀 업무와 관련된 포트폴리오를 </w:t>
      </w:r>
      <w:r w:rsidR="00C457BB">
        <w:rPr>
          <w:rFonts w:ascii="맑은 고딕" w:eastAsia="맑은 고딕" w:hAnsi="맑은 고딕" w:hint="eastAsia"/>
          <w:i/>
          <w:color w:val="FF0000"/>
          <w:sz w:val="18"/>
        </w:rPr>
        <w:t xml:space="preserve">메일에 첨부해 </w:t>
      </w:r>
      <w:r w:rsidR="00B45CAF" w:rsidRPr="00B45CAF">
        <w:rPr>
          <w:rFonts w:ascii="맑은 고딕" w:eastAsia="맑은 고딕" w:hAnsi="맑은 고딕" w:hint="eastAsia"/>
          <w:i/>
          <w:color w:val="FF0000"/>
          <w:sz w:val="18"/>
        </w:rPr>
        <w:t>제출할 수 있습니다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 xml:space="preserve">이는 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필수가 아니</w:t>
      </w:r>
      <w:r w:rsidR="00B45CAF">
        <w:rPr>
          <w:rFonts w:ascii="맑은 고딕" w:eastAsia="맑은 고딕" w:hAnsi="맑은 고딕" w:hint="eastAsia"/>
          <w:i/>
          <w:color w:val="FF0000"/>
          <w:sz w:val="18"/>
        </w:rPr>
        <w:t>며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 xml:space="preserve"> 제출하지 않더라도 </w:t>
      </w:r>
      <w:r w:rsidR="0011030D">
        <w:rPr>
          <w:rFonts w:ascii="맑은 고딕" w:eastAsia="맑은 고딕" w:hAnsi="맑은 고딕" w:hint="eastAsia"/>
          <w:i/>
          <w:color w:val="FF0000"/>
          <w:sz w:val="18"/>
        </w:rPr>
        <w:t>합격 여부에 영향을 미치지 않습니다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 (</w:t>
      </w:r>
      <w:r w:rsidR="004F38B9">
        <w:rPr>
          <w:rFonts w:ascii="맑은 고딕" w:eastAsia="맑은 고딕" w:hAnsi="맑은 고딕" w:hint="eastAsia"/>
          <w:i/>
          <w:color w:val="FF0000"/>
          <w:sz w:val="18"/>
        </w:rPr>
        <w:t>예</w:t>
      </w:r>
      <w:r w:rsidR="004F38B9">
        <w:rPr>
          <w:rFonts w:ascii="맑은 고딕" w:eastAsia="맑은 고딕" w:hAnsi="맑은 고딕"/>
          <w:i/>
          <w:color w:val="FF0000"/>
          <w:sz w:val="18"/>
        </w:rPr>
        <w:t xml:space="preserve">)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마케팅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팀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(</w:t>
      </w:r>
      <w:proofErr w:type="spellStart"/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블로그</w:t>
      </w:r>
      <w:proofErr w:type="spellEnd"/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주소,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 SNS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계정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>기획물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),</w:t>
      </w:r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proofErr w:type="spellStart"/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컨텐츠팀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(기사,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소논문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레포트</w:t>
      </w:r>
      <w:proofErr w:type="spellEnd"/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,</w:t>
      </w:r>
      <w:r w:rsidR="00D14DF7">
        <w:rPr>
          <w:rFonts w:ascii="맑은 고딕" w:eastAsia="맑은 고딕" w:hAnsi="맑은 고딕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장르</w:t>
      </w:r>
      <w:r w:rsidR="00B46212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 w:rsidR="00D14DF7">
        <w:rPr>
          <w:rFonts w:ascii="맑은 고딕" w:eastAsia="맑은 고딕" w:hAnsi="맑은 고딕" w:hint="eastAsia"/>
          <w:b/>
          <w:i/>
          <w:color w:val="FF0000"/>
          <w:sz w:val="18"/>
        </w:rPr>
        <w:t>무관 글</w:t>
      </w:r>
      <w:r w:rsidR="004F38B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6212">
        <w:rPr>
          <w:rFonts w:ascii="맑은 고딕" w:eastAsia="맑은 고딕" w:hAnsi="맑은 고딕"/>
          <w:b/>
          <w:i/>
          <w:color w:val="FF0000"/>
          <w:sz w:val="18"/>
        </w:rPr>
        <w:t>,</w:t>
      </w:r>
      <w:r w:rsidR="004F38B9" w:rsidRPr="00B45CAF"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proofErr w:type="spellStart"/>
      <w:r w:rsidR="004F38B9" w:rsidRPr="00B45CAF">
        <w:rPr>
          <w:rFonts w:ascii="맑은 고딕" w:eastAsia="맑은 고딕" w:hAnsi="맑은 고딕" w:hint="eastAsia"/>
          <w:b/>
          <w:i/>
          <w:color w:val="FF0000"/>
          <w:sz w:val="18"/>
        </w:rPr>
        <w:t>디자인팀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(디자인 </w:t>
      </w:r>
      <w:proofErr w:type="spellStart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작업물</w:t>
      </w:r>
      <w:proofErr w:type="spellEnd"/>
      <w:r w:rsidR="004F38B9">
        <w:rPr>
          <w:rFonts w:ascii="맑은 고딕" w:eastAsia="맑은 고딕" w:hAnsi="맑은 고딕" w:hint="eastAsia"/>
          <w:b/>
          <w:i/>
          <w:color w:val="FF0000"/>
          <w:sz w:val="18"/>
        </w:rPr>
        <w:t>)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proofErr w:type="spellStart"/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웹팀</w:t>
      </w:r>
      <w:proofErr w:type="spellEnd"/>
      <w:r w:rsidR="00D01069">
        <w:rPr>
          <w:rFonts w:ascii="맑은 고딕" w:eastAsia="맑은 고딕" w:hAnsi="맑은 고딕"/>
          <w:b/>
          <w:i/>
          <w:color w:val="FF0000"/>
          <w:sz w:val="18"/>
        </w:rPr>
        <w:t>(</w:t>
      </w:r>
      <w:r w:rsidR="00D01069">
        <w:rPr>
          <w:rFonts w:ascii="맑은 고딕" w:eastAsia="맑은 고딕" w:hAnsi="맑은 고딕" w:hint="eastAsia"/>
          <w:b/>
          <w:i/>
          <w:color w:val="FF0000"/>
          <w:sz w:val="18"/>
        </w:rPr>
        <w:t>참여한 프로젝트</w:t>
      </w:r>
      <w:r w:rsidR="00D01069">
        <w:rPr>
          <w:rFonts w:ascii="맑은 고딕" w:eastAsia="맑은 고딕" w:hAnsi="맑은 고딕"/>
          <w:b/>
          <w:i/>
          <w:color w:val="FF0000"/>
          <w:sz w:val="18"/>
        </w:rPr>
        <w:t>)</w:t>
      </w:r>
      <w:r w:rsidR="00B45CAF" w:rsidRPr="00B45CAF">
        <w:rPr>
          <w:rFonts w:ascii="맑은 고딕" w:eastAsia="맑은 고딕" w:hAnsi="맑은 고딕"/>
          <w:i/>
          <w:color w:val="FF0000"/>
          <w:sz w:val="18"/>
        </w:rPr>
        <w:t>*/</w:t>
      </w:r>
    </w:p>
    <w:p w:rsidR="00941271" w:rsidRPr="00916186" w:rsidRDefault="00941271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:rsidR="006032FA" w:rsidRDefault="006032FA">
      <w:pPr>
        <w:widowControl/>
        <w:wordWrap/>
        <w:autoSpaceDE/>
        <w:autoSpaceDN/>
        <w:rPr>
          <w:rFonts w:ascii="맑은 고딕" w:eastAsia="맑은 고딕" w:hAnsi="맑은 고딕"/>
          <w:b/>
          <w:sz w:val="22"/>
        </w:rPr>
      </w:pPr>
    </w:p>
    <w:p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 w:rsidRPr="00916186"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 w:rsidRPr="00916186">
        <w:rPr>
          <w:rFonts w:ascii="맑은 고딕" w:eastAsia="맑은 고딕" w:hAnsi="맑은 고딕" w:hint="eastAsia"/>
          <w:b/>
          <w:sz w:val="22"/>
        </w:rPr>
        <w:t>지원동기</w:t>
      </w:r>
      <w:r w:rsidR="00941271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면 충분합니다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자유롭게 작성해주시되 가능한 구체적으로</w:t>
      </w:r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D01069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44776" w:rsidRPr="00916186" w:rsidTr="003734F4">
        <w:trPr>
          <w:trHeight w:val="5119"/>
        </w:trPr>
        <w:tc>
          <w:tcPr>
            <w:tcW w:w="9736" w:type="dxa"/>
          </w:tcPr>
          <w:p w:rsidR="003734F4" w:rsidRDefault="00A37C6B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</w:rPr>
            </w:pPr>
            <w:r w:rsidRPr="00A37C6B">
              <w:rPr>
                <w:rFonts w:ascii="맑은 고딕" w:eastAsia="맑은 고딕" w:hAnsi="맑은 고딕"/>
              </w:rPr>
              <w:t xml:space="preserve">2018년 여름, 저는 친구들과 함께 문제해결 </w:t>
            </w:r>
            <w:proofErr w:type="spellStart"/>
            <w:r w:rsidRPr="00A37C6B">
              <w:rPr>
                <w:rFonts w:ascii="맑은 고딕" w:eastAsia="맑은 고딕" w:hAnsi="맑은 고딕"/>
              </w:rPr>
              <w:t>해커톤인</w:t>
            </w:r>
            <w:proofErr w:type="spellEnd"/>
            <w:r w:rsidRPr="00A37C6B">
              <w:rPr>
                <w:rFonts w:ascii="맑은 고딕" w:eastAsia="맑은 고딕" w:hAnsi="맑은 고딕"/>
              </w:rPr>
              <w:t xml:space="preserve"> '</w:t>
            </w:r>
            <w:proofErr w:type="spellStart"/>
            <w:r w:rsidRPr="00A37C6B">
              <w:rPr>
                <w:rFonts w:ascii="맑은 고딕" w:eastAsia="맑은 고딕" w:hAnsi="맑은 고딕"/>
              </w:rPr>
              <w:t>임팩터톤</w:t>
            </w:r>
            <w:proofErr w:type="spellEnd"/>
            <w:r w:rsidRPr="00A37C6B">
              <w:rPr>
                <w:rFonts w:ascii="맑은 고딕" w:eastAsia="맑은 고딕" w:hAnsi="맑은 고딕"/>
              </w:rPr>
              <w:t xml:space="preserve">'에 참가했습니다. 팀에서 프로그램 기획자와 </w:t>
            </w:r>
            <w:proofErr w:type="spellStart"/>
            <w:r w:rsidRPr="00A37C6B">
              <w:rPr>
                <w:rFonts w:ascii="맑은 고딕" w:eastAsia="맑은 고딕" w:hAnsi="맑은 고딕"/>
              </w:rPr>
              <w:t>굿즈</w:t>
            </w:r>
            <w:proofErr w:type="spellEnd"/>
            <w:r w:rsidRPr="00A37C6B">
              <w:rPr>
                <w:rFonts w:ascii="맑은 고딕" w:eastAsia="맑은 고딕" w:hAnsi="맑은 고딕"/>
              </w:rPr>
              <w:t xml:space="preserve"> 및 </w:t>
            </w:r>
            <w:proofErr w:type="spellStart"/>
            <w:r w:rsidRPr="00A37C6B">
              <w:rPr>
                <w:rFonts w:ascii="맑은 고딕" w:eastAsia="맑은 고딕" w:hAnsi="맑은 고딕"/>
              </w:rPr>
              <w:t>피피티</w:t>
            </w:r>
            <w:proofErr w:type="spellEnd"/>
            <w:r w:rsidRPr="00A37C6B">
              <w:rPr>
                <w:rFonts w:ascii="맑은 고딕" w:eastAsia="맑은 고딕" w:hAnsi="맑은 고딕"/>
              </w:rPr>
              <w:t xml:space="preserve"> 디자인을 맡아 노숙인 문제해결을 주제로 그들의 자립과 함께 사람들의 사회 인식 개선을 추구할 수 있는 프로그램을 기획하고자 했습니다. 그렇게 미술 심리 </w:t>
            </w:r>
            <w:proofErr w:type="spellStart"/>
            <w:r w:rsidRPr="00A37C6B">
              <w:rPr>
                <w:rFonts w:ascii="맑은 고딕" w:eastAsia="맑은 고딕" w:hAnsi="맑은 고딕"/>
              </w:rPr>
              <w:t>교육를</w:t>
            </w:r>
            <w:proofErr w:type="spellEnd"/>
            <w:r w:rsidRPr="00A37C6B">
              <w:rPr>
                <w:rFonts w:ascii="맑은 고딕" w:eastAsia="맑은 고딕" w:hAnsi="맑은 고딕"/>
              </w:rPr>
              <w:t xml:space="preserve"> 기반으로 나온 결과물을 상품화하여 </w:t>
            </w:r>
            <w:proofErr w:type="spellStart"/>
            <w:r w:rsidRPr="00A37C6B">
              <w:rPr>
                <w:rFonts w:ascii="맑은 고딕" w:eastAsia="맑은 고딕" w:hAnsi="맑은 고딕"/>
              </w:rPr>
              <w:t>크라우드</w:t>
            </w:r>
            <w:proofErr w:type="spellEnd"/>
            <w:r w:rsidRPr="00A37C6B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A37C6B">
              <w:rPr>
                <w:rFonts w:ascii="맑은 고딕" w:eastAsia="맑은 고딕" w:hAnsi="맑은 고딕"/>
              </w:rPr>
              <w:t>펀딩</w:t>
            </w:r>
            <w:proofErr w:type="spellEnd"/>
            <w:r w:rsidRPr="00A37C6B">
              <w:rPr>
                <w:rFonts w:ascii="맑은 고딕" w:eastAsia="맑은 고딕" w:hAnsi="맑은 고딕"/>
              </w:rPr>
              <w:t xml:space="preserve"> 형식으로 그들의 이야기와 함께 상품을 판매하고, 그 수익을 다시 노숙인분들에게 돌려드리는 플랫폼 '쉬어가는 </w:t>
            </w:r>
            <w:proofErr w:type="gramStart"/>
            <w:r w:rsidRPr="00A37C6B">
              <w:rPr>
                <w:rFonts w:ascii="맑은 고딕" w:eastAsia="맑은 고딕" w:hAnsi="맑은 고딕"/>
              </w:rPr>
              <w:t>사람들' 을</w:t>
            </w:r>
            <w:proofErr w:type="gramEnd"/>
            <w:r w:rsidRPr="00A37C6B">
              <w:rPr>
                <w:rFonts w:ascii="맑은 고딕" w:eastAsia="맑은 고딕" w:hAnsi="맑은 고딕"/>
              </w:rPr>
              <w:t xml:space="preserve"> 제작</w:t>
            </w:r>
            <w:r w:rsidRPr="00A37C6B">
              <w:rPr>
                <w:rFonts w:ascii="맑은 고딕" w:eastAsia="맑은 고딕" w:hAnsi="맑은 고딕" w:hint="eastAsia"/>
              </w:rPr>
              <w:t>하고</w:t>
            </w:r>
            <w:r w:rsidRPr="00A37C6B">
              <w:rPr>
                <w:rFonts w:ascii="맑은 고딕" w:eastAsia="맑은 고딕" w:hAnsi="맑은 고딕"/>
              </w:rPr>
              <w:t xml:space="preserve"> 일 등을 수상하게 되었습니다. 친구들과 함께 무박 2일도안 상상만 해왔던 것들을 직접 기획하고 실현시키다 보니 제 역할이 아닌 다른 친구들의 역할들도 관심을 가지게 되었고, 그 중에서도 UI/UX와 </w:t>
            </w:r>
            <w:proofErr w:type="spellStart"/>
            <w:r w:rsidRPr="00A37C6B">
              <w:rPr>
                <w:rFonts w:ascii="맑은 고딕" w:eastAsia="맑은 고딕" w:hAnsi="맑은 고딕"/>
              </w:rPr>
              <w:t>프론트엔드를</w:t>
            </w:r>
            <w:proofErr w:type="spellEnd"/>
            <w:r w:rsidRPr="00A37C6B">
              <w:rPr>
                <w:rFonts w:ascii="맑은 고딕" w:eastAsia="맑은 고딕" w:hAnsi="맑은 고딕"/>
              </w:rPr>
              <w:t xml:space="preserve"> 다루는 한 친구가 굉장히 </w:t>
            </w:r>
            <w:proofErr w:type="spellStart"/>
            <w:r w:rsidRPr="00A37C6B">
              <w:rPr>
                <w:rFonts w:ascii="맑은 고딕" w:eastAsia="맑은 고딕" w:hAnsi="맑은 고딕"/>
              </w:rPr>
              <w:t>인상깊게</w:t>
            </w:r>
            <w:proofErr w:type="spellEnd"/>
            <w:r w:rsidRPr="00A37C6B">
              <w:rPr>
                <w:rFonts w:ascii="맑은 고딕" w:eastAsia="맑은 고딕" w:hAnsi="맑은 고딕"/>
              </w:rPr>
              <w:t xml:space="preserve"> 남았습니다. 제가 이야기한 것을 시각화하고 단순화 시켜서 사람들이 사용하기 쉽게 홈페이지를 디자인해나간다는 것이 정말 </w:t>
            </w:r>
            <w:proofErr w:type="spellStart"/>
            <w:r w:rsidRPr="00A37C6B">
              <w:rPr>
                <w:rFonts w:ascii="맑은 고딕" w:eastAsia="맑은 고딕" w:hAnsi="맑은 고딕"/>
              </w:rPr>
              <w:t>의미있어</w:t>
            </w:r>
            <w:proofErr w:type="spellEnd"/>
            <w:r w:rsidRPr="00A37C6B">
              <w:rPr>
                <w:rFonts w:ascii="맑은 고딕" w:eastAsia="맑은 고딕" w:hAnsi="맑은 고딕"/>
              </w:rPr>
              <w:t xml:space="preserve"> 보였습니다. 그 이후부터 저는 </w:t>
            </w:r>
            <w:proofErr w:type="spellStart"/>
            <w:r w:rsidRPr="00A37C6B">
              <w:rPr>
                <w:rFonts w:ascii="맑은 고딕" w:eastAsia="맑은 고딕" w:hAnsi="맑은 고딕"/>
              </w:rPr>
              <w:t>굿즈</w:t>
            </w:r>
            <w:proofErr w:type="spellEnd"/>
            <w:r w:rsidRPr="00A37C6B">
              <w:rPr>
                <w:rFonts w:ascii="맑은 고딕" w:eastAsia="맑은 고딕" w:hAnsi="맑은 고딕"/>
              </w:rPr>
              <w:t xml:space="preserve"> 및 여러 상업용 디자인 뿐만 아니라 UI/</w:t>
            </w:r>
            <w:proofErr w:type="gramStart"/>
            <w:r w:rsidRPr="00A37C6B">
              <w:rPr>
                <w:rFonts w:ascii="맑은 고딕" w:eastAsia="맑은 고딕" w:hAnsi="맑은 고딕"/>
              </w:rPr>
              <w:t>UX  디자인에도</w:t>
            </w:r>
            <w:proofErr w:type="gramEnd"/>
            <w:r w:rsidRPr="00A37C6B">
              <w:rPr>
                <w:rFonts w:ascii="맑은 고딕" w:eastAsia="맑은 고딕" w:hAnsi="맑은 고딕"/>
              </w:rPr>
              <w:t xml:space="preserve"> 도전해 보고 싶다는 생각을 하게 되었지만 수험 생활과 여러 요인들로 인해 아직까지도 그 생각을 실현시키지 못했습니다. 하지만 기회가 생겼습니다. 학교 합격 후 자주 즐겨 사용하던 </w:t>
            </w:r>
            <w:proofErr w:type="spellStart"/>
            <w:r w:rsidRPr="00A37C6B">
              <w:rPr>
                <w:rFonts w:ascii="맑은 고딕" w:eastAsia="맑은 고딕" w:hAnsi="맑은 고딕"/>
              </w:rPr>
              <w:t>이화이언</w:t>
            </w:r>
            <w:proofErr w:type="spellEnd"/>
            <w:r w:rsidRPr="00A37C6B">
              <w:rPr>
                <w:rFonts w:ascii="맑은 고딕" w:eastAsia="맑은 고딕" w:hAnsi="맑은 고딕"/>
              </w:rPr>
              <w:t xml:space="preserve">! 그 </w:t>
            </w:r>
            <w:proofErr w:type="spellStart"/>
            <w:r w:rsidRPr="00A37C6B">
              <w:rPr>
                <w:rFonts w:ascii="맑은 고딕" w:eastAsia="맑은 고딕" w:hAnsi="맑은 고딕"/>
              </w:rPr>
              <w:t>이화이언</w:t>
            </w:r>
            <w:proofErr w:type="spellEnd"/>
            <w:r w:rsidRPr="00A37C6B">
              <w:rPr>
                <w:rFonts w:ascii="맑은 고딕" w:eastAsia="맑은 고딕" w:hAnsi="맑은 고딕"/>
              </w:rPr>
              <w:t xml:space="preserve"> 팀에서 이번에 모집을 한다는 공고를 보고 당장 지원해야겠다고 다짐했습니다. 전교생이 즐겨 사용하는 </w:t>
            </w:r>
            <w:proofErr w:type="spellStart"/>
            <w:r w:rsidRPr="00A37C6B">
              <w:rPr>
                <w:rFonts w:ascii="맑은 고딕" w:eastAsia="맑은 고딕" w:hAnsi="맑은 고딕"/>
              </w:rPr>
              <w:t>앱을</w:t>
            </w:r>
            <w:proofErr w:type="spellEnd"/>
            <w:r w:rsidRPr="00A37C6B">
              <w:rPr>
                <w:rFonts w:ascii="맑은 고딕" w:eastAsia="맑은 고딕" w:hAnsi="맑은 고딕"/>
              </w:rPr>
              <w:t xml:space="preserve"> 디자인할 수 있다는 것이 정말 큰 </w:t>
            </w:r>
            <w:proofErr w:type="spellStart"/>
            <w:r w:rsidRPr="00A37C6B">
              <w:rPr>
                <w:rFonts w:ascii="맑은 고딕" w:eastAsia="맑은 고딕" w:hAnsi="맑은 고딕"/>
              </w:rPr>
              <w:t>메리트로</w:t>
            </w:r>
            <w:proofErr w:type="spellEnd"/>
            <w:r w:rsidRPr="00A37C6B">
              <w:rPr>
                <w:rFonts w:ascii="맑은 고딕" w:eastAsia="맑은 고딕" w:hAnsi="맑은 고딕"/>
              </w:rPr>
              <w:t xml:space="preserve"> 다가왔고, 또한 평소 즐겨 하던 </w:t>
            </w:r>
            <w:proofErr w:type="spellStart"/>
            <w:r w:rsidRPr="00A37C6B">
              <w:rPr>
                <w:rFonts w:ascii="맑은 고딕" w:eastAsia="맑은 고딕" w:hAnsi="맑은 고딕"/>
              </w:rPr>
              <w:t>굿즈</w:t>
            </w:r>
            <w:proofErr w:type="spellEnd"/>
            <w:r w:rsidRPr="00A37C6B">
              <w:rPr>
                <w:rFonts w:ascii="맑은 고딕" w:eastAsia="맑은 고딕" w:hAnsi="맑은 고딕"/>
              </w:rPr>
              <w:t xml:space="preserve"> 디자인 등을 겸하여 제가 하고 싶었던 UI/UX까지 다뤄볼 수 있는 기회는 흔치 않다고 생각했기에 이렇게 지원하게 되었습니다.</w:t>
            </w:r>
          </w:p>
          <w:p w:rsidR="00A37C6B" w:rsidRPr="008A6992" w:rsidRDefault="00A37C6B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3734F4" w:rsidRPr="00916186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3. 활동계획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내외면 충분합니다.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작성해주시되 가능한 구체적으로, </w:t>
      </w:r>
      <w:proofErr w:type="spellStart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 w:rsidR="00C44F48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3C92" w:rsidRPr="00916186" w:rsidTr="003734F4">
        <w:trPr>
          <w:trHeight w:val="6128"/>
        </w:trPr>
        <w:tc>
          <w:tcPr>
            <w:tcW w:w="9736" w:type="dxa"/>
          </w:tcPr>
          <w:p w:rsidR="00963C92" w:rsidRPr="00916186" w:rsidRDefault="000A4D78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b/>
              </w:rPr>
            </w:pPr>
            <w:r w:rsidRPr="000A4D78">
              <w:rPr>
                <w:rFonts w:ascii="맑은 고딕" w:eastAsia="맑은 고딕" w:hAnsi="맑은 고딕"/>
                <w:b/>
              </w:rPr>
              <w:t xml:space="preserve">저는 </w:t>
            </w:r>
            <w:proofErr w:type="spellStart"/>
            <w:r w:rsidRPr="000A4D78">
              <w:rPr>
                <w:rFonts w:ascii="맑은 고딕" w:eastAsia="맑은 고딕" w:hAnsi="맑은 고딕"/>
                <w:b/>
              </w:rPr>
              <w:t>이화이언에</w:t>
            </w:r>
            <w:proofErr w:type="spellEnd"/>
            <w:r w:rsidRPr="000A4D78">
              <w:rPr>
                <w:rFonts w:ascii="맑은 고딕" w:eastAsia="맑은 고딕" w:hAnsi="맑은 고딕"/>
                <w:b/>
              </w:rPr>
              <w:t xml:space="preserve"> 들어가 </w:t>
            </w:r>
            <w:proofErr w:type="spellStart"/>
            <w:r w:rsidRPr="000A4D78">
              <w:rPr>
                <w:rFonts w:ascii="맑은 고딕" w:eastAsia="맑은 고딕" w:hAnsi="맑은 고딕"/>
                <w:b/>
              </w:rPr>
              <w:t>이화이언</w:t>
            </w:r>
            <w:proofErr w:type="spellEnd"/>
            <w:r w:rsidRPr="000A4D78">
              <w:rPr>
                <w:rFonts w:ascii="맑은 고딕" w:eastAsia="맑은 고딕" w:hAnsi="맑은 고딕"/>
                <w:b/>
              </w:rPr>
              <w:t xml:space="preserve"> 홍보에 힘을 쓰고 싶습니다. 제가 </w:t>
            </w:r>
            <w:proofErr w:type="spellStart"/>
            <w:r w:rsidRPr="000A4D78">
              <w:rPr>
                <w:rFonts w:ascii="맑은 고딕" w:eastAsia="맑은 고딕" w:hAnsi="맑은 고딕"/>
                <w:b/>
              </w:rPr>
              <w:t>이화이언을</w:t>
            </w:r>
            <w:proofErr w:type="spellEnd"/>
            <w:r w:rsidRPr="000A4D78">
              <w:rPr>
                <w:rFonts w:ascii="맑은 고딕" w:eastAsia="맑은 고딕" w:hAnsi="맑은 고딕"/>
                <w:b/>
              </w:rPr>
              <w:t xml:space="preserve"> 굉장히 좋아하는 이유에는 </w:t>
            </w:r>
            <w:proofErr w:type="spellStart"/>
            <w:r w:rsidRPr="000A4D78">
              <w:rPr>
                <w:rFonts w:ascii="맑은 고딕" w:eastAsia="맑은 고딕" w:hAnsi="맑은 고딕"/>
                <w:b/>
              </w:rPr>
              <w:t>여러가지가</w:t>
            </w:r>
            <w:proofErr w:type="spellEnd"/>
            <w:r w:rsidRPr="000A4D78">
              <w:rPr>
                <w:rFonts w:ascii="맑은 고딕" w:eastAsia="맑은 고딕" w:hAnsi="맑은 고딕"/>
                <w:b/>
              </w:rPr>
              <w:t xml:space="preserve"> 있지만, 그 중에서도 다른 학교들과는 다르게 독자적인 커뮤니티 및 그 체계(화연 제도 등) 가 잘 갖추어져 있다는 것이 제일 크게 다가왔습니다. 하지만, 현재 재학생들이 타 커뮤니티 또한 함께 이용하고 있기 때문에 이용자들이 분산되어 있는 것 같다는 생각이 들었습니다. 여러 커뮤니티를 함께 사용하는 것도 좋지만, 한 커뮤니티로 그 이용자들이 </w:t>
            </w:r>
            <w:r w:rsidRPr="000A4D78">
              <w:rPr>
                <w:rFonts w:ascii="맑은 고딕" w:eastAsia="맑은 고딕" w:hAnsi="맑은 고딕" w:hint="eastAsia"/>
                <w:b/>
              </w:rPr>
              <w:t>집중된다면</w:t>
            </w:r>
            <w:r w:rsidRPr="000A4D78">
              <w:rPr>
                <w:rFonts w:ascii="맑은 고딕" w:eastAsia="맑은 고딕" w:hAnsi="맑은 고딕"/>
                <w:b/>
              </w:rPr>
              <w:t xml:space="preserve">, 더 많은 의견들과 정보를 나눌 수 있다고 생각합니다. 또한 타 커뮤니티에 대한 </w:t>
            </w:r>
            <w:proofErr w:type="spellStart"/>
            <w:r w:rsidRPr="000A4D78">
              <w:rPr>
                <w:rFonts w:ascii="맑은 고딕" w:eastAsia="맑은 고딕" w:hAnsi="맑은 고딕"/>
                <w:b/>
              </w:rPr>
              <w:t>보안성</w:t>
            </w:r>
            <w:proofErr w:type="spellEnd"/>
            <w:r w:rsidRPr="000A4D78">
              <w:rPr>
                <w:rFonts w:ascii="맑은 고딕" w:eastAsia="맑은 고딕" w:hAnsi="맑은 고딕"/>
                <w:b/>
              </w:rPr>
              <w:t xml:space="preserve"> 및 </w:t>
            </w:r>
            <w:proofErr w:type="spellStart"/>
            <w:r w:rsidRPr="000A4D78">
              <w:rPr>
                <w:rFonts w:ascii="맑은 고딕" w:eastAsia="맑은 고딕" w:hAnsi="맑은 고딕"/>
                <w:b/>
              </w:rPr>
              <w:t>여러가지</w:t>
            </w:r>
            <w:proofErr w:type="spellEnd"/>
            <w:r w:rsidRPr="000A4D78">
              <w:rPr>
                <w:rFonts w:ascii="맑은 고딕" w:eastAsia="맑은 고딕" w:hAnsi="맑은 고딕"/>
                <w:b/>
              </w:rPr>
              <w:t xml:space="preserve"> 문제점들을 주변에서 쉽게 들을 수가 있었는데요, 이런 정보 유출 및 보안성의 문제 또한 </w:t>
            </w:r>
            <w:proofErr w:type="spellStart"/>
            <w:r w:rsidRPr="000A4D78">
              <w:rPr>
                <w:rFonts w:ascii="맑은 고딕" w:eastAsia="맑은 고딕" w:hAnsi="맑은 고딕"/>
                <w:b/>
              </w:rPr>
              <w:t>이화이언이</w:t>
            </w:r>
            <w:proofErr w:type="spellEnd"/>
            <w:r w:rsidRPr="000A4D78">
              <w:rPr>
                <w:rFonts w:ascii="맑은 고딕" w:eastAsia="맑은 고딕" w:hAnsi="맑은 고딕"/>
                <w:b/>
              </w:rPr>
              <w:t xml:space="preserve"> 더 탁월하게 잡을 수 있기에 더욱 활성화 되었으면 좋겠다는 생각을 하게 되었습니다. 그래서 </w:t>
            </w:r>
            <w:proofErr w:type="spellStart"/>
            <w:r w:rsidRPr="000A4D78">
              <w:rPr>
                <w:rFonts w:ascii="맑은 고딕" w:eastAsia="맑은 고딕" w:hAnsi="맑은 고딕"/>
                <w:b/>
              </w:rPr>
              <w:t>이화이언에</w:t>
            </w:r>
            <w:proofErr w:type="spellEnd"/>
            <w:r w:rsidRPr="000A4D78">
              <w:rPr>
                <w:rFonts w:ascii="맑은 고딕" w:eastAsia="맑은 고딕" w:hAnsi="맑은 고딕"/>
                <w:b/>
              </w:rPr>
              <w:t xml:space="preserve"> 들어가 </w:t>
            </w:r>
            <w:proofErr w:type="spellStart"/>
            <w:r w:rsidRPr="000A4D78">
              <w:rPr>
                <w:rFonts w:ascii="맑은 고딕" w:eastAsia="맑은 고딕" w:hAnsi="맑은 고딕"/>
                <w:b/>
              </w:rPr>
              <w:t>이화이언</w:t>
            </w:r>
            <w:proofErr w:type="spellEnd"/>
            <w:r w:rsidRPr="000A4D78">
              <w:rPr>
                <w:rFonts w:ascii="맑은 고딕" w:eastAsia="맑은 고딕" w:hAnsi="맑은 고딕"/>
                <w:b/>
              </w:rPr>
              <w:t xml:space="preserve"> 홍보 </w:t>
            </w:r>
            <w:proofErr w:type="spellStart"/>
            <w:r w:rsidRPr="000A4D78">
              <w:rPr>
                <w:rFonts w:ascii="맑은 고딕" w:eastAsia="맑은 고딕" w:hAnsi="맑은 고딕"/>
                <w:b/>
              </w:rPr>
              <w:t>굿즈들을</w:t>
            </w:r>
            <w:proofErr w:type="spellEnd"/>
            <w:r w:rsidRPr="000A4D78">
              <w:rPr>
                <w:rFonts w:ascii="맑은 고딕" w:eastAsia="맑은 고딕" w:hAnsi="맑은 고딕"/>
                <w:b/>
              </w:rPr>
              <w:t xml:space="preserve"> 제작하고, 기획팀과 협업하여 함께 홍보 마케팅, 이벤트를 진행하며 </w:t>
            </w:r>
            <w:proofErr w:type="spellStart"/>
            <w:r w:rsidRPr="000A4D78">
              <w:rPr>
                <w:rFonts w:ascii="맑은 고딕" w:eastAsia="맑은 고딕" w:hAnsi="맑은 고딕"/>
                <w:b/>
              </w:rPr>
              <w:t>이화이언의</w:t>
            </w:r>
            <w:proofErr w:type="spellEnd"/>
            <w:r w:rsidRPr="000A4D78">
              <w:rPr>
                <w:rFonts w:ascii="맑은 고딕" w:eastAsia="맑은 고딕" w:hAnsi="맑은 고딕"/>
                <w:b/>
              </w:rPr>
              <w:t xml:space="preserve"> 장점을 더 부각시키고 싶습니다. </w:t>
            </w:r>
            <w:proofErr w:type="spellStart"/>
            <w:r w:rsidRPr="000A4D78">
              <w:rPr>
                <w:rFonts w:ascii="맑은 고딕" w:eastAsia="맑은 고딕" w:hAnsi="맑은 고딕"/>
                <w:b/>
              </w:rPr>
              <w:t>굿즈</w:t>
            </w:r>
            <w:proofErr w:type="spellEnd"/>
            <w:r w:rsidRPr="000A4D78">
              <w:rPr>
                <w:rFonts w:ascii="맑은 고딕" w:eastAsia="맑은 고딕" w:hAnsi="맑은 고딕"/>
                <w:b/>
              </w:rPr>
              <w:t xml:space="preserve"> 방</w:t>
            </w:r>
            <w:r w:rsidRPr="000A4D78">
              <w:rPr>
                <w:rFonts w:ascii="맑은 고딕" w:eastAsia="맑은 고딕" w:hAnsi="맑은 고딕" w:hint="eastAsia"/>
                <w:b/>
              </w:rPr>
              <w:t>면에서는</w:t>
            </w:r>
            <w:r w:rsidRPr="000A4D78">
              <w:rPr>
                <w:rFonts w:ascii="맑은 고딕" w:eastAsia="맑은 고딕" w:hAnsi="맑은 고딕"/>
                <w:b/>
              </w:rPr>
              <w:t xml:space="preserve"> 재학생 그리고 졸업생들이 자주 이용할 수 있도록 편의성과 실용성을 기반으로 한 </w:t>
            </w:r>
            <w:proofErr w:type="spellStart"/>
            <w:r w:rsidRPr="000A4D78">
              <w:rPr>
                <w:rFonts w:ascii="맑은 고딕" w:eastAsia="맑은 고딕" w:hAnsi="맑은 고딕"/>
                <w:b/>
              </w:rPr>
              <w:t>문구류</w:t>
            </w:r>
            <w:proofErr w:type="spellEnd"/>
            <w:r w:rsidRPr="000A4D78">
              <w:rPr>
                <w:rFonts w:ascii="맑은 고딕" w:eastAsia="맑은 고딕" w:hAnsi="맑은 고딕"/>
                <w:b/>
              </w:rPr>
              <w:t xml:space="preserve"> 등을 제작하고 싶고, 요즘 스마트 기기들을 이용하는 재학생들이 많아짐에 따라 </w:t>
            </w:r>
            <w:proofErr w:type="spellStart"/>
            <w:r w:rsidRPr="000A4D78">
              <w:rPr>
                <w:rFonts w:ascii="맑은 고딕" w:eastAsia="맑은 고딕" w:hAnsi="맑은 고딕"/>
                <w:b/>
              </w:rPr>
              <w:t>이화이언</w:t>
            </w:r>
            <w:proofErr w:type="spellEnd"/>
            <w:r w:rsidRPr="000A4D78">
              <w:rPr>
                <w:rFonts w:ascii="맑은 고딕" w:eastAsia="맑은 고딕" w:hAnsi="맑은 고딕"/>
                <w:b/>
              </w:rPr>
              <w:t xml:space="preserve"> pdf 다이어리, </w:t>
            </w:r>
            <w:proofErr w:type="spellStart"/>
            <w:r w:rsidRPr="000A4D78">
              <w:rPr>
                <w:rFonts w:ascii="맑은 고딕" w:eastAsia="맑은 고딕" w:hAnsi="맑은 고딕"/>
                <w:b/>
              </w:rPr>
              <w:t>스터디</w:t>
            </w:r>
            <w:proofErr w:type="spellEnd"/>
            <w:r w:rsidRPr="000A4D78">
              <w:rPr>
                <w:rFonts w:ascii="맑은 고딕" w:eastAsia="맑은 고딕" w:hAnsi="맑은 고딕"/>
                <w:b/>
              </w:rPr>
              <w:t xml:space="preserve"> </w:t>
            </w:r>
            <w:proofErr w:type="spellStart"/>
            <w:r w:rsidRPr="000A4D78">
              <w:rPr>
                <w:rFonts w:ascii="맑은 고딕" w:eastAsia="맑은 고딕" w:hAnsi="맑은 고딕"/>
                <w:b/>
              </w:rPr>
              <w:t>플래너</w:t>
            </w:r>
            <w:proofErr w:type="spellEnd"/>
            <w:r w:rsidRPr="000A4D78">
              <w:rPr>
                <w:rFonts w:ascii="맑은 고딕" w:eastAsia="맑은 고딕" w:hAnsi="맑은 고딕"/>
                <w:b/>
              </w:rPr>
              <w:t xml:space="preserve"> 등도 함께 제작하여 배포하고 싶습니다. 또한 홍보와 함께 </w:t>
            </w:r>
            <w:proofErr w:type="spellStart"/>
            <w:r w:rsidRPr="000A4D78">
              <w:rPr>
                <w:rFonts w:ascii="맑은 고딕" w:eastAsia="맑은 고딕" w:hAnsi="맑은 고딕"/>
                <w:b/>
              </w:rPr>
              <w:t>이화이언에</w:t>
            </w:r>
            <w:proofErr w:type="spellEnd"/>
            <w:r w:rsidRPr="000A4D78">
              <w:rPr>
                <w:rFonts w:ascii="맑은 고딕" w:eastAsia="맑은 고딕" w:hAnsi="맑은 고딕"/>
                <w:b/>
              </w:rPr>
              <w:t xml:space="preserve"> 추가되었으면 </w:t>
            </w:r>
            <w:proofErr w:type="spellStart"/>
            <w:r w:rsidRPr="000A4D78">
              <w:rPr>
                <w:rFonts w:ascii="맑은 고딕" w:eastAsia="맑은 고딕" w:hAnsi="맑은 고딕"/>
                <w:b/>
              </w:rPr>
              <w:t>좋겠는</w:t>
            </w:r>
            <w:proofErr w:type="spellEnd"/>
            <w:r w:rsidRPr="000A4D78">
              <w:rPr>
                <w:rFonts w:ascii="맑은 고딕" w:eastAsia="맑은 고딕" w:hAnsi="맑은 고딕"/>
                <w:b/>
              </w:rPr>
              <w:t xml:space="preserve"> 점, 혹은 보완되었으면 하는 점을 이벤트 진행하며 동시에 받고, UI/UX를 열심히 배워 이후 사용자들의 건의사항을 적극 반영할 수 있는 그런 디자이너가 되고 싶습니다. 열심히 하겠습니다. 잘 </w:t>
            </w:r>
            <w:proofErr w:type="spellStart"/>
            <w:r w:rsidRPr="000A4D78">
              <w:rPr>
                <w:rFonts w:ascii="맑은 고딕" w:eastAsia="맑은 고딕" w:hAnsi="맑은 고딕"/>
                <w:b/>
              </w:rPr>
              <w:t>부탁드립니다</w:t>
            </w:r>
            <w:proofErr w:type="spellEnd"/>
            <w:r w:rsidRPr="000A4D78">
              <w:rPr>
                <w:rFonts w:ascii="맑은 고딕" w:eastAsia="맑은 고딕" w:hAnsi="맑은 고딕"/>
                <w:b/>
              </w:rPr>
              <w:t>!</w:t>
            </w:r>
          </w:p>
        </w:tc>
      </w:tr>
    </w:tbl>
    <w:p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:rsidR="0096271B" w:rsidRPr="00916186" w:rsidRDefault="0061070D" w:rsidP="0096271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 w:rsidRPr="00916186">
        <w:rPr>
          <w:rFonts w:ascii="맑은 고딕" w:eastAsia="맑은 고딕" w:hAnsi="맑은 고딕" w:hint="eastAsia"/>
          <w:b/>
          <w:sz w:val="22"/>
        </w:rPr>
        <w:lastRenderedPageBreak/>
        <w:t>-</w:t>
      </w:r>
      <w:r w:rsidR="00043AF6">
        <w:rPr>
          <w:rFonts w:ascii="맑은 고딕" w:eastAsia="맑은 고딕" w:hAnsi="맑은 고딕"/>
          <w:b/>
          <w:sz w:val="22"/>
        </w:rPr>
        <w:t xml:space="preserve"> </w:t>
      </w:r>
      <w:r w:rsidR="0096271B" w:rsidRPr="00916186">
        <w:rPr>
          <w:rFonts w:ascii="맑은 고딕" w:eastAsia="맑은 고딕" w:hAnsi="맑은 고딕" w:hint="eastAsia"/>
          <w:b/>
          <w:sz w:val="22"/>
        </w:rPr>
        <w:t>지원해주셔서 감사합니다</w:t>
      </w:r>
      <w:r w:rsidR="00043AF6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-</w:t>
      </w:r>
    </w:p>
    <w:sectPr w:rsidR="0096271B" w:rsidRPr="00916186" w:rsidSect="007F4E3C">
      <w:head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7FC" w:rsidRDefault="001427FC" w:rsidP="007F4E3C">
      <w:pPr>
        <w:spacing w:after="0" w:line="240" w:lineRule="auto"/>
      </w:pPr>
      <w:r>
        <w:separator/>
      </w:r>
    </w:p>
  </w:endnote>
  <w:endnote w:type="continuationSeparator" w:id="0">
    <w:p w:rsidR="001427FC" w:rsidRDefault="001427FC" w:rsidP="007F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oon 윤고딕 550_TT">
    <w:altName w:val="바탕"/>
    <w:charset w:val="81"/>
    <w:family w:val="roman"/>
    <w:pitch w:val="variable"/>
    <w:sig w:usb0="800002A7" w:usb1="39D7F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7FC" w:rsidRDefault="001427FC" w:rsidP="007F4E3C">
      <w:pPr>
        <w:spacing w:after="0" w:line="240" w:lineRule="auto"/>
      </w:pPr>
      <w:r>
        <w:separator/>
      </w:r>
    </w:p>
  </w:footnote>
  <w:footnote w:type="continuationSeparator" w:id="0">
    <w:p w:rsidR="001427FC" w:rsidRDefault="001427FC" w:rsidP="007F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E3C" w:rsidRPr="007F4E3C" w:rsidRDefault="007F4E3C" w:rsidP="007F4E3C">
    <w:pPr>
      <w:pStyle w:val="a3"/>
      <w:jc w:val="right"/>
    </w:pPr>
    <w:r>
      <w:rPr>
        <w:noProof/>
      </w:rPr>
      <w:drawing>
        <wp:inline distT="0" distB="0" distL="0" distR="0">
          <wp:extent cx="1656145" cy="360000"/>
          <wp:effectExtent l="0" t="0" r="1270" b="254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5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3C"/>
    <w:rsid w:val="000402ED"/>
    <w:rsid w:val="00043AF6"/>
    <w:rsid w:val="000738ED"/>
    <w:rsid w:val="00076C67"/>
    <w:rsid w:val="00081943"/>
    <w:rsid w:val="00095EF0"/>
    <w:rsid w:val="000A4D78"/>
    <w:rsid w:val="000B71B7"/>
    <w:rsid w:val="0011030D"/>
    <w:rsid w:val="00127A5F"/>
    <w:rsid w:val="00134D32"/>
    <w:rsid w:val="00136981"/>
    <w:rsid w:val="001427FC"/>
    <w:rsid w:val="00173D06"/>
    <w:rsid w:val="001C55E3"/>
    <w:rsid w:val="00243657"/>
    <w:rsid w:val="00244623"/>
    <w:rsid w:val="00261B56"/>
    <w:rsid w:val="002720D9"/>
    <w:rsid w:val="0028334F"/>
    <w:rsid w:val="00284E1F"/>
    <w:rsid w:val="00293E17"/>
    <w:rsid w:val="002F5D41"/>
    <w:rsid w:val="00326B56"/>
    <w:rsid w:val="00327C87"/>
    <w:rsid w:val="00332054"/>
    <w:rsid w:val="00372783"/>
    <w:rsid w:val="003734F4"/>
    <w:rsid w:val="003A0274"/>
    <w:rsid w:val="003B7847"/>
    <w:rsid w:val="003C4E9D"/>
    <w:rsid w:val="003D6BB9"/>
    <w:rsid w:val="003F2FB7"/>
    <w:rsid w:val="00444776"/>
    <w:rsid w:val="004B0F52"/>
    <w:rsid w:val="004B2C11"/>
    <w:rsid w:val="004B4D99"/>
    <w:rsid w:val="004E010B"/>
    <w:rsid w:val="004F38B9"/>
    <w:rsid w:val="0050786C"/>
    <w:rsid w:val="00530509"/>
    <w:rsid w:val="005461D6"/>
    <w:rsid w:val="00551409"/>
    <w:rsid w:val="0056067A"/>
    <w:rsid w:val="00573227"/>
    <w:rsid w:val="005A370A"/>
    <w:rsid w:val="005E370B"/>
    <w:rsid w:val="006032FA"/>
    <w:rsid w:val="0061070D"/>
    <w:rsid w:val="006168B8"/>
    <w:rsid w:val="00665D29"/>
    <w:rsid w:val="006661BA"/>
    <w:rsid w:val="00671CA5"/>
    <w:rsid w:val="006765E4"/>
    <w:rsid w:val="0069065C"/>
    <w:rsid w:val="0069617F"/>
    <w:rsid w:val="006E7A68"/>
    <w:rsid w:val="00724EAA"/>
    <w:rsid w:val="007360C3"/>
    <w:rsid w:val="00752844"/>
    <w:rsid w:val="007702C6"/>
    <w:rsid w:val="0077247E"/>
    <w:rsid w:val="007A5495"/>
    <w:rsid w:val="007B54CB"/>
    <w:rsid w:val="007D727D"/>
    <w:rsid w:val="007E18B1"/>
    <w:rsid w:val="007F4E3C"/>
    <w:rsid w:val="00805BCF"/>
    <w:rsid w:val="00867E01"/>
    <w:rsid w:val="008A6992"/>
    <w:rsid w:val="008B2277"/>
    <w:rsid w:val="008E2775"/>
    <w:rsid w:val="0091294B"/>
    <w:rsid w:val="00916186"/>
    <w:rsid w:val="00926AF1"/>
    <w:rsid w:val="00932620"/>
    <w:rsid w:val="0093598B"/>
    <w:rsid w:val="00941271"/>
    <w:rsid w:val="0096271B"/>
    <w:rsid w:val="0096306D"/>
    <w:rsid w:val="00963C92"/>
    <w:rsid w:val="00964A42"/>
    <w:rsid w:val="009E6382"/>
    <w:rsid w:val="00A37C6B"/>
    <w:rsid w:val="00A472FA"/>
    <w:rsid w:val="00A65CAE"/>
    <w:rsid w:val="00A70D19"/>
    <w:rsid w:val="00A77474"/>
    <w:rsid w:val="00AC28C0"/>
    <w:rsid w:val="00AE4030"/>
    <w:rsid w:val="00B16988"/>
    <w:rsid w:val="00B215C8"/>
    <w:rsid w:val="00B45CAF"/>
    <w:rsid w:val="00B46212"/>
    <w:rsid w:val="00B57A11"/>
    <w:rsid w:val="00B73EEC"/>
    <w:rsid w:val="00BD277A"/>
    <w:rsid w:val="00C1027F"/>
    <w:rsid w:val="00C222E2"/>
    <w:rsid w:val="00C30EE2"/>
    <w:rsid w:val="00C44F48"/>
    <w:rsid w:val="00C457BB"/>
    <w:rsid w:val="00C63C9E"/>
    <w:rsid w:val="00C71545"/>
    <w:rsid w:val="00C95B53"/>
    <w:rsid w:val="00CE0748"/>
    <w:rsid w:val="00D01069"/>
    <w:rsid w:val="00D14DF7"/>
    <w:rsid w:val="00D43718"/>
    <w:rsid w:val="00D47A84"/>
    <w:rsid w:val="00DA66EA"/>
    <w:rsid w:val="00E06133"/>
    <w:rsid w:val="00E30322"/>
    <w:rsid w:val="00E30921"/>
    <w:rsid w:val="00E33AC5"/>
    <w:rsid w:val="00E92E12"/>
    <w:rsid w:val="00EA30B2"/>
    <w:rsid w:val="00EF7DBB"/>
    <w:rsid w:val="00F603EB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E3C"/>
  </w:style>
  <w:style w:type="paragraph" w:styleId="a4">
    <w:name w:val="footer"/>
    <w:basedOn w:val="a"/>
    <w:link w:val="Char0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E3C"/>
  </w:style>
  <w:style w:type="table" w:styleId="a5">
    <w:name w:val="Table Grid"/>
    <w:basedOn w:val="a1"/>
    <w:uiPriority w:val="39"/>
    <w:rsid w:val="007F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1545"/>
    <w:rPr>
      <w:color w:val="808080"/>
    </w:rPr>
  </w:style>
  <w:style w:type="character" w:styleId="a7">
    <w:name w:val="Hyperlink"/>
    <w:basedOn w:val="a0"/>
    <w:uiPriority w:val="99"/>
    <w:unhideWhenUsed/>
    <w:rsid w:val="00293E17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293E17"/>
    <w:rPr>
      <w:color w:val="2B579A"/>
      <w:shd w:val="clear" w:color="auto" w:fill="E6E6E6"/>
    </w:rPr>
  </w:style>
  <w:style w:type="paragraph" w:styleId="a8">
    <w:name w:val="Balloon Text"/>
    <w:basedOn w:val="a"/>
    <w:link w:val="Char1"/>
    <w:uiPriority w:val="99"/>
    <w:semiHidden/>
    <w:unhideWhenUsed/>
    <w:rsid w:val="006906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9065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E3C"/>
  </w:style>
  <w:style w:type="paragraph" w:styleId="a4">
    <w:name w:val="footer"/>
    <w:basedOn w:val="a"/>
    <w:link w:val="Char0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E3C"/>
  </w:style>
  <w:style w:type="table" w:styleId="a5">
    <w:name w:val="Table Grid"/>
    <w:basedOn w:val="a1"/>
    <w:uiPriority w:val="39"/>
    <w:rsid w:val="007F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1545"/>
    <w:rPr>
      <w:color w:val="808080"/>
    </w:rPr>
  </w:style>
  <w:style w:type="character" w:styleId="a7">
    <w:name w:val="Hyperlink"/>
    <w:basedOn w:val="a0"/>
    <w:uiPriority w:val="99"/>
    <w:unhideWhenUsed/>
    <w:rsid w:val="00293E17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293E17"/>
    <w:rPr>
      <w:color w:val="2B579A"/>
      <w:shd w:val="clear" w:color="auto" w:fill="E6E6E6"/>
    </w:rPr>
  </w:style>
  <w:style w:type="paragraph" w:styleId="a8">
    <w:name w:val="Balloon Text"/>
    <w:basedOn w:val="a"/>
    <w:link w:val="Char1"/>
    <w:uiPriority w:val="99"/>
    <w:semiHidden/>
    <w:unhideWhenUsed/>
    <w:rsid w:val="006906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906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</a:majorFont>
      <a:minorFont>
        <a:latin typeface="-윤고딕330"/>
        <a:ea typeface="-윤고딕330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12CC2-E096-443A-82C1-524A1C4A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user</cp:lastModifiedBy>
  <cp:revision>78</cp:revision>
  <dcterms:created xsi:type="dcterms:W3CDTF">2017-08-14T17:33:00Z</dcterms:created>
  <dcterms:modified xsi:type="dcterms:W3CDTF">2020-04-02T14:59:00Z</dcterms:modified>
</cp:coreProperties>
</file>