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随机点名使用说明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随意上传一个表头包含姓名的表;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若是无法进行点名, 则按照以下步骤;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准备一个名单表, 表后缀必须是</w:t>
      </w:r>
      <w:r>
        <w:rPr>
          <w:rFonts w:hint="eastAsia"/>
          <w:color w:val="FF0000"/>
          <w:lang w:val="en-US" w:eastAsia="zh-CN"/>
        </w:rPr>
        <w:t>xlsx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名单表的表头必须包含</w:t>
      </w:r>
      <w:r>
        <w:rPr>
          <w:rFonts w:hint="eastAsia"/>
          <w:color w:val="FF0000"/>
          <w:lang w:val="en-US" w:eastAsia="zh-CN"/>
        </w:rPr>
        <w:t>姓名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47160" cy="335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理论上包含姓名的表都可以进行点名, 若上传的名单表</w:t>
      </w:r>
      <w:r>
        <w:rPr>
          <w:rFonts w:hint="eastAsia"/>
          <w:color w:val="FF0000"/>
          <w:highlight w:val="none"/>
          <w:lang w:val="en-US" w:eastAsia="zh-CN"/>
        </w:rPr>
        <w:t>无法进行点名</w:t>
      </w:r>
      <w:r>
        <w:rPr>
          <w:rFonts w:hint="eastAsia"/>
          <w:highlight w:val="none"/>
          <w:lang w:val="en-US" w:eastAsia="zh-CN"/>
        </w:rPr>
        <w:t>, 按照</w:t>
      </w:r>
      <w:r>
        <w:rPr>
          <w:rFonts w:hint="eastAsia"/>
          <w:color w:val="FF0000"/>
          <w:highlight w:val="none"/>
          <w:lang w:val="en-US" w:eastAsia="zh-CN"/>
        </w:rPr>
        <w:t>模板二</w:t>
      </w:r>
      <w:r>
        <w:rPr>
          <w:rFonts w:hint="eastAsia"/>
          <w:highlight w:val="none"/>
          <w:lang w:val="en-US" w:eastAsia="zh-CN"/>
        </w:rPr>
        <w:t>, 新建一个名单表;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33400" cy="3200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08A5A7"/>
    <w:multiLevelType w:val="singleLevel"/>
    <w:tmpl w:val="4908A5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91F53"/>
    <w:rsid w:val="2A1D5611"/>
    <w:rsid w:val="36C53149"/>
    <w:rsid w:val="421D039F"/>
    <w:rsid w:val="55B3651A"/>
    <w:rsid w:val="5ABC2D1A"/>
    <w:rsid w:val="6F98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2021-10-16T03:40:00Z</dcterms:created>
  <dc:creator>clb14</dc:creator>
  <cp:lastModifiedBy>梦</cp:lastModifiedBy>
  <dcterms:modified xsi:type="dcterms:W3CDTF">2021-10-16T03:59:39Z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6BEE702277AF41398BBFB0B4DC172BC7</vt:lpwstr>
  </property>
</Properties>
</file>