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C0B4" w14:textId="4A23403E" w:rsidR="0083577C" w:rsidRPr="00DA3745" w:rsidRDefault="006F5335" w:rsidP="006F5335">
      <w:pPr>
        <w:pStyle w:val="1"/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Explanation</w:t>
      </w:r>
    </w:p>
    <w:p w14:paraId="2B195962" w14:textId="3F6D048A" w:rsidR="006F5335" w:rsidRPr="00DA3745" w:rsidRDefault="006F5335" w:rsidP="006F5335">
      <w:pPr>
        <w:pStyle w:val="2"/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Task 1 what the gamma is doing in our case</w:t>
      </w:r>
    </w:p>
    <w:p w14:paraId="6D47940D" w14:textId="6D77DE00" w:rsidR="006F5335" w:rsidRPr="00DA3745" w:rsidRDefault="006F5335" w:rsidP="006F5335">
      <w:pPr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In the tone mapping part, gamma value is used to correct the final pixel by a nonlinear operation below.</w:t>
      </w:r>
    </w:p>
    <w:p w14:paraId="6C309FEB" w14:textId="6D472BAF" w:rsidR="00935DB9" w:rsidRPr="00DA3745" w:rsidRDefault="00DA3745" w:rsidP="007523D4">
      <w:pPr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value=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value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gamma</m:t>
                  </m:r>
                </m:den>
              </m:f>
            </m:sup>
          </m:sSup>
        </m:oMath>
      </m:oMathPara>
    </w:p>
    <w:p w14:paraId="7F005561" w14:textId="520CF697" w:rsidR="007523D4" w:rsidRPr="00DA3745" w:rsidRDefault="007523D4" w:rsidP="007523D4">
      <w:pPr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The gamma value here can affect the overall brightness and contrast of the image, which can make the image better match human’s expectation.</w:t>
      </w:r>
    </w:p>
    <w:p w14:paraId="623A2868" w14:textId="77777777" w:rsidR="00DA3745" w:rsidRPr="00DA3745" w:rsidRDefault="00DA3745" w:rsidP="007523D4">
      <w:pPr>
        <w:rPr>
          <w:rFonts w:ascii="Times New Roman" w:hAnsi="Times New Roman" w:cs="Times New Roman"/>
        </w:rPr>
      </w:pPr>
    </w:p>
    <w:p w14:paraId="145DDDDA" w14:textId="31CF49D0" w:rsidR="00DA3745" w:rsidRPr="00DA3745" w:rsidRDefault="00DA3745" w:rsidP="00DA3745">
      <w:pPr>
        <w:pStyle w:val="2"/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Task 2 Test?</w:t>
      </w:r>
    </w:p>
    <w:p w14:paraId="1C135EE6" w14:textId="0BFE3607" w:rsidR="00DA3745" w:rsidRPr="00DA3745" w:rsidRDefault="00DA3745" w:rsidP="00DA3745">
      <w:pPr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>Don’t know what does this task want ...</w:t>
      </w:r>
    </w:p>
    <w:p w14:paraId="24AB5CFA" w14:textId="77777777" w:rsidR="00DA3745" w:rsidRPr="00DA3745" w:rsidRDefault="00DA3745" w:rsidP="00DA3745">
      <w:pPr>
        <w:rPr>
          <w:rFonts w:ascii="Times New Roman" w:hAnsi="Times New Roman" w:cs="Times New Roman"/>
        </w:rPr>
      </w:pPr>
    </w:p>
    <w:p w14:paraId="6460011A" w14:textId="16327C80" w:rsidR="00DA3745" w:rsidRDefault="00DA3745" w:rsidP="00DA3745">
      <w:pPr>
        <w:pStyle w:val="2"/>
        <w:rPr>
          <w:rFonts w:ascii="Times New Roman" w:hAnsi="Times New Roman" w:cs="Times New Roman"/>
        </w:rPr>
      </w:pPr>
      <w:r w:rsidRPr="00DA3745">
        <w:rPr>
          <w:rFonts w:ascii="Times New Roman" w:hAnsi="Times New Roman" w:cs="Times New Roman"/>
        </w:rPr>
        <w:t xml:space="preserve">Task 3 explain your implementation of </w:t>
      </w:r>
      <w:proofErr w:type="spellStart"/>
      <w:r w:rsidRPr="00DA3745">
        <w:rPr>
          <w:rFonts w:ascii="Times New Roman" w:hAnsi="Times New Roman" w:cs="Times New Roman"/>
        </w:rPr>
        <w:t>getGeometricTerm</w:t>
      </w:r>
      <w:proofErr w:type="spellEnd"/>
      <w:r w:rsidRPr="00DA3745">
        <w:rPr>
          <w:rFonts w:ascii="Times New Roman" w:hAnsi="Times New Roman" w:cs="Times New Roman"/>
        </w:rPr>
        <w:t xml:space="preserve"> and </w:t>
      </w:r>
      <w:proofErr w:type="spellStart"/>
      <w:r w:rsidRPr="00DA3745">
        <w:rPr>
          <w:rFonts w:ascii="Times New Roman" w:hAnsi="Times New Roman" w:cs="Times New Roman"/>
        </w:rPr>
        <w:t>getReflectance</w:t>
      </w:r>
      <w:proofErr w:type="spellEnd"/>
      <w:r w:rsidRPr="00DA3745">
        <w:rPr>
          <w:rFonts w:ascii="Times New Roman" w:hAnsi="Times New Roman" w:cs="Times New Roman"/>
        </w:rPr>
        <w:t xml:space="preserve"> and how you used them to compute the throughput</w:t>
      </w:r>
    </w:p>
    <w:p w14:paraId="69E90FA5" w14:textId="77777777" w:rsidR="00DA3745" w:rsidRPr="00DA3745" w:rsidRDefault="00DA3745" w:rsidP="00DA3745">
      <w:pPr>
        <w:rPr>
          <w:rFonts w:hint="eastAsia"/>
        </w:rPr>
      </w:pPr>
    </w:p>
    <w:sectPr w:rsidR="00DA3745" w:rsidRPr="00DA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0A5"/>
    <w:rsid w:val="006F5335"/>
    <w:rsid w:val="007523D4"/>
    <w:rsid w:val="0083577C"/>
    <w:rsid w:val="00935DB9"/>
    <w:rsid w:val="00AB70A5"/>
    <w:rsid w:val="00DA3745"/>
    <w:rsid w:val="00E6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7AAF"/>
  <w15:docId w15:val="{0FD1A4AF-F1D1-4D8F-9C96-C849BCE6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3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6F53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苏桐 金</dc:creator>
  <cp:keywords/>
  <dc:description/>
  <cp:lastModifiedBy>苏桐 金</cp:lastModifiedBy>
  <cp:revision>1</cp:revision>
  <dcterms:created xsi:type="dcterms:W3CDTF">2023-12-13T21:51:00Z</dcterms:created>
  <dcterms:modified xsi:type="dcterms:W3CDTF">2023-12-14T10:37:00Z</dcterms:modified>
</cp:coreProperties>
</file>